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FE87" w14:textId="77777777" w:rsidR="00DF4AD9" w:rsidRPr="00DF4AD9" w:rsidRDefault="00DF4AD9">
      <w:pPr>
        <w:rPr>
          <w:rFonts w:ascii="Times New Roman" w:hAnsi="Times New Roman" w:cs="Times New Roman"/>
          <w:szCs w:val="22"/>
          <w:lang w:val="en-US"/>
        </w:rPr>
      </w:pPr>
      <w:r w:rsidRPr="00DF4AD9">
        <w:rPr>
          <w:rFonts w:ascii="Times New Roman" w:hAnsi="Times New Roman" w:cs="Times New Roman"/>
          <w:szCs w:val="22"/>
          <w:lang w:val="en-US"/>
        </w:rPr>
        <w:t>PRE AND POST TEST QUESTIONNAIRE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6923"/>
        <w:gridCol w:w="4799"/>
        <w:gridCol w:w="1345"/>
      </w:tblGrid>
      <w:tr w:rsidR="00DF4AD9" w:rsidRPr="00DF4AD9" w14:paraId="4E372A5F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4706C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Serial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99329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Questions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F6103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9971E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Correct answer</w:t>
            </w:r>
          </w:p>
        </w:tc>
      </w:tr>
      <w:tr w:rsidR="00DF4AD9" w:rsidRPr="00DF4AD9" w14:paraId="1DFFDB8C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15B80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000EF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By the end of the 3rd month, what should your baby be doing?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0BCF2" w14:textId="4333C1B0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Smiling at people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Sitting on their own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Walking with support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Speaking in full sentences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D6DF4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a</w:t>
            </w:r>
          </w:p>
        </w:tc>
      </w:tr>
      <w:tr w:rsidR="00DF4AD9" w:rsidRPr="00DF4AD9" w14:paraId="6468CCE2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63C49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3B6BA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At what age does a baby start to respond to their name?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5E14D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10-12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4-6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7-9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2-3 months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117BF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b</w:t>
            </w:r>
          </w:p>
        </w:tc>
      </w:tr>
      <w:tr w:rsidR="00DF4AD9" w:rsidRPr="00DF4AD9" w14:paraId="108969DF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8D36B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37721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Why is it important to track your baby's developmental milestones?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DFCDD" w14:textId="7A2E6753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F4AD9">
              <w:rPr>
                <w:rFonts w:ascii="Times New Roman" w:hAnsi="Times New Roman" w:cs="Times New Roman"/>
                <w:szCs w:val="22"/>
              </w:rPr>
              <w:t>To</w:t>
            </w:r>
            <w:proofErr w:type="spellEnd"/>
            <w:r w:rsidRPr="00DF4AD9">
              <w:rPr>
                <w:rFonts w:ascii="Times New Roman" w:hAnsi="Times New Roman" w:cs="Times New Roman"/>
                <w:szCs w:val="22"/>
              </w:rPr>
              <w:t xml:space="preserve"> make sure the baby is growing as expected and spot delays early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To compare with other babies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To follow cultural traditions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To prepare for school admission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A75E3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a</w:t>
            </w:r>
          </w:p>
        </w:tc>
      </w:tr>
      <w:tr w:rsidR="00DF4AD9" w:rsidRPr="00DF4AD9" w14:paraId="074FCA53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F52C7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749B4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By the end of the 6th month, what should your baby be doing?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334B8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Smiling at people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Engaging with a mirror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Walking with support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Speaking in full sentences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A3568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b</w:t>
            </w:r>
          </w:p>
        </w:tc>
      </w:tr>
      <w:tr w:rsidR="00DF4AD9" w:rsidRPr="00DF4AD9" w14:paraId="10AE6FF1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1949E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F294C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Around 6 months, what can your baby typically do?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00F6C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Crawling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Sitting without support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Keeping both hands on the chest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 xml:space="preserve">d. </w:t>
            </w:r>
            <w:proofErr w:type="gramStart"/>
            <w:r w:rsidRPr="00DF4AD9">
              <w:rPr>
                <w:rFonts w:ascii="Times New Roman" w:hAnsi="Times New Roman" w:cs="Times New Roman"/>
                <w:szCs w:val="22"/>
              </w:rPr>
              <w:t>Social</w:t>
            </w:r>
            <w:proofErr w:type="gramEnd"/>
            <w:r w:rsidRPr="00DF4AD9">
              <w:rPr>
                <w:rFonts w:ascii="Times New Roman" w:hAnsi="Times New Roman" w:cs="Times New Roman"/>
                <w:szCs w:val="22"/>
              </w:rPr>
              <w:t xml:space="preserve"> smiling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C484C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a</w:t>
            </w:r>
          </w:p>
        </w:tc>
      </w:tr>
      <w:tr w:rsidR="00DF4AD9" w:rsidRPr="00DF4AD9" w14:paraId="2066EB60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92C59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703DB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At what month you will be concern, if your baby is not rolled over from back to tummy?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BEB3C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3rd month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6th month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</w:r>
            <w:r w:rsidRPr="00DF4AD9">
              <w:rPr>
                <w:rFonts w:ascii="Times New Roman" w:hAnsi="Times New Roman" w:cs="Times New Roman"/>
                <w:szCs w:val="22"/>
              </w:rPr>
              <w:lastRenderedPageBreak/>
              <w:t>c. 9th month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10th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C2E3F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b</w:t>
            </w:r>
          </w:p>
        </w:tc>
      </w:tr>
      <w:tr w:rsidR="00DF4AD9" w:rsidRPr="00DF4AD9" w14:paraId="1FD3BCDE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0761A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F8E13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When will a baby typically go from lying down to sitting up?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A4573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2-3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4-6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7-9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10-11 months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6F864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d</w:t>
            </w:r>
          </w:p>
        </w:tc>
      </w:tr>
      <w:tr w:rsidR="00DF4AD9" w:rsidRPr="00DF4AD9" w14:paraId="2CD90E60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14E64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91F94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By the end of 12 months, what should your baby be doing?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D5505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 xml:space="preserve">a. Paying joint attention 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Crawling on their tummy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Making cooing sounds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Speaking in full sentences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37C01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a</w:t>
            </w:r>
          </w:p>
        </w:tc>
      </w:tr>
      <w:tr w:rsidR="00DF4AD9" w:rsidRPr="00DF4AD9" w14:paraId="7A30056E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954D0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78487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At what age will your baby start using both hands to hit objects and play?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42E7F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4 -6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10-12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7-9 months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2-3 months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896DA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b</w:t>
            </w:r>
          </w:p>
        </w:tc>
      </w:tr>
      <w:tr w:rsidR="00DF4AD9" w:rsidRPr="00DF4AD9" w14:paraId="2A8E1D7E" w14:textId="77777777" w:rsidTr="00DF4AD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D3DCE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8D097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What activity will your baby do at 7-9 months that will help with future tasks like writing and eating?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71902" w14:textId="77777777" w:rsidR="00DF4AD9" w:rsidRPr="00DF4AD9" w:rsidRDefault="00DF4AD9" w:rsidP="00DF4AD9">
            <w:pPr>
              <w:rPr>
                <w:rFonts w:ascii="Times New Roman" w:hAnsi="Times New Roman" w:cs="Times New Roman"/>
                <w:szCs w:val="22"/>
              </w:rPr>
            </w:pPr>
            <w:r w:rsidRPr="00DF4AD9">
              <w:rPr>
                <w:rFonts w:ascii="Times New Roman" w:hAnsi="Times New Roman" w:cs="Times New Roman"/>
                <w:szCs w:val="22"/>
              </w:rPr>
              <w:t>a. Drinking water from a cup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b. Starting to walk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c. Passing a toy between hands</w:t>
            </w:r>
            <w:r w:rsidRPr="00DF4AD9">
              <w:rPr>
                <w:rFonts w:ascii="Times New Roman" w:hAnsi="Times New Roman" w:cs="Times New Roman"/>
                <w:szCs w:val="22"/>
              </w:rPr>
              <w:br/>
              <w:t>d. Playing with others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727C9" w14:textId="77777777" w:rsidR="00DF4AD9" w:rsidRPr="00DF4AD9" w:rsidRDefault="00DF4AD9" w:rsidP="00DF4AD9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4AD9">
              <w:rPr>
                <w:rFonts w:ascii="Times New Roman" w:hAnsi="Times New Roman" w:cs="Times New Roman"/>
                <w:b/>
                <w:bCs/>
                <w:szCs w:val="22"/>
              </w:rPr>
              <w:t>c</w:t>
            </w:r>
          </w:p>
        </w:tc>
      </w:tr>
    </w:tbl>
    <w:p w14:paraId="201A5FA4" w14:textId="26E51A12" w:rsidR="00B2113B" w:rsidRPr="00DF4AD9" w:rsidRDefault="00DF4AD9">
      <w:pPr>
        <w:rPr>
          <w:rFonts w:ascii="Times New Roman" w:hAnsi="Times New Roman" w:cs="Times New Roman"/>
          <w:szCs w:val="22"/>
          <w:lang w:val="en-US"/>
        </w:rPr>
      </w:pPr>
      <w:r w:rsidRPr="00DF4AD9">
        <w:rPr>
          <w:rFonts w:ascii="Times New Roman" w:hAnsi="Times New Roman" w:cs="Times New Roman"/>
          <w:szCs w:val="22"/>
          <w:lang w:val="en-US"/>
        </w:rPr>
        <w:t xml:space="preserve"> </w:t>
      </w:r>
    </w:p>
    <w:sectPr w:rsidR="00B2113B" w:rsidRPr="00DF4AD9" w:rsidSect="00DF4A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D9"/>
    <w:rsid w:val="009617A6"/>
    <w:rsid w:val="00B2113B"/>
    <w:rsid w:val="00D0772A"/>
    <w:rsid w:val="00DD3EF3"/>
    <w:rsid w:val="00DF4AD9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474C"/>
  <w15:chartTrackingRefBased/>
  <w15:docId w15:val="{3652C430-C6FA-40DC-AA95-853C1FC9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4A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4A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Jayapal</dc:creator>
  <cp:keywords/>
  <dc:description/>
  <cp:lastModifiedBy>Abishek Jayapal</cp:lastModifiedBy>
  <cp:revision>2</cp:revision>
  <dcterms:created xsi:type="dcterms:W3CDTF">2025-06-27T07:09:00Z</dcterms:created>
  <dcterms:modified xsi:type="dcterms:W3CDTF">2025-06-27T07:15:00Z</dcterms:modified>
</cp:coreProperties>
</file>