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8E0" w:rsidRPr="001F77CD" w:rsidRDefault="001808E0" w:rsidP="001808E0">
      <w:pPr>
        <w:spacing w:line="360" w:lineRule="auto"/>
        <w:rPr>
          <w:rFonts w:ascii="Times New Roman" w:eastAsia="等线" w:hAnsi="Times New Roman" w:cs="Times New Roman"/>
          <w:b/>
          <w:color w:val="000000"/>
          <w:sz w:val="20"/>
          <w:szCs w:val="20"/>
        </w:rPr>
      </w:pPr>
      <w:r w:rsidRPr="001F77CD">
        <w:rPr>
          <w:rFonts w:ascii="Times New Roman" w:eastAsia="等线" w:hAnsi="Times New Roman" w:cs="Times New Roman"/>
          <w:b/>
          <w:color w:val="000000"/>
          <w:sz w:val="20"/>
          <w:szCs w:val="20"/>
        </w:rPr>
        <w:t xml:space="preserve">Table </w:t>
      </w:r>
      <w:r>
        <w:rPr>
          <w:rFonts w:ascii="Times New Roman" w:eastAsia="等线" w:hAnsi="Times New Roman" w:cs="Times New Roman"/>
          <w:b/>
          <w:color w:val="000000"/>
          <w:sz w:val="20"/>
          <w:szCs w:val="20"/>
        </w:rPr>
        <w:t>S</w:t>
      </w:r>
      <w:r w:rsidRPr="001F77CD">
        <w:rPr>
          <w:rFonts w:ascii="Times New Roman" w:eastAsia="等线" w:hAnsi="Times New Roman" w:cs="Times New Roman"/>
          <w:b/>
          <w:color w:val="000000"/>
          <w:sz w:val="20"/>
          <w:szCs w:val="20"/>
        </w:rPr>
        <w:t xml:space="preserve">1. </w:t>
      </w:r>
      <w:r w:rsidRPr="001F77CD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The</w:t>
      </w:r>
      <w:r w:rsidRPr="001F77CD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32 items </w:t>
      </w:r>
      <w:r w:rsidRPr="001F77CD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used</w:t>
      </w:r>
      <w:r w:rsidRPr="001F77CD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to construct the </w:t>
      </w:r>
      <w:r w:rsidRPr="001F77CD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frailty</w:t>
      </w:r>
      <w:r w:rsidRPr="001F77CD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</w:t>
      </w:r>
      <w:r w:rsidRPr="001F77CD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index</w:t>
      </w:r>
    </w:p>
    <w:tbl>
      <w:tblPr>
        <w:tblStyle w:val="ad"/>
        <w:tblW w:w="8682" w:type="dxa"/>
        <w:tblLook w:val="04A0" w:firstRow="1" w:lastRow="0" w:firstColumn="1" w:lastColumn="0" w:noHBand="0" w:noVBand="1"/>
      </w:tblPr>
      <w:tblGrid>
        <w:gridCol w:w="624"/>
        <w:gridCol w:w="5223"/>
        <w:gridCol w:w="2835"/>
      </w:tblGrid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No</w:t>
            </w:r>
            <w:r w:rsidR="00D62E20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.</w:t>
            </w:r>
          </w:p>
        </w:tc>
        <w:tc>
          <w:tcPr>
            <w:tcW w:w="5223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Description of the items</w:t>
            </w:r>
          </w:p>
        </w:tc>
        <w:tc>
          <w:tcPr>
            <w:tcW w:w="2835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C</w:t>
            </w:r>
            <w:r w:rsidRPr="000A79D3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ut-off value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23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reported physician diagnosed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23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reported physician diagnosed diabetes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23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reported physician diagnosed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heart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disease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23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reported physician diagnosed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stroke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5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reported physician diagnosed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cancer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6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reported physician diagnosed arthritis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7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reported physician diagnosed chronic lung disease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8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reported physician diagnosed asthma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9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reported physician diagnosed any emotional, nervous, or psychiatric problems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0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reported physician diagnosed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m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emory-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r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elated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isease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EB2097" w:rsidRPr="001F77CD" w:rsidTr="001B7304">
        <w:tc>
          <w:tcPr>
            <w:tcW w:w="624" w:type="dxa"/>
            <w:vAlign w:val="center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1</w:t>
            </w:r>
          </w:p>
        </w:tc>
        <w:tc>
          <w:tcPr>
            <w:tcW w:w="5223" w:type="dxa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Self-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reported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v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ision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p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roblem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</w:t>
            </w:r>
          </w:p>
        </w:tc>
        <w:tc>
          <w:tcPr>
            <w:tcW w:w="2835" w:type="dxa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ind w:rightChars="-100" w:right="-21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Yes = 1, No = 0 </w:t>
            </w:r>
          </w:p>
        </w:tc>
      </w:tr>
      <w:tr w:rsidR="00EB2097" w:rsidRPr="001F77CD" w:rsidTr="00C57E17">
        <w:tc>
          <w:tcPr>
            <w:tcW w:w="624" w:type="dxa"/>
            <w:vAlign w:val="center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2</w:t>
            </w:r>
          </w:p>
        </w:tc>
        <w:tc>
          <w:tcPr>
            <w:tcW w:w="5223" w:type="dxa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Self-reported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 xml:space="preserve"> 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earing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p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roblem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ind w:rightChars="-100" w:right="-210"/>
              <w:jc w:val="left"/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Yes = 1, No = 0 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3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S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elf-reported general health status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Poor or fair = 1,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excellent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, very good, or good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4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ifficulty with dressing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5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ifficulty with bathing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or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showering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6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ifficulty with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eating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7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ifficulty with getting in and out of bed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1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8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D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ifficulty with using the toilet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19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managing money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0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taking medications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1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shopping for groceries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2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preparing meals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3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do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ing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housework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4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M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walking 100 yards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5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Mobility: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getting up from a chair after sitting for long periods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6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Mobility: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climbing several flights of stairs without resting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7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Mobility: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lifting or carrying weights over </w:t>
            </w:r>
            <w:r w:rsidR="00D62E20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5kg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2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8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Mobility: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picking up a coin from the table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29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Mobility: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stooping, kneeling, or crouching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3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0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Mobility: difficulty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with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reaching arms above shoulder level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Yes = 1, No = 0</w:t>
            </w:r>
          </w:p>
        </w:tc>
      </w:tr>
      <w:tr w:rsidR="00EB2097" w:rsidRPr="001F77CD" w:rsidTr="009D4102">
        <w:tc>
          <w:tcPr>
            <w:tcW w:w="624" w:type="dxa"/>
            <w:vAlign w:val="center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3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1</w:t>
            </w:r>
          </w:p>
        </w:tc>
        <w:tc>
          <w:tcPr>
            <w:tcW w:w="5223" w:type="dxa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Depression: CESD-10</w:t>
            </w:r>
            <w:r w:rsidRPr="001F77CD">
              <w:rPr>
                <w:sz w:val="20"/>
                <w:szCs w:val="20"/>
              </w:rPr>
              <w:t xml:space="preserve"> 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questionnaire</w:t>
            </w:r>
          </w:p>
        </w:tc>
        <w:tc>
          <w:tcPr>
            <w:tcW w:w="2835" w:type="dxa"/>
          </w:tcPr>
          <w:p w:rsidR="00EB2097" w:rsidRPr="001F77CD" w:rsidRDefault="00EB2097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CESD-10 </w:t>
            </w: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&gt;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10 =1, </w:t>
            </w:r>
            <w:r w:rsidRPr="001F77C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≤10 =0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</w:t>
            </w:r>
          </w:p>
        </w:tc>
      </w:tr>
      <w:tr w:rsidR="001808E0" w:rsidRPr="001F77CD" w:rsidTr="00E77BC1">
        <w:tc>
          <w:tcPr>
            <w:tcW w:w="624" w:type="dxa"/>
            <w:vAlign w:val="center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 w:hint="eastAsia"/>
                <w:kern w:val="0"/>
                <w:sz w:val="20"/>
                <w:szCs w:val="20"/>
              </w:rPr>
              <w:t>3</w:t>
            </w: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2</w:t>
            </w:r>
          </w:p>
        </w:tc>
        <w:tc>
          <w:tcPr>
            <w:tcW w:w="5223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Cognition: (memory test score + orientation test score) </w:t>
            </w:r>
            <w:r w:rsidRPr="001F77CD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/</w:t>
            </w:r>
            <w:r w:rsidRPr="001F77C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14</w:t>
            </w:r>
          </w:p>
        </w:tc>
        <w:tc>
          <w:tcPr>
            <w:tcW w:w="2835" w:type="dxa"/>
          </w:tcPr>
          <w:p w:rsidR="001808E0" w:rsidRPr="001F77CD" w:rsidRDefault="001808E0" w:rsidP="00E77BC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1F77CD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Continuous, ranging from 0 to 1</w:t>
            </w:r>
          </w:p>
        </w:tc>
      </w:tr>
    </w:tbl>
    <w:p w:rsidR="001808E0" w:rsidRDefault="00D62E20" w:rsidP="001808E0">
      <w:pPr>
        <w:rPr>
          <w:rFonts w:ascii="Times New Roman" w:eastAsia="等线" w:hAnsi="Times New Roman" w:cs="Times New Roman" w:hint="eastAsia"/>
          <w:sz w:val="20"/>
          <w:szCs w:val="20"/>
        </w:rPr>
        <w:sectPr w:rsidR="001808E0">
          <w:footerReference w:type="default" r:id="rId6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 w:rsidRPr="00D62E20">
        <w:rPr>
          <w:rFonts w:ascii="Times New Roman" w:eastAsia="等线" w:hAnsi="Times New Roman" w:cs="Times New Roman" w:hint="eastAsia"/>
          <w:sz w:val="20"/>
          <w:szCs w:val="20"/>
        </w:rPr>
        <w:t>Abbreviations: CESD</w:t>
      </w:r>
      <w:r>
        <w:rPr>
          <w:rFonts w:ascii="Times New Roman" w:eastAsia="等线" w:hAnsi="Times New Roman" w:cs="Times New Roman" w:hint="eastAsia"/>
          <w:sz w:val="20"/>
          <w:szCs w:val="20"/>
        </w:rPr>
        <w:t>,</w:t>
      </w:r>
      <w:r w:rsidR="001808E0" w:rsidRPr="001F77CD">
        <w:rPr>
          <w:rFonts w:ascii="Times New Roman" w:eastAsia="等线" w:hAnsi="Times New Roman" w:cs="Times New Roman"/>
          <w:sz w:val="20"/>
          <w:szCs w:val="20"/>
        </w:rPr>
        <w:t>Center for Epidemiologic Studies Depression Scale</w:t>
      </w:r>
      <w:r>
        <w:rPr>
          <w:rFonts w:ascii="Times New Roman" w:eastAsia="等线" w:hAnsi="Times New Roman" w:cs="Times New Roman" w:hint="eastAsia"/>
          <w:sz w:val="20"/>
          <w:szCs w:val="20"/>
        </w:rPr>
        <w:t>.</w:t>
      </w:r>
    </w:p>
    <w:p w:rsidR="00F5055D" w:rsidRPr="00D62E20" w:rsidRDefault="00F5055D" w:rsidP="00EB2097">
      <w:pPr>
        <w:rPr>
          <w:rFonts w:ascii="Times New Roman" w:eastAsia="等线" w:hAnsi="Times New Roman" w:cs="Times New Roman" w:hint="eastAsia"/>
          <w:color w:val="000000"/>
          <w:sz w:val="20"/>
          <w:szCs w:val="20"/>
        </w:rPr>
      </w:pPr>
    </w:p>
    <w:sectPr w:rsidR="00F5055D" w:rsidRPr="00D62E2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A87" w:rsidRDefault="00681A87">
      <w:pPr>
        <w:rPr>
          <w:rFonts w:hint="eastAsia"/>
        </w:rPr>
      </w:pPr>
      <w:r>
        <w:separator/>
      </w:r>
    </w:p>
  </w:endnote>
  <w:endnote w:type="continuationSeparator" w:id="0">
    <w:p w:rsidR="00681A87" w:rsidRDefault="00681A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642893"/>
      <w:docPartObj>
        <w:docPartGallery w:val="Page Numbers (Bottom of Page)"/>
        <w:docPartUnique/>
      </w:docPartObj>
    </w:sdtPr>
    <w:sdtContent>
      <w:p w:rsidR="00000000" w:rsidRDefault="00942FE2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2FE2">
          <w:rPr>
            <w:noProof/>
            <w:lang w:val="zh-CN"/>
          </w:rPr>
          <w:t>20</w:t>
        </w:r>
        <w:r>
          <w:fldChar w:fldCharType="end"/>
        </w:r>
      </w:p>
    </w:sdtContent>
  </w:sdt>
  <w:p w:rsidR="00000000" w:rsidRDefault="0000000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A87" w:rsidRDefault="00681A87">
      <w:pPr>
        <w:rPr>
          <w:rFonts w:hint="eastAsia"/>
        </w:rPr>
      </w:pPr>
      <w:r>
        <w:separator/>
      </w:r>
    </w:p>
  </w:footnote>
  <w:footnote w:type="continuationSeparator" w:id="0">
    <w:p w:rsidR="00681A87" w:rsidRDefault="00681A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E0"/>
    <w:rsid w:val="001808E0"/>
    <w:rsid w:val="004A05F3"/>
    <w:rsid w:val="00681A87"/>
    <w:rsid w:val="00942FE2"/>
    <w:rsid w:val="00D62E20"/>
    <w:rsid w:val="00EB2097"/>
    <w:rsid w:val="00F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87816"/>
  <w15:chartTrackingRefBased/>
  <w15:docId w15:val="{B8D0255A-A09C-4FE7-A520-04F73906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1808E0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qFormat/>
    <w:rsid w:val="001808E0"/>
  </w:style>
  <w:style w:type="paragraph" w:styleId="a5">
    <w:name w:val="Balloon Text"/>
    <w:basedOn w:val="a"/>
    <w:link w:val="a6"/>
    <w:uiPriority w:val="99"/>
    <w:semiHidden/>
    <w:unhideWhenUsed/>
    <w:qFormat/>
    <w:rsid w:val="001808E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808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8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08E0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8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1808E0"/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1808E0"/>
    <w:rPr>
      <w:b/>
      <w:bCs/>
    </w:rPr>
  </w:style>
  <w:style w:type="character" w:customStyle="1" w:styleId="ac">
    <w:name w:val="批注主题 字符"/>
    <w:basedOn w:val="a4"/>
    <w:link w:val="ab"/>
    <w:uiPriority w:val="99"/>
    <w:semiHidden/>
    <w:qFormat/>
    <w:rsid w:val="001808E0"/>
    <w:rPr>
      <w:b/>
      <w:bCs/>
    </w:rPr>
  </w:style>
  <w:style w:type="table" w:styleId="ad">
    <w:name w:val="Table Grid"/>
    <w:basedOn w:val="a1"/>
    <w:uiPriority w:val="39"/>
    <w:rsid w:val="0018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sid w:val="001808E0"/>
    <w:rPr>
      <w:sz w:val="21"/>
      <w:szCs w:val="21"/>
    </w:rPr>
  </w:style>
  <w:style w:type="paragraph" w:styleId="af">
    <w:name w:val="List Paragraph"/>
    <w:basedOn w:val="a"/>
    <w:uiPriority w:val="34"/>
    <w:qFormat/>
    <w:rsid w:val="001808E0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18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1898</Characters>
  <Application>Microsoft Office Word</Application>
  <DocSecurity>0</DocSecurity>
  <Lines>316</Lines>
  <Paragraphs>233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tianjiao li</cp:lastModifiedBy>
  <cp:revision>3</cp:revision>
  <dcterms:created xsi:type="dcterms:W3CDTF">2022-11-07T14:29:00Z</dcterms:created>
  <dcterms:modified xsi:type="dcterms:W3CDTF">2025-05-21T23:16:00Z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c5209784-dae0-45db-bbd7-911fd6301c12</vt:lpwstr>
  </property>
</Properties>
</file>