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020" w:rsidRPr="00046B46" w:rsidRDefault="00AE6020" w:rsidP="00AE6020">
      <w:pPr>
        <w:pStyle w:val="Caption"/>
        <w:keepNext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46B4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Supplementary Table 3. </w:t>
      </w:r>
      <w:bookmarkStart w:id="0" w:name="_Hlk201252902"/>
      <w:r w:rsidRPr="00046B4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Univariable and multivariable ordinal regression model for stress levels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97"/>
        <w:gridCol w:w="2275"/>
        <w:gridCol w:w="969"/>
        <w:gridCol w:w="2115"/>
        <w:gridCol w:w="895"/>
      </w:tblGrid>
      <w:tr w:rsidR="00AE6020" w:rsidRPr="00046B46" w:rsidTr="004B59DB">
        <w:tc>
          <w:tcPr>
            <w:tcW w:w="3097" w:type="dxa"/>
          </w:tcPr>
          <w:bookmarkEnd w:id="0"/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Stress ordered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OR (95% CI)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AOR (95% CI)</w:t>
            </w: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P value</w:t>
            </w: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1.06 (1.01–1.12)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0.029</w:t>
            </w: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––</w:t>
            </w: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Gender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Ref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1.24 (0.89–1.71)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0.199</w:t>
            </w: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––</w:t>
            </w: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Town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Bungoma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Ref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" w:name="_GoBack"/>
            <w:bookmarkEnd w:id="1"/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2" w:name="_Hlk193087043"/>
            <w:r w:rsidRPr="00046B46">
              <w:rPr>
                <w:rFonts w:ascii="Times New Roman" w:hAnsi="Times New Roman" w:cs="Times New Roman"/>
                <w:lang w:val="en-US"/>
              </w:rPr>
              <w:t>Kitale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0.09 (0.05–0.13)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0.15 (0.09–0.24)</w:t>
            </w: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&lt;0.001</w:t>
            </w:r>
          </w:p>
        </w:tc>
      </w:tr>
      <w:bookmarkEnd w:id="2"/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Level of education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Primary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Ref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Secondary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0.88 (0.42–1.87)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0.741</w:t>
            </w: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1.29 (0.58–2.99)</w:t>
            </w: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0.538</w:t>
            </w: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Tertiary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0.52 (0.25–1.10)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0.082</w:t>
            </w: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1.22 (0.53–2.88)</w:t>
            </w: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0.638</w:t>
            </w: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Marital status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Single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Ref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Married/cohabiting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1.01 (0.70–1.46)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0.942</w:t>
            </w: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0.72 (0.48–1.08)</w:t>
            </w: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0.109</w:t>
            </w: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3" w:name="_Hlk193087086"/>
            <w:r w:rsidRPr="00046B46">
              <w:rPr>
                <w:rFonts w:ascii="Times New Roman" w:hAnsi="Times New Roman" w:cs="Times New Roman"/>
                <w:lang w:val="en-US"/>
              </w:rPr>
              <w:t>Divorced/separated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4.42 (1.98–10.19)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3.74 (1.46–10.21)</w:t>
            </w: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0.007</w:t>
            </w:r>
          </w:p>
        </w:tc>
      </w:tr>
      <w:bookmarkEnd w:id="3"/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Employment status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>Self–employed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Ref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 xml:space="preserve">Formal employment 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0.33 (0.13–0.84)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0.018</w:t>
            </w: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Cs/>
                <w:lang w:val="en-US"/>
              </w:rPr>
              <w:t>0.60 (0.22–1.65)</w:t>
            </w: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0.321</w:t>
            </w: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 xml:space="preserve">Informal employment 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0.66 (0.40–1.09)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0.105</w:t>
            </w: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Cs/>
                <w:lang w:val="en-US"/>
              </w:rPr>
              <w:t>0.73 (0.43–1.23)</w:t>
            </w: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0.235</w:t>
            </w: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</w:rPr>
              <w:t xml:space="preserve">Full–time student 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0.39 (0.24–0.61)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Cs/>
                <w:lang w:val="en-US"/>
              </w:rPr>
              <w:t>0.67 (0.39–1.14)</w:t>
            </w: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0.142</w:t>
            </w: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46B46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1.74 (1.14–2.65)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0.010</w:t>
            </w: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Cs/>
                <w:lang w:val="en-US"/>
              </w:rPr>
              <w:t>1.11 (0.70–1.75)</w:t>
            </w:r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0.658</w:t>
            </w:r>
          </w:p>
        </w:tc>
      </w:tr>
      <w:tr w:rsidR="00AE6020" w:rsidRPr="00046B46" w:rsidTr="004B59DB">
        <w:tc>
          <w:tcPr>
            <w:tcW w:w="3097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bCs/>
                <w:lang w:val="en-US"/>
              </w:rPr>
              <w:t>PSYCHLOPS score</w:t>
            </w:r>
          </w:p>
        </w:tc>
        <w:tc>
          <w:tcPr>
            <w:tcW w:w="227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1.25 (1.20–1.30)</w:t>
            </w:r>
          </w:p>
        </w:tc>
        <w:tc>
          <w:tcPr>
            <w:tcW w:w="969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6B46"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  <w:tc>
          <w:tcPr>
            <w:tcW w:w="211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4" w:name="_Hlk193087369"/>
            <w:r w:rsidRPr="00046B46">
              <w:rPr>
                <w:rFonts w:ascii="Times New Roman" w:hAnsi="Times New Roman" w:cs="Times New Roman"/>
                <w:lang w:val="en-US"/>
              </w:rPr>
              <w:t>1.16 (1.11–1.21)</w:t>
            </w:r>
            <w:bookmarkEnd w:id="4"/>
          </w:p>
        </w:tc>
        <w:tc>
          <w:tcPr>
            <w:tcW w:w="895" w:type="dxa"/>
          </w:tcPr>
          <w:p w:rsidR="00AE6020" w:rsidRPr="00046B46" w:rsidRDefault="00AE6020" w:rsidP="004B59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46B46">
              <w:rPr>
                <w:rFonts w:ascii="Times New Roman" w:hAnsi="Times New Roman" w:cs="Times New Roman"/>
                <w:b/>
                <w:lang w:val="en-US"/>
              </w:rPr>
              <w:t>&lt;0.001</w:t>
            </w:r>
          </w:p>
        </w:tc>
      </w:tr>
    </w:tbl>
    <w:p w:rsidR="00AE6020" w:rsidRPr="00046B46" w:rsidRDefault="00AE6020" w:rsidP="00AE6020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AE6020" w:rsidRPr="00046B46" w:rsidRDefault="00AE6020" w:rsidP="00AE6020">
      <w:pPr>
        <w:pStyle w:val="Caption"/>
        <w:keepNext/>
        <w:spacing w:line="48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AE6020" w:rsidRPr="00046B46" w:rsidRDefault="00AE6020" w:rsidP="00AE6020">
      <w:pPr>
        <w:pStyle w:val="Caption"/>
        <w:keepNext/>
        <w:spacing w:line="48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C113D" w:rsidRDefault="00BC113D"/>
    <w:sectPr w:rsidR="00BC113D" w:rsidSect="006D1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20"/>
    <w:rsid w:val="00276717"/>
    <w:rsid w:val="005E33A7"/>
    <w:rsid w:val="006D1181"/>
    <w:rsid w:val="008D387E"/>
    <w:rsid w:val="00AE6020"/>
    <w:rsid w:val="00BC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7E9C5"/>
  <w15:chartTrackingRefBased/>
  <w15:docId w15:val="{8EDF9A9C-CE3F-46AF-8400-FC256656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02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02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E602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Protus Yabunga</dc:creator>
  <cp:keywords/>
  <dc:description/>
  <cp:lastModifiedBy>Protus Yabunga</cp:lastModifiedBy>
  <cp:revision>2</cp:revision>
  <dcterms:created xsi:type="dcterms:W3CDTF">2025-06-19T14:45:00Z</dcterms:created>
  <dcterms:modified xsi:type="dcterms:W3CDTF">2025-06-19T17:15:00Z</dcterms:modified>
</cp:coreProperties>
</file>