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21AC9" w14:textId="5D463678" w:rsidR="00AE0F51" w:rsidRPr="00F42878" w:rsidRDefault="00AE0F51" w:rsidP="00AE0F51">
      <w:pPr>
        <w:spacing w:after="0" w:line="240" w:lineRule="auto"/>
        <w:rPr>
          <w:b/>
          <w:sz w:val="22"/>
        </w:rPr>
      </w:pPr>
      <w:r>
        <w:rPr>
          <w:b/>
          <w:sz w:val="22"/>
        </w:rPr>
        <w:t xml:space="preserve">Supplementary </w:t>
      </w:r>
      <w:r w:rsidRPr="00F42878">
        <w:rPr>
          <w:b/>
          <w:sz w:val="22"/>
        </w:rPr>
        <w:t xml:space="preserve">Table </w:t>
      </w:r>
      <w:r w:rsidR="00891363">
        <w:rPr>
          <w:b/>
          <w:sz w:val="22"/>
        </w:rPr>
        <w:t>1</w:t>
      </w:r>
      <w:r>
        <w:rPr>
          <w:b/>
          <w:sz w:val="22"/>
        </w:rPr>
        <w:t xml:space="preserve">.  </w:t>
      </w:r>
      <w:r w:rsidRPr="00F42878">
        <w:rPr>
          <w:b/>
          <w:sz w:val="22"/>
        </w:rPr>
        <w:t>Summary of Clinical Features of</w:t>
      </w:r>
      <w:r w:rsidR="00CC27F5">
        <w:rPr>
          <w:b/>
          <w:sz w:val="22"/>
        </w:rPr>
        <w:t xml:space="preserve"> Primary CNS Rhabdomyosarcoma</w:t>
      </w:r>
    </w:p>
    <w:p w14:paraId="4099B286" w14:textId="77777777" w:rsidR="004B09E8" w:rsidRDefault="004B09E8" w:rsidP="00F11BAA">
      <w:pPr>
        <w:spacing w:after="0" w:line="240" w:lineRule="auto"/>
        <w:rPr>
          <w:sz w:val="20"/>
          <w:szCs w:val="20"/>
        </w:rPr>
      </w:pPr>
    </w:p>
    <w:tbl>
      <w:tblPr>
        <w:tblStyle w:val="TableGrid"/>
        <w:tblW w:w="10795" w:type="dxa"/>
        <w:tblLayout w:type="fixed"/>
        <w:tblLook w:val="04A0" w:firstRow="1" w:lastRow="0" w:firstColumn="1" w:lastColumn="0" w:noHBand="0" w:noVBand="1"/>
      </w:tblPr>
      <w:tblGrid>
        <w:gridCol w:w="625"/>
        <w:gridCol w:w="990"/>
        <w:gridCol w:w="720"/>
        <w:gridCol w:w="1260"/>
        <w:gridCol w:w="1080"/>
        <w:gridCol w:w="1260"/>
        <w:gridCol w:w="270"/>
        <w:gridCol w:w="270"/>
        <w:gridCol w:w="270"/>
        <w:gridCol w:w="270"/>
        <w:gridCol w:w="270"/>
        <w:gridCol w:w="270"/>
        <w:gridCol w:w="900"/>
        <w:gridCol w:w="990"/>
        <w:gridCol w:w="630"/>
        <w:gridCol w:w="720"/>
      </w:tblGrid>
      <w:tr w:rsidR="009B2F86" w14:paraId="5EE0C579" w14:textId="77777777" w:rsidTr="006722C7">
        <w:trPr>
          <w:trHeight w:val="191"/>
        </w:trPr>
        <w:tc>
          <w:tcPr>
            <w:tcW w:w="625" w:type="dxa"/>
            <w:vMerge w:val="restart"/>
            <w:shd w:val="clear" w:color="auto" w:fill="000000" w:themeFill="text1"/>
            <w:vAlign w:val="center"/>
          </w:tcPr>
          <w:p w14:paraId="18D1D695" w14:textId="7698C05F" w:rsidR="009B2F86" w:rsidRPr="00135725" w:rsidRDefault="009B2F86" w:rsidP="00D66861">
            <w:pPr>
              <w:jc w:val="center"/>
              <w:rPr>
                <w:b/>
                <w:sz w:val="20"/>
                <w:szCs w:val="20"/>
              </w:rPr>
            </w:pPr>
            <w:r w:rsidRPr="00135725">
              <w:rPr>
                <w:b/>
                <w:sz w:val="20"/>
                <w:szCs w:val="20"/>
              </w:rPr>
              <w:t>Ref</w:t>
            </w:r>
            <w:r>
              <w:rPr>
                <w:b/>
                <w:sz w:val="20"/>
                <w:szCs w:val="20"/>
                <w:vertAlign w:val="superscript"/>
              </w:rPr>
              <w:t>1</w:t>
            </w:r>
          </w:p>
        </w:tc>
        <w:tc>
          <w:tcPr>
            <w:tcW w:w="990" w:type="dxa"/>
            <w:vMerge w:val="restart"/>
            <w:shd w:val="clear" w:color="auto" w:fill="000000" w:themeFill="text1"/>
            <w:vAlign w:val="center"/>
          </w:tcPr>
          <w:p w14:paraId="4521D604" w14:textId="032D6E7F" w:rsidR="009B2F86" w:rsidRPr="00135725" w:rsidRDefault="009B2F86" w:rsidP="00D66861">
            <w:pPr>
              <w:jc w:val="center"/>
              <w:rPr>
                <w:b/>
                <w:sz w:val="20"/>
                <w:szCs w:val="20"/>
              </w:rPr>
            </w:pPr>
            <w:r w:rsidRPr="00135725">
              <w:rPr>
                <w:b/>
                <w:sz w:val="20"/>
                <w:szCs w:val="20"/>
              </w:rPr>
              <w:t>Gender</w:t>
            </w:r>
            <w:r w:rsidR="00967936" w:rsidRPr="00990D86">
              <w:rPr>
                <w:b/>
                <w:sz w:val="20"/>
                <w:szCs w:val="20"/>
                <w:vertAlign w:val="superscript"/>
              </w:rPr>
              <w:t>2</w:t>
            </w:r>
          </w:p>
        </w:tc>
        <w:tc>
          <w:tcPr>
            <w:tcW w:w="720" w:type="dxa"/>
            <w:vMerge w:val="restart"/>
            <w:shd w:val="clear" w:color="auto" w:fill="000000" w:themeFill="text1"/>
            <w:vAlign w:val="center"/>
          </w:tcPr>
          <w:p w14:paraId="3E1C20A9" w14:textId="46740407" w:rsidR="009B2F86" w:rsidRDefault="009B2F86" w:rsidP="00D66861">
            <w:pPr>
              <w:jc w:val="center"/>
              <w:rPr>
                <w:sz w:val="20"/>
                <w:szCs w:val="20"/>
              </w:rPr>
            </w:pPr>
            <w:r w:rsidRPr="00990D86">
              <w:rPr>
                <w:b/>
                <w:sz w:val="20"/>
                <w:szCs w:val="20"/>
              </w:rPr>
              <w:t>Age</w:t>
            </w:r>
            <w:r w:rsidR="00967936">
              <w:rPr>
                <w:b/>
                <w:sz w:val="20"/>
                <w:szCs w:val="20"/>
                <w:vertAlign w:val="superscript"/>
              </w:rPr>
              <w:t>3</w:t>
            </w:r>
          </w:p>
        </w:tc>
        <w:tc>
          <w:tcPr>
            <w:tcW w:w="1260" w:type="dxa"/>
            <w:vMerge w:val="restart"/>
            <w:shd w:val="clear" w:color="auto" w:fill="000000" w:themeFill="text1"/>
            <w:vAlign w:val="center"/>
          </w:tcPr>
          <w:p w14:paraId="581DB8A1" w14:textId="7470AD20" w:rsidR="009B2F86" w:rsidRDefault="009B2F86" w:rsidP="00D66861">
            <w:pPr>
              <w:jc w:val="center"/>
              <w:rPr>
                <w:sz w:val="20"/>
                <w:szCs w:val="20"/>
              </w:rPr>
            </w:pPr>
            <w:r>
              <w:rPr>
                <w:b/>
                <w:sz w:val="20"/>
                <w:szCs w:val="20"/>
              </w:rPr>
              <w:t>Location</w:t>
            </w:r>
            <w:r w:rsidR="00967936">
              <w:rPr>
                <w:b/>
                <w:sz w:val="20"/>
                <w:szCs w:val="20"/>
                <w:vertAlign w:val="superscript"/>
              </w:rPr>
              <w:t>4</w:t>
            </w:r>
          </w:p>
        </w:tc>
        <w:tc>
          <w:tcPr>
            <w:tcW w:w="1080" w:type="dxa"/>
            <w:vMerge w:val="restart"/>
            <w:shd w:val="clear" w:color="auto" w:fill="000000" w:themeFill="text1"/>
            <w:vAlign w:val="center"/>
          </w:tcPr>
          <w:p w14:paraId="0740CC0A" w14:textId="44CAE131" w:rsidR="009B2F86" w:rsidRDefault="009B2F86" w:rsidP="00D66861">
            <w:pPr>
              <w:jc w:val="center"/>
              <w:rPr>
                <w:sz w:val="20"/>
                <w:szCs w:val="20"/>
              </w:rPr>
            </w:pPr>
            <w:r>
              <w:rPr>
                <w:b/>
                <w:sz w:val="20"/>
                <w:szCs w:val="20"/>
              </w:rPr>
              <w:t>Surgery</w:t>
            </w:r>
            <w:r w:rsidR="00967936">
              <w:rPr>
                <w:b/>
                <w:sz w:val="20"/>
                <w:szCs w:val="20"/>
                <w:vertAlign w:val="superscript"/>
              </w:rPr>
              <w:t>5</w:t>
            </w:r>
          </w:p>
        </w:tc>
        <w:tc>
          <w:tcPr>
            <w:tcW w:w="1260" w:type="dxa"/>
            <w:vMerge w:val="restart"/>
            <w:shd w:val="clear" w:color="auto" w:fill="000000" w:themeFill="text1"/>
            <w:vAlign w:val="center"/>
          </w:tcPr>
          <w:p w14:paraId="5BE03D0D" w14:textId="1C6DACA3" w:rsidR="009B2F86" w:rsidRDefault="009B2F86" w:rsidP="00D66861">
            <w:pPr>
              <w:jc w:val="center"/>
              <w:rPr>
                <w:sz w:val="20"/>
                <w:szCs w:val="20"/>
              </w:rPr>
            </w:pPr>
            <w:r>
              <w:rPr>
                <w:b/>
                <w:sz w:val="20"/>
                <w:szCs w:val="20"/>
              </w:rPr>
              <w:t>RT</w:t>
            </w:r>
            <w:r w:rsidR="00967936">
              <w:rPr>
                <w:b/>
                <w:sz w:val="20"/>
                <w:szCs w:val="20"/>
                <w:vertAlign w:val="superscript"/>
              </w:rPr>
              <w:t>6</w:t>
            </w:r>
          </w:p>
        </w:tc>
        <w:tc>
          <w:tcPr>
            <w:tcW w:w="2520" w:type="dxa"/>
            <w:gridSpan w:val="7"/>
            <w:shd w:val="clear" w:color="auto" w:fill="000000" w:themeFill="text1"/>
            <w:vAlign w:val="center"/>
          </w:tcPr>
          <w:p w14:paraId="4492F603" w14:textId="1D5E6BB8" w:rsidR="009B2F86" w:rsidRPr="00191D32" w:rsidRDefault="009B2F86" w:rsidP="00D66861">
            <w:pPr>
              <w:jc w:val="center"/>
              <w:rPr>
                <w:b/>
                <w:sz w:val="20"/>
                <w:szCs w:val="20"/>
              </w:rPr>
            </w:pPr>
            <w:r>
              <w:rPr>
                <w:b/>
                <w:sz w:val="20"/>
                <w:szCs w:val="20"/>
              </w:rPr>
              <w:t>Chemo</w:t>
            </w:r>
            <w:r w:rsidR="00967936">
              <w:rPr>
                <w:b/>
                <w:sz w:val="20"/>
                <w:szCs w:val="20"/>
                <w:vertAlign w:val="superscript"/>
              </w:rPr>
              <w:t>7</w:t>
            </w:r>
          </w:p>
        </w:tc>
        <w:tc>
          <w:tcPr>
            <w:tcW w:w="990" w:type="dxa"/>
            <w:vMerge w:val="restart"/>
            <w:shd w:val="clear" w:color="auto" w:fill="000000" w:themeFill="text1"/>
            <w:vAlign w:val="center"/>
          </w:tcPr>
          <w:p w14:paraId="54F4A635" w14:textId="1BA3B300" w:rsidR="009B2F86" w:rsidRPr="00976251" w:rsidRDefault="009B2F86" w:rsidP="00976251">
            <w:pPr>
              <w:jc w:val="center"/>
              <w:rPr>
                <w:b/>
                <w:sz w:val="20"/>
                <w:szCs w:val="20"/>
              </w:rPr>
            </w:pPr>
            <w:r w:rsidRPr="00990D86">
              <w:rPr>
                <w:b/>
                <w:sz w:val="20"/>
                <w:szCs w:val="20"/>
              </w:rPr>
              <w:t>Outcome</w:t>
            </w:r>
            <w:r w:rsidR="00967936">
              <w:rPr>
                <w:b/>
                <w:sz w:val="20"/>
                <w:szCs w:val="20"/>
                <w:vertAlign w:val="superscript"/>
              </w:rPr>
              <w:t>8</w:t>
            </w:r>
          </w:p>
        </w:tc>
        <w:tc>
          <w:tcPr>
            <w:tcW w:w="630" w:type="dxa"/>
            <w:vMerge w:val="restart"/>
            <w:shd w:val="clear" w:color="auto" w:fill="000000" w:themeFill="text1"/>
            <w:vAlign w:val="center"/>
          </w:tcPr>
          <w:p w14:paraId="48992648" w14:textId="3044B12C" w:rsidR="009B2F86" w:rsidRDefault="009B2F86" w:rsidP="00D66861">
            <w:pPr>
              <w:jc w:val="center"/>
              <w:rPr>
                <w:sz w:val="20"/>
                <w:szCs w:val="20"/>
              </w:rPr>
            </w:pPr>
            <w:r w:rsidRPr="00990D86">
              <w:rPr>
                <w:b/>
                <w:sz w:val="20"/>
                <w:szCs w:val="20"/>
              </w:rPr>
              <w:t>F/U</w:t>
            </w:r>
            <w:r w:rsidR="00967936">
              <w:rPr>
                <w:b/>
                <w:sz w:val="20"/>
                <w:szCs w:val="20"/>
                <w:vertAlign w:val="superscript"/>
              </w:rPr>
              <w:t>9</w:t>
            </w:r>
          </w:p>
        </w:tc>
        <w:tc>
          <w:tcPr>
            <w:tcW w:w="720" w:type="dxa"/>
            <w:vMerge w:val="restart"/>
            <w:shd w:val="clear" w:color="auto" w:fill="000000" w:themeFill="text1"/>
            <w:vAlign w:val="center"/>
          </w:tcPr>
          <w:p w14:paraId="365E68A1" w14:textId="6A0A21CB" w:rsidR="009B2F86" w:rsidRDefault="009B2F86" w:rsidP="00D66861">
            <w:pPr>
              <w:jc w:val="center"/>
              <w:rPr>
                <w:sz w:val="20"/>
                <w:szCs w:val="20"/>
              </w:rPr>
            </w:pPr>
            <w:r w:rsidRPr="00990D86">
              <w:rPr>
                <w:b/>
                <w:sz w:val="20"/>
                <w:szCs w:val="20"/>
              </w:rPr>
              <w:t>Met</w:t>
            </w:r>
            <w:r w:rsidR="00967936">
              <w:rPr>
                <w:b/>
                <w:sz w:val="20"/>
                <w:szCs w:val="20"/>
                <w:vertAlign w:val="superscript"/>
              </w:rPr>
              <w:t>10</w:t>
            </w:r>
          </w:p>
        </w:tc>
      </w:tr>
      <w:tr w:rsidR="00976251" w14:paraId="47726ABB" w14:textId="77777777" w:rsidTr="006722C7">
        <w:trPr>
          <w:trHeight w:val="191"/>
        </w:trPr>
        <w:tc>
          <w:tcPr>
            <w:tcW w:w="625" w:type="dxa"/>
            <w:vMerge/>
            <w:vAlign w:val="center"/>
          </w:tcPr>
          <w:p w14:paraId="25CC816E" w14:textId="77777777" w:rsidR="009B2F86" w:rsidRPr="00135725" w:rsidRDefault="009B2F86" w:rsidP="00D66861">
            <w:pPr>
              <w:jc w:val="center"/>
              <w:rPr>
                <w:b/>
                <w:sz w:val="20"/>
                <w:szCs w:val="20"/>
              </w:rPr>
            </w:pPr>
            <w:bookmarkStart w:id="0" w:name="_Hlk532394010"/>
          </w:p>
        </w:tc>
        <w:tc>
          <w:tcPr>
            <w:tcW w:w="990" w:type="dxa"/>
            <w:vMerge/>
            <w:vAlign w:val="center"/>
          </w:tcPr>
          <w:p w14:paraId="318E16C7" w14:textId="77777777" w:rsidR="009B2F86" w:rsidRPr="00135725" w:rsidRDefault="009B2F86" w:rsidP="00D66861">
            <w:pPr>
              <w:jc w:val="center"/>
              <w:rPr>
                <w:b/>
                <w:sz w:val="20"/>
                <w:szCs w:val="20"/>
              </w:rPr>
            </w:pPr>
          </w:p>
        </w:tc>
        <w:tc>
          <w:tcPr>
            <w:tcW w:w="720" w:type="dxa"/>
            <w:vMerge/>
            <w:vAlign w:val="center"/>
          </w:tcPr>
          <w:p w14:paraId="330CA483" w14:textId="77777777" w:rsidR="009B2F86" w:rsidRPr="00990D86" w:rsidRDefault="009B2F86" w:rsidP="00D66861">
            <w:pPr>
              <w:jc w:val="center"/>
              <w:rPr>
                <w:b/>
                <w:sz w:val="20"/>
                <w:szCs w:val="20"/>
              </w:rPr>
            </w:pPr>
          </w:p>
        </w:tc>
        <w:tc>
          <w:tcPr>
            <w:tcW w:w="1260" w:type="dxa"/>
            <w:vMerge/>
            <w:vAlign w:val="center"/>
          </w:tcPr>
          <w:p w14:paraId="071015BA" w14:textId="77777777" w:rsidR="009B2F86" w:rsidRDefault="009B2F86" w:rsidP="00D66861">
            <w:pPr>
              <w:jc w:val="center"/>
              <w:rPr>
                <w:b/>
                <w:sz w:val="20"/>
                <w:szCs w:val="20"/>
              </w:rPr>
            </w:pPr>
          </w:p>
        </w:tc>
        <w:tc>
          <w:tcPr>
            <w:tcW w:w="1080" w:type="dxa"/>
            <w:vMerge/>
            <w:vAlign w:val="center"/>
          </w:tcPr>
          <w:p w14:paraId="0F1E35C6" w14:textId="77777777" w:rsidR="009B2F86" w:rsidRDefault="009B2F86" w:rsidP="00D66861">
            <w:pPr>
              <w:jc w:val="center"/>
              <w:rPr>
                <w:b/>
                <w:sz w:val="20"/>
                <w:szCs w:val="20"/>
              </w:rPr>
            </w:pPr>
          </w:p>
        </w:tc>
        <w:tc>
          <w:tcPr>
            <w:tcW w:w="1260" w:type="dxa"/>
            <w:vMerge/>
            <w:vAlign w:val="center"/>
          </w:tcPr>
          <w:p w14:paraId="15019F0F" w14:textId="77777777" w:rsidR="009B2F86" w:rsidRDefault="009B2F86" w:rsidP="00D66861">
            <w:pPr>
              <w:jc w:val="center"/>
              <w:rPr>
                <w:b/>
                <w:sz w:val="20"/>
                <w:szCs w:val="20"/>
              </w:rPr>
            </w:pPr>
          </w:p>
        </w:tc>
        <w:tc>
          <w:tcPr>
            <w:tcW w:w="270" w:type="dxa"/>
            <w:tcBorders>
              <w:bottom w:val="single" w:sz="4" w:space="0" w:color="auto"/>
            </w:tcBorders>
            <w:shd w:val="clear" w:color="auto" w:fill="000000" w:themeFill="text1"/>
            <w:vAlign w:val="center"/>
          </w:tcPr>
          <w:p w14:paraId="43CC5A80" w14:textId="0D8E790D" w:rsidR="009B2F86" w:rsidRPr="006774B6" w:rsidRDefault="009B2F86" w:rsidP="00D66861">
            <w:pPr>
              <w:jc w:val="center"/>
              <w:rPr>
                <w:b/>
                <w:sz w:val="18"/>
                <w:szCs w:val="18"/>
              </w:rPr>
            </w:pPr>
            <w:r>
              <w:rPr>
                <w:b/>
                <w:sz w:val="18"/>
                <w:szCs w:val="18"/>
              </w:rPr>
              <w:t>V</w:t>
            </w:r>
          </w:p>
        </w:tc>
        <w:tc>
          <w:tcPr>
            <w:tcW w:w="270" w:type="dxa"/>
            <w:tcBorders>
              <w:bottom w:val="single" w:sz="4" w:space="0" w:color="auto"/>
            </w:tcBorders>
            <w:shd w:val="clear" w:color="auto" w:fill="000000" w:themeFill="text1"/>
            <w:vAlign w:val="center"/>
          </w:tcPr>
          <w:p w14:paraId="11B8AAE8" w14:textId="2DC6B221" w:rsidR="009B2F86" w:rsidRPr="006774B6" w:rsidRDefault="009B2F86" w:rsidP="00D66861">
            <w:pPr>
              <w:jc w:val="center"/>
              <w:rPr>
                <w:b/>
                <w:sz w:val="18"/>
                <w:szCs w:val="18"/>
              </w:rPr>
            </w:pPr>
            <w:r>
              <w:rPr>
                <w:b/>
                <w:sz w:val="18"/>
                <w:szCs w:val="18"/>
              </w:rPr>
              <w:t>A</w:t>
            </w:r>
          </w:p>
        </w:tc>
        <w:tc>
          <w:tcPr>
            <w:tcW w:w="270" w:type="dxa"/>
            <w:tcBorders>
              <w:bottom w:val="single" w:sz="4" w:space="0" w:color="auto"/>
            </w:tcBorders>
            <w:shd w:val="clear" w:color="auto" w:fill="000000" w:themeFill="text1"/>
            <w:vAlign w:val="center"/>
          </w:tcPr>
          <w:p w14:paraId="748147EA" w14:textId="3AAC5DA0" w:rsidR="009B2F86" w:rsidRPr="006774B6" w:rsidRDefault="009B2F86" w:rsidP="00D66861">
            <w:pPr>
              <w:jc w:val="center"/>
              <w:rPr>
                <w:b/>
                <w:sz w:val="18"/>
                <w:szCs w:val="18"/>
              </w:rPr>
            </w:pPr>
            <w:r>
              <w:rPr>
                <w:b/>
                <w:sz w:val="18"/>
                <w:szCs w:val="18"/>
              </w:rPr>
              <w:t>C</w:t>
            </w:r>
          </w:p>
        </w:tc>
        <w:tc>
          <w:tcPr>
            <w:tcW w:w="270" w:type="dxa"/>
            <w:tcBorders>
              <w:bottom w:val="single" w:sz="4" w:space="0" w:color="auto"/>
            </w:tcBorders>
            <w:shd w:val="clear" w:color="auto" w:fill="000000" w:themeFill="text1"/>
            <w:vAlign w:val="center"/>
          </w:tcPr>
          <w:p w14:paraId="1EB0E0B5" w14:textId="0190A177" w:rsidR="009B2F86" w:rsidRPr="006774B6" w:rsidRDefault="009B2F86" w:rsidP="00D66861">
            <w:pPr>
              <w:jc w:val="center"/>
              <w:rPr>
                <w:b/>
                <w:sz w:val="18"/>
                <w:szCs w:val="18"/>
              </w:rPr>
            </w:pPr>
            <w:r>
              <w:rPr>
                <w:b/>
                <w:sz w:val="18"/>
                <w:szCs w:val="18"/>
              </w:rPr>
              <w:t>D</w:t>
            </w:r>
          </w:p>
        </w:tc>
        <w:tc>
          <w:tcPr>
            <w:tcW w:w="270" w:type="dxa"/>
            <w:tcBorders>
              <w:bottom w:val="single" w:sz="4" w:space="0" w:color="auto"/>
            </w:tcBorders>
            <w:shd w:val="clear" w:color="auto" w:fill="000000" w:themeFill="text1"/>
            <w:vAlign w:val="center"/>
          </w:tcPr>
          <w:p w14:paraId="02A94D9C" w14:textId="24FED1F4" w:rsidR="009B2F86" w:rsidRPr="006774B6" w:rsidRDefault="009B2F86" w:rsidP="00D66861">
            <w:pPr>
              <w:jc w:val="center"/>
              <w:rPr>
                <w:b/>
                <w:sz w:val="18"/>
                <w:szCs w:val="18"/>
              </w:rPr>
            </w:pPr>
            <w:r>
              <w:rPr>
                <w:b/>
                <w:sz w:val="18"/>
                <w:szCs w:val="18"/>
              </w:rPr>
              <w:t>I</w:t>
            </w:r>
          </w:p>
        </w:tc>
        <w:tc>
          <w:tcPr>
            <w:tcW w:w="270" w:type="dxa"/>
            <w:tcBorders>
              <w:bottom w:val="single" w:sz="4" w:space="0" w:color="auto"/>
            </w:tcBorders>
            <w:shd w:val="clear" w:color="auto" w:fill="000000" w:themeFill="text1"/>
            <w:vAlign w:val="center"/>
          </w:tcPr>
          <w:p w14:paraId="34130295" w14:textId="12191C18" w:rsidR="009B2F86" w:rsidRPr="006774B6" w:rsidRDefault="009B2F86" w:rsidP="00D66861">
            <w:pPr>
              <w:jc w:val="center"/>
              <w:rPr>
                <w:b/>
                <w:sz w:val="18"/>
                <w:szCs w:val="18"/>
              </w:rPr>
            </w:pPr>
            <w:r>
              <w:rPr>
                <w:b/>
                <w:sz w:val="18"/>
                <w:szCs w:val="18"/>
              </w:rPr>
              <w:t>E</w:t>
            </w:r>
          </w:p>
        </w:tc>
        <w:tc>
          <w:tcPr>
            <w:tcW w:w="900" w:type="dxa"/>
            <w:tcBorders>
              <w:bottom w:val="single" w:sz="4" w:space="0" w:color="auto"/>
            </w:tcBorders>
            <w:shd w:val="clear" w:color="auto" w:fill="000000" w:themeFill="text1"/>
            <w:vAlign w:val="center"/>
          </w:tcPr>
          <w:p w14:paraId="7A3FC9C7" w14:textId="0B102B2D" w:rsidR="009B2F86" w:rsidRPr="006774B6" w:rsidRDefault="009B2F86" w:rsidP="00D66861">
            <w:pPr>
              <w:jc w:val="center"/>
              <w:rPr>
                <w:b/>
                <w:sz w:val="18"/>
                <w:szCs w:val="18"/>
              </w:rPr>
            </w:pPr>
            <w:r>
              <w:rPr>
                <w:b/>
                <w:sz w:val="18"/>
                <w:szCs w:val="18"/>
              </w:rPr>
              <w:t>Other</w:t>
            </w:r>
          </w:p>
        </w:tc>
        <w:tc>
          <w:tcPr>
            <w:tcW w:w="990" w:type="dxa"/>
            <w:vMerge/>
            <w:vAlign w:val="center"/>
          </w:tcPr>
          <w:p w14:paraId="7C2CD47F" w14:textId="77777777" w:rsidR="009B2F86" w:rsidRPr="00990D86" w:rsidRDefault="009B2F86" w:rsidP="00D66861">
            <w:pPr>
              <w:jc w:val="center"/>
              <w:rPr>
                <w:b/>
                <w:sz w:val="20"/>
                <w:szCs w:val="20"/>
              </w:rPr>
            </w:pPr>
          </w:p>
        </w:tc>
        <w:tc>
          <w:tcPr>
            <w:tcW w:w="630" w:type="dxa"/>
            <w:vMerge/>
            <w:vAlign w:val="center"/>
          </w:tcPr>
          <w:p w14:paraId="5EE0FA0E" w14:textId="77777777" w:rsidR="009B2F86" w:rsidRPr="00990D86" w:rsidRDefault="009B2F86" w:rsidP="00D66861">
            <w:pPr>
              <w:jc w:val="center"/>
              <w:rPr>
                <w:b/>
                <w:sz w:val="20"/>
                <w:szCs w:val="20"/>
              </w:rPr>
            </w:pPr>
          </w:p>
        </w:tc>
        <w:tc>
          <w:tcPr>
            <w:tcW w:w="720" w:type="dxa"/>
            <w:vMerge/>
            <w:vAlign w:val="center"/>
          </w:tcPr>
          <w:p w14:paraId="77E5D6E8" w14:textId="77777777" w:rsidR="009B2F86" w:rsidRPr="00990D86" w:rsidRDefault="009B2F86" w:rsidP="00D66861">
            <w:pPr>
              <w:jc w:val="center"/>
              <w:rPr>
                <w:b/>
                <w:sz w:val="20"/>
                <w:szCs w:val="20"/>
              </w:rPr>
            </w:pPr>
          </w:p>
        </w:tc>
      </w:tr>
      <w:bookmarkEnd w:id="0"/>
      <w:tr w:rsidR="00976251" w14:paraId="588829F7" w14:textId="77777777" w:rsidTr="006722C7">
        <w:tc>
          <w:tcPr>
            <w:tcW w:w="625" w:type="dxa"/>
            <w:vAlign w:val="center"/>
          </w:tcPr>
          <w:p w14:paraId="70049CC1" w14:textId="76C4F740" w:rsidR="007B4F45" w:rsidRDefault="00923295" w:rsidP="00D66861">
            <w:pPr>
              <w:jc w:val="center"/>
              <w:rPr>
                <w:sz w:val="20"/>
                <w:szCs w:val="20"/>
              </w:rPr>
            </w:pPr>
            <w:r>
              <w:rPr>
                <w:sz w:val="20"/>
                <w:szCs w:val="20"/>
              </w:rPr>
              <w:fldChar w:fldCharType="begin"/>
            </w:r>
            <w:r>
              <w:rPr>
                <w:sz w:val="20"/>
                <w:szCs w:val="20"/>
              </w:rPr>
              <w:instrText xml:space="preserve"> ADDIN EN.CITE &lt;EndNote&gt;&lt;Cite&gt;&lt;Author&gt;Koide&lt;/Author&gt;&lt;Year&gt;1957&lt;/Year&gt;&lt;RecNum&gt;46&lt;/RecNum&gt;&lt;DisplayText&gt;[1]&lt;/DisplayText&gt;&lt;record&gt;&lt;rec-number&gt;46&lt;/rec-number&gt;&lt;foreign-keys&gt;&lt;key app="EN" db-id="dxasvas9rz229levsr4xesf4e5s0vefa9adt" timestamp="1552582751"&gt;46&lt;/key&gt;&lt;/foreign-keys&gt;&lt;ref-type name="Journal Article"&gt;17&lt;/ref-type&gt;&lt;contributors&gt;&lt;authors&gt;&lt;author&gt;Koide, O.&lt;/author&gt;&lt;/authors&gt;&lt;/contributors&gt;&lt;titles&gt;&lt;title&gt;[A case of primary rhabdomyosarcoma of the brain]&lt;/title&gt;&lt;secondary-title&gt;Gan&lt;/secondary-title&gt;&lt;alt-title&gt;Gan&lt;/alt-title&gt;&lt;/titles&gt;&lt;periodical&gt;&lt;full-title&gt;Gan&lt;/full-title&gt;&lt;abbr-1&gt;Gan&lt;/abbr-1&gt;&lt;/periodical&gt;&lt;alt-periodical&gt;&lt;full-title&gt;Gan&lt;/full-title&gt;&lt;abbr-1&gt;Gan&lt;/abbr-1&gt;&lt;/alt-periodical&gt;&lt;pages&gt;645-7&lt;/pages&gt;&lt;volume&gt;48&lt;/volume&gt;&lt;number&gt;4&lt;/number&gt;&lt;edition&gt;1957/12/01&lt;/edition&gt;&lt;keywords&gt;&lt;keyword&gt;*Brain&lt;/keyword&gt;&lt;keyword&gt;*Brain Neoplasms&lt;/keyword&gt;&lt;keyword&gt;Humans&lt;/keyword&gt;&lt;keyword&gt;*Medical Records&lt;/keyword&gt;&lt;keyword&gt;*Rhabdomyosarcoma&lt;/keyword&gt;&lt;keyword&gt;*BRAIN NEOPLASMS/case reports&lt;/keyword&gt;&lt;keyword&gt;*RHABDOMYOSARCOMA/case reports&lt;/keyword&gt;&lt;/keywords&gt;&lt;dates&gt;&lt;year&gt;1957&lt;/year&gt;&lt;pub-dates&gt;&lt;date&gt;Dec&lt;/date&gt;&lt;/pub-dates&gt;&lt;/dates&gt;&lt;isbn&gt;0016-450X (Print)&amp;#xD;0016-450x&lt;/isbn&gt;&lt;accession-num&gt;13524551&lt;/accession-num&gt;&lt;urls&gt;&lt;/urls&gt;&lt;remote-database-provider&gt;NLM&lt;/remote-database-provider&gt;&lt;language&gt;jpn&lt;/language&gt;&lt;/record&gt;&lt;/Cite&gt;&lt;/EndNote&gt;</w:instrText>
            </w:r>
            <w:r>
              <w:rPr>
                <w:sz w:val="20"/>
                <w:szCs w:val="20"/>
              </w:rPr>
              <w:fldChar w:fldCharType="separate"/>
            </w:r>
            <w:r>
              <w:rPr>
                <w:noProof/>
                <w:sz w:val="20"/>
                <w:szCs w:val="20"/>
              </w:rPr>
              <w:t>[1]</w:t>
            </w:r>
            <w:r>
              <w:rPr>
                <w:sz w:val="20"/>
                <w:szCs w:val="20"/>
              </w:rPr>
              <w:fldChar w:fldCharType="end"/>
            </w:r>
          </w:p>
        </w:tc>
        <w:tc>
          <w:tcPr>
            <w:tcW w:w="990" w:type="dxa"/>
            <w:vAlign w:val="center"/>
          </w:tcPr>
          <w:p w14:paraId="7BFE843B" w14:textId="129F80E9" w:rsidR="007B4F45" w:rsidRDefault="007B4F45" w:rsidP="00D66861">
            <w:pPr>
              <w:jc w:val="center"/>
              <w:rPr>
                <w:sz w:val="20"/>
                <w:szCs w:val="20"/>
              </w:rPr>
            </w:pPr>
            <w:r>
              <w:rPr>
                <w:rFonts w:ascii="Calibri" w:hAnsi="Calibri" w:cs="Calibri"/>
                <w:color w:val="000000"/>
                <w:sz w:val="22"/>
              </w:rPr>
              <w:t>M</w:t>
            </w:r>
          </w:p>
        </w:tc>
        <w:tc>
          <w:tcPr>
            <w:tcW w:w="720" w:type="dxa"/>
            <w:vAlign w:val="center"/>
          </w:tcPr>
          <w:p w14:paraId="6E23CFD4" w14:textId="02460E14" w:rsidR="007B4F45" w:rsidRDefault="007B4F45" w:rsidP="00D66861">
            <w:pPr>
              <w:jc w:val="center"/>
              <w:rPr>
                <w:sz w:val="20"/>
                <w:szCs w:val="20"/>
              </w:rPr>
            </w:pPr>
            <w:r>
              <w:rPr>
                <w:rFonts w:ascii="Calibri" w:hAnsi="Calibri" w:cs="Calibri"/>
                <w:color w:val="000000"/>
                <w:sz w:val="22"/>
              </w:rPr>
              <w:t>15</w:t>
            </w:r>
          </w:p>
        </w:tc>
        <w:tc>
          <w:tcPr>
            <w:tcW w:w="1260" w:type="dxa"/>
            <w:shd w:val="clear" w:color="auto" w:fill="B2A1C7" w:themeFill="accent4" w:themeFillTint="99"/>
            <w:vAlign w:val="center"/>
          </w:tcPr>
          <w:p w14:paraId="6EE8F6B8" w14:textId="46B6B225" w:rsidR="007B4F45" w:rsidRDefault="007B4F45" w:rsidP="00D66861">
            <w:pPr>
              <w:jc w:val="center"/>
              <w:rPr>
                <w:sz w:val="20"/>
                <w:szCs w:val="20"/>
              </w:rPr>
            </w:pPr>
            <w:r>
              <w:rPr>
                <w:rFonts w:ascii="Calibri" w:hAnsi="Calibri" w:cs="Calibri"/>
                <w:color w:val="000000"/>
                <w:sz w:val="22"/>
              </w:rPr>
              <w:t>3</w:t>
            </w:r>
            <w:r w:rsidRPr="007F27AD">
              <w:rPr>
                <w:rFonts w:ascii="Calibri" w:hAnsi="Calibri" w:cs="Calibri"/>
                <w:color w:val="000000"/>
                <w:sz w:val="22"/>
                <w:vertAlign w:val="superscript"/>
              </w:rPr>
              <w:t>rd</w:t>
            </w:r>
            <w:r>
              <w:rPr>
                <w:rFonts w:ascii="Calibri" w:hAnsi="Calibri" w:cs="Calibri"/>
                <w:color w:val="000000"/>
                <w:sz w:val="22"/>
              </w:rPr>
              <w:t xml:space="preserve"> V, MB</w:t>
            </w:r>
          </w:p>
        </w:tc>
        <w:tc>
          <w:tcPr>
            <w:tcW w:w="1080" w:type="dxa"/>
            <w:vAlign w:val="center"/>
          </w:tcPr>
          <w:p w14:paraId="7A4DD0AC" w14:textId="2A5542C5" w:rsidR="007B4F45" w:rsidRDefault="007B4F45" w:rsidP="00D66861">
            <w:pPr>
              <w:jc w:val="center"/>
              <w:rPr>
                <w:sz w:val="20"/>
                <w:szCs w:val="20"/>
              </w:rPr>
            </w:pPr>
            <w:r>
              <w:rPr>
                <w:rFonts w:ascii="Calibri" w:hAnsi="Calibri" w:cs="Calibri"/>
                <w:color w:val="000000"/>
                <w:sz w:val="22"/>
              </w:rPr>
              <w:t>B</w:t>
            </w:r>
            <w:r w:rsidR="00444BE7">
              <w:rPr>
                <w:rFonts w:ascii="Calibri" w:hAnsi="Calibri" w:cs="Calibri"/>
                <w:color w:val="000000"/>
                <w:sz w:val="22"/>
              </w:rPr>
              <w:t>x</w:t>
            </w:r>
          </w:p>
        </w:tc>
        <w:tc>
          <w:tcPr>
            <w:tcW w:w="1260" w:type="dxa"/>
            <w:vAlign w:val="center"/>
          </w:tcPr>
          <w:p w14:paraId="164B62FA" w14:textId="055FA4D7"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077080D9" w14:textId="77777777" w:rsidR="007B4F45" w:rsidRDefault="007B4F45" w:rsidP="00D66861">
            <w:pPr>
              <w:jc w:val="center"/>
              <w:rPr>
                <w:sz w:val="20"/>
                <w:szCs w:val="20"/>
              </w:rPr>
            </w:pPr>
          </w:p>
        </w:tc>
        <w:tc>
          <w:tcPr>
            <w:tcW w:w="270" w:type="dxa"/>
            <w:tcBorders>
              <w:left w:val="nil"/>
              <w:right w:val="nil"/>
            </w:tcBorders>
            <w:vAlign w:val="center"/>
          </w:tcPr>
          <w:p w14:paraId="020BC3B3" w14:textId="77777777" w:rsidR="007B4F45" w:rsidRDefault="007B4F45" w:rsidP="00D66861">
            <w:pPr>
              <w:jc w:val="center"/>
              <w:rPr>
                <w:sz w:val="20"/>
                <w:szCs w:val="20"/>
              </w:rPr>
            </w:pPr>
          </w:p>
        </w:tc>
        <w:tc>
          <w:tcPr>
            <w:tcW w:w="270" w:type="dxa"/>
            <w:tcBorders>
              <w:left w:val="nil"/>
              <w:right w:val="nil"/>
            </w:tcBorders>
            <w:vAlign w:val="center"/>
          </w:tcPr>
          <w:p w14:paraId="6033556D" w14:textId="70DA72BC" w:rsidR="007B4F45" w:rsidRDefault="007B4F45" w:rsidP="00D66861">
            <w:pPr>
              <w:jc w:val="center"/>
              <w:rPr>
                <w:sz w:val="20"/>
                <w:szCs w:val="20"/>
              </w:rPr>
            </w:pPr>
          </w:p>
        </w:tc>
        <w:tc>
          <w:tcPr>
            <w:tcW w:w="270" w:type="dxa"/>
            <w:tcBorders>
              <w:left w:val="nil"/>
              <w:right w:val="nil"/>
            </w:tcBorders>
            <w:vAlign w:val="center"/>
          </w:tcPr>
          <w:p w14:paraId="413816F9" w14:textId="77777777" w:rsidR="007B4F45" w:rsidRDefault="007B4F45" w:rsidP="00D66861">
            <w:pPr>
              <w:jc w:val="center"/>
              <w:rPr>
                <w:sz w:val="20"/>
                <w:szCs w:val="20"/>
              </w:rPr>
            </w:pPr>
          </w:p>
        </w:tc>
        <w:tc>
          <w:tcPr>
            <w:tcW w:w="270" w:type="dxa"/>
            <w:tcBorders>
              <w:left w:val="nil"/>
              <w:right w:val="nil"/>
            </w:tcBorders>
            <w:vAlign w:val="center"/>
          </w:tcPr>
          <w:p w14:paraId="1FD622E7" w14:textId="77777777" w:rsidR="007B4F45" w:rsidRDefault="007B4F45" w:rsidP="00D66861">
            <w:pPr>
              <w:jc w:val="center"/>
              <w:rPr>
                <w:sz w:val="20"/>
                <w:szCs w:val="20"/>
              </w:rPr>
            </w:pPr>
          </w:p>
        </w:tc>
        <w:tc>
          <w:tcPr>
            <w:tcW w:w="270" w:type="dxa"/>
            <w:tcBorders>
              <w:left w:val="nil"/>
              <w:right w:val="nil"/>
            </w:tcBorders>
            <w:vAlign w:val="center"/>
          </w:tcPr>
          <w:p w14:paraId="2C61178E" w14:textId="6AC5CC36" w:rsidR="007B4F45" w:rsidRDefault="007B4F45" w:rsidP="00D66861">
            <w:pPr>
              <w:jc w:val="center"/>
              <w:rPr>
                <w:sz w:val="20"/>
                <w:szCs w:val="20"/>
              </w:rPr>
            </w:pPr>
          </w:p>
        </w:tc>
        <w:tc>
          <w:tcPr>
            <w:tcW w:w="900" w:type="dxa"/>
            <w:tcBorders>
              <w:left w:val="nil"/>
            </w:tcBorders>
            <w:vAlign w:val="center"/>
          </w:tcPr>
          <w:p w14:paraId="6520DA79" w14:textId="2CC6C2FE" w:rsidR="007B4F45" w:rsidRPr="00105FD9" w:rsidRDefault="007B4F45" w:rsidP="00D66861">
            <w:pPr>
              <w:jc w:val="center"/>
              <w:rPr>
                <w:sz w:val="20"/>
                <w:szCs w:val="20"/>
              </w:rPr>
            </w:pPr>
          </w:p>
        </w:tc>
        <w:tc>
          <w:tcPr>
            <w:tcW w:w="990" w:type="dxa"/>
            <w:vAlign w:val="center"/>
          </w:tcPr>
          <w:p w14:paraId="386A4300" w14:textId="05AE8FCE"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F99382E" w14:textId="3825947E" w:rsidR="007B4F45" w:rsidRDefault="007B4F45" w:rsidP="00D66861">
            <w:pPr>
              <w:jc w:val="center"/>
              <w:rPr>
                <w:sz w:val="20"/>
                <w:szCs w:val="20"/>
              </w:rPr>
            </w:pPr>
            <w:r>
              <w:rPr>
                <w:rFonts w:ascii="Calibri" w:hAnsi="Calibri" w:cs="Calibri"/>
                <w:color w:val="000000"/>
                <w:sz w:val="22"/>
              </w:rPr>
              <w:t>5</w:t>
            </w:r>
          </w:p>
        </w:tc>
        <w:tc>
          <w:tcPr>
            <w:tcW w:w="720" w:type="dxa"/>
            <w:vAlign w:val="center"/>
          </w:tcPr>
          <w:p w14:paraId="140D2D1B" w14:textId="27ADCE3C" w:rsidR="007B4F45" w:rsidRDefault="007B4F45" w:rsidP="00D66861">
            <w:pPr>
              <w:jc w:val="center"/>
              <w:rPr>
                <w:sz w:val="20"/>
                <w:szCs w:val="20"/>
              </w:rPr>
            </w:pPr>
          </w:p>
        </w:tc>
      </w:tr>
      <w:tr w:rsidR="00976251" w14:paraId="1E149C30" w14:textId="77777777" w:rsidTr="006722C7">
        <w:tc>
          <w:tcPr>
            <w:tcW w:w="625" w:type="dxa"/>
            <w:vAlign w:val="center"/>
          </w:tcPr>
          <w:p w14:paraId="7ABEDBAB" w14:textId="38ABF528" w:rsidR="007B4F45" w:rsidRDefault="00DF059D" w:rsidP="00D66861">
            <w:pPr>
              <w:jc w:val="center"/>
              <w:rPr>
                <w:sz w:val="20"/>
                <w:szCs w:val="20"/>
              </w:rPr>
            </w:pPr>
            <w:r>
              <w:rPr>
                <w:sz w:val="20"/>
                <w:szCs w:val="20"/>
              </w:rPr>
              <w:fldChar w:fldCharType="begin"/>
            </w:r>
            <w:r w:rsidR="00923295">
              <w:rPr>
                <w:sz w:val="20"/>
                <w:szCs w:val="20"/>
              </w:rPr>
              <w:instrText xml:space="preserve"> ADDIN EN.CITE &lt;EndNote&gt;&lt;Cite&gt;&lt;Author&gt;Lopes De Faria&lt;/Author&gt;&lt;Year&gt;1957&lt;/Year&gt;&lt;RecNum&gt;22&lt;/RecNum&gt;&lt;DisplayText&gt;[2]&lt;/DisplayText&gt;&lt;record&gt;&lt;rec-number&gt;22&lt;/rec-number&gt;&lt;foreign-keys&gt;&lt;key app="EN" db-id="dxasvas9rz229levsr4xesf4e5s0vefa9adt" timestamp="1544404930"&gt;22&lt;/key&gt;&lt;/foreign-keys&gt;&lt;ref-type name="Journal Article"&gt;17&lt;/ref-type&gt;&lt;contributors&gt;&lt;authors&gt;&lt;author&gt;Lopes De Faria, J.&lt;/author&gt;&lt;/authors&gt;&lt;/contributors&gt;&lt;titles&gt;&lt;title&gt;Rhabdomyosarcoma of cerebellum&lt;/title&gt;&lt;secondary-title&gt;AMA Arch Pathol&lt;/secondary-title&gt;&lt;alt-title&gt;A.M.A. archives of pathology&lt;/alt-title&gt;&lt;/titles&gt;&lt;periodical&gt;&lt;full-title&gt;AMA Arch Pathol&lt;/full-title&gt;&lt;abbr-1&gt;A.M.A. archives of pathology&lt;/abbr-1&gt;&lt;/periodical&gt;&lt;alt-periodical&gt;&lt;full-title&gt;AMA Arch Pathol&lt;/full-title&gt;&lt;abbr-1&gt;A.M.A. archives of pathology&lt;/abbr-1&gt;&lt;/alt-periodical&gt;&lt;pages&gt;234-8&lt;/pages&gt;&lt;volume&gt;63&lt;/volume&gt;&lt;number&gt;3&lt;/number&gt;&lt;edition&gt;1957/03/01&lt;/edition&gt;&lt;keywords&gt;&lt;keyword&gt;*Brain Neoplasms&lt;/keyword&gt;&lt;keyword&gt;*Cerebellum&lt;/keyword&gt;&lt;keyword&gt;Humans&lt;/keyword&gt;&lt;keyword&gt;*Medical Records&lt;/keyword&gt;&lt;keyword&gt;*Nerve Tissue&lt;/keyword&gt;&lt;keyword&gt;*Rhabdomyosarcoma&lt;/keyword&gt;&lt;keyword&gt;*BRAIN NEOPLASMS/case reports&lt;/keyword&gt;&lt;keyword&gt;*RHABDOMYOSARCOMA/case reports&lt;/keyword&gt;&lt;/keywords&gt;&lt;dates&gt;&lt;year&gt;1957&lt;/year&gt;&lt;pub-dates&gt;&lt;date&gt;Mar&lt;/date&gt;&lt;/pub-dates&gt;&lt;/dates&gt;&lt;isbn&gt;0096-6711 (Print)&amp;#xD;0096-6711&lt;/isbn&gt;&lt;accession-num&gt;13402288&lt;/accession-num&gt;&lt;urls&gt;&lt;/urls&gt;&lt;remote-database-provider&gt;NLM&lt;/remote-database-provider&gt;&lt;language&gt;eng&lt;/language&gt;&lt;/record&gt;&lt;/Cite&gt;&lt;/EndNote&gt;</w:instrText>
            </w:r>
            <w:r>
              <w:rPr>
                <w:sz w:val="20"/>
                <w:szCs w:val="20"/>
              </w:rPr>
              <w:fldChar w:fldCharType="separate"/>
            </w:r>
            <w:r w:rsidR="00923295">
              <w:rPr>
                <w:noProof/>
                <w:sz w:val="20"/>
                <w:szCs w:val="20"/>
              </w:rPr>
              <w:t>[2]</w:t>
            </w:r>
            <w:r>
              <w:rPr>
                <w:sz w:val="20"/>
                <w:szCs w:val="20"/>
              </w:rPr>
              <w:fldChar w:fldCharType="end"/>
            </w:r>
          </w:p>
        </w:tc>
        <w:tc>
          <w:tcPr>
            <w:tcW w:w="990" w:type="dxa"/>
            <w:vAlign w:val="center"/>
          </w:tcPr>
          <w:p w14:paraId="06FE2164" w14:textId="0E2B95B9" w:rsidR="007B4F45" w:rsidRDefault="007B4F45" w:rsidP="00D66861">
            <w:pPr>
              <w:jc w:val="center"/>
              <w:rPr>
                <w:sz w:val="20"/>
                <w:szCs w:val="20"/>
              </w:rPr>
            </w:pPr>
            <w:r>
              <w:rPr>
                <w:sz w:val="20"/>
                <w:szCs w:val="20"/>
              </w:rPr>
              <w:t>F</w:t>
            </w:r>
          </w:p>
        </w:tc>
        <w:tc>
          <w:tcPr>
            <w:tcW w:w="720" w:type="dxa"/>
            <w:vAlign w:val="center"/>
          </w:tcPr>
          <w:p w14:paraId="5E53ACF4" w14:textId="5496D867" w:rsidR="007B4F45" w:rsidRDefault="007B4F45" w:rsidP="00D66861">
            <w:pPr>
              <w:jc w:val="center"/>
              <w:rPr>
                <w:sz w:val="20"/>
                <w:szCs w:val="20"/>
              </w:rPr>
            </w:pPr>
            <w:r>
              <w:rPr>
                <w:rFonts w:ascii="Calibri" w:hAnsi="Calibri" w:cs="Calibri"/>
                <w:color w:val="000000"/>
                <w:sz w:val="22"/>
              </w:rPr>
              <w:t>52</w:t>
            </w:r>
          </w:p>
        </w:tc>
        <w:tc>
          <w:tcPr>
            <w:tcW w:w="1260" w:type="dxa"/>
            <w:shd w:val="clear" w:color="auto" w:fill="00B050"/>
            <w:vAlign w:val="center"/>
          </w:tcPr>
          <w:p w14:paraId="4B1EEC40" w14:textId="7E76C70E" w:rsidR="007B4F45" w:rsidRDefault="007B4F45" w:rsidP="00D66861">
            <w:pPr>
              <w:jc w:val="center"/>
              <w:rPr>
                <w:sz w:val="20"/>
                <w:szCs w:val="20"/>
              </w:rPr>
            </w:pPr>
            <w:r>
              <w:rPr>
                <w:rFonts w:ascii="Calibri" w:hAnsi="Calibri" w:cs="Calibri"/>
                <w:color w:val="000000"/>
                <w:sz w:val="22"/>
              </w:rPr>
              <w:t>Cerebell</w:t>
            </w:r>
            <w:r w:rsidR="00DE324F">
              <w:rPr>
                <w:rFonts w:ascii="Calibri" w:hAnsi="Calibri" w:cs="Calibri"/>
                <w:color w:val="000000"/>
                <w:sz w:val="22"/>
              </w:rPr>
              <w:t>um</w:t>
            </w:r>
          </w:p>
        </w:tc>
        <w:tc>
          <w:tcPr>
            <w:tcW w:w="1080" w:type="dxa"/>
            <w:vAlign w:val="center"/>
          </w:tcPr>
          <w:p w14:paraId="7C5A2465" w14:textId="77777777" w:rsidR="007B4F45" w:rsidRDefault="007B4F45" w:rsidP="00D66861">
            <w:pPr>
              <w:jc w:val="center"/>
              <w:rPr>
                <w:sz w:val="20"/>
                <w:szCs w:val="20"/>
              </w:rPr>
            </w:pPr>
          </w:p>
        </w:tc>
        <w:tc>
          <w:tcPr>
            <w:tcW w:w="1260" w:type="dxa"/>
            <w:vAlign w:val="center"/>
          </w:tcPr>
          <w:p w14:paraId="29332C08" w14:textId="77777777" w:rsidR="007B4F45" w:rsidRDefault="007B4F45" w:rsidP="00D66861">
            <w:pPr>
              <w:jc w:val="center"/>
              <w:rPr>
                <w:sz w:val="20"/>
                <w:szCs w:val="20"/>
              </w:rPr>
            </w:pPr>
          </w:p>
        </w:tc>
        <w:tc>
          <w:tcPr>
            <w:tcW w:w="270" w:type="dxa"/>
            <w:tcBorders>
              <w:right w:val="nil"/>
            </w:tcBorders>
            <w:vAlign w:val="center"/>
          </w:tcPr>
          <w:p w14:paraId="15075592" w14:textId="77777777" w:rsidR="007B4F45" w:rsidRDefault="007B4F45" w:rsidP="00D66861">
            <w:pPr>
              <w:jc w:val="center"/>
              <w:rPr>
                <w:sz w:val="20"/>
                <w:szCs w:val="20"/>
              </w:rPr>
            </w:pPr>
          </w:p>
        </w:tc>
        <w:tc>
          <w:tcPr>
            <w:tcW w:w="270" w:type="dxa"/>
            <w:tcBorders>
              <w:left w:val="nil"/>
              <w:right w:val="nil"/>
            </w:tcBorders>
            <w:vAlign w:val="center"/>
          </w:tcPr>
          <w:p w14:paraId="556A7A16" w14:textId="77777777" w:rsidR="007B4F45" w:rsidRDefault="007B4F45" w:rsidP="00D66861">
            <w:pPr>
              <w:jc w:val="center"/>
              <w:rPr>
                <w:sz w:val="20"/>
                <w:szCs w:val="20"/>
              </w:rPr>
            </w:pPr>
          </w:p>
        </w:tc>
        <w:tc>
          <w:tcPr>
            <w:tcW w:w="270" w:type="dxa"/>
            <w:tcBorders>
              <w:left w:val="nil"/>
              <w:right w:val="nil"/>
            </w:tcBorders>
            <w:vAlign w:val="center"/>
          </w:tcPr>
          <w:p w14:paraId="331606C8" w14:textId="5FDBF9B4" w:rsidR="007B4F45" w:rsidRDefault="007B4F45" w:rsidP="00D66861">
            <w:pPr>
              <w:jc w:val="center"/>
              <w:rPr>
                <w:sz w:val="20"/>
                <w:szCs w:val="20"/>
              </w:rPr>
            </w:pPr>
          </w:p>
        </w:tc>
        <w:tc>
          <w:tcPr>
            <w:tcW w:w="270" w:type="dxa"/>
            <w:tcBorders>
              <w:left w:val="nil"/>
              <w:right w:val="nil"/>
            </w:tcBorders>
            <w:vAlign w:val="center"/>
          </w:tcPr>
          <w:p w14:paraId="72D00BE4" w14:textId="77777777" w:rsidR="007B4F45" w:rsidRDefault="007B4F45" w:rsidP="00D66861">
            <w:pPr>
              <w:jc w:val="center"/>
              <w:rPr>
                <w:sz w:val="20"/>
                <w:szCs w:val="20"/>
              </w:rPr>
            </w:pPr>
          </w:p>
        </w:tc>
        <w:tc>
          <w:tcPr>
            <w:tcW w:w="270" w:type="dxa"/>
            <w:tcBorders>
              <w:left w:val="nil"/>
              <w:right w:val="nil"/>
            </w:tcBorders>
            <w:vAlign w:val="center"/>
          </w:tcPr>
          <w:p w14:paraId="3265143A" w14:textId="77777777" w:rsidR="007B4F45" w:rsidRDefault="007B4F45" w:rsidP="00D66861">
            <w:pPr>
              <w:jc w:val="center"/>
              <w:rPr>
                <w:sz w:val="20"/>
                <w:szCs w:val="20"/>
              </w:rPr>
            </w:pPr>
          </w:p>
        </w:tc>
        <w:tc>
          <w:tcPr>
            <w:tcW w:w="270" w:type="dxa"/>
            <w:tcBorders>
              <w:left w:val="nil"/>
              <w:right w:val="nil"/>
            </w:tcBorders>
            <w:vAlign w:val="center"/>
          </w:tcPr>
          <w:p w14:paraId="6F0EFB2C" w14:textId="0881B381" w:rsidR="007B4F45" w:rsidRDefault="007B4F45" w:rsidP="00D66861">
            <w:pPr>
              <w:jc w:val="center"/>
              <w:rPr>
                <w:sz w:val="20"/>
                <w:szCs w:val="20"/>
              </w:rPr>
            </w:pPr>
          </w:p>
        </w:tc>
        <w:tc>
          <w:tcPr>
            <w:tcW w:w="900" w:type="dxa"/>
            <w:tcBorders>
              <w:left w:val="nil"/>
            </w:tcBorders>
            <w:vAlign w:val="center"/>
          </w:tcPr>
          <w:p w14:paraId="2B2CF3C4" w14:textId="479ED31E" w:rsidR="007B4F45" w:rsidRPr="00105FD9" w:rsidRDefault="007B4F45" w:rsidP="00D66861">
            <w:pPr>
              <w:jc w:val="center"/>
              <w:rPr>
                <w:sz w:val="20"/>
                <w:szCs w:val="20"/>
              </w:rPr>
            </w:pPr>
          </w:p>
        </w:tc>
        <w:tc>
          <w:tcPr>
            <w:tcW w:w="990" w:type="dxa"/>
            <w:vAlign w:val="center"/>
          </w:tcPr>
          <w:p w14:paraId="76907D44" w14:textId="14CF8F48"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20229C75" w14:textId="14BE6C10"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6AD8E6A1" w14:textId="51CD8D7E" w:rsidR="007B4F45" w:rsidRDefault="007B4F45" w:rsidP="00D66861">
            <w:pPr>
              <w:jc w:val="center"/>
              <w:rPr>
                <w:sz w:val="20"/>
                <w:szCs w:val="20"/>
              </w:rPr>
            </w:pPr>
          </w:p>
        </w:tc>
      </w:tr>
      <w:tr w:rsidR="00976251" w14:paraId="6B648A9B" w14:textId="77777777" w:rsidTr="006722C7">
        <w:tc>
          <w:tcPr>
            <w:tcW w:w="625" w:type="dxa"/>
            <w:vAlign w:val="center"/>
          </w:tcPr>
          <w:p w14:paraId="17B88DEB" w14:textId="00D2D1CD" w:rsidR="007B4F45" w:rsidRDefault="00506B46" w:rsidP="00D66861">
            <w:pPr>
              <w:jc w:val="center"/>
              <w:rPr>
                <w:sz w:val="20"/>
                <w:szCs w:val="20"/>
              </w:rPr>
            </w:pPr>
            <w:r>
              <w:rPr>
                <w:sz w:val="20"/>
                <w:szCs w:val="20"/>
              </w:rPr>
              <w:fldChar w:fldCharType="begin"/>
            </w:r>
            <w:r w:rsidR="00DA6E14">
              <w:rPr>
                <w:sz w:val="20"/>
                <w:szCs w:val="20"/>
              </w:rPr>
              <w:instrText xml:space="preserve"> ADDIN EN.CITE &lt;EndNote&gt;&lt;Cite&gt;&lt;Author&gt;Ozeki&lt;/Author&gt;&lt;Year&gt;1960&lt;/Year&gt;&lt;RecNum&gt;57&lt;/RecNum&gt;&lt;DisplayText&gt;[3]&lt;/DisplayText&gt;&lt;record&gt;&lt;rec-number&gt;57&lt;/rec-number&gt;&lt;foreign-keys&gt;&lt;key app="EN" db-id="dxasvas9rz229levsr4xesf4e5s0vefa9adt" timestamp="1552679817"&gt;57&lt;/key&gt;&lt;/foreign-keys&gt;&lt;ref-type name="Journal Article"&gt;17&lt;/ref-type&gt;&lt;contributors&gt;&lt;authors&gt;&lt;author&gt;Ozeki, T &lt;/author&gt;&lt;/authors&gt;&lt;/contributors&gt;&lt;titles&gt;&lt;title&gt;A necropsy case report of primary rhabdomyosarcoma in the cerebrum&lt;/title&gt;&lt;secondary-title&gt;Trans Soc Pathol Jpn&lt;/secondary-title&gt;&lt;/titles&gt;&lt;periodical&gt;&lt;full-title&gt;Trans Soc Pathol Jpn&lt;/full-title&gt;&lt;/periodical&gt;&lt;volume&gt;49&lt;/volume&gt;&lt;section&gt;750&lt;/section&gt;&lt;dates&gt;&lt;year&gt;1960&lt;/year&gt;&lt;/dates&gt;&lt;urls&gt;&lt;/urls&gt;&lt;/record&gt;&lt;/Cite&gt;&lt;/EndNote&gt;</w:instrText>
            </w:r>
            <w:r>
              <w:rPr>
                <w:sz w:val="20"/>
                <w:szCs w:val="20"/>
              </w:rPr>
              <w:fldChar w:fldCharType="separate"/>
            </w:r>
            <w:r w:rsidR="00DA6E14">
              <w:rPr>
                <w:noProof/>
                <w:sz w:val="20"/>
                <w:szCs w:val="20"/>
              </w:rPr>
              <w:t>[3]</w:t>
            </w:r>
            <w:r>
              <w:rPr>
                <w:sz w:val="20"/>
                <w:szCs w:val="20"/>
              </w:rPr>
              <w:fldChar w:fldCharType="end"/>
            </w:r>
          </w:p>
        </w:tc>
        <w:tc>
          <w:tcPr>
            <w:tcW w:w="990" w:type="dxa"/>
            <w:vAlign w:val="center"/>
          </w:tcPr>
          <w:p w14:paraId="1E2937DB" w14:textId="6F0D24A7" w:rsidR="007B4F45" w:rsidRDefault="007B4F45" w:rsidP="00D66861">
            <w:pPr>
              <w:jc w:val="center"/>
              <w:rPr>
                <w:sz w:val="20"/>
                <w:szCs w:val="20"/>
              </w:rPr>
            </w:pPr>
            <w:r w:rsidRPr="006F63CC">
              <w:rPr>
                <w:rFonts w:ascii="Calibri" w:hAnsi="Calibri" w:cs="Calibri"/>
                <w:color w:val="000000"/>
                <w:sz w:val="22"/>
              </w:rPr>
              <w:t>M</w:t>
            </w:r>
          </w:p>
        </w:tc>
        <w:tc>
          <w:tcPr>
            <w:tcW w:w="720" w:type="dxa"/>
            <w:vAlign w:val="center"/>
          </w:tcPr>
          <w:p w14:paraId="2E508AFA" w14:textId="39F8B7AB" w:rsidR="007B4F45" w:rsidRDefault="007B4F45" w:rsidP="00D66861">
            <w:pPr>
              <w:jc w:val="center"/>
              <w:rPr>
                <w:sz w:val="20"/>
                <w:szCs w:val="20"/>
              </w:rPr>
            </w:pPr>
            <w:r>
              <w:rPr>
                <w:rFonts w:ascii="Calibri" w:hAnsi="Calibri" w:cs="Calibri"/>
                <w:color w:val="000000"/>
                <w:sz w:val="22"/>
              </w:rPr>
              <w:t>29</w:t>
            </w:r>
          </w:p>
        </w:tc>
        <w:tc>
          <w:tcPr>
            <w:tcW w:w="1260" w:type="dxa"/>
            <w:shd w:val="clear" w:color="auto" w:fill="00B0F0"/>
            <w:vAlign w:val="center"/>
          </w:tcPr>
          <w:p w14:paraId="62F0580F" w14:textId="5DEB0CE9" w:rsidR="007B4F45" w:rsidRDefault="007B4F45" w:rsidP="00D66861">
            <w:pPr>
              <w:jc w:val="center"/>
              <w:rPr>
                <w:sz w:val="20"/>
                <w:szCs w:val="20"/>
              </w:rPr>
            </w:pPr>
            <w:r>
              <w:rPr>
                <w:rFonts w:ascii="Calibri" w:hAnsi="Calibri" w:cs="Calibri"/>
                <w:color w:val="000000"/>
                <w:sz w:val="22"/>
              </w:rPr>
              <w:t>Occipital</w:t>
            </w:r>
          </w:p>
        </w:tc>
        <w:tc>
          <w:tcPr>
            <w:tcW w:w="1080" w:type="dxa"/>
            <w:vAlign w:val="center"/>
          </w:tcPr>
          <w:p w14:paraId="396F1CFA" w14:textId="77777777" w:rsidR="007B4F45" w:rsidRDefault="007B4F45" w:rsidP="00D66861">
            <w:pPr>
              <w:jc w:val="center"/>
              <w:rPr>
                <w:sz w:val="20"/>
                <w:szCs w:val="20"/>
              </w:rPr>
            </w:pPr>
          </w:p>
        </w:tc>
        <w:tc>
          <w:tcPr>
            <w:tcW w:w="1260" w:type="dxa"/>
            <w:vAlign w:val="center"/>
          </w:tcPr>
          <w:p w14:paraId="76B78160" w14:textId="77777777" w:rsidR="007B4F45" w:rsidRDefault="007B4F45" w:rsidP="00D66861">
            <w:pPr>
              <w:jc w:val="center"/>
              <w:rPr>
                <w:sz w:val="20"/>
                <w:szCs w:val="20"/>
              </w:rPr>
            </w:pPr>
          </w:p>
        </w:tc>
        <w:tc>
          <w:tcPr>
            <w:tcW w:w="270" w:type="dxa"/>
            <w:tcBorders>
              <w:right w:val="nil"/>
            </w:tcBorders>
            <w:vAlign w:val="center"/>
          </w:tcPr>
          <w:p w14:paraId="28DCE301" w14:textId="77777777" w:rsidR="007B4F45" w:rsidRDefault="007B4F45" w:rsidP="00D66861">
            <w:pPr>
              <w:jc w:val="center"/>
              <w:rPr>
                <w:sz w:val="20"/>
                <w:szCs w:val="20"/>
              </w:rPr>
            </w:pPr>
          </w:p>
        </w:tc>
        <w:tc>
          <w:tcPr>
            <w:tcW w:w="270" w:type="dxa"/>
            <w:tcBorders>
              <w:left w:val="nil"/>
              <w:right w:val="nil"/>
            </w:tcBorders>
            <w:vAlign w:val="center"/>
          </w:tcPr>
          <w:p w14:paraId="3CFD636C" w14:textId="77777777" w:rsidR="007B4F45" w:rsidRDefault="007B4F45" w:rsidP="00D66861">
            <w:pPr>
              <w:jc w:val="center"/>
              <w:rPr>
                <w:sz w:val="20"/>
                <w:szCs w:val="20"/>
              </w:rPr>
            </w:pPr>
          </w:p>
        </w:tc>
        <w:tc>
          <w:tcPr>
            <w:tcW w:w="270" w:type="dxa"/>
            <w:tcBorders>
              <w:left w:val="nil"/>
              <w:right w:val="nil"/>
            </w:tcBorders>
            <w:vAlign w:val="center"/>
          </w:tcPr>
          <w:p w14:paraId="4E7CF34E" w14:textId="6B3344A2" w:rsidR="007B4F45" w:rsidRDefault="007B4F45" w:rsidP="00D66861">
            <w:pPr>
              <w:jc w:val="center"/>
              <w:rPr>
                <w:sz w:val="20"/>
                <w:szCs w:val="20"/>
              </w:rPr>
            </w:pPr>
          </w:p>
        </w:tc>
        <w:tc>
          <w:tcPr>
            <w:tcW w:w="270" w:type="dxa"/>
            <w:tcBorders>
              <w:left w:val="nil"/>
              <w:right w:val="nil"/>
            </w:tcBorders>
            <w:vAlign w:val="center"/>
          </w:tcPr>
          <w:p w14:paraId="4215FCF8" w14:textId="77777777" w:rsidR="007B4F45" w:rsidRDefault="007B4F45" w:rsidP="00D66861">
            <w:pPr>
              <w:jc w:val="center"/>
              <w:rPr>
                <w:sz w:val="20"/>
                <w:szCs w:val="20"/>
              </w:rPr>
            </w:pPr>
          </w:p>
        </w:tc>
        <w:tc>
          <w:tcPr>
            <w:tcW w:w="270" w:type="dxa"/>
            <w:tcBorders>
              <w:left w:val="nil"/>
              <w:right w:val="nil"/>
            </w:tcBorders>
            <w:vAlign w:val="center"/>
          </w:tcPr>
          <w:p w14:paraId="60967E8C" w14:textId="77777777" w:rsidR="007B4F45" w:rsidRDefault="007B4F45" w:rsidP="00D66861">
            <w:pPr>
              <w:jc w:val="center"/>
              <w:rPr>
                <w:sz w:val="20"/>
                <w:szCs w:val="20"/>
              </w:rPr>
            </w:pPr>
          </w:p>
        </w:tc>
        <w:tc>
          <w:tcPr>
            <w:tcW w:w="270" w:type="dxa"/>
            <w:tcBorders>
              <w:left w:val="nil"/>
              <w:right w:val="nil"/>
            </w:tcBorders>
            <w:vAlign w:val="center"/>
          </w:tcPr>
          <w:p w14:paraId="2A8EE974" w14:textId="6CEC58C2" w:rsidR="007B4F45" w:rsidRDefault="007B4F45" w:rsidP="00D66861">
            <w:pPr>
              <w:jc w:val="center"/>
              <w:rPr>
                <w:sz w:val="20"/>
                <w:szCs w:val="20"/>
              </w:rPr>
            </w:pPr>
          </w:p>
        </w:tc>
        <w:tc>
          <w:tcPr>
            <w:tcW w:w="900" w:type="dxa"/>
            <w:tcBorders>
              <w:left w:val="nil"/>
            </w:tcBorders>
            <w:vAlign w:val="center"/>
          </w:tcPr>
          <w:p w14:paraId="78EB48EA" w14:textId="70CB9E18" w:rsidR="007B4F45" w:rsidRPr="00105FD9" w:rsidRDefault="007B4F45" w:rsidP="00D66861">
            <w:pPr>
              <w:jc w:val="center"/>
              <w:rPr>
                <w:sz w:val="20"/>
                <w:szCs w:val="20"/>
              </w:rPr>
            </w:pPr>
          </w:p>
        </w:tc>
        <w:tc>
          <w:tcPr>
            <w:tcW w:w="990" w:type="dxa"/>
            <w:vAlign w:val="center"/>
          </w:tcPr>
          <w:p w14:paraId="755941C0" w14:textId="79B86E88"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7C3C4F9E" w14:textId="68445476"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30C75DC1" w14:textId="55B9EF5E" w:rsidR="007B4F45" w:rsidRDefault="007B4F45" w:rsidP="00D66861">
            <w:pPr>
              <w:jc w:val="center"/>
              <w:rPr>
                <w:sz w:val="20"/>
                <w:szCs w:val="20"/>
              </w:rPr>
            </w:pPr>
          </w:p>
        </w:tc>
      </w:tr>
      <w:tr w:rsidR="00976251" w14:paraId="612DEB66" w14:textId="77777777" w:rsidTr="006722C7">
        <w:tc>
          <w:tcPr>
            <w:tcW w:w="625" w:type="dxa"/>
            <w:vAlign w:val="center"/>
          </w:tcPr>
          <w:p w14:paraId="0B263FD1" w14:textId="790267D6" w:rsidR="007B4F45" w:rsidRDefault="00560E0C" w:rsidP="00D66861">
            <w:pPr>
              <w:jc w:val="center"/>
              <w:rPr>
                <w:sz w:val="20"/>
                <w:szCs w:val="20"/>
              </w:rPr>
            </w:pPr>
            <w:r>
              <w:rPr>
                <w:sz w:val="20"/>
                <w:szCs w:val="20"/>
              </w:rPr>
              <w:fldChar w:fldCharType="begin"/>
            </w:r>
            <w:r w:rsidR="00DA6E14">
              <w:rPr>
                <w:sz w:val="20"/>
                <w:szCs w:val="20"/>
              </w:rPr>
              <w:instrText xml:space="preserve"> ADDIN EN.CITE &lt;EndNote&gt;&lt;Cite&gt;&lt;Author&gt;Legier&lt;/Author&gt;&lt;Year&gt;1967&lt;/Year&gt;&lt;RecNum&gt;21&lt;/RecNum&gt;&lt;DisplayText&gt;[4]&lt;/DisplayText&gt;&lt;record&gt;&lt;rec-number&gt;21&lt;/rec-number&gt;&lt;foreign-keys&gt;&lt;key app="EN" db-id="dxasvas9rz229levsr4xesf4e5s0vefa9adt" timestamp="1544404704"&gt;21&lt;/key&gt;&lt;/foreign-keys&gt;&lt;ref-type name="Journal Article"&gt;17&lt;/ref-type&gt;&lt;contributors&gt;&lt;authors&gt;&lt;author&gt;Legier, J. F.&lt;/author&gt;&lt;author&gt;Wells, H. A., Jr.&lt;/author&gt;&lt;/authors&gt;&lt;/contributors&gt;&lt;titles&gt;&lt;title&gt;Primary cerebellar rhabdomyosarcoma. Case report&lt;/title&gt;&lt;secondary-title&gt;J Neurosurg&lt;/secondary-title&gt;&lt;alt-title&gt;Journal of neurosurgery&lt;/alt-title&gt;&lt;/titles&gt;&lt;periodical&gt;&lt;full-title&gt;J Neurosurg&lt;/full-title&gt;&lt;abbr-1&gt;Journal of neurosurgery&lt;/abbr-1&gt;&lt;/periodical&gt;&lt;alt-periodical&gt;&lt;full-title&gt;J Neurosurg&lt;/full-title&gt;&lt;abbr-1&gt;Journal of neurosurgery&lt;/abbr-1&gt;&lt;/alt-periodical&gt;&lt;pages&gt;436-8&lt;/pages&gt;&lt;volume&gt;26&lt;/volume&gt;&lt;number&gt;4&lt;/number&gt;&lt;edition&gt;1967/04/01&lt;/edition&gt;&lt;keywords&gt;&lt;keyword&gt;Brain Neoplasms/*pathology&lt;/keyword&gt;&lt;keyword&gt;Cerebellum/*pathology&lt;/keyword&gt;&lt;keyword&gt;Child&lt;/keyword&gt;&lt;keyword&gt;Child, Preschool&lt;/keyword&gt;&lt;keyword&gt;Female&lt;/keyword&gt;&lt;keyword&gt;Humans&lt;/keyword&gt;&lt;keyword&gt;Male&lt;/keyword&gt;&lt;keyword&gt;Middle Aged&lt;/keyword&gt;&lt;keyword&gt;Rhabdomyosarcoma/*pathology&lt;/keyword&gt;&lt;keyword&gt;Spinal Cord/*pathology&lt;/keyword&gt;&lt;/keywords&gt;&lt;dates&gt;&lt;year&gt;1967&lt;/year&gt;&lt;pub-dates&gt;&lt;date&gt;Apr&lt;/date&gt;&lt;/pub-dates&gt;&lt;/dates&gt;&lt;isbn&gt;0022-3085 (Print)&amp;#xD;0022-3085&lt;/isbn&gt;&lt;accession-num&gt;6021349&lt;/accession-num&gt;&lt;urls&gt;&lt;/urls&gt;&lt;electronic-resource-num&gt;10.3171/jns.1967.26.4.0436&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[4]</w:t>
            </w:r>
            <w:r>
              <w:rPr>
                <w:sz w:val="20"/>
                <w:szCs w:val="20"/>
              </w:rPr>
              <w:fldChar w:fldCharType="end"/>
            </w:r>
          </w:p>
        </w:tc>
        <w:tc>
          <w:tcPr>
            <w:tcW w:w="990" w:type="dxa"/>
            <w:vAlign w:val="center"/>
          </w:tcPr>
          <w:p w14:paraId="556AF0CB" w14:textId="5E548858" w:rsidR="007B4F45" w:rsidRDefault="007B4F45" w:rsidP="00D66861">
            <w:pPr>
              <w:jc w:val="center"/>
              <w:rPr>
                <w:sz w:val="20"/>
                <w:szCs w:val="20"/>
              </w:rPr>
            </w:pPr>
            <w:r w:rsidRPr="006F63CC">
              <w:rPr>
                <w:rFonts w:ascii="Calibri" w:hAnsi="Calibri" w:cs="Calibri"/>
                <w:color w:val="000000"/>
                <w:sz w:val="22"/>
              </w:rPr>
              <w:t>M</w:t>
            </w:r>
          </w:p>
        </w:tc>
        <w:tc>
          <w:tcPr>
            <w:tcW w:w="720" w:type="dxa"/>
            <w:vAlign w:val="center"/>
          </w:tcPr>
          <w:p w14:paraId="02A47A9C" w14:textId="15AAFA35" w:rsidR="007B4F45" w:rsidRDefault="007B4F45" w:rsidP="00D66861">
            <w:pPr>
              <w:jc w:val="center"/>
              <w:rPr>
                <w:sz w:val="20"/>
                <w:szCs w:val="20"/>
              </w:rPr>
            </w:pPr>
            <w:r>
              <w:rPr>
                <w:rFonts w:ascii="Calibri" w:hAnsi="Calibri" w:cs="Calibri"/>
                <w:color w:val="000000"/>
                <w:sz w:val="22"/>
              </w:rPr>
              <w:t>3.5</w:t>
            </w:r>
          </w:p>
        </w:tc>
        <w:tc>
          <w:tcPr>
            <w:tcW w:w="1260" w:type="dxa"/>
            <w:shd w:val="clear" w:color="auto" w:fill="00B050"/>
            <w:vAlign w:val="center"/>
          </w:tcPr>
          <w:p w14:paraId="7B00647F" w14:textId="407B6E72" w:rsidR="007B4F45" w:rsidRDefault="007B4F45" w:rsidP="00D66861">
            <w:pPr>
              <w:jc w:val="center"/>
              <w:rPr>
                <w:sz w:val="20"/>
                <w:szCs w:val="20"/>
              </w:rPr>
            </w:pPr>
            <w:r>
              <w:rPr>
                <w:rFonts w:ascii="Calibri" w:hAnsi="Calibri" w:cs="Calibri"/>
                <w:color w:val="000000"/>
                <w:sz w:val="22"/>
              </w:rPr>
              <w:t>Cerebell</w:t>
            </w:r>
            <w:r w:rsidR="00DE324F">
              <w:rPr>
                <w:rFonts w:ascii="Calibri" w:hAnsi="Calibri" w:cs="Calibri"/>
                <w:color w:val="000000"/>
                <w:sz w:val="22"/>
              </w:rPr>
              <w:t>um</w:t>
            </w:r>
          </w:p>
        </w:tc>
        <w:tc>
          <w:tcPr>
            <w:tcW w:w="1080" w:type="dxa"/>
            <w:vAlign w:val="center"/>
          </w:tcPr>
          <w:p w14:paraId="591C5453" w14:textId="366EF6AD"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2EDBCC32" w14:textId="7A23F181" w:rsidR="007B4F45" w:rsidRDefault="007B4F45" w:rsidP="00D66861">
            <w:pPr>
              <w:jc w:val="center"/>
              <w:rPr>
                <w:sz w:val="20"/>
                <w:szCs w:val="20"/>
              </w:rPr>
            </w:pPr>
          </w:p>
        </w:tc>
        <w:tc>
          <w:tcPr>
            <w:tcW w:w="270" w:type="dxa"/>
            <w:tcBorders>
              <w:right w:val="nil"/>
            </w:tcBorders>
            <w:vAlign w:val="center"/>
          </w:tcPr>
          <w:p w14:paraId="596CE47F" w14:textId="77777777" w:rsidR="007B4F45" w:rsidRPr="00AA06F4" w:rsidRDefault="007B4F45" w:rsidP="00D66861">
            <w:pPr>
              <w:jc w:val="center"/>
              <w:rPr>
                <w:rFonts w:eastAsia="MS Mincho"/>
                <w:sz w:val="20"/>
                <w:szCs w:val="20"/>
                <w:lang w:eastAsia="ja-JP"/>
              </w:rPr>
            </w:pPr>
          </w:p>
        </w:tc>
        <w:tc>
          <w:tcPr>
            <w:tcW w:w="270" w:type="dxa"/>
            <w:tcBorders>
              <w:left w:val="nil"/>
              <w:right w:val="nil"/>
            </w:tcBorders>
            <w:vAlign w:val="center"/>
          </w:tcPr>
          <w:p w14:paraId="4186CB55" w14:textId="77777777" w:rsidR="007B4F45" w:rsidRPr="00AA06F4" w:rsidRDefault="007B4F45" w:rsidP="00D66861">
            <w:pPr>
              <w:jc w:val="center"/>
              <w:rPr>
                <w:rFonts w:eastAsia="MS Mincho"/>
                <w:sz w:val="20"/>
                <w:szCs w:val="20"/>
                <w:lang w:eastAsia="ja-JP"/>
              </w:rPr>
            </w:pPr>
          </w:p>
        </w:tc>
        <w:tc>
          <w:tcPr>
            <w:tcW w:w="270" w:type="dxa"/>
            <w:tcBorders>
              <w:left w:val="nil"/>
              <w:right w:val="nil"/>
            </w:tcBorders>
            <w:vAlign w:val="center"/>
          </w:tcPr>
          <w:p w14:paraId="6E47BF01" w14:textId="0F520A96" w:rsidR="007B4F45" w:rsidRPr="00AA06F4" w:rsidRDefault="007B4F45" w:rsidP="00D66861">
            <w:pPr>
              <w:jc w:val="center"/>
              <w:rPr>
                <w:rFonts w:eastAsia="MS Mincho"/>
                <w:sz w:val="20"/>
                <w:szCs w:val="20"/>
                <w:lang w:eastAsia="ja-JP"/>
              </w:rPr>
            </w:pPr>
          </w:p>
        </w:tc>
        <w:tc>
          <w:tcPr>
            <w:tcW w:w="270" w:type="dxa"/>
            <w:tcBorders>
              <w:left w:val="nil"/>
              <w:right w:val="nil"/>
            </w:tcBorders>
            <w:vAlign w:val="center"/>
          </w:tcPr>
          <w:p w14:paraId="595F295C" w14:textId="77777777" w:rsidR="007B4F45" w:rsidRPr="00AA06F4" w:rsidRDefault="007B4F45" w:rsidP="00D66861">
            <w:pPr>
              <w:jc w:val="center"/>
              <w:rPr>
                <w:rFonts w:eastAsia="MS Mincho"/>
                <w:sz w:val="20"/>
                <w:szCs w:val="20"/>
                <w:lang w:eastAsia="ja-JP"/>
              </w:rPr>
            </w:pPr>
          </w:p>
        </w:tc>
        <w:tc>
          <w:tcPr>
            <w:tcW w:w="270" w:type="dxa"/>
            <w:tcBorders>
              <w:left w:val="nil"/>
              <w:right w:val="nil"/>
            </w:tcBorders>
            <w:vAlign w:val="center"/>
          </w:tcPr>
          <w:p w14:paraId="32C28EC8" w14:textId="77777777" w:rsidR="007B4F45" w:rsidRPr="00AA06F4" w:rsidRDefault="007B4F45" w:rsidP="00D66861">
            <w:pPr>
              <w:jc w:val="center"/>
              <w:rPr>
                <w:rFonts w:eastAsia="MS Mincho"/>
                <w:sz w:val="20"/>
                <w:szCs w:val="20"/>
                <w:lang w:eastAsia="ja-JP"/>
              </w:rPr>
            </w:pPr>
          </w:p>
        </w:tc>
        <w:tc>
          <w:tcPr>
            <w:tcW w:w="270" w:type="dxa"/>
            <w:tcBorders>
              <w:left w:val="nil"/>
              <w:right w:val="nil"/>
            </w:tcBorders>
            <w:vAlign w:val="center"/>
          </w:tcPr>
          <w:p w14:paraId="51778239" w14:textId="226D6241" w:rsidR="007B4F45" w:rsidRPr="00AA06F4" w:rsidRDefault="007B4F45" w:rsidP="00D66861">
            <w:pPr>
              <w:jc w:val="center"/>
              <w:rPr>
                <w:rFonts w:eastAsia="MS Mincho"/>
                <w:sz w:val="20"/>
                <w:szCs w:val="20"/>
                <w:lang w:eastAsia="ja-JP"/>
              </w:rPr>
            </w:pPr>
          </w:p>
        </w:tc>
        <w:tc>
          <w:tcPr>
            <w:tcW w:w="900" w:type="dxa"/>
            <w:tcBorders>
              <w:left w:val="nil"/>
            </w:tcBorders>
            <w:vAlign w:val="center"/>
          </w:tcPr>
          <w:p w14:paraId="41355E0D" w14:textId="5DCBCB6B" w:rsidR="007B4F45" w:rsidRPr="00105FD9" w:rsidRDefault="007B4F45" w:rsidP="00D66861">
            <w:pPr>
              <w:jc w:val="center"/>
              <w:rPr>
                <w:rFonts w:eastAsia="MS Mincho"/>
                <w:sz w:val="20"/>
                <w:szCs w:val="20"/>
                <w:lang w:eastAsia="ja-JP"/>
              </w:rPr>
            </w:pPr>
          </w:p>
        </w:tc>
        <w:tc>
          <w:tcPr>
            <w:tcW w:w="990" w:type="dxa"/>
            <w:vAlign w:val="center"/>
          </w:tcPr>
          <w:p w14:paraId="3765E1EE" w14:textId="33754C25"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A992CB2" w14:textId="20692AFB" w:rsidR="007B4F45" w:rsidRDefault="007B4F45" w:rsidP="00D66861">
            <w:pPr>
              <w:jc w:val="center"/>
              <w:rPr>
                <w:sz w:val="20"/>
                <w:szCs w:val="20"/>
              </w:rPr>
            </w:pPr>
            <w:r>
              <w:rPr>
                <w:rFonts w:ascii="Calibri" w:hAnsi="Calibri" w:cs="Calibri"/>
                <w:color w:val="000000"/>
                <w:sz w:val="22"/>
              </w:rPr>
              <w:t>23</w:t>
            </w:r>
          </w:p>
        </w:tc>
        <w:tc>
          <w:tcPr>
            <w:tcW w:w="720" w:type="dxa"/>
            <w:vAlign w:val="center"/>
          </w:tcPr>
          <w:p w14:paraId="41547C36" w14:textId="30E2D33A" w:rsidR="007B4F45" w:rsidRDefault="007B4F45" w:rsidP="00525B1B">
            <w:pPr>
              <w:rPr>
                <w:sz w:val="20"/>
                <w:szCs w:val="20"/>
              </w:rPr>
            </w:pPr>
          </w:p>
        </w:tc>
      </w:tr>
      <w:tr w:rsidR="00976251" w14:paraId="054835DA" w14:textId="77777777" w:rsidTr="006722C7">
        <w:tc>
          <w:tcPr>
            <w:tcW w:w="625" w:type="dxa"/>
            <w:vAlign w:val="center"/>
          </w:tcPr>
          <w:p w14:paraId="39AC8258" w14:textId="5F11F30E" w:rsidR="007B4F45" w:rsidRDefault="004E6EFC" w:rsidP="00D66861">
            <w:pPr>
              <w:jc w:val="center"/>
              <w:rPr>
                <w:sz w:val="20"/>
                <w:szCs w:val="20"/>
              </w:rPr>
            </w:pPr>
            <w:r>
              <w:rPr>
                <w:sz w:val="20"/>
                <w:szCs w:val="20"/>
              </w:rPr>
              <w:fldChar w:fldCharType="begin"/>
            </w:r>
            <w:r w:rsidR="00DA6E14">
              <w:rPr>
                <w:sz w:val="20"/>
                <w:szCs w:val="20"/>
              </w:rPr>
              <w:instrText xml:space="preserve"> ADDIN EN.CITE &lt;EndNote&gt;&lt;Cite&gt;&lt;Author&gt;Shuangshoti&lt;/Author&gt;&lt;Year&gt;1983&lt;/Year&gt;&lt;RecNum&gt;39&lt;/RecNum&gt;&lt;DisplayText&gt;[5]&lt;/DisplayText&gt;&lt;record&gt;&lt;rec-number&gt;39&lt;/rec-number&gt;&lt;foreign-keys&gt;&lt;key app="EN" db-id="dxasvas9rz229levsr4xesf4e5s0vefa9adt" timestamp="1544407229"&gt;39&lt;/key&gt;&lt;/foreign-keys&gt;&lt;ref-type name="Journal Article"&gt;17&lt;/ref-type&gt;&lt;contributors&gt;&lt;authors&gt;&lt;author&gt;Shuangshoti, S.&lt;/author&gt;&lt;author&gt;O&amp;apos;Charoen, S.&lt;/author&gt;&lt;/authors&gt;&lt;/contributors&gt;&lt;titles&gt;&lt;title&gt;Cerebellar neoplasm of mixed mesenchymal and neuroepithelial origin. Case report&lt;/title&gt;&lt;secondary-title&gt;J Neurosurg&lt;/secondary-title&gt;&lt;alt-title&gt;Journal of neurosurgery&lt;/alt-title&gt;&lt;/titles&gt;&lt;periodical&gt;&lt;full-title&gt;J Neurosurg&lt;/full-title&gt;&lt;abbr-1&gt;Journal of neurosurgery&lt;/abbr-1&gt;&lt;/periodical&gt;&lt;alt-periodical&gt;&lt;full-title&gt;J Neurosurg&lt;/full-title&gt;&lt;abbr-1&gt;Journal of neurosurgery&lt;/abbr-1&gt;&lt;/alt-periodical&gt;&lt;pages&gt;337-43&lt;/pages&gt;&lt;volume&gt;59&lt;/volume&gt;&lt;number&gt;2&lt;/number&gt;&lt;edition&gt;1983/08/01&lt;/edition&gt;&lt;keywords&gt;&lt;keyword&gt;Cerebellar Neoplasms/*ultrastructure&lt;/keyword&gt;&lt;keyword&gt;Child, Preschool&lt;/keyword&gt;&lt;keyword&gt;Humans&lt;/keyword&gt;&lt;keyword&gt;Male&lt;/keyword&gt;&lt;keyword&gt;Medulloblastoma/*ultrastructure&lt;/keyword&gt;&lt;keyword&gt;Rhabdomyosarcoma/*ultrastructure&lt;/keyword&gt;&lt;/keywords&gt;&lt;dates&gt;&lt;year&gt;1983&lt;/year&gt;&lt;pub-dates&gt;&lt;date&gt;Aug&lt;/date&gt;&lt;/pub-dates&gt;&lt;/dates&gt;&lt;isbn&gt;0022-3085 (Print)&amp;#xD;0022-3085&lt;/isbn&gt;&lt;accession-num&gt;6864302&lt;/accession-num&gt;&lt;urls&gt;&lt;/urls&gt;&lt;electronic-resource-num&gt;10.3171/jns.1983.59.2.0337&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[5]</w:t>
            </w:r>
            <w:r>
              <w:rPr>
                <w:sz w:val="20"/>
                <w:szCs w:val="20"/>
              </w:rPr>
              <w:fldChar w:fldCharType="end"/>
            </w:r>
          </w:p>
        </w:tc>
        <w:tc>
          <w:tcPr>
            <w:tcW w:w="990" w:type="dxa"/>
            <w:vAlign w:val="center"/>
          </w:tcPr>
          <w:p w14:paraId="2A113F17" w14:textId="5223E0BC" w:rsidR="007B4F45" w:rsidRDefault="007B4F45" w:rsidP="00D66861">
            <w:pPr>
              <w:jc w:val="center"/>
              <w:rPr>
                <w:sz w:val="20"/>
                <w:szCs w:val="20"/>
              </w:rPr>
            </w:pPr>
            <w:r w:rsidRPr="00052EC4">
              <w:rPr>
                <w:sz w:val="20"/>
                <w:szCs w:val="20"/>
              </w:rPr>
              <w:t>F</w:t>
            </w:r>
          </w:p>
        </w:tc>
        <w:tc>
          <w:tcPr>
            <w:tcW w:w="720" w:type="dxa"/>
            <w:vAlign w:val="center"/>
          </w:tcPr>
          <w:p w14:paraId="72AE1604" w14:textId="5B4D89FC" w:rsidR="007B4F45" w:rsidRDefault="007B4F45" w:rsidP="00D66861">
            <w:pPr>
              <w:jc w:val="center"/>
              <w:rPr>
                <w:sz w:val="20"/>
                <w:szCs w:val="20"/>
              </w:rPr>
            </w:pPr>
            <w:r>
              <w:rPr>
                <w:rFonts w:ascii="Calibri" w:hAnsi="Calibri" w:cs="Calibri"/>
                <w:color w:val="000000"/>
                <w:sz w:val="22"/>
              </w:rPr>
              <w:t>58</w:t>
            </w:r>
          </w:p>
        </w:tc>
        <w:tc>
          <w:tcPr>
            <w:tcW w:w="1260" w:type="dxa"/>
            <w:shd w:val="clear" w:color="auto" w:fill="00B0F0"/>
            <w:vAlign w:val="center"/>
          </w:tcPr>
          <w:p w14:paraId="1B8F8E4B" w14:textId="50C84F5E" w:rsidR="007B4F45" w:rsidRDefault="007B4F45" w:rsidP="00D66861">
            <w:pPr>
              <w:jc w:val="center"/>
              <w:rPr>
                <w:sz w:val="20"/>
                <w:szCs w:val="20"/>
              </w:rPr>
            </w:pPr>
            <w:r>
              <w:rPr>
                <w:rFonts w:ascii="Calibri" w:hAnsi="Calibri" w:cs="Calibri"/>
                <w:color w:val="000000"/>
                <w:sz w:val="22"/>
              </w:rPr>
              <w:t>Parietal</w:t>
            </w:r>
          </w:p>
        </w:tc>
        <w:tc>
          <w:tcPr>
            <w:tcW w:w="1080" w:type="dxa"/>
            <w:vAlign w:val="center"/>
          </w:tcPr>
          <w:p w14:paraId="6D528A04" w14:textId="36BD486D" w:rsidR="007B4F45" w:rsidRDefault="007B4F45" w:rsidP="00D66861">
            <w:pPr>
              <w:jc w:val="center"/>
              <w:rPr>
                <w:sz w:val="20"/>
                <w:szCs w:val="20"/>
              </w:rPr>
            </w:pPr>
          </w:p>
        </w:tc>
        <w:tc>
          <w:tcPr>
            <w:tcW w:w="1260" w:type="dxa"/>
            <w:vAlign w:val="center"/>
          </w:tcPr>
          <w:p w14:paraId="1285B331" w14:textId="535911A8" w:rsidR="007B4F45" w:rsidRDefault="007B4F45" w:rsidP="00D66861">
            <w:pPr>
              <w:jc w:val="center"/>
              <w:rPr>
                <w:sz w:val="20"/>
                <w:szCs w:val="20"/>
              </w:rPr>
            </w:pPr>
          </w:p>
        </w:tc>
        <w:tc>
          <w:tcPr>
            <w:tcW w:w="270" w:type="dxa"/>
            <w:tcBorders>
              <w:right w:val="nil"/>
            </w:tcBorders>
            <w:vAlign w:val="center"/>
          </w:tcPr>
          <w:p w14:paraId="326955B0" w14:textId="77777777" w:rsidR="007B4F45" w:rsidRDefault="007B4F45" w:rsidP="00D66861">
            <w:pPr>
              <w:jc w:val="center"/>
              <w:rPr>
                <w:sz w:val="20"/>
                <w:szCs w:val="20"/>
              </w:rPr>
            </w:pPr>
          </w:p>
        </w:tc>
        <w:tc>
          <w:tcPr>
            <w:tcW w:w="270" w:type="dxa"/>
            <w:tcBorders>
              <w:left w:val="nil"/>
              <w:right w:val="nil"/>
            </w:tcBorders>
            <w:vAlign w:val="center"/>
          </w:tcPr>
          <w:p w14:paraId="0E092160" w14:textId="77777777" w:rsidR="007B4F45" w:rsidRDefault="007B4F45" w:rsidP="00D66861">
            <w:pPr>
              <w:jc w:val="center"/>
              <w:rPr>
                <w:sz w:val="20"/>
                <w:szCs w:val="20"/>
              </w:rPr>
            </w:pPr>
          </w:p>
        </w:tc>
        <w:tc>
          <w:tcPr>
            <w:tcW w:w="270" w:type="dxa"/>
            <w:tcBorders>
              <w:left w:val="nil"/>
              <w:right w:val="nil"/>
            </w:tcBorders>
            <w:vAlign w:val="center"/>
          </w:tcPr>
          <w:p w14:paraId="79CC78F0" w14:textId="766C4393" w:rsidR="007B4F45" w:rsidRDefault="007B4F45" w:rsidP="00D66861">
            <w:pPr>
              <w:jc w:val="center"/>
              <w:rPr>
                <w:sz w:val="20"/>
                <w:szCs w:val="20"/>
              </w:rPr>
            </w:pPr>
          </w:p>
        </w:tc>
        <w:tc>
          <w:tcPr>
            <w:tcW w:w="270" w:type="dxa"/>
            <w:tcBorders>
              <w:left w:val="nil"/>
              <w:right w:val="nil"/>
            </w:tcBorders>
            <w:vAlign w:val="center"/>
          </w:tcPr>
          <w:p w14:paraId="26133F8E" w14:textId="77777777" w:rsidR="007B4F45" w:rsidRDefault="007B4F45" w:rsidP="00D66861">
            <w:pPr>
              <w:jc w:val="center"/>
              <w:rPr>
                <w:sz w:val="20"/>
                <w:szCs w:val="20"/>
              </w:rPr>
            </w:pPr>
          </w:p>
        </w:tc>
        <w:tc>
          <w:tcPr>
            <w:tcW w:w="270" w:type="dxa"/>
            <w:tcBorders>
              <w:left w:val="nil"/>
              <w:right w:val="nil"/>
            </w:tcBorders>
            <w:vAlign w:val="center"/>
          </w:tcPr>
          <w:p w14:paraId="4B7A0061" w14:textId="77777777" w:rsidR="007B4F45" w:rsidRDefault="007B4F45" w:rsidP="00D66861">
            <w:pPr>
              <w:jc w:val="center"/>
              <w:rPr>
                <w:sz w:val="20"/>
                <w:szCs w:val="20"/>
              </w:rPr>
            </w:pPr>
          </w:p>
        </w:tc>
        <w:tc>
          <w:tcPr>
            <w:tcW w:w="270" w:type="dxa"/>
            <w:tcBorders>
              <w:left w:val="nil"/>
              <w:right w:val="nil"/>
            </w:tcBorders>
            <w:vAlign w:val="center"/>
          </w:tcPr>
          <w:p w14:paraId="34488966" w14:textId="307C27E5" w:rsidR="007B4F45" w:rsidRDefault="007B4F45" w:rsidP="00D66861">
            <w:pPr>
              <w:jc w:val="center"/>
              <w:rPr>
                <w:sz w:val="20"/>
                <w:szCs w:val="20"/>
              </w:rPr>
            </w:pPr>
          </w:p>
        </w:tc>
        <w:tc>
          <w:tcPr>
            <w:tcW w:w="900" w:type="dxa"/>
            <w:tcBorders>
              <w:left w:val="nil"/>
            </w:tcBorders>
            <w:vAlign w:val="center"/>
          </w:tcPr>
          <w:p w14:paraId="2E381C78" w14:textId="3E1CE06A" w:rsidR="007B4F45" w:rsidRPr="00105FD9" w:rsidRDefault="007B4F45" w:rsidP="00D66861">
            <w:pPr>
              <w:jc w:val="center"/>
              <w:rPr>
                <w:sz w:val="20"/>
                <w:szCs w:val="20"/>
              </w:rPr>
            </w:pPr>
          </w:p>
        </w:tc>
        <w:tc>
          <w:tcPr>
            <w:tcW w:w="990" w:type="dxa"/>
            <w:vAlign w:val="center"/>
          </w:tcPr>
          <w:p w14:paraId="39A8EDE1" w14:textId="35F70148"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20BA92C1" w14:textId="7DA2992D"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309CAA90" w14:textId="5920C5C2" w:rsidR="007B4F45" w:rsidRDefault="007B4F45" w:rsidP="00D66861">
            <w:pPr>
              <w:jc w:val="center"/>
              <w:rPr>
                <w:sz w:val="20"/>
                <w:szCs w:val="20"/>
              </w:rPr>
            </w:pPr>
          </w:p>
        </w:tc>
      </w:tr>
      <w:tr w:rsidR="00976251" w14:paraId="325F621A" w14:textId="77777777" w:rsidTr="006722C7">
        <w:tc>
          <w:tcPr>
            <w:tcW w:w="625" w:type="dxa"/>
            <w:vAlign w:val="center"/>
          </w:tcPr>
          <w:p w14:paraId="3E469003" w14:textId="55B6C4C1" w:rsidR="007B4F45" w:rsidRDefault="00727D9E" w:rsidP="00D66861">
            <w:pPr>
              <w:jc w:val="center"/>
              <w:rPr>
                <w:sz w:val="20"/>
                <w:szCs w:val="20"/>
              </w:rPr>
            </w:pPr>
            <w:r>
              <w:rPr>
                <w:sz w:val="20"/>
                <w:szCs w:val="20"/>
              </w:rPr>
              <w:fldChar w:fldCharType="begin"/>
            </w:r>
            <w:r w:rsidR="00DA6E14">
              <w:rPr>
                <w:sz w:val="20"/>
                <w:szCs w:val="20"/>
              </w:rPr>
              <w:instrText xml:space="preserve"> ADDIN EN.CITE &lt;EndNote&gt;&lt;Cite&gt;&lt;Author&gt;Galatioto&lt;/Author&gt;&lt;Year&gt;1971&lt;/Year&gt;&lt;RecNum&gt;53&lt;/RecNum&gt;&lt;DisplayText&gt;[6]&lt;/DisplayText&gt;&lt;record&gt;&lt;rec-number&gt;53&lt;/rec-number&gt;&lt;foreign-keys&gt;&lt;key app="EN" db-id="dxasvas9rz229levsr4xesf4e5s0vefa9adt" timestamp="1552678008"&gt;53&lt;/key&gt;&lt;/foreign-keys&gt;&lt;ref-type name="Journal Article"&gt;17&lt;/ref-type&gt;&lt;contributors&gt;&lt;authors&gt;&lt;author&gt;Galatioto, S.&lt;/author&gt;&lt;author&gt;Gaddoni, G.&lt;/author&gt;&lt;/authors&gt;&lt;/contributors&gt;&lt;titles&gt;&lt;title&gt;[Primary myosarcomas of the CNS]&lt;/title&gt;&lt;secondary-title&gt;Acta Neurol (Napoli)&lt;/secondary-title&gt;&lt;alt-title&gt;Acta neurologica&lt;/alt-title&gt;&lt;/titles&gt;&lt;periodical&gt;&lt;full-title&gt;Acta Neurol (Napoli)&lt;/full-title&gt;&lt;abbr-1&gt;Acta neurologica&lt;/abbr-1&gt;&lt;/periodical&gt;&lt;alt-periodical&gt;&lt;full-title&gt;Acta Neurol (Napoli)&lt;/full-title&gt;&lt;abbr-1&gt;Acta neurologica&lt;/abbr-1&gt;&lt;/alt-periodical&gt;&lt;pages&gt;297-302&lt;/pages&gt;&lt;volume&gt;26&lt;/volume&gt;&lt;number&gt;3&lt;/number&gt;&lt;edition&gt;1971/05/01&lt;/edition&gt;&lt;keywords&gt;&lt;keyword&gt;Adult&lt;/keyword&gt;&lt;keyword&gt;Brain Neoplasms/*pathology&lt;/keyword&gt;&lt;keyword&gt;Cerebellar Neoplasms/*pathology&lt;/keyword&gt;&lt;keyword&gt;Child, Preschool&lt;/keyword&gt;&lt;keyword&gt;Female&lt;/keyword&gt;&lt;keyword&gt;Humans&lt;/keyword&gt;&lt;keyword&gt;Myosarcoma/*pathology&lt;/keyword&gt;&lt;/keywords&gt;&lt;dates&gt;&lt;year&gt;1971&lt;/year&gt;&lt;pub-dates&gt;&lt;date&gt;May-Jun&lt;/date&gt;&lt;/pub-dates&gt;&lt;/dates&gt;&lt;orig-pub&gt;Miosarcomi primitivi del SN.&lt;/orig-pub&gt;&lt;isbn&gt;0001-6276 (Print)&amp;#xD;0001-6276&lt;/isbn&gt;&lt;accession-num&gt;5094470&lt;/accession-num&gt;&lt;urls&gt;&lt;/urls&gt;&lt;remote-database-provider&gt;NLM&lt;/remote-database-provider&gt;&lt;language&gt;ita&lt;/language&gt;&lt;/record&gt;&lt;/Cite&gt;&lt;/EndNote&gt;</w:instrText>
            </w:r>
            <w:r>
              <w:rPr>
                <w:sz w:val="20"/>
                <w:szCs w:val="20"/>
              </w:rPr>
              <w:fldChar w:fldCharType="separate"/>
            </w:r>
            <w:r w:rsidR="00DA6E14">
              <w:rPr>
                <w:noProof/>
                <w:sz w:val="20"/>
                <w:szCs w:val="20"/>
              </w:rPr>
              <w:t>[6]</w:t>
            </w:r>
            <w:r>
              <w:rPr>
                <w:sz w:val="20"/>
                <w:szCs w:val="20"/>
              </w:rPr>
              <w:fldChar w:fldCharType="end"/>
            </w:r>
          </w:p>
        </w:tc>
        <w:tc>
          <w:tcPr>
            <w:tcW w:w="990" w:type="dxa"/>
            <w:vAlign w:val="center"/>
          </w:tcPr>
          <w:p w14:paraId="340F9630" w14:textId="28F26F33" w:rsidR="007B4F45" w:rsidRDefault="007B4F45" w:rsidP="00D66861">
            <w:pPr>
              <w:jc w:val="center"/>
              <w:rPr>
                <w:sz w:val="20"/>
                <w:szCs w:val="20"/>
              </w:rPr>
            </w:pPr>
            <w:r w:rsidRPr="00052EC4">
              <w:rPr>
                <w:sz w:val="20"/>
                <w:szCs w:val="20"/>
              </w:rPr>
              <w:t>F</w:t>
            </w:r>
          </w:p>
        </w:tc>
        <w:tc>
          <w:tcPr>
            <w:tcW w:w="720" w:type="dxa"/>
            <w:vAlign w:val="center"/>
          </w:tcPr>
          <w:p w14:paraId="550173C5" w14:textId="48B3745E" w:rsidR="007B4F45" w:rsidRDefault="007B4F45" w:rsidP="00D66861">
            <w:pPr>
              <w:jc w:val="center"/>
              <w:rPr>
                <w:sz w:val="20"/>
                <w:szCs w:val="20"/>
              </w:rPr>
            </w:pPr>
            <w:r>
              <w:rPr>
                <w:rFonts w:ascii="Calibri" w:hAnsi="Calibri" w:cs="Calibri"/>
                <w:color w:val="000000"/>
                <w:sz w:val="22"/>
              </w:rPr>
              <w:t>26</w:t>
            </w:r>
          </w:p>
        </w:tc>
        <w:tc>
          <w:tcPr>
            <w:tcW w:w="1260" w:type="dxa"/>
            <w:shd w:val="clear" w:color="auto" w:fill="00B050"/>
            <w:vAlign w:val="center"/>
          </w:tcPr>
          <w:p w14:paraId="33C33F95" w14:textId="259B5B83"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646B09FF" w14:textId="16904921" w:rsidR="007B4F45" w:rsidRDefault="007B4F45" w:rsidP="00D66861">
            <w:pPr>
              <w:jc w:val="center"/>
              <w:rPr>
                <w:sz w:val="20"/>
                <w:szCs w:val="20"/>
              </w:rPr>
            </w:pPr>
          </w:p>
        </w:tc>
        <w:tc>
          <w:tcPr>
            <w:tcW w:w="1260" w:type="dxa"/>
            <w:vAlign w:val="center"/>
          </w:tcPr>
          <w:p w14:paraId="796B77CA" w14:textId="1B073C91" w:rsidR="007B4F45" w:rsidRDefault="007B4F45" w:rsidP="00D66861">
            <w:pPr>
              <w:jc w:val="center"/>
              <w:rPr>
                <w:sz w:val="20"/>
                <w:szCs w:val="20"/>
              </w:rPr>
            </w:pPr>
          </w:p>
        </w:tc>
        <w:tc>
          <w:tcPr>
            <w:tcW w:w="270" w:type="dxa"/>
            <w:tcBorders>
              <w:right w:val="nil"/>
            </w:tcBorders>
            <w:vAlign w:val="center"/>
          </w:tcPr>
          <w:p w14:paraId="2C6B2FB5" w14:textId="77777777" w:rsidR="007B4F45" w:rsidRDefault="007B4F45" w:rsidP="00D66861">
            <w:pPr>
              <w:jc w:val="center"/>
              <w:rPr>
                <w:sz w:val="20"/>
                <w:szCs w:val="20"/>
              </w:rPr>
            </w:pPr>
          </w:p>
        </w:tc>
        <w:tc>
          <w:tcPr>
            <w:tcW w:w="270" w:type="dxa"/>
            <w:tcBorders>
              <w:left w:val="nil"/>
              <w:right w:val="nil"/>
            </w:tcBorders>
            <w:vAlign w:val="center"/>
          </w:tcPr>
          <w:p w14:paraId="2711F18C" w14:textId="77777777" w:rsidR="007B4F45" w:rsidRDefault="007B4F45" w:rsidP="00D66861">
            <w:pPr>
              <w:jc w:val="center"/>
              <w:rPr>
                <w:sz w:val="20"/>
                <w:szCs w:val="20"/>
              </w:rPr>
            </w:pPr>
          </w:p>
        </w:tc>
        <w:tc>
          <w:tcPr>
            <w:tcW w:w="270" w:type="dxa"/>
            <w:tcBorders>
              <w:left w:val="nil"/>
              <w:right w:val="nil"/>
            </w:tcBorders>
            <w:vAlign w:val="center"/>
          </w:tcPr>
          <w:p w14:paraId="69079A2D" w14:textId="643DA837" w:rsidR="007B4F45" w:rsidRDefault="007B4F45" w:rsidP="00D66861">
            <w:pPr>
              <w:jc w:val="center"/>
              <w:rPr>
                <w:sz w:val="20"/>
                <w:szCs w:val="20"/>
              </w:rPr>
            </w:pPr>
          </w:p>
        </w:tc>
        <w:tc>
          <w:tcPr>
            <w:tcW w:w="270" w:type="dxa"/>
            <w:tcBorders>
              <w:left w:val="nil"/>
              <w:right w:val="nil"/>
            </w:tcBorders>
            <w:vAlign w:val="center"/>
          </w:tcPr>
          <w:p w14:paraId="2D3FC165" w14:textId="77777777" w:rsidR="007B4F45" w:rsidRDefault="007B4F45" w:rsidP="00D66861">
            <w:pPr>
              <w:jc w:val="center"/>
              <w:rPr>
                <w:sz w:val="20"/>
                <w:szCs w:val="20"/>
              </w:rPr>
            </w:pPr>
          </w:p>
        </w:tc>
        <w:tc>
          <w:tcPr>
            <w:tcW w:w="270" w:type="dxa"/>
            <w:tcBorders>
              <w:left w:val="nil"/>
              <w:right w:val="nil"/>
            </w:tcBorders>
            <w:vAlign w:val="center"/>
          </w:tcPr>
          <w:p w14:paraId="01EB071A" w14:textId="77777777" w:rsidR="007B4F45" w:rsidRDefault="007B4F45" w:rsidP="00D66861">
            <w:pPr>
              <w:jc w:val="center"/>
              <w:rPr>
                <w:sz w:val="20"/>
                <w:szCs w:val="20"/>
              </w:rPr>
            </w:pPr>
          </w:p>
        </w:tc>
        <w:tc>
          <w:tcPr>
            <w:tcW w:w="270" w:type="dxa"/>
            <w:tcBorders>
              <w:left w:val="nil"/>
              <w:right w:val="nil"/>
            </w:tcBorders>
            <w:vAlign w:val="center"/>
          </w:tcPr>
          <w:p w14:paraId="63B2B1AC" w14:textId="18F94103" w:rsidR="007B4F45" w:rsidRDefault="007B4F45" w:rsidP="00D66861">
            <w:pPr>
              <w:jc w:val="center"/>
              <w:rPr>
                <w:sz w:val="20"/>
                <w:szCs w:val="20"/>
              </w:rPr>
            </w:pPr>
          </w:p>
        </w:tc>
        <w:tc>
          <w:tcPr>
            <w:tcW w:w="900" w:type="dxa"/>
            <w:tcBorders>
              <w:left w:val="nil"/>
            </w:tcBorders>
            <w:vAlign w:val="center"/>
          </w:tcPr>
          <w:p w14:paraId="2ADF7FC3" w14:textId="74DA0903" w:rsidR="007B4F45" w:rsidRPr="00105FD9" w:rsidRDefault="007B4F45" w:rsidP="00D66861">
            <w:pPr>
              <w:jc w:val="center"/>
              <w:rPr>
                <w:sz w:val="20"/>
                <w:szCs w:val="20"/>
              </w:rPr>
            </w:pPr>
          </w:p>
        </w:tc>
        <w:tc>
          <w:tcPr>
            <w:tcW w:w="990" w:type="dxa"/>
            <w:vAlign w:val="center"/>
          </w:tcPr>
          <w:p w14:paraId="5B352D96" w14:textId="5FF8F8D4"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2222B3DA" w14:textId="61DB43D0"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285A7C4D" w14:textId="594F90CC" w:rsidR="007B4F45" w:rsidRDefault="007B4F45" w:rsidP="00D66861">
            <w:pPr>
              <w:jc w:val="center"/>
              <w:rPr>
                <w:sz w:val="20"/>
                <w:szCs w:val="20"/>
              </w:rPr>
            </w:pPr>
          </w:p>
        </w:tc>
      </w:tr>
      <w:tr w:rsidR="00976251" w14:paraId="74AEF935" w14:textId="77777777" w:rsidTr="006722C7">
        <w:tc>
          <w:tcPr>
            <w:tcW w:w="625" w:type="dxa"/>
            <w:vAlign w:val="center"/>
          </w:tcPr>
          <w:p w14:paraId="104347E7" w14:textId="7F537367" w:rsidR="007B4F45" w:rsidRDefault="00560E0C" w:rsidP="00D66861">
            <w:pPr>
              <w:jc w:val="center"/>
              <w:rPr>
                <w:sz w:val="20"/>
                <w:szCs w:val="20"/>
              </w:rPr>
            </w:pPr>
            <w:r>
              <w:rPr>
                <w:sz w:val="20"/>
                <w:szCs w:val="20"/>
              </w:rPr>
              <w:fldChar w:fldCharType="begin"/>
            </w:r>
            <w:r w:rsidR="00DA6E14">
              <w:rPr>
                <w:sz w:val="20"/>
                <w:szCs w:val="20"/>
              </w:rPr>
              <w:instrText xml:space="preserve"> ADDIN EN.CITE &lt;EndNote&gt;&lt;Cite&gt;&lt;Author&gt;Leedham&lt;/Author&gt;&lt;Year&gt;1972&lt;/Year&gt;&lt;RecNum&gt;20&lt;/RecNum&gt;&lt;DisplayText&gt;[7]&lt;/DisplayText&gt;&lt;record&gt;&lt;rec-number&gt;20&lt;/rec-number&gt;&lt;foreign-keys&gt;&lt;key app="EN" db-id="dxasvas9rz229levsr4xesf4e5s0vefa9adt" timestamp="1544404670"&gt;20&lt;/key&gt;&lt;/foreign-keys&gt;&lt;ref-type name="Journal Article"&gt;17&lt;/ref-type&gt;&lt;contributors&gt;&lt;authors&gt;&lt;author&gt;Leedham, P. W.&lt;/author&gt;&lt;/authors&gt;&lt;/contributors&gt;&lt;titles&gt;&lt;title&gt;Primary cerebral rhabdomyosarcoma and the problem of medullomyoblastoma&lt;/title&gt;&lt;secondary-title&gt;J Neurol Neurosurg Psychiatry&lt;/secondary-title&gt;&lt;alt-title&gt;Journal of neurology, neurosurgery, and psychiatry&lt;/alt-title&gt;&lt;/titles&gt;&lt;periodical&gt;&lt;full-title&gt;J Neurol Neurosurg Psychiatry&lt;/full-title&gt;&lt;abbr-1&gt;Journal of neurology, neurosurgery, and psychiatry&lt;/abbr-1&gt;&lt;/periodical&gt;&lt;alt-periodical&gt;&lt;full-title&gt;J Neurol Neurosurg Psychiatry&lt;/full-title&gt;&lt;abbr-1&gt;Journal of neurology, neurosurgery, and psychiatry&lt;/abbr-1&gt;&lt;/alt-periodical&gt;&lt;pages&gt;551-9&lt;/pages&gt;&lt;volume&gt;35&lt;/volume&gt;&lt;number&gt;4&lt;/number&gt;&lt;edition&gt;1972/08/01&lt;/edition&gt;&lt;keywords&gt;&lt;keyword&gt;Brain Neoplasms/diagnosis/*pathology&lt;/keyword&gt;&lt;keyword&gt;Cerebral Cortex/*pathology&lt;/keyword&gt;&lt;keyword&gt;Diagnosis, Differential&lt;/keyword&gt;&lt;keyword&gt;Female&lt;/keyword&gt;&lt;keyword&gt;Humans&lt;/keyword&gt;&lt;keyword&gt;Jaw Neoplasms/pathology&lt;/keyword&gt;&lt;keyword&gt;Medulloblastoma/diagnosis/*pathology&lt;/keyword&gt;&lt;keyword&gt;Middle Aged&lt;/keyword&gt;&lt;keyword&gt;Rhabdomyosarcoma/diagnosis/*pathology&lt;/keyword&gt;&lt;/keywords&gt;&lt;dates&gt;&lt;year&gt;1972&lt;/year&gt;&lt;pub-dates&gt;&lt;date&gt;Aug&lt;/date&gt;&lt;/pub-dates&gt;&lt;/dates&gt;&lt;isbn&gt;0022-3050 (Print)&amp;#xD;0022-3050&lt;/isbn&gt;&lt;accession-num&gt;5049814&lt;/accession-num&gt;&lt;urls&gt;&lt;/urls&gt;&lt;custom2&gt;PMC494121&lt;/custom2&gt;&lt;remote-database-provider&gt;NLM&lt;/remote-database-provider&gt;&lt;language&gt;eng&lt;/language&gt;&lt;/record&gt;&lt;/Cite&gt;&lt;/EndNote&gt;</w:instrText>
            </w:r>
            <w:r>
              <w:rPr>
                <w:sz w:val="20"/>
                <w:szCs w:val="20"/>
              </w:rPr>
              <w:fldChar w:fldCharType="separate"/>
            </w:r>
            <w:r w:rsidR="00DA6E14">
              <w:rPr>
                <w:noProof/>
                <w:sz w:val="20"/>
                <w:szCs w:val="20"/>
              </w:rPr>
              <w:t>[7]</w:t>
            </w:r>
            <w:r>
              <w:rPr>
                <w:sz w:val="20"/>
                <w:szCs w:val="20"/>
              </w:rPr>
              <w:fldChar w:fldCharType="end"/>
            </w:r>
          </w:p>
        </w:tc>
        <w:tc>
          <w:tcPr>
            <w:tcW w:w="990" w:type="dxa"/>
            <w:vAlign w:val="center"/>
          </w:tcPr>
          <w:p w14:paraId="002A3533" w14:textId="6F47D7EC" w:rsidR="007B4F45" w:rsidRDefault="007B4F45" w:rsidP="00D66861">
            <w:pPr>
              <w:jc w:val="center"/>
              <w:rPr>
                <w:sz w:val="20"/>
                <w:szCs w:val="20"/>
              </w:rPr>
            </w:pPr>
            <w:r w:rsidRPr="00052EC4">
              <w:rPr>
                <w:sz w:val="20"/>
                <w:szCs w:val="20"/>
              </w:rPr>
              <w:t>F</w:t>
            </w:r>
          </w:p>
        </w:tc>
        <w:tc>
          <w:tcPr>
            <w:tcW w:w="720" w:type="dxa"/>
            <w:vAlign w:val="center"/>
          </w:tcPr>
          <w:p w14:paraId="6E47958E" w14:textId="2784229A" w:rsidR="007B4F45" w:rsidRDefault="007B4F45" w:rsidP="00D66861">
            <w:pPr>
              <w:jc w:val="center"/>
              <w:rPr>
                <w:sz w:val="20"/>
                <w:szCs w:val="20"/>
              </w:rPr>
            </w:pPr>
            <w:r>
              <w:rPr>
                <w:rFonts w:ascii="Calibri" w:hAnsi="Calibri" w:cs="Calibri"/>
                <w:color w:val="000000"/>
                <w:sz w:val="22"/>
              </w:rPr>
              <w:t>45</w:t>
            </w:r>
          </w:p>
        </w:tc>
        <w:tc>
          <w:tcPr>
            <w:tcW w:w="1260" w:type="dxa"/>
            <w:shd w:val="clear" w:color="auto" w:fill="00B0F0"/>
            <w:vAlign w:val="center"/>
          </w:tcPr>
          <w:p w14:paraId="4B4152FC" w14:textId="341FD4CF" w:rsidR="007B4F45" w:rsidRDefault="007B4F45" w:rsidP="00D66861">
            <w:pPr>
              <w:jc w:val="center"/>
              <w:rPr>
                <w:sz w:val="20"/>
                <w:szCs w:val="20"/>
              </w:rPr>
            </w:pPr>
            <w:r>
              <w:rPr>
                <w:rFonts w:ascii="Calibri" w:hAnsi="Calibri" w:cs="Calibri"/>
                <w:color w:val="000000"/>
                <w:sz w:val="22"/>
              </w:rPr>
              <w:t>Parietal</w:t>
            </w:r>
          </w:p>
        </w:tc>
        <w:tc>
          <w:tcPr>
            <w:tcW w:w="1080" w:type="dxa"/>
            <w:vAlign w:val="center"/>
          </w:tcPr>
          <w:p w14:paraId="24197314" w14:textId="6A12D466"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7F607E75" w14:textId="7FAB34AE" w:rsidR="007B4F45" w:rsidRDefault="007B4F45" w:rsidP="00D66861">
            <w:pPr>
              <w:jc w:val="center"/>
              <w:rPr>
                <w:sz w:val="20"/>
                <w:szCs w:val="20"/>
              </w:rPr>
            </w:pPr>
          </w:p>
        </w:tc>
        <w:tc>
          <w:tcPr>
            <w:tcW w:w="270" w:type="dxa"/>
            <w:tcBorders>
              <w:right w:val="nil"/>
            </w:tcBorders>
            <w:vAlign w:val="center"/>
          </w:tcPr>
          <w:p w14:paraId="136FECA0" w14:textId="77777777" w:rsidR="007B4F45" w:rsidRDefault="007B4F45" w:rsidP="00D66861">
            <w:pPr>
              <w:jc w:val="center"/>
              <w:rPr>
                <w:sz w:val="20"/>
                <w:szCs w:val="20"/>
              </w:rPr>
            </w:pPr>
          </w:p>
        </w:tc>
        <w:tc>
          <w:tcPr>
            <w:tcW w:w="270" w:type="dxa"/>
            <w:tcBorders>
              <w:left w:val="nil"/>
              <w:right w:val="nil"/>
            </w:tcBorders>
            <w:vAlign w:val="center"/>
          </w:tcPr>
          <w:p w14:paraId="47D57D88" w14:textId="77777777" w:rsidR="007B4F45" w:rsidRDefault="007B4F45" w:rsidP="00D66861">
            <w:pPr>
              <w:jc w:val="center"/>
              <w:rPr>
                <w:sz w:val="20"/>
                <w:szCs w:val="20"/>
              </w:rPr>
            </w:pPr>
          </w:p>
        </w:tc>
        <w:tc>
          <w:tcPr>
            <w:tcW w:w="270" w:type="dxa"/>
            <w:tcBorders>
              <w:left w:val="nil"/>
              <w:right w:val="nil"/>
            </w:tcBorders>
            <w:vAlign w:val="center"/>
          </w:tcPr>
          <w:p w14:paraId="58AF200B" w14:textId="77159E89" w:rsidR="007B4F45" w:rsidRDefault="007B4F45" w:rsidP="00D66861">
            <w:pPr>
              <w:jc w:val="center"/>
              <w:rPr>
                <w:sz w:val="20"/>
                <w:szCs w:val="20"/>
              </w:rPr>
            </w:pPr>
          </w:p>
        </w:tc>
        <w:tc>
          <w:tcPr>
            <w:tcW w:w="270" w:type="dxa"/>
            <w:tcBorders>
              <w:left w:val="nil"/>
              <w:right w:val="nil"/>
            </w:tcBorders>
            <w:vAlign w:val="center"/>
          </w:tcPr>
          <w:p w14:paraId="4CDC1C43" w14:textId="77777777" w:rsidR="007B4F45" w:rsidRDefault="007B4F45" w:rsidP="00D66861">
            <w:pPr>
              <w:jc w:val="center"/>
              <w:rPr>
                <w:sz w:val="20"/>
                <w:szCs w:val="20"/>
              </w:rPr>
            </w:pPr>
          </w:p>
        </w:tc>
        <w:tc>
          <w:tcPr>
            <w:tcW w:w="270" w:type="dxa"/>
            <w:tcBorders>
              <w:left w:val="nil"/>
              <w:right w:val="nil"/>
            </w:tcBorders>
            <w:vAlign w:val="center"/>
          </w:tcPr>
          <w:p w14:paraId="333525D6" w14:textId="77777777" w:rsidR="007B4F45" w:rsidRDefault="007B4F45" w:rsidP="00D66861">
            <w:pPr>
              <w:jc w:val="center"/>
              <w:rPr>
                <w:sz w:val="20"/>
                <w:szCs w:val="20"/>
              </w:rPr>
            </w:pPr>
          </w:p>
        </w:tc>
        <w:tc>
          <w:tcPr>
            <w:tcW w:w="270" w:type="dxa"/>
            <w:tcBorders>
              <w:left w:val="nil"/>
              <w:right w:val="nil"/>
            </w:tcBorders>
            <w:vAlign w:val="center"/>
          </w:tcPr>
          <w:p w14:paraId="516D2262" w14:textId="27D260E6" w:rsidR="007B4F45" w:rsidRDefault="007B4F45" w:rsidP="00D66861">
            <w:pPr>
              <w:jc w:val="center"/>
              <w:rPr>
                <w:sz w:val="20"/>
                <w:szCs w:val="20"/>
              </w:rPr>
            </w:pPr>
          </w:p>
        </w:tc>
        <w:tc>
          <w:tcPr>
            <w:tcW w:w="900" w:type="dxa"/>
            <w:tcBorders>
              <w:left w:val="nil"/>
            </w:tcBorders>
            <w:vAlign w:val="center"/>
          </w:tcPr>
          <w:p w14:paraId="33E0578C" w14:textId="6B98B55E" w:rsidR="007B4F45" w:rsidRPr="00105FD9" w:rsidRDefault="007B4F45" w:rsidP="00D66861">
            <w:pPr>
              <w:jc w:val="center"/>
              <w:rPr>
                <w:sz w:val="20"/>
                <w:szCs w:val="20"/>
              </w:rPr>
            </w:pPr>
          </w:p>
        </w:tc>
        <w:tc>
          <w:tcPr>
            <w:tcW w:w="990" w:type="dxa"/>
            <w:vAlign w:val="center"/>
          </w:tcPr>
          <w:p w14:paraId="408B783E" w14:textId="6D6EB667"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4190A8F5" w14:textId="33C57521" w:rsidR="007B4F45" w:rsidRDefault="007B4F45" w:rsidP="00D66861">
            <w:pPr>
              <w:jc w:val="center"/>
              <w:rPr>
                <w:sz w:val="20"/>
                <w:szCs w:val="20"/>
              </w:rPr>
            </w:pPr>
            <w:r>
              <w:rPr>
                <w:rFonts w:ascii="Calibri" w:hAnsi="Calibri" w:cs="Calibri"/>
                <w:color w:val="000000"/>
                <w:sz w:val="22"/>
              </w:rPr>
              <w:t>10</w:t>
            </w:r>
          </w:p>
        </w:tc>
        <w:tc>
          <w:tcPr>
            <w:tcW w:w="720" w:type="dxa"/>
            <w:vAlign w:val="center"/>
          </w:tcPr>
          <w:p w14:paraId="65AE8EF3" w14:textId="77777777" w:rsidR="007B4F45" w:rsidRDefault="007B4F45" w:rsidP="00D66861">
            <w:pPr>
              <w:jc w:val="center"/>
              <w:rPr>
                <w:sz w:val="20"/>
                <w:szCs w:val="20"/>
              </w:rPr>
            </w:pPr>
          </w:p>
        </w:tc>
      </w:tr>
      <w:tr w:rsidR="00976251" w14:paraId="5E1FF791" w14:textId="77777777" w:rsidTr="006722C7">
        <w:tc>
          <w:tcPr>
            <w:tcW w:w="625" w:type="dxa"/>
            <w:vAlign w:val="center"/>
          </w:tcPr>
          <w:p w14:paraId="779B6CE6" w14:textId="245868F9" w:rsidR="007B4F45" w:rsidRDefault="00971A43" w:rsidP="00D66861">
            <w:pPr>
              <w:jc w:val="center"/>
              <w:rPr>
                <w:sz w:val="20"/>
                <w:szCs w:val="20"/>
              </w:rPr>
            </w:pPr>
            <w:r>
              <w:rPr>
                <w:sz w:val="20"/>
                <w:szCs w:val="20"/>
              </w:rPr>
              <w:fldChar w:fldCharType="begin"/>
            </w:r>
            <w:r w:rsidR="00DA6E14">
              <w:rPr>
                <w:sz w:val="20"/>
                <w:szCs w:val="20"/>
              </w:rPr>
              <w:instrText xml:space="preserve"> ADDIN EN.CITE &lt;EndNote&gt;&lt;Cite&gt;&lt;Author&gt;Matsukado&lt;/Author&gt;&lt;Year&gt;1975&lt;/Year&gt;&lt;RecNum&gt;23&lt;/RecNum&gt;&lt;DisplayText&gt;[8]&lt;/DisplayText&gt;&lt;record&gt;&lt;rec-number&gt;23&lt;/rec-number&gt;&lt;foreign-keys&gt;&lt;key app="EN" db-id="dxasvas9rz229levsr4xesf4e5s0vefa9adt" timestamp="1544405088"&gt;23&lt;/key&gt;&lt;/foreign-keys&gt;&lt;ref-type name="Journal Article"&gt;17&lt;/ref-type&gt;&lt;contributors&gt;&lt;authors&gt;&lt;author&gt;Matsukado, Y.&lt;/author&gt;&lt;author&gt;Yokota, A.&lt;/author&gt;&lt;author&gt;Marubayashi, T.&lt;/author&gt;&lt;/authors&gt;&lt;/contributors&gt;&lt;titles&gt;&lt;title&gt;Rhabdomyosarcoma of the brain&lt;/title&gt;&lt;secondary-title&gt;J Neurosurg&lt;/secondary-title&gt;&lt;alt-title&gt;Journal of neurosurgery&lt;/alt-title&gt;&lt;/titles&gt;&lt;periodical&gt;&lt;full-title&gt;J Neurosurg&lt;/full-title&gt;&lt;abbr-1&gt;Journal of neurosurgery&lt;/abbr-1&gt;&lt;/periodical&gt;&lt;alt-periodical&gt;&lt;full-title&gt;J Neurosurg&lt;/full-title&gt;&lt;abbr-1&gt;Journal of neurosurgery&lt;/abbr-1&gt;&lt;/alt-periodical&gt;&lt;pages&gt;215-21&lt;/pages&gt;&lt;volume&gt;43&lt;/volume&gt;&lt;number&gt;2&lt;/number&gt;&lt;edition&gt;1975/08/01&lt;/edition&gt;&lt;keywords&gt;&lt;keyword&gt;Adult&lt;/keyword&gt;&lt;keyword&gt;Age Factors&lt;/keyword&gt;&lt;keyword&gt;Animals&lt;/keyword&gt;&lt;keyword&gt;Brain Neoplasms/*pathology&lt;/keyword&gt;&lt;keyword&gt;Cell Transformation, Neoplastic/pathology&lt;/keyword&gt;&lt;keyword&gt;Cerebral Ventricle Neoplasms/etiology/mortality/pathology&lt;/keyword&gt;&lt;keyword&gt;Cerebral Ventriculography&lt;/keyword&gt;&lt;keyword&gt;Child&lt;/keyword&gt;&lt;keyword&gt;Child, Preschool&lt;/keyword&gt;&lt;keyword&gt;Female&lt;/keyword&gt;&lt;keyword&gt;Humans&lt;/keyword&gt;&lt;keyword&gt;Intracranial Pressure&lt;/keyword&gt;&lt;keyword&gt;Male&lt;/keyword&gt;&lt;keyword&gt;Middle Aged&lt;/keyword&gt;&lt;keyword&gt;Neoplasm Recurrence, Local&lt;/keyword&gt;&lt;keyword&gt;Photomicrography&lt;/keyword&gt;&lt;keyword&gt;Postoperative Complications&lt;/keyword&gt;&lt;keyword&gt;Radiotherapy Dosage&lt;/keyword&gt;&lt;keyword&gt;Rats&lt;/keyword&gt;&lt;keyword&gt;Rhabdomyosarcoma/diagnosis/*pathology/surgery&lt;/keyword&gt;&lt;/keywords&gt;&lt;dates&gt;&lt;year&gt;1975&lt;/year&gt;&lt;pub-dates&gt;&lt;date&gt;Aug&lt;/date&gt;&lt;/pub-dates&gt;&lt;/dates&gt;&lt;isbn&gt;0022-3085 (Print)&amp;#xD;0022-3085&lt;/isbn&gt;&lt;accession-num&gt;1081127&lt;/accession-num&gt;&lt;urls&gt;&lt;/urls&gt;&lt;electronic-resource-num&gt;10.3171/jns.1975.43.2.0215&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[8]</w:t>
            </w:r>
            <w:r>
              <w:rPr>
                <w:sz w:val="20"/>
                <w:szCs w:val="20"/>
              </w:rPr>
              <w:fldChar w:fldCharType="end"/>
            </w:r>
          </w:p>
        </w:tc>
        <w:tc>
          <w:tcPr>
            <w:tcW w:w="990" w:type="dxa"/>
            <w:vAlign w:val="center"/>
          </w:tcPr>
          <w:p w14:paraId="20AD9D22" w14:textId="793AFD62" w:rsidR="007B4F45" w:rsidRDefault="007B4F45" w:rsidP="00D66861">
            <w:pPr>
              <w:jc w:val="center"/>
              <w:rPr>
                <w:sz w:val="20"/>
                <w:szCs w:val="20"/>
              </w:rPr>
            </w:pPr>
            <w:r w:rsidRPr="00052EC4">
              <w:rPr>
                <w:sz w:val="20"/>
                <w:szCs w:val="20"/>
              </w:rPr>
              <w:t>F</w:t>
            </w:r>
          </w:p>
        </w:tc>
        <w:tc>
          <w:tcPr>
            <w:tcW w:w="720" w:type="dxa"/>
            <w:vAlign w:val="center"/>
          </w:tcPr>
          <w:p w14:paraId="3F71D248" w14:textId="1330295E" w:rsidR="007B4F45" w:rsidRDefault="007B4F45" w:rsidP="00D66861">
            <w:pPr>
              <w:jc w:val="center"/>
              <w:rPr>
                <w:sz w:val="20"/>
                <w:szCs w:val="20"/>
              </w:rPr>
            </w:pPr>
            <w:r>
              <w:rPr>
                <w:rFonts w:ascii="Calibri" w:hAnsi="Calibri" w:cs="Calibri"/>
                <w:color w:val="000000"/>
                <w:sz w:val="22"/>
              </w:rPr>
              <w:t>3.5</w:t>
            </w:r>
          </w:p>
        </w:tc>
        <w:tc>
          <w:tcPr>
            <w:tcW w:w="1260" w:type="dxa"/>
            <w:shd w:val="clear" w:color="auto" w:fill="00B050"/>
            <w:vAlign w:val="center"/>
          </w:tcPr>
          <w:p w14:paraId="0C9CDF17" w14:textId="2959F06B" w:rsidR="007B4F45" w:rsidRDefault="007B4F45" w:rsidP="00D66861">
            <w:pPr>
              <w:jc w:val="center"/>
              <w:rPr>
                <w:sz w:val="20"/>
                <w:szCs w:val="20"/>
              </w:rPr>
            </w:pPr>
            <w:r>
              <w:rPr>
                <w:rFonts w:ascii="Calibri" w:hAnsi="Calibri" w:cs="Calibri"/>
                <w:color w:val="000000"/>
                <w:sz w:val="22"/>
              </w:rPr>
              <w:t>4</w:t>
            </w:r>
            <w:r w:rsidRPr="007F27AD">
              <w:rPr>
                <w:rFonts w:ascii="Calibri" w:hAnsi="Calibri" w:cs="Calibri"/>
                <w:color w:val="000000"/>
                <w:sz w:val="22"/>
                <w:vertAlign w:val="superscript"/>
              </w:rPr>
              <w:t>th</w:t>
            </w:r>
            <w:r>
              <w:rPr>
                <w:rFonts w:ascii="Calibri" w:hAnsi="Calibri" w:cs="Calibri"/>
                <w:color w:val="000000"/>
                <w:sz w:val="22"/>
              </w:rPr>
              <w:t xml:space="preserve"> V</w:t>
            </w:r>
          </w:p>
        </w:tc>
        <w:tc>
          <w:tcPr>
            <w:tcW w:w="1080" w:type="dxa"/>
            <w:vAlign w:val="center"/>
          </w:tcPr>
          <w:p w14:paraId="79271B0B" w14:textId="6F6B3A5F"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C455CD8" w14:textId="3E8D13B0" w:rsidR="007B4F45" w:rsidRDefault="007B4F45" w:rsidP="00D66861">
            <w:pPr>
              <w:jc w:val="center"/>
              <w:rPr>
                <w:sz w:val="20"/>
                <w:szCs w:val="20"/>
              </w:rPr>
            </w:pPr>
          </w:p>
        </w:tc>
        <w:tc>
          <w:tcPr>
            <w:tcW w:w="270" w:type="dxa"/>
            <w:tcBorders>
              <w:right w:val="nil"/>
            </w:tcBorders>
            <w:vAlign w:val="center"/>
          </w:tcPr>
          <w:p w14:paraId="7707473A" w14:textId="77777777" w:rsidR="007B4F45" w:rsidRDefault="007B4F45" w:rsidP="00D66861">
            <w:pPr>
              <w:jc w:val="center"/>
              <w:rPr>
                <w:sz w:val="20"/>
                <w:szCs w:val="20"/>
              </w:rPr>
            </w:pPr>
          </w:p>
        </w:tc>
        <w:tc>
          <w:tcPr>
            <w:tcW w:w="270" w:type="dxa"/>
            <w:tcBorders>
              <w:left w:val="nil"/>
              <w:right w:val="nil"/>
            </w:tcBorders>
            <w:vAlign w:val="center"/>
          </w:tcPr>
          <w:p w14:paraId="6D447A52" w14:textId="77777777" w:rsidR="007B4F45" w:rsidRDefault="007B4F45" w:rsidP="00D66861">
            <w:pPr>
              <w:jc w:val="center"/>
              <w:rPr>
                <w:sz w:val="20"/>
                <w:szCs w:val="20"/>
              </w:rPr>
            </w:pPr>
          </w:p>
        </w:tc>
        <w:tc>
          <w:tcPr>
            <w:tcW w:w="270" w:type="dxa"/>
            <w:tcBorders>
              <w:left w:val="nil"/>
              <w:right w:val="nil"/>
            </w:tcBorders>
            <w:vAlign w:val="center"/>
          </w:tcPr>
          <w:p w14:paraId="461BF6D2" w14:textId="2E972230" w:rsidR="007B4F45" w:rsidRDefault="007B4F45" w:rsidP="00D66861">
            <w:pPr>
              <w:jc w:val="center"/>
              <w:rPr>
                <w:sz w:val="20"/>
                <w:szCs w:val="20"/>
              </w:rPr>
            </w:pPr>
          </w:p>
        </w:tc>
        <w:tc>
          <w:tcPr>
            <w:tcW w:w="270" w:type="dxa"/>
            <w:tcBorders>
              <w:left w:val="nil"/>
              <w:right w:val="nil"/>
            </w:tcBorders>
            <w:vAlign w:val="center"/>
          </w:tcPr>
          <w:p w14:paraId="59A7912D" w14:textId="77777777" w:rsidR="007B4F45" w:rsidRDefault="007B4F45" w:rsidP="00D66861">
            <w:pPr>
              <w:jc w:val="center"/>
              <w:rPr>
                <w:sz w:val="20"/>
                <w:szCs w:val="20"/>
              </w:rPr>
            </w:pPr>
          </w:p>
        </w:tc>
        <w:tc>
          <w:tcPr>
            <w:tcW w:w="270" w:type="dxa"/>
            <w:tcBorders>
              <w:left w:val="nil"/>
              <w:right w:val="nil"/>
            </w:tcBorders>
            <w:vAlign w:val="center"/>
          </w:tcPr>
          <w:p w14:paraId="0C7962DD" w14:textId="77777777" w:rsidR="007B4F45" w:rsidRDefault="007B4F45" w:rsidP="00D66861">
            <w:pPr>
              <w:jc w:val="center"/>
              <w:rPr>
                <w:sz w:val="20"/>
                <w:szCs w:val="20"/>
              </w:rPr>
            </w:pPr>
          </w:p>
        </w:tc>
        <w:tc>
          <w:tcPr>
            <w:tcW w:w="270" w:type="dxa"/>
            <w:tcBorders>
              <w:left w:val="nil"/>
              <w:right w:val="nil"/>
            </w:tcBorders>
            <w:vAlign w:val="center"/>
          </w:tcPr>
          <w:p w14:paraId="39D8A39E" w14:textId="5CA8FABA" w:rsidR="007B4F45" w:rsidRDefault="007B4F45" w:rsidP="00D66861">
            <w:pPr>
              <w:jc w:val="center"/>
              <w:rPr>
                <w:sz w:val="20"/>
                <w:szCs w:val="20"/>
              </w:rPr>
            </w:pPr>
          </w:p>
        </w:tc>
        <w:tc>
          <w:tcPr>
            <w:tcW w:w="900" w:type="dxa"/>
            <w:tcBorders>
              <w:left w:val="nil"/>
            </w:tcBorders>
            <w:vAlign w:val="center"/>
          </w:tcPr>
          <w:p w14:paraId="3C07C161" w14:textId="5C72CBF6" w:rsidR="007B4F45" w:rsidRPr="00105FD9" w:rsidRDefault="007B4F45" w:rsidP="00D66861">
            <w:pPr>
              <w:jc w:val="center"/>
              <w:rPr>
                <w:sz w:val="20"/>
                <w:szCs w:val="20"/>
              </w:rPr>
            </w:pPr>
          </w:p>
        </w:tc>
        <w:tc>
          <w:tcPr>
            <w:tcW w:w="990" w:type="dxa"/>
            <w:vAlign w:val="center"/>
          </w:tcPr>
          <w:p w14:paraId="10928A45" w14:textId="4B588202"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60CF3F59" w14:textId="392B426A" w:rsidR="007B4F45" w:rsidRDefault="007B4F45" w:rsidP="00D66861">
            <w:pPr>
              <w:jc w:val="center"/>
              <w:rPr>
                <w:sz w:val="20"/>
                <w:szCs w:val="20"/>
              </w:rPr>
            </w:pPr>
            <w:r>
              <w:rPr>
                <w:rFonts w:ascii="Calibri" w:hAnsi="Calibri" w:cs="Calibri"/>
                <w:color w:val="000000"/>
                <w:sz w:val="22"/>
              </w:rPr>
              <w:t>26</w:t>
            </w:r>
          </w:p>
        </w:tc>
        <w:tc>
          <w:tcPr>
            <w:tcW w:w="720" w:type="dxa"/>
            <w:vAlign w:val="center"/>
          </w:tcPr>
          <w:p w14:paraId="09BE21B6" w14:textId="77777777" w:rsidR="007B4F45" w:rsidRDefault="007B4F45" w:rsidP="00D66861">
            <w:pPr>
              <w:jc w:val="center"/>
              <w:rPr>
                <w:sz w:val="20"/>
                <w:szCs w:val="20"/>
              </w:rPr>
            </w:pPr>
          </w:p>
        </w:tc>
      </w:tr>
      <w:tr w:rsidR="00976251" w14:paraId="36F08051" w14:textId="77777777" w:rsidTr="006722C7">
        <w:tc>
          <w:tcPr>
            <w:tcW w:w="625" w:type="dxa"/>
            <w:vAlign w:val="center"/>
          </w:tcPr>
          <w:p w14:paraId="0B695536" w14:textId="3477950F" w:rsidR="007B4F45" w:rsidRDefault="00971A43" w:rsidP="00D66861">
            <w:pPr>
              <w:jc w:val="center"/>
              <w:rPr>
                <w:sz w:val="20"/>
                <w:szCs w:val="20"/>
              </w:rPr>
            </w:pPr>
            <w:r>
              <w:rPr>
                <w:sz w:val="20"/>
                <w:szCs w:val="20"/>
              </w:rPr>
              <w:fldChar w:fldCharType="begin"/>
            </w:r>
            <w:r w:rsidR="00DA6E14">
              <w:rPr>
                <w:sz w:val="20"/>
                <w:szCs w:val="20"/>
              </w:rPr>
              <w:instrText xml:space="preserve"> ADDIN EN.CITE &lt;EndNote&gt;&lt;Cite&gt;&lt;Author&gt;Min&lt;/Author&gt;&lt;Year&gt;1975&lt;/Year&gt;&lt;RecNum&gt;25&lt;/RecNum&gt;&lt;DisplayText&gt;[9]&lt;/DisplayText&gt;&lt;record&gt;&lt;rec-number&gt;25&lt;/rec-number&gt;&lt;foreign-keys&gt;&lt;key app="EN" db-id="dxasvas9rz229levsr4xesf4e5s0vefa9adt" timestamp="1544405639"&gt;25&lt;/key&gt;&lt;/foreign-keys&gt;&lt;ref-type name="Journal Article"&gt;17&lt;/ref-type&gt;&lt;contributors&gt;&lt;authors&gt;&lt;author&gt;Min, K. W.&lt;/author&gt;&lt;author&gt;Gyorkey, F.&lt;/author&gt;&lt;author&gt;Halpert, B.&lt;/author&gt;&lt;/authors&gt;&lt;/contributors&gt;&lt;titles&gt;&lt;title&gt;Primary rhabdomyosarcoma of the cerebrum&lt;/title&gt;&lt;secondary-title&gt;Cancer&lt;/secondary-title&gt;&lt;alt-title&gt;Cancer&lt;/alt-title&gt;&lt;/titles&gt;&lt;periodical&gt;&lt;full-title&gt;Cancer&lt;/full-title&gt;&lt;abbr-1&gt;Cancer&lt;/abbr-1&gt;&lt;/periodical&gt;&lt;alt-periodical&gt;&lt;full-title&gt;Cancer&lt;/full-title&gt;&lt;abbr-1&gt;Cancer&lt;/abbr-1&gt;&lt;/alt-periodical&gt;&lt;pages&gt;1405-11&lt;/pages&gt;&lt;volume&gt;35&lt;/volume&gt;&lt;number&gt;5&lt;/number&gt;&lt;edition&gt;1975/05/01&lt;/edition&gt;&lt;keywords&gt;&lt;keyword&gt;Autopsy&lt;/keyword&gt;&lt;keyword&gt;Brain Neoplasms/*pathology&lt;/keyword&gt;&lt;keyword&gt;Humans&lt;/keyword&gt;&lt;keyword&gt;Liver Neoplasms/pathology&lt;/keyword&gt;&lt;keyword&gt;Male&lt;/keyword&gt;&lt;keyword&gt;Middle Aged&lt;/keyword&gt;&lt;keyword&gt;Neoplasm Metastasis&lt;/keyword&gt;&lt;keyword&gt;Rhabdomyosarcoma/*pathology&lt;/keyword&gt;&lt;/keywords&gt;&lt;dates&gt;&lt;year&gt;1975&lt;/year&gt;&lt;pub-dates&gt;&lt;date&gt;May&lt;/date&gt;&lt;/pub-dates&gt;&lt;/dates&gt;&lt;isbn&gt;0008-543X (Print)&amp;#xD;0008-543x&lt;/isbn&gt;&lt;accession-num&gt;1122489&lt;/accession-num&gt;&lt;urls&gt;&lt;/urls&gt;&lt;remote-database-provider&gt;NLM&lt;/remote-database-provider&gt;&lt;language&gt;eng&lt;/language&gt;&lt;/record&gt;&lt;/Cite&gt;&lt;/EndNote&gt;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[9]</w:t>
            </w:r>
            <w:r>
              <w:rPr>
                <w:sz w:val="20"/>
                <w:szCs w:val="20"/>
              </w:rPr>
              <w:fldChar w:fldCharType="end"/>
            </w:r>
          </w:p>
        </w:tc>
        <w:tc>
          <w:tcPr>
            <w:tcW w:w="990" w:type="dxa"/>
            <w:vAlign w:val="center"/>
          </w:tcPr>
          <w:p w14:paraId="62F6C2CB" w14:textId="45E853E4" w:rsidR="007B4F45" w:rsidRDefault="007B4F45" w:rsidP="00D66861">
            <w:pPr>
              <w:jc w:val="center"/>
              <w:rPr>
                <w:sz w:val="20"/>
                <w:szCs w:val="20"/>
              </w:rPr>
            </w:pPr>
            <w:r>
              <w:rPr>
                <w:rFonts w:ascii="Calibri" w:hAnsi="Calibri" w:cs="Calibri"/>
                <w:color w:val="000000"/>
                <w:sz w:val="22"/>
              </w:rPr>
              <w:t>M</w:t>
            </w:r>
          </w:p>
        </w:tc>
        <w:tc>
          <w:tcPr>
            <w:tcW w:w="720" w:type="dxa"/>
            <w:vAlign w:val="center"/>
          </w:tcPr>
          <w:p w14:paraId="2F9BDF35" w14:textId="39AFB033" w:rsidR="007B4F45" w:rsidRDefault="007B4F45" w:rsidP="00D66861">
            <w:pPr>
              <w:jc w:val="center"/>
              <w:rPr>
                <w:sz w:val="20"/>
                <w:szCs w:val="20"/>
              </w:rPr>
            </w:pPr>
            <w:r>
              <w:rPr>
                <w:rFonts w:ascii="Calibri" w:hAnsi="Calibri" w:cs="Calibri"/>
                <w:color w:val="000000"/>
                <w:sz w:val="22"/>
              </w:rPr>
              <w:t>48</w:t>
            </w:r>
          </w:p>
        </w:tc>
        <w:tc>
          <w:tcPr>
            <w:tcW w:w="1260" w:type="dxa"/>
            <w:shd w:val="clear" w:color="auto" w:fill="00B0F0"/>
            <w:vAlign w:val="center"/>
          </w:tcPr>
          <w:p w14:paraId="09CEB898" w14:textId="11D3F3C3"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5A8C4581" w14:textId="7FAB4F3C"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52535F19" w14:textId="63FC57FC"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40146332" w14:textId="77777777" w:rsidR="007B4F45" w:rsidRDefault="007B4F45" w:rsidP="00D66861">
            <w:pPr>
              <w:jc w:val="center"/>
              <w:rPr>
                <w:sz w:val="20"/>
                <w:szCs w:val="20"/>
              </w:rPr>
            </w:pPr>
          </w:p>
        </w:tc>
        <w:tc>
          <w:tcPr>
            <w:tcW w:w="270" w:type="dxa"/>
            <w:tcBorders>
              <w:left w:val="nil"/>
              <w:right w:val="nil"/>
            </w:tcBorders>
            <w:vAlign w:val="center"/>
          </w:tcPr>
          <w:p w14:paraId="692E4197" w14:textId="77777777" w:rsidR="007B4F45" w:rsidRDefault="007B4F45" w:rsidP="00D66861">
            <w:pPr>
              <w:jc w:val="center"/>
              <w:rPr>
                <w:sz w:val="20"/>
                <w:szCs w:val="20"/>
              </w:rPr>
            </w:pPr>
          </w:p>
        </w:tc>
        <w:tc>
          <w:tcPr>
            <w:tcW w:w="270" w:type="dxa"/>
            <w:tcBorders>
              <w:left w:val="nil"/>
              <w:right w:val="nil"/>
            </w:tcBorders>
            <w:vAlign w:val="center"/>
          </w:tcPr>
          <w:p w14:paraId="67437E6A" w14:textId="0E4D21BF" w:rsidR="007B4F45" w:rsidRDefault="007B4F45" w:rsidP="00D66861">
            <w:pPr>
              <w:jc w:val="center"/>
              <w:rPr>
                <w:sz w:val="20"/>
                <w:szCs w:val="20"/>
              </w:rPr>
            </w:pPr>
          </w:p>
        </w:tc>
        <w:tc>
          <w:tcPr>
            <w:tcW w:w="270" w:type="dxa"/>
            <w:tcBorders>
              <w:left w:val="nil"/>
              <w:right w:val="nil"/>
            </w:tcBorders>
            <w:vAlign w:val="center"/>
          </w:tcPr>
          <w:p w14:paraId="48091731" w14:textId="77777777" w:rsidR="007B4F45" w:rsidRDefault="007B4F45" w:rsidP="00D66861">
            <w:pPr>
              <w:jc w:val="center"/>
              <w:rPr>
                <w:sz w:val="20"/>
                <w:szCs w:val="20"/>
              </w:rPr>
            </w:pPr>
          </w:p>
        </w:tc>
        <w:tc>
          <w:tcPr>
            <w:tcW w:w="270" w:type="dxa"/>
            <w:tcBorders>
              <w:left w:val="nil"/>
              <w:right w:val="nil"/>
            </w:tcBorders>
            <w:vAlign w:val="center"/>
          </w:tcPr>
          <w:p w14:paraId="1FCB7DE2" w14:textId="77777777" w:rsidR="007B4F45" w:rsidRDefault="007B4F45" w:rsidP="00D66861">
            <w:pPr>
              <w:jc w:val="center"/>
              <w:rPr>
                <w:sz w:val="20"/>
                <w:szCs w:val="20"/>
              </w:rPr>
            </w:pPr>
          </w:p>
        </w:tc>
        <w:tc>
          <w:tcPr>
            <w:tcW w:w="270" w:type="dxa"/>
            <w:tcBorders>
              <w:left w:val="nil"/>
              <w:right w:val="nil"/>
            </w:tcBorders>
            <w:vAlign w:val="center"/>
          </w:tcPr>
          <w:p w14:paraId="235589D7" w14:textId="520C96FC" w:rsidR="007B4F45" w:rsidRDefault="007B4F45" w:rsidP="00D66861">
            <w:pPr>
              <w:jc w:val="center"/>
              <w:rPr>
                <w:sz w:val="20"/>
                <w:szCs w:val="20"/>
              </w:rPr>
            </w:pPr>
          </w:p>
        </w:tc>
        <w:tc>
          <w:tcPr>
            <w:tcW w:w="900" w:type="dxa"/>
            <w:tcBorders>
              <w:left w:val="nil"/>
            </w:tcBorders>
            <w:vAlign w:val="center"/>
          </w:tcPr>
          <w:p w14:paraId="637417E0" w14:textId="3B077D1A" w:rsidR="007B4F45" w:rsidRPr="00105FD9" w:rsidRDefault="007B4F45" w:rsidP="00D66861">
            <w:pPr>
              <w:jc w:val="center"/>
              <w:rPr>
                <w:sz w:val="20"/>
                <w:szCs w:val="20"/>
              </w:rPr>
            </w:pPr>
          </w:p>
        </w:tc>
        <w:tc>
          <w:tcPr>
            <w:tcW w:w="990" w:type="dxa"/>
            <w:vAlign w:val="center"/>
          </w:tcPr>
          <w:p w14:paraId="77C4C563" w14:textId="1D80527B"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2D55F13" w14:textId="4B9FA4AA" w:rsidR="007B4F45" w:rsidRDefault="007B4F45" w:rsidP="00D66861">
            <w:pPr>
              <w:jc w:val="center"/>
              <w:rPr>
                <w:sz w:val="20"/>
                <w:szCs w:val="20"/>
              </w:rPr>
            </w:pPr>
            <w:r>
              <w:rPr>
                <w:rFonts w:ascii="Calibri" w:hAnsi="Calibri" w:cs="Calibri"/>
                <w:color w:val="000000"/>
                <w:sz w:val="22"/>
              </w:rPr>
              <w:t>8</w:t>
            </w:r>
          </w:p>
        </w:tc>
        <w:tc>
          <w:tcPr>
            <w:tcW w:w="720" w:type="dxa"/>
            <w:vAlign w:val="center"/>
          </w:tcPr>
          <w:p w14:paraId="5EAD3C55" w14:textId="49C0C107" w:rsidR="007B4F45" w:rsidRDefault="007B4F45" w:rsidP="00D66861">
            <w:pPr>
              <w:jc w:val="center"/>
              <w:rPr>
                <w:sz w:val="20"/>
                <w:szCs w:val="20"/>
              </w:rPr>
            </w:pPr>
            <w:r>
              <w:rPr>
                <w:rFonts w:ascii="Calibri" w:hAnsi="Calibri" w:cs="Calibri"/>
                <w:color w:val="000000"/>
                <w:sz w:val="22"/>
              </w:rPr>
              <w:t>Liver</w:t>
            </w:r>
          </w:p>
        </w:tc>
      </w:tr>
      <w:tr w:rsidR="00976251" w14:paraId="7F335822" w14:textId="77777777" w:rsidTr="006722C7">
        <w:tc>
          <w:tcPr>
            <w:tcW w:w="625" w:type="dxa"/>
            <w:vAlign w:val="center"/>
          </w:tcPr>
          <w:p w14:paraId="43776B6F" w14:textId="1B1DE8EF" w:rsidR="007B4F45" w:rsidRDefault="00971A43" w:rsidP="00D66861">
            <w:pPr>
              <w:jc w:val="center"/>
              <w:rPr>
                <w:sz w:val="20"/>
                <w:szCs w:val="20"/>
              </w:rPr>
            </w:pPr>
            <w:r>
              <w:rPr>
                <w:sz w:val="20"/>
                <w:szCs w:val="20"/>
              </w:rPr>
              <w:fldChar w:fldCharType="begin"/>
            </w:r>
            <w:r w:rsidR="00DA6E14">
              <w:rPr>
                <w:sz w:val="20"/>
                <w:szCs w:val="20"/>
              </w:rPr>
              <w:instrText xml:space="preserve"> ADDIN EN.CITE &lt;EndNote&gt;&lt;Cite&gt;&lt;Author&gt;Pasquier&lt;/Author&gt;&lt;Year&gt;1975&lt;/Year&gt;&lt;RecNum&gt;30&lt;/RecNum&gt;&lt;DisplayText&gt;[10]&lt;/DisplayText&gt;&lt;record&gt;&lt;rec-number&gt;30&lt;/rec-number&gt;&lt;foreign-keys&gt;&lt;key app="EN" db-id="dxasvas9rz229levsr4xesf4e5s0vefa9adt" timestamp="1544406389"&gt;30&lt;/key&gt;&lt;/foreign-keys&gt;&lt;ref-type name="Journal Article"&gt;17&lt;/ref-type&gt;&lt;contributors&gt;&lt;authors&gt;&lt;author&gt;Pasquier, B.&lt;/author&gt;&lt;author&gt;Couderc, P.&lt;/author&gt;&lt;author&gt;Pasquier, D.&lt;/author&gt;&lt;author&gt;Hong, P. M.&lt;/author&gt;&lt;author&gt;Pellat, J.&lt;/author&gt;&lt;/authors&gt;&lt;/contributors&gt;&lt;titles&gt;&lt;title&gt;Primary rhabdomyosarcoma of the central nervous system&lt;/title&gt;&lt;secondary-title&gt;Acta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neuropathologica&lt;/abbr-1&gt;&lt;/alt-periodical&gt;&lt;pages&gt;333-42&lt;/pages&gt;&lt;volume&gt;33&lt;/volume&gt;&lt;number&gt;4&lt;/number&gt;&lt;edition&gt;1975/12/30&lt;/edition&gt;&lt;keywords&gt;&lt;keyword&gt;Brain Neoplasms/embryology/*pathology&lt;/keyword&gt;&lt;keyword&gt;Brain Stem/*pathology&lt;/keyword&gt;&lt;keyword&gt;Cell Differentiation&lt;/keyword&gt;&lt;keyword&gt;Child&lt;/keyword&gt;&lt;keyword&gt;Female&lt;/keyword&gt;&lt;keyword&gt;Ganglia/embryology&lt;/keyword&gt;&lt;keyword&gt;Humans&lt;/keyword&gt;&lt;keyword&gt;Medulla Oblongata/pathology&lt;/keyword&gt;&lt;keyword&gt;Meninges/pathology&lt;/keyword&gt;&lt;keyword&gt;Pons/pathology&lt;/keyword&gt;&lt;keyword&gt;Rhabdomyosarcoma/embryology/*pathology&lt;/keyword&gt;&lt;keyword&gt;Spinal Cord Neoplasms/embryology/*pathology&lt;/keyword&gt;&lt;/keywords&gt;&lt;dates&gt;&lt;year&gt;1975&lt;/year&gt;&lt;pub-dates&gt;&lt;date&gt;Dec 30&lt;/date&gt;&lt;/pub-dates&gt;&lt;/dates&gt;&lt;isbn&gt;0001-6322 (Print)&amp;#xD;0001-6322&lt;/isbn&gt;&lt;accession-num&gt;1217461&lt;/accession-num&gt;&lt;urls&gt;&lt;/urls&gt;&lt;remote-database-provider&gt;NLM&lt;/remote-database-provider&gt;&lt;language&gt;eng&lt;/language&gt;&lt;/record&gt;&lt;/Cite&gt;&lt;/EndNote&gt;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[10]</w:t>
            </w:r>
            <w:r>
              <w:rPr>
                <w:sz w:val="20"/>
                <w:szCs w:val="20"/>
              </w:rPr>
              <w:fldChar w:fldCharType="end"/>
            </w:r>
          </w:p>
        </w:tc>
        <w:tc>
          <w:tcPr>
            <w:tcW w:w="990" w:type="dxa"/>
            <w:vAlign w:val="center"/>
          </w:tcPr>
          <w:p w14:paraId="57614A27" w14:textId="40D8F851" w:rsidR="007B4F45" w:rsidRDefault="007B4F45" w:rsidP="00D66861">
            <w:pPr>
              <w:jc w:val="center"/>
              <w:rPr>
                <w:sz w:val="20"/>
                <w:szCs w:val="20"/>
              </w:rPr>
            </w:pPr>
            <w:r w:rsidRPr="00071DAF">
              <w:rPr>
                <w:sz w:val="20"/>
                <w:szCs w:val="20"/>
              </w:rPr>
              <w:t>F</w:t>
            </w:r>
          </w:p>
        </w:tc>
        <w:tc>
          <w:tcPr>
            <w:tcW w:w="720" w:type="dxa"/>
            <w:vAlign w:val="center"/>
          </w:tcPr>
          <w:p w14:paraId="4A66A949" w14:textId="24075F15" w:rsidR="007B4F45" w:rsidRDefault="007B4F45" w:rsidP="00D66861">
            <w:pPr>
              <w:jc w:val="center"/>
              <w:rPr>
                <w:sz w:val="20"/>
                <w:szCs w:val="20"/>
              </w:rPr>
            </w:pPr>
            <w:r>
              <w:rPr>
                <w:rFonts w:ascii="Calibri" w:hAnsi="Calibri" w:cs="Calibri"/>
                <w:color w:val="000000"/>
                <w:sz w:val="22"/>
              </w:rPr>
              <w:t>8</w:t>
            </w:r>
          </w:p>
        </w:tc>
        <w:tc>
          <w:tcPr>
            <w:tcW w:w="1260" w:type="dxa"/>
            <w:shd w:val="clear" w:color="auto" w:fill="FFFF00"/>
            <w:vAlign w:val="center"/>
          </w:tcPr>
          <w:p w14:paraId="5F793DAB" w14:textId="0B3B3677" w:rsidR="007B4F45" w:rsidRDefault="007B4F45" w:rsidP="00D66861">
            <w:pPr>
              <w:jc w:val="center"/>
              <w:rPr>
                <w:sz w:val="20"/>
                <w:szCs w:val="20"/>
              </w:rPr>
            </w:pPr>
            <w:r>
              <w:rPr>
                <w:rFonts w:ascii="Calibri" w:hAnsi="Calibri" w:cs="Calibri"/>
                <w:color w:val="000000"/>
                <w:sz w:val="22"/>
              </w:rPr>
              <w:t>Pons</w:t>
            </w:r>
          </w:p>
        </w:tc>
        <w:tc>
          <w:tcPr>
            <w:tcW w:w="1080" w:type="dxa"/>
            <w:vAlign w:val="center"/>
          </w:tcPr>
          <w:p w14:paraId="493FB564" w14:textId="38522E10" w:rsidR="007B4F45" w:rsidRDefault="007B4F45" w:rsidP="00D66861">
            <w:pPr>
              <w:jc w:val="center"/>
              <w:rPr>
                <w:sz w:val="20"/>
                <w:szCs w:val="20"/>
              </w:rPr>
            </w:pPr>
          </w:p>
        </w:tc>
        <w:tc>
          <w:tcPr>
            <w:tcW w:w="1260" w:type="dxa"/>
            <w:vAlign w:val="center"/>
          </w:tcPr>
          <w:p w14:paraId="2C1EA93A" w14:textId="62C855FB"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63623CAD" w14:textId="77777777" w:rsidR="007B4F45" w:rsidRDefault="007B4F45" w:rsidP="00D66861">
            <w:pPr>
              <w:jc w:val="center"/>
              <w:rPr>
                <w:sz w:val="20"/>
                <w:szCs w:val="20"/>
              </w:rPr>
            </w:pPr>
          </w:p>
        </w:tc>
        <w:tc>
          <w:tcPr>
            <w:tcW w:w="270" w:type="dxa"/>
            <w:tcBorders>
              <w:left w:val="nil"/>
              <w:right w:val="nil"/>
            </w:tcBorders>
            <w:vAlign w:val="center"/>
          </w:tcPr>
          <w:p w14:paraId="4ABEA1AC" w14:textId="77777777" w:rsidR="007B4F45" w:rsidRDefault="007B4F45" w:rsidP="00D66861">
            <w:pPr>
              <w:jc w:val="center"/>
              <w:rPr>
                <w:sz w:val="20"/>
                <w:szCs w:val="20"/>
              </w:rPr>
            </w:pPr>
          </w:p>
        </w:tc>
        <w:tc>
          <w:tcPr>
            <w:tcW w:w="270" w:type="dxa"/>
            <w:tcBorders>
              <w:left w:val="nil"/>
              <w:right w:val="nil"/>
            </w:tcBorders>
            <w:vAlign w:val="center"/>
          </w:tcPr>
          <w:p w14:paraId="7985CE53" w14:textId="21C02543" w:rsidR="007B4F45" w:rsidRDefault="007B4F45" w:rsidP="00D66861">
            <w:pPr>
              <w:jc w:val="center"/>
              <w:rPr>
                <w:sz w:val="20"/>
                <w:szCs w:val="20"/>
              </w:rPr>
            </w:pPr>
          </w:p>
        </w:tc>
        <w:tc>
          <w:tcPr>
            <w:tcW w:w="270" w:type="dxa"/>
            <w:tcBorders>
              <w:left w:val="nil"/>
              <w:right w:val="nil"/>
            </w:tcBorders>
            <w:vAlign w:val="center"/>
          </w:tcPr>
          <w:p w14:paraId="19264BF6" w14:textId="77777777" w:rsidR="007B4F45" w:rsidRDefault="007B4F45" w:rsidP="00D66861">
            <w:pPr>
              <w:jc w:val="center"/>
              <w:rPr>
                <w:sz w:val="20"/>
                <w:szCs w:val="20"/>
              </w:rPr>
            </w:pPr>
          </w:p>
        </w:tc>
        <w:tc>
          <w:tcPr>
            <w:tcW w:w="270" w:type="dxa"/>
            <w:tcBorders>
              <w:left w:val="nil"/>
              <w:right w:val="nil"/>
            </w:tcBorders>
            <w:vAlign w:val="center"/>
          </w:tcPr>
          <w:p w14:paraId="6D3CD6E2" w14:textId="77777777" w:rsidR="007B4F45" w:rsidRDefault="007B4F45" w:rsidP="00D66861">
            <w:pPr>
              <w:jc w:val="center"/>
              <w:rPr>
                <w:sz w:val="20"/>
                <w:szCs w:val="20"/>
              </w:rPr>
            </w:pPr>
          </w:p>
        </w:tc>
        <w:tc>
          <w:tcPr>
            <w:tcW w:w="270" w:type="dxa"/>
            <w:tcBorders>
              <w:left w:val="nil"/>
              <w:right w:val="nil"/>
            </w:tcBorders>
            <w:vAlign w:val="center"/>
          </w:tcPr>
          <w:p w14:paraId="1D494B01" w14:textId="6B543947" w:rsidR="007B4F45" w:rsidRDefault="007B4F45" w:rsidP="00D66861">
            <w:pPr>
              <w:jc w:val="center"/>
              <w:rPr>
                <w:sz w:val="20"/>
                <w:szCs w:val="20"/>
              </w:rPr>
            </w:pPr>
          </w:p>
        </w:tc>
        <w:tc>
          <w:tcPr>
            <w:tcW w:w="900" w:type="dxa"/>
            <w:tcBorders>
              <w:left w:val="nil"/>
            </w:tcBorders>
            <w:vAlign w:val="center"/>
          </w:tcPr>
          <w:p w14:paraId="2F4EDF20" w14:textId="29571508" w:rsidR="007B4F45" w:rsidRPr="00105FD9" w:rsidRDefault="007B4F45" w:rsidP="00D66861">
            <w:pPr>
              <w:jc w:val="center"/>
              <w:rPr>
                <w:sz w:val="20"/>
                <w:szCs w:val="20"/>
              </w:rPr>
            </w:pPr>
          </w:p>
        </w:tc>
        <w:tc>
          <w:tcPr>
            <w:tcW w:w="990" w:type="dxa"/>
            <w:vAlign w:val="center"/>
          </w:tcPr>
          <w:p w14:paraId="7FD2AC48" w14:textId="5EE904A9"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028484E" w14:textId="467CE486" w:rsidR="007B4F45" w:rsidRDefault="007B4F45" w:rsidP="00D66861">
            <w:pPr>
              <w:jc w:val="center"/>
              <w:rPr>
                <w:sz w:val="20"/>
                <w:szCs w:val="20"/>
              </w:rPr>
            </w:pPr>
            <w:r>
              <w:rPr>
                <w:rFonts w:ascii="Calibri" w:hAnsi="Calibri" w:cs="Calibri"/>
                <w:color w:val="000000"/>
                <w:sz w:val="22"/>
              </w:rPr>
              <w:t>3</w:t>
            </w:r>
          </w:p>
        </w:tc>
        <w:tc>
          <w:tcPr>
            <w:tcW w:w="720" w:type="dxa"/>
            <w:vAlign w:val="center"/>
          </w:tcPr>
          <w:p w14:paraId="346AC5CF" w14:textId="6118370E" w:rsidR="007B4F45" w:rsidRDefault="007B4F45" w:rsidP="00D66861">
            <w:pPr>
              <w:jc w:val="center"/>
              <w:rPr>
                <w:sz w:val="20"/>
                <w:szCs w:val="20"/>
              </w:rPr>
            </w:pPr>
            <w:r>
              <w:rPr>
                <w:rFonts w:ascii="Calibri" w:hAnsi="Calibri" w:cs="Calibri"/>
                <w:color w:val="000000"/>
                <w:sz w:val="22"/>
              </w:rPr>
              <w:t>Seed</w:t>
            </w:r>
          </w:p>
        </w:tc>
      </w:tr>
      <w:tr w:rsidR="00976251" w14:paraId="634EC0DC" w14:textId="77777777" w:rsidTr="006722C7">
        <w:tc>
          <w:tcPr>
            <w:tcW w:w="625" w:type="dxa"/>
            <w:vAlign w:val="center"/>
          </w:tcPr>
          <w:p w14:paraId="6FC90A8F" w14:textId="27DD70F7" w:rsidR="007B4F45" w:rsidRDefault="00971A43" w:rsidP="00D66861">
            <w:pPr>
              <w:jc w:val="center"/>
              <w:rPr>
                <w:sz w:val="20"/>
                <w:szCs w:val="20"/>
              </w:rPr>
            </w:pPr>
            <w:r>
              <w:rPr>
                <w:sz w:val="20"/>
                <w:szCs w:val="20"/>
              </w:rPr>
              <w:fldChar w:fldCharType="begin"/>
            </w:r>
            <w:r w:rsidR="00DA6E14">
              <w:rPr>
                <w:sz w:val="20"/>
                <w:szCs w:val="20"/>
              </w:rPr>
              <w:instrText xml:space="preserve"> ADDIN EN.CITE &lt;EndNote&gt;&lt;Cite&gt;&lt;Author&gt;Shuangshoti&lt;/Author&gt;&lt;Year&gt;1976&lt;/Year&gt;&lt;RecNum&gt;40&lt;/RecNum&gt;&lt;DisplayText&gt;[11]&lt;/DisplayText&gt;&lt;record&gt;&lt;rec-number&gt;40&lt;/rec-number&gt;&lt;foreign-keys&gt;&lt;key app="EN" db-id="dxasvas9rz229levsr4xesf4e5s0vefa9adt" timestamp="1544407276"&gt;40&lt;/key&gt;&lt;/foreign-keys&gt;&lt;ref-type name="Journal Article"&gt;17&lt;/ref-type&gt;&lt;contributors&gt;&lt;authors&gt;&lt;author&gt;Shuangshoti, S.&lt;/author&gt;&lt;author&gt;Phonprasert, C.&lt;/author&gt;&lt;/authors&gt;&lt;/contributors&gt;&lt;titles&gt;&lt;title&gt;Primary intracranial rhabdomyosarcoma producing proptosis&lt;/title&gt;&lt;secondary-title&gt;J Neurol Neurosurg Psychiatry&lt;/secondary-title&gt;&lt;alt-title&gt;Journal of neurology, neurosurgery, and psychiatry&lt;/alt-title&gt;&lt;/titles&gt;&lt;periodical&gt;&lt;full-title&gt;J Neurol Neurosurg Psychiatry&lt;/full-title&gt;&lt;abbr-1&gt;Journal of neurology, neurosurgery, and psychiatry&lt;/abbr-1&gt;&lt;/periodical&gt;&lt;alt-periodical&gt;&lt;full-title&gt;J Neurol Neurosurg Psychiatry&lt;/full-title&gt;&lt;abbr-1&gt;Journal of neurology, neurosurgery, and psychiatry&lt;/abbr-1&gt;&lt;/alt-periodical&gt;&lt;pages&gt;531-5&lt;/pages&gt;&lt;volume&gt;39&lt;/volume&gt;&lt;number&gt;6&lt;/number&gt;&lt;edition&gt;1976/06/01&lt;/edition&gt;&lt;keywords&gt;&lt;keyword&gt;Adolescent&lt;/keyword&gt;&lt;keyword&gt;Brain Neoplasms/*complications/pathology&lt;/keyword&gt;&lt;keyword&gt;Exophthalmos/*etiology&lt;/keyword&gt;&lt;keyword&gt;Female&lt;/keyword&gt;&lt;keyword&gt;Humans&lt;/keyword&gt;&lt;keyword&gt;Rhabdomyosarcoma/*complications/pathology&lt;/keyword&gt;&lt;/keywords&gt;&lt;dates&gt;&lt;year&gt;1976&lt;/year&gt;&lt;pub-dates&gt;&lt;date&gt;Jun&lt;/date&gt;&lt;/pub-dates&gt;&lt;/dates&gt;&lt;isbn&gt;0022-3050 (Print)&amp;#xD;0022-3050&lt;/isbn&gt;&lt;accession-num&gt;950563&lt;/accession-num&gt;&lt;urls&gt;&lt;/urls&gt;&lt;custom2&gt;PMC492342&lt;/custom2&gt;&lt;remote-database-provider&gt;NLM&lt;/remote-database-provider&gt;&lt;language&gt;eng&lt;/language&gt;&lt;/record&gt;&lt;/Cite&gt;&lt;/EndNote&gt;</w:instrText>
            </w:r>
            <w:r>
              <w:rPr>
                <w:sz w:val="20"/>
                <w:szCs w:val="20"/>
              </w:rPr>
              <w:fldChar w:fldCharType="separate"/>
            </w:r>
            <w:r w:rsidR="00DA6E14">
              <w:rPr>
                <w:noProof/>
                <w:sz w:val="20"/>
                <w:szCs w:val="20"/>
              </w:rPr>
              <w:t>[11]</w:t>
            </w:r>
            <w:r>
              <w:rPr>
                <w:sz w:val="20"/>
                <w:szCs w:val="20"/>
              </w:rPr>
              <w:fldChar w:fldCharType="end"/>
            </w:r>
          </w:p>
        </w:tc>
        <w:tc>
          <w:tcPr>
            <w:tcW w:w="990" w:type="dxa"/>
            <w:vAlign w:val="center"/>
          </w:tcPr>
          <w:p w14:paraId="0EA6F3AF" w14:textId="4AAFDD6D" w:rsidR="007B4F45" w:rsidRDefault="007B4F45" w:rsidP="00D66861">
            <w:pPr>
              <w:jc w:val="center"/>
              <w:rPr>
                <w:sz w:val="20"/>
                <w:szCs w:val="20"/>
              </w:rPr>
            </w:pPr>
            <w:r w:rsidRPr="00071DAF">
              <w:rPr>
                <w:sz w:val="20"/>
                <w:szCs w:val="20"/>
              </w:rPr>
              <w:t>F</w:t>
            </w:r>
          </w:p>
        </w:tc>
        <w:tc>
          <w:tcPr>
            <w:tcW w:w="720" w:type="dxa"/>
            <w:vAlign w:val="center"/>
          </w:tcPr>
          <w:p w14:paraId="35DF2B0F" w14:textId="49D77834" w:rsidR="007B4F45" w:rsidRDefault="007B4F45" w:rsidP="00D66861">
            <w:pPr>
              <w:jc w:val="center"/>
              <w:rPr>
                <w:sz w:val="20"/>
                <w:szCs w:val="20"/>
              </w:rPr>
            </w:pPr>
            <w:r>
              <w:rPr>
                <w:rFonts w:ascii="Calibri" w:hAnsi="Calibri" w:cs="Calibri"/>
                <w:color w:val="000000"/>
                <w:sz w:val="22"/>
              </w:rPr>
              <w:t>16</w:t>
            </w:r>
          </w:p>
        </w:tc>
        <w:tc>
          <w:tcPr>
            <w:tcW w:w="1260" w:type="dxa"/>
            <w:shd w:val="clear" w:color="auto" w:fill="00B0F0"/>
            <w:vAlign w:val="center"/>
          </w:tcPr>
          <w:p w14:paraId="4D83B7EA" w14:textId="79A536AA"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51336133" w14:textId="5DEE1A9B"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3B24CF86" w14:textId="6610E547" w:rsidR="007B4F45" w:rsidRDefault="007B4F45" w:rsidP="00D66861">
            <w:pPr>
              <w:jc w:val="center"/>
              <w:rPr>
                <w:sz w:val="20"/>
                <w:szCs w:val="20"/>
              </w:rPr>
            </w:pPr>
          </w:p>
        </w:tc>
        <w:tc>
          <w:tcPr>
            <w:tcW w:w="270" w:type="dxa"/>
            <w:tcBorders>
              <w:right w:val="nil"/>
            </w:tcBorders>
            <w:vAlign w:val="center"/>
          </w:tcPr>
          <w:p w14:paraId="7BD74E6A" w14:textId="77777777" w:rsidR="007B4F45" w:rsidRDefault="007B4F45" w:rsidP="00D66861">
            <w:pPr>
              <w:jc w:val="center"/>
              <w:rPr>
                <w:sz w:val="20"/>
                <w:szCs w:val="20"/>
              </w:rPr>
            </w:pPr>
          </w:p>
        </w:tc>
        <w:tc>
          <w:tcPr>
            <w:tcW w:w="270" w:type="dxa"/>
            <w:tcBorders>
              <w:left w:val="nil"/>
              <w:right w:val="nil"/>
            </w:tcBorders>
            <w:vAlign w:val="center"/>
          </w:tcPr>
          <w:p w14:paraId="0DE83EDC" w14:textId="77777777" w:rsidR="007B4F45" w:rsidRDefault="007B4F45" w:rsidP="00D66861">
            <w:pPr>
              <w:jc w:val="center"/>
              <w:rPr>
                <w:sz w:val="20"/>
                <w:szCs w:val="20"/>
              </w:rPr>
            </w:pPr>
          </w:p>
        </w:tc>
        <w:tc>
          <w:tcPr>
            <w:tcW w:w="270" w:type="dxa"/>
            <w:tcBorders>
              <w:left w:val="nil"/>
              <w:right w:val="nil"/>
            </w:tcBorders>
            <w:vAlign w:val="center"/>
          </w:tcPr>
          <w:p w14:paraId="320A040A" w14:textId="16C417F2" w:rsidR="007B4F45" w:rsidRDefault="007B4F45" w:rsidP="00D66861">
            <w:pPr>
              <w:jc w:val="center"/>
              <w:rPr>
                <w:sz w:val="20"/>
                <w:szCs w:val="20"/>
              </w:rPr>
            </w:pPr>
          </w:p>
        </w:tc>
        <w:tc>
          <w:tcPr>
            <w:tcW w:w="270" w:type="dxa"/>
            <w:tcBorders>
              <w:left w:val="nil"/>
              <w:right w:val="nil"/>
            </w:tcBorders>
            <w:vAlign w:val="center"/>
          </w:tcPr>
          <w:p w14:paraId="6774DD61" w14:textId="77777777" w:rsidR="007B4F45" w:rsidRDefault="007B4F45" w:rsidP="00D66861">
            <w:pPr>
              <w:jc w:val="center"/>
              <w:rPr>
                <w:sz w:val="20"/>
                <w:szCs w:val="20"/>
              </w:rPr>
            </w:pPr>
          </w:p>
        </w:tc>
        <w:tc>
          <w:tcPr>
            <w:tcW w:w="270" w:type="dxa"/>
            <w:tcBorders>
              <w:left w:val="nil"/>
              <w:right w:val="nil"/>
            </w:tcBorders>
            <w:vAlign w:val="center"/>
          </w:tcPr>
          <w:p w14:paraId="095DB778" w14:textId="77777777" w:rsidR="007B4F45" w:rsidRDefault="007B4F45" w:rsidP="00D66861">
            <w:pPr>
              <w:jc w:val="center"/>
              <w:rPr>
                <w:sz w:val="20"/>
                <w:szCs w:val="20"/>
              </w:rPr>
            </w:pPr>
          </w:p>
        </w:tc>
        <w:tc>
          <w:tcPr>
            <w:tcW w:w="270" w:type="dxa"/>
            <w:tcBorders>
              <w:left w:val="nil"/>
              <w:right w:val="nil"/>
            </w:tcBorders>
            <w:vAlign w:val="center"/>
          </w:tcPr>
          <w:p w14:paraId="4549C90D" w14:textId="1EA628B8" w:rsidR="007B4F45" w:rsidRDefault="007B4F45" w:rsidP="00D66861">
            <w:pPr>
              <w:jc w:val="center"/>
              <w:rPr>
                <w:sz w:val="20"/>
                <w:szCs w:val="20"/>
              </w:rPr>
            </w:pPr>
          </w:p>
        </w:tc>
        <w:tc>
          <w:tcPr>
            <w:tcW w:w="900" w:type="dxa"/>
            <w:tcBorders>
              <w:left w:val="nil"/>
            </w:tcBorders>
            <w:vAlign w:val="center"/>
          </w:tcPr>
          <w:p w14:paraId="0E3A1409" w14:textId="0CCE8B6E" w:rsidR="007B4F45" w:rsidRPr="00105FD9" w:rsidRDefault="007B4F45" w:rsidP="00D66861">
            <w:pPr>
              <w:jc w:val="center"/>
              <w:rPr>
                <w:sz w:val="20"/>
                <w:szCs w:val="20"/>
              </w:rPr>
            </w:pPr>
          </w:p>
        </w:tc>
        <w:tc>
          <w:tcPr>
            <w:tcW w:w="990" w:type="dxa"/>
            <w:vAlign w:val="center"/>
          </w:tcPr>
          <w:p w14:paraId="651F5444" w14:textId="2C64A847"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7DF09AFA" w14:textId="4057CF8E" w:rsidR="007B4F45" w:rsidRDefault="007B4F45" w:rsidP="00D66861">
            <w:pPr>
              <w:jc w:val="center"/>
              <w:rPr>
                <w:sz w:val="20"/>
                <w:szCs w:val="20"/>
              </w:rPr>
            </w:pPr>
            <w:r>
              <w:rPr>
                <w:rFonts w:ascii="Calibri" w:hAnsi="Calibri" w:cs="Calibri"/>
                <w:color w:val="000000"/>
                <w:sz w:val="22"/>
              </w:rPr>
              <w:t>3</w:t>
            </w:r>
          </w:p>
        </w:tc>
        <w:tc>
          <w:tcPr>
            <w:tcW w:w="720" w:type="dxa"/>
            <w:vAlign w:val="center"/>
          </w:tcPr>
          <w:p w14:paraId="127666B4" w14:textId="77777777" w:rsidR="007B4F45" w:rsidRDefault="007B4F45" w:rsidP="00D66861">
            <w:pPr>
              <w:jc w:val="center"/>
              <w:rPr>
                <w:sz w:val="20"/>
                <w:szCs w:val="20"/>
              </w:rPr>
            </w:pPr>
          </w:p>
        </w:tc>
      </w:tr>
      <w:tr w:rsidR="00976251" w14:paraId="2DA5D8D2" w14:textId="77777777" w:rsidTr="006722C7">
        <w:tc>
          <w:tcPr>
            <w:tcW w:w="625" w:type="dxa"/>
            <w:vAlign w:val="center"/>
          </w:tcPr>
          <w:p w14:paraId="5F499DF9" w14:textId="265004A6" w:rsidR="007B4F45" w:rsidRDefault="00971A43" w:rsidP="00D66861">
            <w:pPr>
              <w:jc w:val="center"/>
              <w:rPr>
                <w:sz w:val="20"/>
                <w:szCs w:val="20"/>
              </w:rPr>
            </w:pPr>
            <w:r>
              <w:rPr>
                <w:sz w:val="20"/>
                <w:szCs w:val="20"/>
              </w:rPr>
              <w:fldChar w:fldCharType="begin"/>
            </w:r>
            <w:r w:rsidR="00DA6E14">
              <w:rPr>
                <w:sz w:val="20"/>
                <w:szCs w:val="20"/>
              </w:rPr>
              <w:instrText xml:space="preserve"> ADDIN EN.CITE &lt;EndNote&gt;&lt;Cite&gt;&lt;Author&gt;Namba&lt;/Author&gt;&lt;Year&gt;1979&lt;/Year&gt;&lt;RecNum&gt;28&lt;/RecNum&gt;&lt;DisplayText&gt;[12]&lt;/DisplayText&gt;&lt;record&gt;&lt;rec-number&gt;28&lt;/rec-number&gt;&lt;foreign-keys&gt;&lt;key app="EN" db-id="dxasvas9rz229levsr4xesf4e5s0vefa9adt" timestamp="1544405831"&gt;28&lt;/key&gt;&lt;/foreign-keys&gt;&lt;ref-type name="Journal Article"&gt;17&lt;/ref-type&gt;&lt;contributors&gt;&lt;authors&gt;&lt;author&gt;Namba, K.&lt;/author&gt;&lt;author&gt;Aschenbrener, C.&lt;/author&gt;&lt;author&gt;Nikpour, M.&lt;/author&gt;&lt;author&gt;VanGilder, J. C.&lt;/author&gt;&lt;/authors&gt;&lt;/contributors&gt;&lt;titles&gt;&lt;title&gt;Primary rhabdomyosarcoma of the tentorium with peculiar angiographic findings&lt;/title&gt;&lt;secondary-title&gt;Surg Neurol&lt;/secondary-title&gt;&lt;alt-title&gt;Surgical neurology&lt;/alt-title&gt;&lt;/titles&gt;&lt;periodical&gt;&lt;full-title&gt;Surg Neurol&lt;/full-title&gt;&lt;abbr-1&gt;Surgical neurology&lt;/abbr-1&gt;&lt;/periodical&gt;&lt;alt-periodical&gt;&lt;full-title&gt;Surg Neurol&lt;/full-title&gt;&lt;abbr-1&gt;Surgical neurology&lt;/abbr-1&gt;&lt;/alt-periodical&gt;&lt;pages&gt;39-43&lt;/pages&gt;&lt;volume&gt;11&lt;/volume&gt;&lt;number&gt;1&lt;/number&gt;&lt;edition&gt;1979/01/01&lt;/edition&gt;&lt;keywords&gt;&lt;keyword&gt;Adolescent&lt;/keyword&gt;&lt;keyword&gt;Adult&lt;/keyword&gt;&lt;keyword&gt;Angiography&lt;/keyword&gt;&lt;keyword&gt;Brain Neoplasms/*diagnostic imaging/pathology/therapy&lt;/keyword&gt;&lt;keyword&gt;Child&lt;/keyword&gt;&lt;keyword&gt;Child, Preschool&lt;/keyword&gt;&lt;keyword&gt;Female&lt;/keyword&gt;&lt;keyword&gt;Humans&lt;/keyword&gt;&lt;keyword&gt;Male&lt;/keyword&gt;&lt;keyword&gt;Medulloblastoma/diagnostic imaging&lt;/keyword&gt;&lt;keyword&gt;Meninges/*diagnostic imaging/pathology&lt;/keyword&gt;&lt;keyword&gt;Middle Aged&lt;/keyword&gt;&lt;keyword&gt;Pulmonary Embolism/complications&lt;/keyword&gt;&lt;keyword&gt;Rhabdomyosarcoma/*diagnostic imaging/pathology/therapy&lt;/keyword&gt;&lt;/keywords&gt;&lt;dates&gt;&lt;year&gt;1979&lt;/year&gt;&lt;pub-dates&gt;&lt;date&gt;Jan&lt;/date&gt;&lt;/pub-dates&gt;&lt;/dates&gt;&lt;isbn&gt;0090-3019 (Print)&amp;#xD;0090-3019&lt;/isbn&gt;&lt;accession-num&gt;451844&lt;/accession-num&gt;&lt;urls&gt;&lt;/urls&gt;&lt;remote-database-provider&gt;NLM&lt;/remote-database-provider&gt;&lt;language&gt;eng&lt;/language&gt;&lt;/record&gt;&lt;/Cite&gt;&lt;/EndNote&gt;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[12]</w:t>
            </w:r>
            <w:r>
              <w:rPr>
                <w:sz w:val="20"/>
                <w:szCs w:val="20"/>
              </w:rPr>
              <w:fldChar w:fldCharType="end"/>
            </w:r>
          </w:p>
        </w:tc>
        <w:tc>
          <w:tcPr>
            <w:tcW w:w="990" w:type="dxa"/>
            <w:vAlign w:val="center"/>
          </w:tcPr>
          <w:p w14:paraId="263E426F" w14:textId="4C4C47BD" w:rsidR="007B4F45" w:rsidRDefault="007B4F45" w:rsidP="00D66861">
            <w:pPr>
              <w:jc w:val="center"/>
              <w:rPr>
                <w:sz w:val="20"/>
                <w:szCs w:val="20"/>
              </w:rPr>
            </w:pPr>
            <w:r>
              <w:rPr>
                <w:rFonts w:ascii="Calibri" w:hAnsi="Calibri" w:cs="Calibri"/>
                <w:color w:val="000000"/>
                <w:sz w:val="22"/>
              </w:rPr>
              <w:t>M</w:t>
            </w:r>
          </w:p>
        </w:tc>
        <w:tc>
          <w:tcPr>
            <w:tcW w:w="720" w:type="dxa"/>
            <w:vAlign w:val="center"/>
          </w:tcPr>
          <w:p w14:paraId="3D876228" w14:textId="6A2B38FB" w:rsidR="007B4F45" w:rsidRDefault="007B4F45" w:rsidP="00D66861">
            <w:pPr>
              <w:jc w:val="center"/>
              <w:rPr>
                <w:sz w:val="20"/>
                <w:szCs w:val="20"/>
              </w:rPr>
            </w:pPr>
            <w:r>
              <w:rPr>
                <w:rFonts w:ascii="Calibri" w:hAnsi="Calibri" w:cs="Calibri"/>
                <w:color w:val="000000"/>
                <w:sz w:val="22"/>
              </w:rPr>
              <w:t>17</w:t>
            </w:r>
          </w:p>
        </w:tc>
        <w:tc>
          <w:tcPr>
            <w:tcW w:w="1260" w:type="dxa"/>
            <w:shd w:val="clear" w:color="auto" w:fill="FFFF00"/>
            <w:vAlign w:val="center"/>
          </w:tcPr>
          <w:p w14:paraId="0DCD7D77" w14:textId="30393F2D" w:rsidR="007B4F45" w:rsidRDefault="007B4F45" w:rsidP="00D66861">
            <w:pPr>
              <w:jc w:val="center"/>
              <w:rPr>
                <w:sz w:val="20"/>
                <w:szCs w:val="20"/>
              </w:rPr>
            </w:pPr>
            <w:r>
              <w:rPr>
                <w:rFonts w:ascii="Calibri" w:hAnsi="Calibri" w:cs="Calibri"/>
                <w:color w:val="000000"/>
                <w:sz w:val="22"/>
              </w:rPr>
              <w:t>QP</w:t>
            </w:r>
          </w:p>
        </w:tc>
        <w:tc>
          <w:tcPr>
            <w:tcW w:w="1080" w:type="dxa"/>
            <w:vAlign w:val="center"/>
          </w:tcPr>
          <w:p w14:paraId="1F52E50C" w14:textId="127FA240"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4A29B448" w14:textId="47A237D2" w:rsidR="007B4F45" w:rsidRDefault="007B4F45" w:rsidP="00D66861">
            <w:pPr>
              <w:jc w:val="center"/>
              <w:rPr>
                <w:sz w:val="20"/>
                <w:szCs w:val="20"/>
              </w:rPr>
            </w:pPr>
            <w:r>
              <w:rPr>
                <w:rFonts w:ascii="Calibri" w:hAnsi="Calibri" w:cs="Calibri"/>
                <w:color w:val="000000"/>
                <w:sz w:val="22"/>
              </w:rPr>
              <w:t xml:space="preserve">50Gy WB 15Gy </w:t>
            </w:r>
            <w:r w:rsidR="00607F9B">
              <w:rPr>
                <w:rFonts w:ascii="Calibri" w:hAnsi="Calibri" w:cs="Calibri"/>
                <w:color w:val="000000"/>
                <w:sz w:val="22"/>
              </w:rPr>
              <w:t>focal</w:t>
            </w:r>
          </w:p>
        </w:tc>
        <w:tc>
          <w:tcPr>
            <w:tcW w:w="270" w:type="dxa"/>
            <w:tcBorders>
              <w:right w:val="nil"/>
            </w:tcBorders>
            <w:vAlign w:val="center"/>
          </w:tcPr>
          <w:p w14:paraId="13D0C426" w14:textId="77777777" w:rsidR="007B4F45" w:rsidRDefault="007B4F45" w:rsidP="00D66861">
            <w:pPr>
              <w:jc w:val="center"/>
              <w:rPr>
                <w:sz w:val="20"/>
                <w:szCs w:val="20"/>
              </w:rPr>
            </w:pPr>
          </w:p>
        </w:tc>
        <w:tc>
          <w:tcPr>
            <w:tcW w:w="270" w:type="dxa"/>
            <w:tcBorders>
              <w:left w:val="nil"/>
              <w:right w:val="nil"/>
            </w:tcBorders>
            <w:vAlign w:val="center"/>
          </w:tcPr>
          <w:p w14:paraId="4B019529" w14:textId="77777777" w:rsidR="007B4F45" w:rsidRDefault="007B4F45" w:rsidP="00D66861">
            <w:pPr>
              <w:jc w:val="center"/>
              <w:rPr>
                <w:sz w:val="20"/>
                <w:szCs w:val="20"/>
              </w:rPr>
            </w:pPr>
          </w:p>
        </w:tc>
        <w:tc>
          <w:tcPr>
            <w:tcW w:w="270" w:type="dxa"/>
            <w:tcBorders>
              <w:left w:val="nil"/>
              <w:right w:val="nil"/>
            </w:tcBorders>
            <w:vAlign w:val="center"/>
          </w:tcPr>
          <w:p w14:paraId="32B0D3C6" w14:textId="582B650F" w:rsidR="007B4F45" w:rsidRDefault="007B4F45" w:rsidP="00D66861">
            <w:pPr>
              <w:jc w:val="center"/>
              <w:rPr>
                <w:sz w:val="20"/>
                <w:szCs w:val="20"/>
              </w:rPr>
            </w:pPr>
          </w:p>
        </w:tc>
        <w:tc>
          <w:tcPr>
            <w:tcW w:w="270" w:type="dxa"/>
            <w:tcBorders>
              <w:left w:val="nil"/>
              <w:right w:val="nil"/>
            </w:tcBorders>
            <w:vAlign w:val="center"/>
          </w:tcPr>
          <w:p w14:paraId="0603950C" w14:textId="77777777" w:rsidR="007B4F45" w:rsidRDefault="007B4F45" w:rsidP="00D66861">
            <w:pPr>
              <w:jc w:val="center"/>
              <w:rPr>
                <w:sz w:val="20"/>
                <w:szCs w:val="20"/>
              </w:rPr>
            </w:pPr>
          </w:p>
        </w:tc>
        <w:tc>
          <w:tcPr>
            <w:tcW w:w="270" w:type="dxa"/>
            <w:tcBorders>
              <w:left w:val="nil"/>
              <w:right w:val="nil"/>
            </w:tcBorders>
            <w:vAlign w:val="center"/>
          </w:tcPr>
          <w:p w14:paraId="52799DC3" w14:textId="77777777" w:rsidR="007B4F45" w:rsidRDefault="007B4F45" w:rsidP="00D66861">
            <w:pPr>
              <w:jc w:val="center"/>
              <w:rPr>
                <w:sz w:val="20"/>
                <w:szCs w:val="20"/>
              </w:rPr>
            </w:pPr>
          </w:p>
        </w:tc>
        <w:tc>
          <w:tcPr>
            <w:tcW w:w="270" w:type="dxa"/>
            <w:tcBorders>
              <w:left w:val="nil"/>
              <w:right w:val="nil"/>
            </w:tcBorders>
            <w:vAlign w:val="center"/>
          </w:tcPr>
          <w:p w14:paraId="44B91730" w14:textId="19950C3F" w:rsidR="007B4F45" w:rsidRDefault="007B4F45" w:rsidP="00D66861">
            <w:pPr>
              <w:jc w:val="center"/>
              <w:rPr>
                <w:sz w:val="20"/>
                <w:szCs w:val="20"/>
              </w:rPr>
            </w:pPr>
          </w:p>
        </w:tc>
        <w:tc>
          <w:tcPr>
            <w:tcW w:w="900" w:type="dxa"/>
            <w:tcBorders>
              <w:left w:val="nil"/>
            </w:tcBorders>
            <w:vAlign w:val="center"/>
          </w:tcPr>
          <w:p w14:paraId="3CF60D77" w14:textId="16942207" w:rsidR="007B4F45" w:rsidRPr="00105FD9" w:rsidRDefault="007B4F45" w:rsidP="00D66861">
            <w:pPr>
              <w:jc w:val="center"/>
              <w:rPr>
                <w:sz w:val="20"/>
                <w:szCs w:val="20"/>
              </w:rPr>
            </w:pPr>
            <w:r w:rsidRPr="00105FD9">
              <w:rPr>
                <w:sz w:val="20"/>
                <w:szCs w:val="20"/>
              </w:rPr>
              <w:t>ITMTX</w:t>
            </w:r>
          </w:p>
        </w:tc>
        <w:tc>
          <w:tcPr>
            <w:tcW w:w="990" w:type="dxa"/>
            <w:vAlign w:val="center"/>
          </w:tcPr>
          <w:p w14:paraId="466F69DE" w14:textId="2C988050"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3B3D491C" w14:textId="03C2637D" w:rsidR="007B4F45" w:rsidRDefault="007B4F45" w:rsidP="00D66861">
            <w:pPr>
              <w:jc w:val="center"/>
              <w:rPr>
                <w:sz w:val="20"/>
                <w:szCs w:val="20"/>
              </w:rPr>
            </w:pPr>
            <w:r>
              <w:rPr>
                <w:rFonts w:ascii="Calibri" w:hAnsi="Calibri" w:cs="Calibri"/>
                <w:color w:val="000000"/>
                <w:sz w:val="22"/>
              </w:rPr>
              <w:t>4</w:t>
            </w:r>
          </w:p>
        </w:tc>
        <w:tc>
          <w:tcPr>
            <w:tcW w:w="720" w:type="dxa"/>
            <w:vAlign w:val="center"/>
          </w:tcPr>
          <w:p w14:paraId="392A7A62" w14:textId="42190A8E" w:rsidR="007B4F45" w:rsidRDefault="007B4F45" w:rsidP="00D66861">
            <w:pPr>
              <w:jc w:val="center"/>
              <w:rPr>
                <w:sz w:val="20"/>
                <w:szCs w:val="20"/>
              </w:rPr>
            </w:pPr>
            <w:r>
              <w:rPr>
                <w:rFonts w:ascii="Calibri" w:hAnsi="Calibri" w:cs="Calibri"/>
                <w:color w:val="000000"/>
                <w:sz w:val="22"/>
              </w:rPr>
              <w:t>Seed</w:t>
            </w:r>
          </w:p>
        </w:tc>
      </w:tr>
      <w:tr w:rsidR="00976251" w14:paraId="3D5CAC94" w14:textId="77777777" w:rsidTr="006722C7">
        <w:tc>
          <w:tcPr>
            <w:tcW w:w="625" w:type="dxa"/>
            <w:vAlign w:val="center"/>
          </w:tcPr>
          <w:p w14:paraId="4E7BB440" w14:textId="3CB01B93" w:rsidR="007B4F45" w:rsidRDefault="00E10FA6" w:rsidP="00D66861">
            <w:pPr>
              <w:jc w:val="center"/>
              <w:rPr>
                <w:sz w:val="20"/>
                <w:szCs w:val="20"/>
              </w:rPr>
            </w:pPr>
            <w:r>
              <w:rPr>
                <w:sz w:val="20"/>
                <w:szCs w:val="20"/>
              </w:rPr>
              <w:fldChar w:fldCharType="begin"/>
            </w:r>
            <w:r w:rsidR="00DA6E14">
              <w:rPr>
                <w:sz w:val="20"/>
                <w:szCs w:val="20"/>
              </w:rPr>
              <w:instrText xml:space="preserve"> ADDIN EN.CITE &lt;EndNote&gt;&lt;Cite&gt;&lt;Author&gt;Yagishita&lt;/Author&gt;&lt;Year&gt;1979&lt;/Year&gt;&lt;RecNum&gt;43&lt;/RecNum&gt;&lt;DisplayText&gt;[13]&lt;/DisplayText&gt;&lt;record&gt;&lt;rec-number&gt;43&lt;/rec-number&gt;&lt;foreign-keys&gt;&lt;key app="EN" db-id="dxasvas9rz229levsr4xesf4e5s0vefa9adt" timestamp="1544407383"&gt;43&lt;/key&gt;&lt;/foreign-keys&gt;&lt;ref-type name="Journal Article"&gt;17&lt;/ref-type&gt;&lt;contributors&gt;&lt;authors&gt;&lt;author&gt;Yagishita, S.&lt;/author&gt;&lt;author&gt;Itoh, Y.&lt;/author&gt;&lt;author&gt;Chiba, Y.&lt;/author&gt;&lt;author&gt;Fujino, H.&lt;/author&gt;&lt;/authors&gt;&lt;/contributors&gt;&lt;titles&gt;&lt;title&gt;Primary rhabdomyosarcoma of the cerebrum. An ultrastructural study&lt;/title&gt;&lt;secondary-title&gt;Acta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neuropathologica&lt;/abbr-1&gt;&lt;/alt-periodical&gt;&lt;pages&gt;111-5&lt;/pages&gt;&lt;volume&gt;45&lt;/volume&gt;&lt;number&gt;2&lt;/number&gt;&lt;edition&gt;1979/02/15&lt;/edition&gt;&lt;keywords&gt;&lt;keyword&gt;Brain Neoplasms/*ultrastructure&lt;/keyword&gt;&lt;keyword&gt;Cell Differentiation&lt;/keyword&gt;&lt;keyword&gt;Female&lt;/keyword&gt;&lt;keyword&gt;Humans&lt;/keyword&gt;&lt;keyword&gt;Microscopy, Electron&lt;/keyword&gt;&lt;keyword&gt;Middle Aged&lt;/keyword&gt;&lt;keyword&gt;Rhabdomyosarcoma/*ultrastructure&lt;/keyword&gt;&lt;/keywords&gt;&lt;dates&gt;&lt;year&gt;1979&lt;/year&gt;&lt;pub-dates&gt;&lt;date&gt;Feb 15&lt;/date&gt;&lt;/pub-dates&gt;&lt;/dates&gt;&lt;isbn&gt;0001-6322 (Print)&amp;#xD;0001-6322&lt;/isbn&gt;&lt;accession-num&gt;419933&lt;/accession-num&gt;&lt;urls&gt;&lt;/urls&gt;&lt;remote-database-provider&gt;NLM&lt;/remote-database-provider&gt;&lt;language&gt;eng&lt;/language&gt;&lt;/record&gt;&lt;/Cite&gt;&lt;/EndNote&gt;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[13]</w:t>
            </w:r>
            <w:r>
              <w:rPr>
                <w:sz w:val="20"/>
                <w:szCs w:val="20"/>
              </w:rPr>
              <w:fldChar w:fldCharType="end"/>
            </w:r>
          </w:p>
        </w:tc>
        <w:tc>
          <w:tcPr>
            <w:tcW w:w="990" w:type="dxa"/>
            <w:vAlign w:val="center"/>
          </w:tcPr>
          <w:p w14:paraId="7ABECB6C" w14:textId="5DB34AA5" w:rsidR="007B4F45" w:rsidRDefault="007B4F45" w:rsidP="00D66861">
            <w:pPr>
              <w:jc w:val="center"/>
              <w:rPr>
                <w:sz w:val="20"/>
                <w:szCs w:val="20"/>
              </w:rPr>
            </w:pPr>
            <w:r>
              <w:rPr>
                <w:sz w:val="20"/>
                <w:szCs w:val="20"/>
              </w:rPr>
              <w:t>F</w:t>
            </w:r>
          </w:p>
        </w:tc>
        <w:tc>
          <w:tcPr>
            <w:tcW w:w="720" w:type="dxa"/>
            <w:vAlign w:val="center"/>
          </w:tcPr>
          <w:p w14:paraId="048ED5B7" w14:textId="1735EA13" w:rsidR="007B4F45" w:rsidRDefault="007B4F45" w:rsidP="00D66861">
            <w:pPr>
              <w:jc w:val="center"/>
              <w:rPr>
                <w:sz w:val="20"/>
                <w:szCs w:val="20"/>
              </w:rPr>
            </w:pPr>
            <w:r>
              <w:rPr>
                <w:rFonts w:ascii="Calibri" w:hAnsi="Calibri" w:cs="Calibri"/>
                <w:color w:val="000000"/>
                <w:sz w:val="22"/>
              </w:rPr>
              <w:t>50</w:t>
            </w:r>
          </w:p>
        </w:tc>
        <w:tc>
          <w:tcPr>
            <w:tcW w:w="1260" w:type="dxa"/>
            <w:shd w:val="clear" w:color="auto" w:fill="00B0F0"/>
            <w:vAlign w:val="center"/>
          </w:tcPr>
          <w:p w14:paraId="76A97B1C" w14:textId="2B8316FC" w:rsidR="007B4F45" w:rsidRDefault="007B4F45" w:rsidP="00D66861">
            <w:pPr>
              <w:jc w:val="center"/>
              <w:rPr>
                <w:sz w:val="20"/>
                <w:szCs w:val="20"/>
              </w:rPr>
            </w:pPr>
            <w:r>
              <w:rPr>
                <w:rFonts w:ascii="Calibri" w:hAnsi="Calibri" w:cs="Calibri"/>
                <w:color w:val="000000"/>
                <w:sz w:val="22"/>
              </w:rPr>
              <w:t xml:space="preserve">Rt. </w:t>
            </w:r>
            <w:proofErr w:type="spellStart"/>
            <w:r>
              <w:rPr>
                <w:rFonts w:ascii="Calibri" w:hAnsi="Calibri" w:cs="Calibri"/>
                <w:color w:val="000000"/>
                <w:sz w:val="22"/>
              </w:rPr>
              <w:t>Hemis</w:t>
            </w:r>
            <w:proofErr w:type="spellEnd"/>
          </w:p>
        </w:tc>
        <w:tc>
          <w:tcPr>
            <w:tcW w:w="1080" w:type="dxa"/>
            <w:vAlign w:val="center"/>
          </w:tcPr>
          <w:p w14:paraId="5EE4D2C3" w14:textId="458020FB"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0B766AC5" w14:textId="3138CE8D" w:rsidR="007B4F45" w:rsidRDefault="007B4F45" w:rsidP="00D66861">
            <w:pPr>
              <w:jc w:val="center"/>
              <w:rPr>
                <w:sz w:val="20"/>
                <w:szCs w:val="20"/>
              </w:rPr>
            </w:pPr>
          </w:p>
        </w:tc>
        <w:tc>
          <w:tcPr>
            <w:tcW w:w="270" w:type="dxa"/>
            <w:tcBorders>
              <w:right w:val="nil"/>
            </w:tcBorders>
            <w:vAlign w:val="center"/>
          </w:tcPr>
          <w:p w14:paraId="041D4B79" w14:textId="77777777" w:rsidR="007B4F45" w:rsidRDefault="007B4F45" w:rsidP="00D66861">
            <w:pPr>
              <w:jc w:val="center"/>
              <w:rPr>
                <w:sz w:val="20"/>
                <w:szCs w:val="20"/>
              </w:rPr>
            </w:pPr>
          </w:p>
        </w:tc>
        <w:tc>
          <w:tcPr>
            <w:tcW w:w="270" w:type="dxa"/>
            <w:tcBorders>
              <w:left w:val="nil"/>
              <w:right w:val="nil"/>
            </w:tcBorders>
            <w:vAlign w:val="center"/>
          </w:tcPr>
          <w:p w14:paraId="72E50CDD" w14:textId="77777777" w:rsidR="007B4F45" w:rsidRDefault="007B4F45" w:rsidP="00D66861">
            <w:pPr>
              <w:jc w:val="center"/>
              <w:rPr>
                <w:sz w:val="20"/>
                <w:szCs w:val="20"/>
              </w:rPr>
            </w:pPr>
          </w:p>
        </w:tc>
        <w:tc>
          <w:tcPr>
            <w:tcW w:w="270" w:type="dxa"/>
            <w:tcBorders>
              <w:left w:val="nil"/>
              <w:right w:val="nil"/>
            </w:tcBorders>
            <w:vAlign w:val="center"/>
          </w:tcPr>
          <w:p w14:paraId="1809B2CC" w14:textId="69A5438C" w:rsidR="007B4F45" w:rsidRDefault="007B4F45" w:rsidP="00D66861">
            <w:pPr>
              <w:jc w:val="center"/>
              <w:rPr>
                <w:sz w:val="20"/>
                <w:szCs w:val="20"/>
              </w:rPr>
            </w:pPr>
          </w:p>
        </w:tc>
        <w:tc>
          <w:tcPr>
            <w:tcW w:w="270" w:type="dxa"/>
            <w:tcBorders>
              <w:left w:val="nil"/>
              <w:right w:val="nil"/>
            </w:tcBorders>
            <w:vAlign w:val="center"/>
          </w:tcPr>
          <w:p w14:paraId="0C8E057F" w14:textId="77777777" w:rsidR="007B4F45" w:rsidRDefault="007B4F45" w:rsidP="00D66861">
            <w:pPr>
              <w:jc w:val="center"/>
              <w:rPr>
                <w:sz w:val="20"/>
                <w:szCs w:val="20"/>
              </w:rPr>
            </w:pPr>
          </w:p>
        </w:tc>
        <w:tc>
          <w:tcPr>
            <w:tcW w:w="270" w:type="dxa"/>
            <w:tcBorders>
              <w:left w:val="nil"/>
              <w:right w:val="nil"/>
            </w:tcBorders>
            <w:vAlign w:val="center"/>
          </w:tcPr>
          <w:p w14:paraId="3F757EFA" w14:textId="77777777" w:rsidR="007B4F45" w:rsidRDefault="007B4F45" w:rsidP="00D66861">
            <w:pPr>
              <w:jc w:val="center"/>
              <w:rPr>
                <w:sz w:val="20"/>
                <w:szCs w:val="20"/>
              </w:rPr>
            </w:pPr>
          </w:p>
        </w:tc>
        <w:tc>
          <w:tcPr>
            <w:tcW w:w="270" w:type="dxa"/>
            <w:tcBorders>
              <w:left w:val="nil"/>
              <w:right w:val="nil"/>
            </w:tcBorders>
            <w:vAlign w:val="center"/>
          </w:tcPr>
          <w:p w14:paraId="471D0C48" w14:textId="7BF54CBE" w:rsidR="007B4F45" w:rsidRDefault="007B4F45" w:rsidP="00D66861">
            <w:pPr>
              <w:jc w:val="center"/>
              <w:rPr>
                <w:sz w:val="20"/>
                <w:szCs w:val="20"/>
              </w:rPr>
            </w:pPr>
          </w:p>
        </w:tc>
        <w:tc>
          <w:tcPr>
            <w:tcW w:w="900" w:type="dxa"/>
            <w:tcBorders>
              <w:left w:val="nil"/>
            </w:tcBorders>
            <w:vAlign w:val="center"/>
          </w:tcPr>
          <w:p w14:paraId="58EAB891" w14:textId="6AC7C54A" w:rsidR="007B4F45" w:rsidRPr="00105FD9" w:rsidRDefault="007B4F45" w:rsidP="00D66861">
            <w:pPr>
              <w:jc w:val="center"/>
              <w:rPr>
                <w:sz w:val="20"/>
                <w:szCs w:val="20"/>
              </w:rPr>
            </w:pPr>
          </w:p>
        </w:tc>
        <w:tc>
          <w:tcPr>
            <w:tcW w:w="990" w:type="dxa"/>
            <w:vAlign w:val="center"/>
          </w:tcPr>
          <w:p w14:paraId="3FB78AF0" w14:textId="717F52B4"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7F59E11D" w14:textId="536F7146" w:rsidR="007B4F45" w:rsidRDefault="007B4F45" w:rsidP="00D66861">
            <w:pPr>
              <w:jc w:val="center"/>
              <w:rPr>
                <w:sz w:val="20"/>
                <w:szCs w:val="20"/>
              </w:rPr>
            </w:pPr>
            <w:r>
              <w:rPr>
                <w:rFonts w:ascii="Calibri" w:hAnsi="Calibri" w:cs="Calibri"/>
                <w:color w:val="000000"/>
                <w:sz w:val="22"/>
              </w:rPr>
              <w:t>9</w:t>
            </w:r>
          </w:p>
        </w:tc>
        <w:tc>
          <w:tcPr>
            <w:tcW w:w="720" w:type="dxa"/>
            <w:vAlign w:val="center"/>
          </w:tcPr>
          <w:p w14:paraId="361E2420" w14:textId="77777777" w:rsidR="007B4F45" w:rsidRDefault="007B4F45" w:rsidP="00D66861">
            <w:pPr>
              <w:jc w:val="center"/>
              <w:rPr>
                <w:sz w:val="20"/>
                <w:szCs w:val="20"/>
              </w:rPr>
            </w:pPr>
          </w:p>
        </w:tc>
      </w:tr>
      <w:tr w:rsidR="00976251" w14:paraId="6DEE63FA" w14:textId="77777777" w:rsidTr="006722C7">
        <w:tc>
          <w:tcPr>
            <w:tcW w:w="625" w:type="dxa"/>
            <w:vAlign w:val="center"/>
          </w:tcPr>
          <w:p w14:paraId="27557226" w14:textId="6AAA2F1F"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&lt;EndNote&gt;&lt;Cite&gt;&lt;Author&gt;Roy&lt;/Author&gt;&lt;Year&gt;1980&lt;/Year&gt;&lt;RecNum&gt;35&lt;/RecNum&gt;&lt;DisplayText&gt;[14]&lt;/DisplayText&gt;&lt;record&gt;&lt;rec-number&gt;35&lt;/rec-number&gt;&lt;foreign-keys&gt;&lt;key app="EN" db-id="dxasvas9rz229levsr4xesf4e5s0vefa9adt" timestamp="1544406742"&gt;35&lt;/key&gt;&lt;/foreign-keys&gt;&lt;ref-type name="Journal Article"&gt;17&lt;/ref-type&gt;&lt;contributors&gt;&lt;authors&gt;&lt;author&gt;Roy, S.&lt;/author&gt;&lt;author&gt;Bhatia, R.&lt;/author&gt;&lt;author&gt;Nanda, N. R.&lt;/author&gt;&lt;/authors&gt;&lt;/contributors&gt;&lt;titles&gt;&lt;title&gt;Primary rhabdomyosarcoma of the cerebellum&lt;/title&gt;&lt;secondary-title&gt;J Pathol&lt;/secondary-title&gt;&lt;alt-title&gt;The Journal of pathology&lt;/alt-title&gt;&lt;/titles&gt;&lt;periodical&gt;&lt;full-title&gt;J Pathol&lt;/full-title&gt;&lt;abbr-1&gt;The Journal of pathology&lt;/abbr-1&gt;&lt;/periodical&gt;&lt;alt-periodical&gt;&lt;full-title&gt;J Pathol&lt;/full-title&gt;&lt;abbr-1&gt;The Journal of pathology&lt;/abbr-1&gt;&lt;/alt-periodical&gt;&lt;pages&gt;235-41&lt;/pages&gt;&lt;volume&gt;132&lt;/volume&gt;&lt;number&gt;3&lt;/number&gt;&lt;edition&gt;1980/11/01&lt;/edition&gt;&lt;keywords&gt;&lt;keyword&gt;Cerebellar Neoplasms/*pathology/ultrastructure&lt;/keyword&gt;&lt;keyword&gt;Child&lt;/keyword&gt;&lt;keyword&gt;Humans&lt;/keyword&gt;&lt;keyword&gt;Male&lt;/keyword&gt;&lt;keyword&gt;Microscopy, Electron&lt;/keyword&gt;&lt;keyword&gt;Rhabdomyosarcoma/*pathology/ultrastructure&lt;/keyword&gt;&lt;/keywords&gt;&lt;dates&gt;&lt;year&gt;1980&lt;/year&gt;&lt;pub-dates&gt;&lt;date&gt;Nov&lt;/date&gt;&lt;/pub-dates&gt;&lt;/dates&gt;&lt;isbn&gt;0022-3417 (Print)&amp;#xD;0022-3417&lt;/isbn&gt;&lt;accession-num&gt;7431159&lt;/accession-num&gt;&lt;urls&gt;&lt;/urls&gt;&lt;electronic-resource-num&gt;10.1002/path.1711320305&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[14]</w:t>
            </w:r>
            <w:r>
              <w:rPr>
                <w:sz w:val="20"/>
                <w:szCs w:val="20"/>
              </w:rPr>
              <w:fldChar w:fldCharType="end"/>
            </w:r>
          </w:p>
        </w:tc>
        <w:tc>
          <w:tcPr>
            <w:tcW w:w="990" w:type="dxa"/>
            <w:vAlign w:val="center"/>
          </w:tcPr>
          <w:p w14:paraId="1408E11E" w14:textId="1407929F" w:rsidR="007B4F45" w:rsidRDefault="007B4F45" w:rsidP="00D66861">
            <w:pPr>
              <w:jc w:val="center"/>
              <w:rPr>
                <w:sz w:val="20"/>
                <w:szCs w:val="20"/>
              </w:rPr>
            </w:pPr>
            <w:r w:rsidRPr="007B28A0">
              <w:rPr>
                <w:rFonts w:ascii="Calibri" w:hAnsi="Calibri" w:cs="Calibri"/>
                <w:color w:val="000000"/>
                <w:sz w:val="22"/>
              </w:rPr>
              <w:t>M</w:t>
            </w:r>
          </w:p>
        </w:tc>
        <w:tc>
          <w:tcPr>
            <w:tcW w:w="720" w:type="dxa"/>
            <w:vAlign w:val="center"/>
          </w:tcPr>
          <w:p w14:paraId="33B0F00D" w14:textId="0A619C2B" w:rsidR="007B4F45" w:rsidRDefault="007B4F45" w:rsidP="00D66861">
            <w:pPr>
              <w:jc w:val="center"/>
              <w:rPr>
                <w:sz w:val="20"/>
                <w:szCs w:val="20"/>
              </w:rPr>
            </w:pPr>
            <w:r>
              <w:rPr>
                <w:rFonts w:ascii="Calibri" w:hAnsi="Calibri" w:cs="Calibri"/>
                <w:color w:val="000000"/>
                <w:sz w:val="22"/>
              </w:rPr>
              <w:t>10</w:t>
            </w:r>
          </w:p>
        </w:tc>
        <w:tc>
          <w:tcPr>
            <w:tcW w:w="1260" w:type="dxa"/>
            <w:shd w:val="clear" w:color="auto" w:fill="00B050"/>
            <w:vAlign w:val="center"/>
          </w:tcPr>
          <w:p w14:paraId="25F5E663" w14:textId="62789C1E"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65941843" w14:textId="5F7E0BB5"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7D73BA4C" w14:textId="14867B47"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184A4C41" w14:textId="77777777" w:rsidR="007B4F45" w:rsidRDefault="007B4F45" w:rsidP="00D66861">
            <w:pPr>
              <w:jc w:val="center"/>
              <w:rPr>
                <w:sz w:val="20"/>
                <w:szCs w:val="20"/>
              </w:rPr>
            </w:pPr>
          </w:p>
        </w:tc>
        <w:tc>
          <w:tcPr>
            <w:tcW w:w="270" w:type="dxa"/>
            <w:tcBorders>
              <w:left w:val="nil"/>
              <w:right w:val="nil"/>
            </w:tcBorders>
            <w:vAlign w:val="center"/>
          </w:tcPr>
          <w:p w14:paraId="755C1BD9" w14:textId="77777777" w:rsidR="007B4F45" w:rsidRDefault="007B4F45" w:rsidP="00D66861">
            <w:pPr>
              <w:jc w:val="center"/>
              <w:rPr>
                <w:sz w:val="20"/>
                <w:szCs w:val="20"/>
              </w:rPr>
            </w:pPr>
          </w:p>
        </w:tc>
        <w:tc>
          <w:tcPr>
            <w:tcW w:w="270" w:type="dxa"/>
            <w:tcBorders>
              <w:left w:val="nil"/>
              <w:right w:val="nil"/>
            </w:tcBorders>
            <w:vAlign w:val="center"/>
          </w:tcPr>
          <w:p w14:paraId="6BA9DFE3" w14:textId="08FE2125" w:rsidR="007B4F45" w:rsidRDefault="007B4F45" w:rsidP="00D66861">
            <w:pPr>
              <w:jc w:val="center"/>
              <w:rPr>
                <w:sz w:val="20"/>
                <w:szCs w:val="20"/>
              </w:rPr>
            </w:pPr>
          </w:p>
        </w:tc>
        <w:tc>
          <w:tcPr>
            <w:tcW w:w="270" w:type="dxa"/>
            <w:tcBorders>
              <w:left w:val="nil"/>
              <w:right w:val="nil"/>
            </w:tcBorders>
            <w:vAlign w:val="center"/>
          </w:tcPr>
          <w:p w14:paraId="4E9EE000" w14:textId="77777777" w:rsidR="007B4F45" w:rsidRDefault="007B4F45" w:rsidP="00D66861">
            <w:pPr>
              <w:jc w:val="center"/>
              <w:rPr>
                <w:sz w:val="20"/>
                <w:szCs w:val="20"/>
              </w:rPr>
            </w:pPr>
          </w:p>
        </w:tc>
        <w:tc>
          <w:tcPr>
            <w:tcW w:w="270" w:type="dxa"/>
            <w:tcBorders>
              <w:left w:val="nil"/>
              <w:right w:val="nil"/>
            </w:tcBorders>
            <w:vAlign w:val="center"/>
          </w:tcPr>
          <w:p w14:paraId="400431BF" w14:textId="77777777" w:rsidR="007B4F45" w:rsidRDefault="007B4F45" w:rsidP="00D66861">
            <w:pPr>
              <w:jc w:val="center"/>
              <w:rPr>
                <w:sz w:val="20"/>
                <w:szCs w:val="20"/>
              </w:rPr>
            </w:pPr>
          </w:p>
        </w:tc>
        <w:tc>
          <w:tcPr>
            <w:tcW w:w="270" w:type="dxa"/>
            <w:tcBorders>
              <w:left w:val="nil"/>
              <w:right w:val="nil"/>
            </w:tcBorders>
            <w:vAlign w:val="center"/>
          </w:tcPr>
          <w:p w14:paraId="6EFEE99E" w14:textId="7BF0594D" w:rsidR="007B4F45" w:rsidRDefault="007B4F45" w:rsidP="00D66861">
            <w:pPr>
              <w:jc w:val="center"/>
              <w:rPr>
                <w:sz w:val="20"/>
                <w:szCs w:val="20"/>
              </w:rPr>
            </w:pPr>
          </w:p>
        </w:tc>
        <w:tc>
          <w:tcPr>
            <w:tcW w:w="900" w:type="dxa"/>
            <w:tcBorders>
              <w:left w:val="nil"/>
            </w:tcBorders>
            <w:vAlign w:val="center"/>
          </w:tcPr>
          <w:p w14:paraId="5BBEEE64" w14:textId="0CE888EB" w:rsidR="007B4F45" w:rsidRPr="00105FD9" w:rsidRDefault="007B4F45" w:rsidP="00D66861">
            <w:pPr>
              <w:jc w:val="center"/>
              <w:rPr>
                <w:sz w:val="20"/>
                <w:szCs w:val="20"/>
              </w:rPr>
            </w:pPr>
          </w:p>
        </w:tc>
        <w:tc>
          <w:tcPr>
            <w:tcW w:w="990" w:type="dxa"/>
            <w:vAlign w:val="center"/>
          </w:tcPr>
          <w:p w14:paraId="46CC6B0A" w14:textId="3C94B4D5"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2B332A03" w14:textId="7559737A" w:rsidR="007B4F45" w:rsidRDefault="007B4F45" w:rsidP="00D66861">
            <w:pPr>
              <w:jc w:val="center"/>
              <w:rPr>
                <w:sz w:val="20"/>
                <w:szCs w:val="20"/>
              </w:rPr>
            </w:pPr>
            <w:r>
              <w:rPr>
                <w:rFonts w:ascii="Calibri" w:hAnsi="Calibri" w:cs="Calibri"/>
                <w:color w:val="000000"/>
                <w:sz w:val="22"/>
              </w:rPr>
              <w:t>3</w:t>
            </w:r>
          </w:p>
        </w:tc>
        <w:tc>
          <w:tcPr>
            <w:tcW w:w="720" w:type="dxa"/>
            <w:vAlign w:val="center"/>
          </w:tcPr>
          <w:p w14:paraId="64DF8496" w14:textId="77777777" w:rsidR="007B4F45" w:rsidRDefault="007B4F45" w:rsidP="00D66861">
            <w:pPr>
              <w:jc w:val="center"/>
              <w:rPr>
                <w:sz w:val="20"/>
                <w:szCs w:val="20"/>
              </w:rPr>
            </w:pPr>
          </w:p>
        </w:tc>
      </w:tr>
      <w:tr w:rsidR="00976251" w14:paraId="64A1CF29" w14:textId="77777777" w:rsidTr="006722C7">
        <w:tc>
          <w:tcPr>
            <w:tcW w:w="625" w:type="dxa"/>
            <w:vAlign w:val="center"/>
          </w:tcPr>
          <w:p w14:paraId="6D7E66D4" w14:textId="49E4C8BB"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&lt;EndNote&gt;&lt;Cite&gt;&lt;Author&gt;Shin&lt;/Author&gt;&lt;Year&gt;1980&lt;/Year&gt;&lt;RecNum&gt;38&lt;/RecNum&gt;&lt;DisplayText&gt;[15]&lt;/DisplayText&gt;&lt;record&gt;&lt;rec-number&gt;38&lt;/rec-number&gt;&lt;foreign-keys&gt;&lt;key app="EN" db-id="dxasvas9rz229levsr4xesf4e5s0vefa9adt" timestamp="1544407123"&gt;38&lt;/key&gt;&lt;/foreign-keys&gt;&lt;ref-type name="Journal Article"&gt;17&lt;/ref-type&gt;&lt;contributors&gt;&lt;authors&gt;&lt;author&gt;Shin, K. H.&lt;/author&gt;&lt;author&gt;Whitehead, V. M.&lt;/author&gt;&lt;/authors&gt;&lt;/contributors&gt;&lt;titles&gt;&lt;title&gt;Rhabdomyosarcoma of the brain&lt;/title&gt;&lt;secondary-title&gt;Can J Surg&lt;/secondary-title&gt;&lt;alt-title&gt;Canadian journal of surgery. Journal canadien de chirurgie&lt;/alt-title&gt;&lt;/titles&gt;&lt;periodical&gt;&lt;full-title&gt;Can J Surg&lt;/full-title&gt;&lt;abbr-1&gt;Canadian journal of surgery. Journal canadien de chirurgie&lt;/abbr-1&gt;&lt;/periodical&gt;&lt;alt-periodical&gt;&lt;full-title&gt;Can J Surg&lt;/full-title&gt;&lt;abbr-1&gt;Canadian journal of surgery. Journal canadien de chirurgie&lt;/abbr-1&gt;&lt;/alt-periodical&gt;&lt;pages&gt;576-8&lt;/pages&gt;&lt;volume&gt;23&lt;/volume&gt;&lt;number&gt;6&lt;/number&gt;&lt;edition&gt;1980/11/01&lt;/edition&gt;&lt;keywords&gt;&lt;keyword&gt;Adolescent&lt;/keyword&gt;&lt;keyword&gt;Adult&lt;/keyword&gt;&lt;keyword&gt;Brain Neoplasms/surgery&lt;/keyword&gt;&lt;keyword&gt;Cerebellar Neoplasms/pathology/*surgery/ultrastructure&lt;/keyword&gt;&lt;keyword&gt;Cerebellopontine Angle/*surgery&lt;/keyword&gt;&lt;keyword&gt;Child&lt;/keyword&gt;&lt;keyword&gt;Child, Preschool&lt;/keyword&gt;&lt;keyword&gt;Female&lt;/keyword&gt;&lt;keyword&gt;Humans&lt;/keyword&gt;&lt;keyword&gt;Infant&lt;/keyword&gt;&lt;keyword&gt;Male&lt;/keyword&gt;&lt;keyword&gt;Microscopy, Electron&lt;/keyword&gt;&lt;keyword&gt;Middle Aged&lt;/keyword&gt;&lt;keyword&gt;Rhabdomyosarcoma/pathology/*surgery/ultrastructure&lt;/keyword&gt;&lt;keyword&gt;Tomography, X-Ray Computed&lt;/keyword&gt;&lt;/keywords&gt;&lt;dates&gt;&lt;year&gt;1980&lt;/year&gt;&lt;pub-dates&gt;&lt;date&gt;Nov&lt;/date&gt;&lt;/pub-dates&gt;&lt;/dates&gt;&lt;isbn&gt;0008-428X (Print)&amp;#xD;0008-428x&lt;/isbn&gt;&lt;accession-num&gt;6969622&lt;/accession-num&gt;&lt;urls&gt;&lt;/urls&gt;&lt;remote-database-provider&gt;NLM&lt;/remote-database-provider&gt;&lt;language&gt;eng&lt;/language&gt;&lt;/record&gt;&lt;/Cite&gt;&lt;/EndNote&gt;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[15]</w:t>
            </w:r>
            <w:r>
              <w:rPr>
                <w:sz w:val="20"/>
                <w:szCs w:val="20"/>
              </w:rPr>
              <w:fldChar w:fldCharType="end"/>
            </w:r>
          </w:p>
        </w:tc>
        <w:tc>
          <w:tcPr>
            <w:tcW w:w="990" w:type="dxa"/>
            <w:vAlign w:val="center"/>
          </w:tcPr>
          <w:p w14:paraId="253BBA58" w14:textId="25651D33" w:rsidR="007B4F45" w:rsidRDefault="007B4F45" w:rsidP="00D66861">
            <w:pPr>
              <w:jc w:val="center"/>
              <w:rPr>
                <w:sz w:val="20"/>
                <w:szCs w:val="20"/>
              </w:rPr>
            </w:pPr>
            <w:r w:rsidRPr="007B28A0">
              <w:rPr>
                <w:rFonts w:ascii="Calibri" w:hAnsi="Calibri" w:cs="Calibri"/>
                <w:color w:val="000000"/>
                <w:sz w:val="22"/>
              </w:rPr>
              <w:t>M</w:t>
            </w:r>
          </w:p>
        </w:tc>
        <w:tc>
          <w:tcPr>
            <w:tcW w:w="720" w:type="dxa"/>
            <w:vAlign w:val="center"/>
          </w:tcPr>
          <w:p w14:paraId="7F688806" w14:textId="5DB0D91D" w:rsidR="007B4F45" w:rsidRDefault="007B4F45" w:rsidP="00D66861">
            <w:pPr>
              <w:jc w:val="center"/>
              <w:rPr>
                <w:sz w:val="20"/>
                <w:szCs w:val="20"/>
              </w:rPr>
            </w:pPr>
            <w:r>
              <w:rPr>
                <w:rFonts w:ascii="Calibri" w:hAnsi="Calibri" w:cs="Calibri"/>
                <w:color w:val="000000"/>
                <w:sz w:val="22"/>
              </w:rPr>
              <w:t>0.8</w:t>
            </w:r>
          </w:p>
        </w:tc>
        <w:tc>
          <w:tcPr>
            <w:tcW w:w="1260" w:type="dxa"/>
            <w:shd w:val="clear" w:color="auto" w:fill="00B050"/>
            <w:vAlign w:val="center"/>
          </w:tcPr>
          <w:p w14:paraId="68374803" w14:textId="48CE19FF"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2BD2826B" w14:textId="01940662"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45E208DB" w14:textId="6B0BC863" w:rsidR="007B4F45" w:rsidRDefault="007B4F45" w:rsidP="00D66861">
            <w:pPr>
              <w:jc w:val="center"/>
              <w:rPr>
                <w:sz w:val="20"/>
                <w:szCs w:val="20"/>
              </w:rPr>
            </w:pPr>
            <w:r>
              <w:rPr>
                <w:rFonts w:ascii="Calibri" w:hAnsi="Calibri" w:cs="Calibri"/>
                <w:color w:val="000000"/>
                <w:sz w:val="22"/>
              </w:rPr>
              <w:t>30Gy WB 15Gy P</w:t>
            </w:r>
            <w:r w:rsidR="003A2A0B">
              <w:rPr>
                <w:rFonts w:ascii="Calibri" w:hAnsi="Calibri" w:cs="Calibri"/>
                <w:color w:val="000000"/>
                <w:sz w:val="22"/>
              </w:rPr>
              <w:t>F</w:t>
            </w:r>
          </w:p>
        </w:tc>
        <w:tc>
          <w:tcPr>
            <w:tcW w:w="270" w:type="dxa"/>
            <w:tcBorders>
              <w:right w:val="nil"/>
            </w:tcBorders>
            <w:vAlign w:val="center"/>
          </w:tcPr>
          <w:p w14:paraId="5EE753F3" w14:textId="23103D0E" w:rsidR="007B4F45" w:rsidRDefault="00105FD9" w:rsidP="00D66861">
            <w:pPr>
              <w:jc w:val="center"/>
              <w:rPr>
                <w:sz w:val="20"/>
                <w:szCs w:val="20"/>
              </w:rPr>
            </w:pPr>
            <w:r>
              <w:rPr>
                <w:sz w:val="20"/>
                <w:szCs w:val="20"/>
              </w:rPr>
              <w:t>V</w:t>
            </w:r>
          </w:p>
        </w:tc>
        <w:tc>
          <w:tcPr>
            <w:tcW w:w="270" w:type="dxa"/>
            <w:tcBorders>
              <w:left w:val="nil"/>
              <w:right w:val="nil"/>
            </w:tcBorders>
            <w:vAlign w:val="center"/>
          </w:tcPr>
          <w:p w14:paraId="6B8C8603" w14:textId="41030153" w:rsidR="007B4F45" w:rsidRDefault="00105FD9" w:rsidP="00D66861">
            <w:pPr>
              <w:jc w:val="center"/>
              <w:rPr>
                <w:sz w:val="20"/>
                <w:szCs w:val="20"/>
              </w:rPr>
            </w:pPr>
            <w:r>
              <w:rPr>
                <w:sz w:val="20"/>
                <w:szCs w:val="20"/>
              </w:rPr>
              <w:t>A</w:t>
            </w:r>
          </w:p>
        </w:tc>
        <w:tc>
          <w:tcPr>
            <w:tcW w:w="270" w:type="dxa"/>
            <w:tcBorders>
              <w:left w:val="nil"/>
              <w:right w:val="nil"/>
            </w:tcBorders>
            <w:vAlign w:val="center"/>
          </w:tcPr>
          <w:p w14:paraId="2A40DAE3" w14:textId="1691B740" w:rsidR="007B4F45" w:rsidRDefault="00105FD9" w:rsidP="00D66861">
            <w:pPr>
              <w:jc w:val="center"/>
              <w:rPr>
                <w:sz w:val="20"/>
                <w:szCs w:val="20"/>
              </w:rPr>
            </w:pPr>
            <w:r>
              <w:rPr>
                <w:sz w:val="20"/>
                <w:szCs w:val="20"/>
              </w:rPr>
              <w:t>C</w:t>
            </w:r>
          </w:p>
        </w:tc>
        <w:tc>
          <w:tcPr>
            <w:tcW w:w="270" w:type="dxa"/>
            <w:tcBorders>
              <w:left w:val="nil"/>
              <w:right w:val="nil"/>
            </w:tcBorders>
            <w:vAlign w:val="center"/>
          </w:tcPr>
          <w:p w14:paraId="72FEE0CA" w14:textId="38119BC5" w:rsidR="007B4F45" w:rsidRDefault="007B4F45" w:rsidP="00D66861">
            <w:pPr>
              <w:jc w:val="center"/>
              <w:rPr>
                <w:sz w:val="20"/>
                <w:szCs w:val="20"/>
              </w:rPr>
            </w:pPr>
          </w:p>
        </w:tc>
        <w:tc>
          <w:tcPr>
            <w:tcW w:w="270" w:type="dxa"/>
            <w:tcBorders>
              <w:left w:val="nil"/>
              <w:right w:val="nil"/>
            </w:tcBorders>
            <w:vAlign w:val="center"/>
          </w:tcPr>
          <w:p w14:paraId="3702A7E9" w14:textId="77777777" w:rsidR="007B4F45" w:rsidRDefault="007B4F45" w:rsidP="00D66861">
            <w:pPr>
              <w:jc w:val="center"/>
              <w:rPr>
                <w:sz w:val="20"/>
                <w:szCs w:val="20"/>
              </w:rPr>
            </w:pPr>
          </w:p>
        </w:tc>
        <w:tc>
          <w:tcPr>
            <w:tcW w:w="270" w:type="dxa"/>
            <w:tcBorders>
              <w:left w:val="nil"/>
              <w:right w:val="nil"/>
            </w:tcBorders>
            <w:vAlign w:val="center"/>
          </w:tcPr>
          <w:p w14:paraId="1519FD46" w14:textId="0E050E36" w:rsidR="007B4F45" w:rsidRDefault="007B4F45" w:rsidP="00D66861">
            <w:pPr>
              <w:jc w:val="center"/>
              <w:rPr>
                <w:sz w:val="20"/>
                <w:szCs w:val="20"/>
              </w:rPr>
            </w:pPr>
          </w:p>
        </w:tc>
        <w:tc>
          <w:tcPr>
            <w:tcW w:w="900" w:type="dxa"/>
            <w:tcBorders>
              <w:left w:val="nil"/>
            </w:tcBorders>
            <w:vAlign w:val="center"/>
          </w:tcPr>
          <w:p w14:paraId="0B7A8610" w14:textId="4FD95B8A" w:rsidR="007B4F45" w:rsidRPr="00105FD9" w:rsidRDefault="007B4F45" w:rsidP="00D66861">
            <w:pPr>
              <w:jc w:val="center"/>
              <w:rPr>
                <w:sz w:val="20"/>
                <w:szCs w:val="20"/>
              </w:rPr>
            </w:pPr>
            <w:r w:rsidRPr="00105FD9">
              <w:rPr>
                <w:sz w:val="20"/>
                <w:szCs w:val="20"/>
              </w:rPr>
              <w:t>ITMTX</w:t>
            </w:r>
          </w:p>
        </w:tc>
        <w:tc>
          <w:tcPr>
            <w:tcW w:w="990" w:type="dxa"/>
            <w:vAlign w:val="center"/>
          </w:tcPr>
          <w:p w14:paraId="7675D8BE" w14:textId="2FEA2985"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2208F56D" w14:textId="03B0027D" w:rsidR="007B4F45" w:rsidRDefault="007B4F45" w:rsidP="00D66861">
            <w:pPr>
              <w:jc w:val="center"/>
              <w:rPr>
                <w:sz w:val="20"/>
                <w:szCs w:val="20"/>
              </w:rPr>
            </w:pPr>
            <w:r>
              <w:rPr>
                <w:rFonts w:ascii="Calibri" w:hAnsi="Calibri" w:cs="Calibri"/>
                <w:color w:val="000000"/>
                <w:sz w:val="22"/>
              </w:rPr>
              <w:t>25</w:t>
            </w:r>
          </w:p>
        </w:tc>
        <w:tc>
          <w:tcPr>
            <w:tcW w:w="720" w:type="dxa"/>
            <w:vAlign w:val="center"/>
          </w:tcPr>
          <w:p w14:paraId="4CBC0893" w14:textId="77777777" w:rsidR="007B4F45" w:rsidRDefault="007B4F45" w:rsidP="00D66861">
            <w:pPr>
              <w:jc w:val="center"/>
              <w:rPr>
                <w:sz w:val="20"/>
                <w:szCs w:val="20"/>
              </w:rPr>
            </w:pPr>
          </w:p>
        </w:tc>
      </w:tr>
      <w:tr w:rsidR="00976251" w14:paraId="22C041F8" w14:textId="77777777" w:rsidTr="006722C7">
        <w:tc>
          <w:tcPr>
            <w:tcW w:w="625" w:type="dxa"/>
            <w:vAlign w:val="center"/>
          </w:tcPr>
          <w:p w14:paraId="2E9536FB" w14:textId="2E91DD96"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&lt;EndNote&gt;&lt;Cite&gt;&lt;Author&gt;Chiba&lt;/Author&gt;&lt;Year&gt;1981&lt;/Year&gt;&lt;RecNum&gt;45&lt;/RecNum&gt;&lt;DisplayText&gt;[16]&lt;/DisplayText&gt;&lt;record&gt;&lt;rec-number&gt;45&lt;/rec-number&gt;&lt;foreign-keys&gt;&lt;key app="EN" db-id="dxasvas9rz229levsr4xesf4e5s0vefa9adt" timestamp="1545033944"&gt;45&lt;/key&gt;&lt;/foreign-keys&gt;&lt;ref-type name="Journal Article"&gt;17&lt;/ref-type&gt;&lt;contributors&gt;&lt;authors&gt;&lt;author&gt;Chiba, Y.&lt;/author&gt;&lt;author&gt;Fujino, H.&lt;/author&gt;&lt;author&gt;Yagishita, S.&lt;/author&gt;&lt;author&gt;Ito, Y.&lt;/author&gt;&lt;author&gt;Shiozawa, T.&lt;/author&gt;&lt;/authors&gt;&lt;/contributors&gt;&lt;titles&gt;&lt;title&gt;[A case of primary cerebral rhabdomyosarcoma (author&amp;apos;s transl)]&lt;/title&gt;&lt;secondary-title&gt;No Shinkei Geka&lt;/secondary-title&gt;&lt;alt-title&gt;No shinkei geka. Neurological surgery&lt;/alt-title&gt;&lt;/titles&gt;&lt;periodical&gt;&lt;full-title&gt;No Shinkei Geka&lt;/full-title&gt;&lt;abbr-1&gt;No shinkei geka. Neurological surgery&lt;/abbr-1&gt;&lt;/periodical&gt;&lt;alt-periodical&gt;&lt;full-title&gt;No Shinkei Geka&lt;/full-title&gt;&lt;abbr-1&gt;No shinkei geka. Neurological surgery&lt;/abbr-1&gt;&lt;/alt-periodical&gt;&lt;pages&gt;1067-72&lt;/pages&gt;&lt;volume&gt;9&lt;/volume&gt;&lt;number&gt;9&lt;/number&gt;&lt;edition&gt;1981/08/01&lt;/edition&gt;&lt;keywords&gt;&lt;keyword&gt;Brain Neoplasms/pathology/*surgery/ultrastructure&lt;/keyword&gt;&lt;keyword&gt;Cytoplasm/ultrastructure&lt;/keyword&gt;&lt;keyword&gt;Female&lt;/keyword&gt;&lt;keyword&gt;Humans&lt;/keyword&gt;&lt;keyword&gt;Middle Aged&lt;/keyword&gt;&lt;keyword&gt;Rhabdomyosarcoma/pathology/*surgery/ultrastructure&lt;/keyword&gt;&lt;/keywords&gt;&lt;dates&gt;&lt;year&gt;1981&lt;/year&gt;&lt;pub-dates&gt;&lt;date&gt;Aug&lt;/date&gt;&lt;/pub-dates&gt;&lt;/dates&gt;&lt;isbn&gt;0301-2603 (Print)&amp;#xD;0301-2603&lt;/isbn&gt;&lt;accession-num&gt;7290334&lt;/accession-num&gt;&lt;urls&gt;&lt;/urls&gt;&lt;remote-database-provider&gt;NLM&lt;/remote-database-provider&gt;&lt;language&gt;jpn&lt;/language&gt;&lt;/record&gt;&lt;/Cite&gt;&lt;/EndNote&gt;</w:instrText>
            </w:r>
            <w:r>
              <w:rPr>
                <w:sz w:val="20"/>
                <w:szCs w:val="20"/>
              </w:rPr>
              <w:fldChar w:fldCharType="separate"/>
            </w:r>
            <w:r w:rsidR="00DA6E14">
              <w:rPr>
                <w:noProof/>
                <w:sz w:val="20"/>
                <w:szCs w:val="20"/>
              </w:rPr>
              <w:t>[16]</w:t>
            </w:r>
            <w:r>
              <w:rPr>
                <w:sz w:val="20"/>
                <w:szCs w:val="20"/>
              </w:rPr>
              <w:fldChar w:fldCharType="end"/>
            </w:r>
          </w:p>
        </w:tc>
        <w:tc>
          <w:tcPr>
            <w:tcW w:w="990" w:type="dxa"/>
            <w:vAlign w:val="center"/>
          </w:tcPr>
          <w:p w14:paraId="2D6B01EB" w14:textId="43BA6C49" w:rsidR="007B4F45" w:rsidRDefault="007B4F45" w:rsidP="00D66861">
            <w:pPr>
              <w:jc w:val="center"/>
              <w:rPr>
                <w:sz w:val="20"/>
                <w:szCs w:val="20"/>
              </w:rPr>
            </w:pPr>
            <w:r>
              <w:rPr>
                <w:sz w:val="20"/>
                <w:szCs w:val="20"/>
              </w:rPr>
              <w:t>F</w:t>
            </w:r>
          </w:p>
        </w:tc>
        <w:tc>
          <w:tcPr>
            <w:tcW w:w="720" w:type="dxa"/>
            <w:vAlign w:val="center"/>
          </w:tcPr>
          <w:p w14:paraId="7D3559D4" w14:textId="64860FEA" w:rsidR="007B4F45" w:rsidRDefault="007B4F45" w:rsidP="00D66861">
            <w:pPr>
              <w:jc w:val="center"/>
              <w:rPr>
                <w:sz w:val="20"/>
                <w:szCs w:val="20"/>
              </w:rPr>
            </w:pPr>
            <w:r>
              <w:rPr>
                <w:rFonts w:ascii="Calibri" w:hAnsi="Calibri" w:cs="Calibri"/>
                <w:color w:val="000000"/>
                <w:sz w:val="22"/>
              </w:rPr>
              <w:t>51</w:t>
            </w:r>
          </w:p>
        </w:tc>
        <w:tc>
          <w:tcPr>
            <w:tcW w:w="1260" w:type="dxa"/>
            <w:shd w:val="clear" w:color="auto" w:fill="00B0F0"/>
            <w:vAlign w:val="center"/>
          </w:tcPr>
          <w:p w14:paraId="02C40278" w14:textId="481B7196"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349F712A" w14:textId="26C59919"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3C51B3F" w14:textId="6B58D76E" w:rsidR="007B4F45" w:rsidRDefault="007B4F45" w:rsidP="00D66861">
            <w:pPr>
              <w:jc w:val="center"/>
              <w:rPr>
                <w:sz w:val="20"/>
                <w:szCs w:val="20"/>
              </w:rPr>
            </w:pPr>
          </w:p>
        </w:tc>
        <w:tc>
          <w:tcPr>
            <w:tcW w:w="270" w:type="dxa"/>
            <w:tcBorders>
              <w:right w:val="nil"/>
            </w:tcBorders>
            <w:vAlign w:val="center"/>
          </w:tcPr>
          <w:p w14:paraId="7A8568A0" w14:textId="77777777" w:rsidR="007B4F45" w:rsidRDefault="007B4F45" w:rsidP="00D66861">
            <w:pPr>
              <w:jc w:val="center"/>
              <w:rPr>
                <w:sz w:val="20"/>
                <w:szCs w:val="20"/>
              </w:rPr>
            </w:pPr>
          </w:p>
        </w:tc>
        <w:tc>
          <w:tcPr>
            <w:tcW w:w="270" w:type="dxa"/>
            <w:tcBorders>
              <w:left w:val="nil"/>
              <w:right w:val="nil"/>
            </w:tcBorders>
            <w:vAlign w:val="center"/>
          </w:tcPr>
          <w:p w14:paraId="6B0BB271" w14:textId="77777777" w:rsidR="007B4F45" w:rsidRDefault="007B4F45" w:rsidP="00D66861">
            <w:pPr>
              <w:jc w:val="center"/>
              <w:rPr>
                <w:sz w:val="20"/>
                <w:szCs w:val="20"/>
              </w:rPr>
            </w:pPr>
          </w:p>
        </w:tc>
        <w:tc>
          <w:tcPr>
            <w:tcW w:w="270" w:type="dxa"/>
            <w:tcBorders>
              <w:left w:val="nil"/>
              <w:right w:val="nil"/>
            </w:tcBorders>
            <w:vAlign w:val="center"/>
          </w:tcPr>
          <w:p w14:paraId="0FCEF717" w14:textId="494F192B" w:rsidR="007B4F45" w:rsidRDefault="007B4F45" w:rsidP="00D66861">
            <w:pPr>
              <w:jc w:val="center"/>
              <w:rPr>
                <w:sz w:val="20"/>
                <w:szCs w:val="20"/>
              </w:rPr>
            </w:pPr>
          </w:p>
        </w:tc>
        <w:tc>
          <w:tcPr>
            <w:tcW w:w="270" w:type="dxa"/>
            <w:tcBorders>
              <w:left w:val="nil"/>
              <w:right w:val="nil"/>
            </w:tcBorders>
            <w:vAlign w:val="center"/>
          </w:tcPr>
          <w:p w14:paraId="5E81EDEA" w14:textId="77777777" w:rsidR="007B4F45" w:rsidRDefault="007B4F45" w:rsidP="00D66861">
            <w:pPr>
              <w:jc w:val="center"/>
              <w:rPr>
                <w:sz w:val="20"/>
                <w:szCs w:val="20"/>
              </w:rPr>
            </w:pPr>
          </w:p>
        </w:tc>
        <w:tc>
          <w:tcPr>
            <w:tcW w:w="270" w:type="dxa"/>
            <w:tcBorders>
              <w:left w:val="nil"/>
              <w:right w:val="nil"/>
            </w:tcBorders>
            <w:vAlign w:val="center"/>
          </w:tcPr>
          <w:p w14:paraId="399115FB" w14:textId="77777777" w:rsidR="007B4F45" w:rsidRDefault="007B4F45" w:rsidP="00D66861">
            <w:pPr>
              <w:jc w:val="center"/>
              <w:rPr>
                <w:sz w:val="20"/>
                <w:szCs w:val="20"/>
              </w:rPr>
            </w:pPr>
          </w:p>
        </w:tc>
        <w:tc>
          <w:tcPr>
            <w:tcW w:w="270" w:type="dxa"/>
            <w:tcBorders>
              <w:left w:val="nil"/>
              <w:right w:val="nil"/>
            </w:tcBorders>
            <w:vAlign w:val="center"/>
          </w:tcPr>
          <w:p w14:paraId="11E9EEB2" w14:textId="2594F4D9" w:rsidR="007B4F45" w:rsidRDefault="007B4F45" w:rsidP="00D66861">
            <w:pPr>
              <w:jc w:val="center"/>
              <w:rPr>
                <w:sz w:val="20"/>
                <w:szCs w:val="20"/>
              </w:rPr>
            </w:pPr>
          </w:p>
        </w:tc>
        <w:tc>
          <w:tcPr>
            <w:tcW w:w="900" w:type="dxa"/>
            <w:tcBorders>
              <w:left w:val="nil"/>
            </w:tcBorders>
            <w:vAlign w:val="center"/>
          </w:tcPr>
          <w:p w14:paraId="1BB31934" w14:textId="60999180" w:rsidR="007B4F45" w:rsidRPr="00105FD9" w:rsidRDefault="007B4F45" w:rsidP="00D66861">
            <w:pPr>
              <w:jc w:val="center"/>
              <w:rPr>
                <w:sz w:val="20"/>
                <w:szCs w:val="20"/>
              </w:rPr>
            </w:pPr>
          </w:p>
        </w:tc>
        <w:tc>
          <w:tcPr>
            <w:tcW w:w="990" w:type="dxa"/>
            <w:vAlign w:val="center"/>
          </w:tcPr>
          <w:p w14:paraId="40DAA726" w14:textId="45479A80"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1F4B2CAE" w14:textId="125C2FEF" w:rsidR="007B4F45" w:rsidRDefault="007B4F45" w:rsidP="00D66861">
            <w:pPr>
              <w:jc w:val="center"/>
              <w:rPr>
                <w:sz w:val="20"/>
                <w:szCs w:val="20"/>
              </w:rPr>
            </w:pPr>
            <w:r>
              <w:rPr>
                <w:rFonts w:ascii="Calibri" w:hAnsi="Calibri" w:cs="Calibri"/>
                <w:color w:val="000000"/>
                <w:sz w:val="22"/>
              </w:rPr>
              <w:t>12</w:t>
            </w:r>
          </w:p>
        </w:tc>
        <w:tc>
          <w:tcPr>
            <w:tcW w:w="720" w:type="dxa"/>
            <w:vAlign w:val="center"/>
          </w:tcPr>
          <w:p w14:paraId="21FDDAD1" w14:textId="77777777" w:rsidR="007B4F45" w:rsidRDefault="007B4F45" w:rsidP="00D66861">
            <w:pPr>
              <w:jc w:val="center"/>
              <w:rPr>
                <w:sz w:val="20"/>
                <w:szCs w:val="20"/>
              </w:rPr>
            </w:pPr>
          </w:p>
        </w:tc>
      </w:tr>
      <w:tr w:rsidR="00976251" w14:paraId="7B9013F8" w14:textId="77777777" w:rsidTr="006722C7">
        <w:tc>
          <w:tcPr>
            <w:tcW w:w="625" w:type="dxa"/>
            <w:vAlign w:val="center"/>
          </w:tcPr>
          <w:p w14:paraId="44AF89DB" w14:textId="2D3B8B2B"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&lt;EndNote&gt;&lt;Cite&gt;&lt;Author&gt;Masuzawa&lt;/Author&gt;&lt;Year&gt;1982&lt;/Year&gt;&lt;RecNum&gt;44&lt;/RecNum&gt;&lt;DisplayText&gt;[17]&lt;/DisplayText&gt;&lt;record&gt;&lt;rec-number&gt;44&lt;/rec-number&gt;&lt;foreign-keys&gt;&lt;key app="EN" db-id="dxasvas9rz229levsr4xesf4e5s0vefa9adt" timestamp="1544773246"&gt;44&lt;/key&gt;&lt;/foreign-keys&gt;&lt;ref-type name="Journal Article"&gt;17&lt;/ref-type&gt;&lt;contributors&gt;&lt;authors&gt;&lt;author&gt;Masuzawa, T.&lt;/author&gt;&lt;author&gt;Shimabukuro, H.&lt;/author&gt;&lt;author&gt;Kamoshita, S.&lt;/author&gt;&lt;author&gt;Sato, F.&lt;/author&gt;&lt;/authors&gt;&lt;/contributors&gt;&lt;titles&gt;&lt;title&gt;The ultrastructure of primary cerebral rhabdomyosarcoma&lt;/title&gt;&lt;secondary-title&gt;Acta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neuropathologica&lt;/abbr-1&gt;&lt;/alt-periodical&gt;&lt;pages&gt;307-10&lt;/pages&gt;&lt;volume&gt;56&lt;/volume&gt;&lt;number&gt;4&lt;/number&gt;&lt;edition&gt;1982/01/01&lt;/edition&gt;&lt;keywords&gt;&lt;keyword&gt;Basal Ganglia&lt;/keyword&gt;&lt;keyword&gt;Brain Neoplasms/*ultrastructure&lt;/keyword&gt;&lt;keyword&gt;Child, Preschool&lt;/keyword&gt;&lt;keyword&gt;Cytoskeleton/ultrastructure&lt;/keyword&gt;&lt;keyword&gt;Humans&lt;/keyword&gt;&lt;keyword&gt;Male&lt;/keyword&gt;&lt;keyword&gt;Microscopy, Electron&lt;/keyword&gt;&lt;keyword&gt;Rhabdomyosarcoma/*ultrastructure&lt;/keyword&gt;&lt;/keywords&gt;&lt;dates&gt;&lt;year&gt;1982&lt;/year&gt;&lt;/dates&gt;&lt;isbn&gt;0001-6322 (Print)&amp;#xD;0001-6322&lt;/isbn&gt;&lt;accession-num&gt;7201223&lt;/accession-num&gt;&lt;urls&gt;&lt;/urls&gt;&lt;remote-database-provider&gt;NLM&lt;/remote-database-provider&gt;&lt;language&gt;eng&lt;/language&gt;&lt;/record&gt;&lt;/Cite&gt;&lt;/EndNote&gt;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[17]</w:t>
            </w:r>
            <w:r>
              <w:rPr>
                <w:sz w:val="20"/>
                <w:szCs w:val="20"/>
              </w:rPr>
              <w:fldChar w:fldCharType="end"/>
            </w:r>
          </w:p>
        </w:tc>
        <w:tc>
          <w:tcPr>
            <w:tcW w:w="990" w:type="dxa"/>
            <w:vAlign w:val="center"/>
          </w:tcPr>
          <w:p w14:paraId="1D486A55" w14:textId="08239484" w:rsidR="007B4F45" w:rsidRDefault="007B4F45" w:rsidP="00D66861">
            <w:pPr>
              <w:jc w:val="center"/>
              <w:rPr>
                <w:sz w:val="20"/>
                <w:szCs w:val="20"/>
              </w:rPr>
            </w:pPr>
            <w:r w:rsidRPr="00781AC7">
              <w:rPr>
                <w:rFonts w:ascii="Calibri" w:hAnsi="Calibri" w:cs="Calibri"/>
                <w:color w:val="000000"/>
                <w:sz w:val="22"/>
              </w:rPr>
              <w:t>M</w:t>
            </w:r>
          </w:p>
        </w:tc>
        <w:tc>
          <w:tcPr>
            <w:tcW w:w="720" w:type="dxa"/>
            <w:vAlign w:val="center"/>
          </w:tcPr>
          <w:p w14:paraId="7E23F533" w14:textId="061D70CF" w:rsidR="007B4F45" w:rsidRDefault="007B4F45" w:rsidP="00D66861">
            <w:pPr>
              <w:jc w:val="center"/>
              <w:rPr>
                <w:sz w:val="20"/>
                <w:szCs w:val="20"/>
              </w:rPr>
            </w:pPr>
            <w:r>
              <w:rPr>
                <w:rFonts w:ascii="Calibri" w:hAnsi="Calibri" w:cs="Calibri"/>
                <w:color w:val="000000"/>
                <w:sz w:val="22"/>
              </w:rPr>
              <w:t>2</w:t>
            </w:r>
          </w:p>
        </w:tc>
        <w:tc>
          <w:tcPr>
            <w:tcW w:w="1260" w:type="dxa"/>
            <w:shd w:val="clear" w:color="auto" w:fill="B2A1C7" w:themeFill="accent4" w:themeFillTint="99"/>
            <w:vAlign w:val="center"/>
          </w:tcPr>
          <w:p w14:paraId="448299D1" w14:textId="4C8D1315" w:rsidR="007B4F45" w:rsidRDefault="007B4F45" w:rsidP="00D66861">
            <w:pPr>
              <w:jc w:val="center"/>
              <w:rPr>
                <w:sz w:val="20"/>
                <w:szCs w:val="20"/>
              </w:rPr>
            </w:pPr>
            <w:r>
              <w:rPr>
                <w:rFonts w:ascii="Calibri" w:hAnsi="Calibri" w:cs="Calibri"/>
                <w:color w:val="000000"/>
                <w:sz w:val="22"/>
              </w:rPr>
              <w:t>BG</w:t>
            </w:r>
          </w:p>
        </w:tc>
        <w:tc>
          <w:tcPr>
            <w:tcW w:w="1080" w:type="dxa"/>
            <w:vAlign w:val="center"/>
          </w:tcPr>
          <w:p w14:paraId="6153BD2B" w14:textId="058F101B"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48CF715" w14:textId="4A4D797E" w:rsidR="007B4F45" w:rsidRDefault="007B4F45" w:rsidP="00D66861">
            <w:pPr>
              <w:jc w:val="center"/>
              <w:rPr>
                <w:sz w:val="20"/>
                <w:szCs w:val="20"/>
              </w:rPr>
            </w:pPr>
          </w:p>
        </w:tc>
        <w:tc>
          <w:tcPr>
            <w:tcW w:w="270" w:type="dxa"/>
            <w:tcBorders>
              <w:right w:val="nil"/>
            </w:tcBorders>
            <w:vAlign w:val="center"/>
          </w:tcPr>
          <w:p w14:paraId="41895561" w14:textId="77777777" w:rsidR="007B4F45" w:rsidRDefault="007B4F45" w:rsidP="00D66861">
            <w:pPr>
              <w:jc w:val="center"/>
              <w:rPr>
                <w:sz w:val="20"/>
                <w:szCs w:val="20"/>
              </w:rPr>
            </w:pPr>
          </w:p>
        </w:tc>
        <w:tc>
          <w:tcPr>
            <w:tcW w:w="270" w:type="dxa"/>
            <w:tcBorders>
              <w:left w:val="nil"/>
              <w:right w:val="nil"/>
            </w:tcBorders>
            <w:vAlign w:val="center"/>
          </w:tcPr>
          <w:p w14:paraId="4C9D4AE5" w14:textId="77777777" w:rsidR="007B4F45" w:rsidRDefault="007B4F45" w:rsidP="00D66861">
            <w:pPr>
              <w:jc w:val="center"/>
              <w:rPr>
                <w:sz w:val="20"/>
                <w:szCs w:val="20"/>
              </w:rPr>
            </w:pPr>
          </w:p>
        </w:tc>
        <w:tc>
          <w:tcPr>
            <w:tcW w:w="270" w:type="dxa"/>
            <w:tcBorders>
              <w:left w:val="nil"/>
              <w:right w:val="nil"/>
            </w:tcBorders>
            <w:vAlign w:val="center"/>
          </w:tcPr>
          <w:p w14:paraId="207FFC2C" w14:textId="16D697C6" w:rsidR="007B4F45" w:rsidRDefault="007B4F45" w:rsidP="00D66861">
            <w:pPr>
              <w:jc w:val="center"/>
              <w:rPr>
                <w:sz w:val="20"/>
                <w:szCs w:val="20"/>
              </w:rPr>
            </w:pPr>
          </w:p>
        </w:tc>
        <w:tc>
          <w:tcPr>
            <w:tcW w:w="270" w:type="dxa"/>
            <w:tcBorders>
              <w:left w:val="nil"/>
              <w:right w:val="nil"/>
            </w:tcBorders>
            <w:vAlign w:val="center"/>
          </w:tcPr>
          <w:p w14:paraId="10A34659" w14:textId="77777777" w:rsidR="007B4F45" w:rsidRDefault="007B4F45" w:rsidP="00D66861">
            <w:pPr>
              <w:jc w:val="center"/>
              <w:rPr>
                <w:sz w:val="20"/>
                <w:szCs w:val="20"/>
              </w:rPr>
            </w:pPr>
          </w:p>
        </w:tc>
        <w:tc>
          <w:tcPr>
            <w:tcW w:w="270" w:type="dxa"/>
            <w:tcBorders>
              <w:left w:val="nil"/>
              <w:right w:val="nil"/>
            </w:tcBorders>
            <w:vAlign w:val="center"/>
          </w:tcPr>
          <w:p w14:paraId="62CE7615" w14:textId="77777777" w:rsidR="007B4F45" w:rsidRDefault="007B4F45" w:rsidP="00D66861">
            <w:pPr>
              <w:jc w:val="center"/>
              <w:rPr>
                <w:sz w:val="20"/>
                <w:szCs w:val="20"/>
              </w:rPr>
            </w:pPr>
          </w:p>
        </w:tc>
        <w:tc>
          <w:tcPr>
            <w:tcW w:w="270" w:type="dxa"/>
            <w:tcBorders>
              <w:left w:val="nil"/>
              <w:right w:val="nil"/>
            </w:tcBorders>
            <w:vAlign w:val="center"/>
          </w:tcPr>
          <w:p w14:paraId="68F9DC8E" w14:textId="651924BD" w:rsidR="007B4F45" w:rsidRDefault="007B4F45" w:rsidP="00D66861">
            <w:pPr>
              <w:jc w:val="center"/>
              <w:rPr>
                <w:sz w:val="20"/>
                <w:szCs w:val="20"/>
              </w:rPr>
            </w:pPr>
          </w:p>
        </w:tc>
        <w:tc>
          <w:tcPr>
            <w:tcW w:w="900" w:type="dxa"/>
            <w:tcBorders>
              <w:left w:val="nil"/>
            </w:tcBorders>
            <w:vAlign w:val="center"/>
          </w:tcPr>
          <w:p w14:paraId="0EEFC004" w14:textId="7E6FC991" w:rsidR="007B4F45" w:rsidRPr="00105FD9" w:rsidRDefault="007B4F45" w:rsidP="00D66861">
            <w:pPr>
              <w:jc w:val="center"/>
              <w:rPr>
                <w:sz w:val="20"/>
                <w:szCs w:val="20"/>
              </w:rPr>
            </w:pPr>
          </w:p>
        </w:tc>
        <w:tc>
          <w:tcPr>
            <w:tcW w:w="990" w:type="dxa"/>
            <w:vAlign w:val="center"/>
          </w:tcPr>
          <w:p w14:paraId="1EA615B3" w14:textId="66FEE967"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649B2900" w14:textId="75A791FA"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2F80CEF3" w14:textId="77777777" w:rsidR="007B4F45" w:rsidRDefault="007B4F45" w:rsidP="00D66861">
            <w:pPr>
              <w:jc w:val="center"/>
              <w:rPr>
                <w:sz w:val="20"/>
                <w:szCs w:val="20"/>
              </w:rPr>
            </w:pPr>
          </w:p>
        </w:tc>
      </w:tr>
      <w:tr w:rsidR="00976251" w14:paraId="106C4755" w14:textId="77777777" w:rsidTr="006722C7">
        <w:tc>
          <w:tcPr>
            <w:tcW w:w="625" w:type="dxa"/>
            <w:vAlign w:val="center"/>
          </w:tcPr>
          <w:p w14:paraId="615B0D2C" w14:textId="566C6E6C"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&lt;EndNote&gt;&lt;Cite&gt;&lt;Author&gt;Hinton&lt;/Author&gt;&lt;Year&gt;1984&lt;/Year&gt;&lt;RecNum&gt;13&lt;/RecNum&gt;&lt;DisplayText&gt;[18]&lt;/DisplayText&gt;&lt;record&gt;&lt;rec-number&gt;13&lt;/rec-number&gt;&lt;foreign-keys&gt;&lt;key app="EN" db-id="dxasvas9rz229levsr4xesf4e5s0vefa9adt" timestamp="1544404285"&gt;13&lt;/key&gt;&lt;/foreign-keys&gt;&lt;ref-type name="Journal Article"&gt;17&lt;/ref-type&gt;&lt;contributors&gt;&lt;authors&gt;&lt;author&gt;Hinton, D. R.&lt;/author&gt;&lt;author&gt;Halliday, W. C.&lt;/author&gt;&lt;/authors&gt;&lt;/contributors&gt;&lt;titles&gt;&lt;title&gt;Primary rhabdomyosarcoma of the cerebellum--a light, electron microscopic, and immunohistochemical study&lt;/title&gt;&lt;secondary-title&gt;J Neuropathol Exp Neurol&lt;/secondary-title&gt;&lt;alt-title&gt;Journal of neuropathology and experimental neurology&lt;/alt-title&gt;&lt;/titles&gt;&lt;periodical&gt;&lt;full-title&gt;J Neuropathol Exp Neurol&lt;/full-title&gt;&lt;abbr-1&gt;Journal of neuropathology and experimental neurology&lt;/abbr-1&gt;&lt;/periodical&gt;&lt;alt-periodical&gt;&lt;full-title&gt;J Neuropathol Exp Neurol&lt;/full-title&gt;&lt;abbr-1&gt;Journal of neuropathology and experimental neurology&lt;/abbr-1&gt;&lt;/alt-periodical&gt;&lt;pages&gt;439-49&lt;/pages&gt;&lt;volume&gt;43&lt;/volume&gt;&lt;number&gt;4&lt;/number&gt;&lt;edition&gt;1984/07/01&lt;/edition&gt;&lt;keywords&gt;&lt;keyword&gt;Cerebellar Neoplasms/*ultrastructure&lt;/keyword&gt;&lt;keyword&gt;Child&lt;/keyword&gt;&lt;keyword&gt;Humans&lt;/keyword&gt;&lt;keyword&gt;Immunochemistry&lt;/keyword&gt;&lt;keyword&gt;Male&lt;/keyword&gt;&lt;keyword&gt;Microscopy, Electron&lt;/keyword&gt;&lt;keyword&gt;Rhabdomyosarcoma/*ultrastructure&lt;/keyword&gt;&lt;/keywords&gt;&lt;dates&gt;&lt;year&gt;1984&lt;/year&gt;&lt;pub-dates&gt;&lt;date&gt;Jul&lt;/date&gt;&lt;/pub-dates&gt;&lt;/dates&gt;&lt;isbn&gt;0022-3069 (Print)&amp;#xD;0022-3069&lt;/isbn&gt;&lt;accession-num&gt;6737010&lt;/accession-num&gt;&lt;urls&gt;&lt;/urls&gt;&lt;remote-database-provider&gt;NLM&lt;/remote-database-provider&gt;&lt;language&gt;eng&lt;/language&gt;&lt;/record&gt;&lt;/Cite&gt;&lt;/EndNote&gt;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[18]</w:t>
            </w:r>
            <w:r>
              <w:rPr>
                <w:sz w:val="20"/>
                <w:szCs w:val="20"/>
              </w:rPr>
              <w:fldChar w:fldCharType="end"/>
            </w:r>
          </w:p>
        </w:tc>
        <w:tc>
          <w:tcPr>
            <w:tcW w:w="990" w:type="dxa"/>
            <w:vAlign w:val="center"/>
          </w:tcPr>
          <w:p w14:paraId="7D154964" w14:textId="5EC934D3" w:rsidR="007B4F45" w:rsidRDefault="007B4F45" w:rsidP="00D66861">
            <w:pPr>
              <w:jc w:val="center"/>
              <w:rPr>
                <w:sz w:val="20"/>
                <w:szCs w:val="20"/>
              </w:rPr>
            </w:pPr>
            <w:r w:rsidRPr="00781AC7">
              <w:rPr>
                <w:rFonts w:ascii="Calibri" w:hAnsi="Calibri" w:cs="Calibri"/>
                <w:color w:val="000000"/>
                <w:sz w:val="22"/>
              </w:rPr>
              <w:t>M</w:t>
            </w:r>
          </w:p>
        </w:tc>
        <w:tc>
          <w:tcPr>
            <w:tcW w:w="720" w:type="dxa"/>
            <w:vAlign w:val="center"/>
          </w:tcPr>
          <w:p w14:paraId="34AD7D8F" w14:textId="327D5EC9" w:rsidR="007B4F45" w:rsidRDefault="007B4F45" w:rsidP="00D66861">
            <w:pPr>
              <w:jc w:val="center"/>
              <w:rPr>
                <w:sz w:val="20"/>
                <w:szCs w:val="20"/>
              </w:rPr>
            </w:pPr>
            <w:r>
              <w:rPr>
                <w:rFonts w:ascii="Calibri" w:hAnsi="Calibri" w:cs="Calibri"/>
                <w:color w:val="000000"/>
                <w:sz w:val="22"/>
              </w:rPr>
              <w:t>6.5</w:t>
            </w:r>
          </w:p>
        </w:tc>
        <w:tc>
          <w:tcPr>
            <w:tcW w:w="1260" w:type="dxa"/>
            <w:shd w:val="clear" w:color="auto" w:fill="00B050"/>
            <w:vAlign w:val="center"/>
          </w:tcPr>
          <w:p w14:paraId="7EB6B714" w14:textId="0B88FD07"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429A7C31" w14:textId="5C698761"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3B9B3C71" w14:textId="2C93B6D5" w:rsidR="007B4F45" w:rsidRDefault="007B4F45" w:rsidP="00D66861">
            <w:pPr>
              <w:jc w:val="center"/>
              <w:rPr>
                <w:sz w:val="20"/>
                <w:szCs w:val="20"/>
              </w:rPr>
            </w:pPr>
            <w:r>
              <w:rPr>
                <w:rFonts w:ascii="Calibri" w:hAnsi="Calibri" w:cs="Calibri"/>
                <w:color w:val="000000"/>
                <w:sz w:val="22"/>
              </w:rPr>
              <w:t xml:space="preserve">30Gy CSI 15Gy </w:t>
            </w:r>
            <w:r w:rsidR="00607F9B">
              <w:rPr>
                <w:rFonts w:ascii="Calibri" w:hAnsi="Calibri" w:cs="Calibri"/>
                <w:color w:val="000000"/>
                <w:sz w:val="22"/>
              </w:rPr>
              <w:t>focal</w:t>
            </w:r>
          </w:p>
        </w:tc>
        <w:tc>
          <w:tcPr>
            <w:tcW w:w="270" w:type="dxa"/>
            <w:tcBorders>
              <w:right w:val="nil"/>
            </w:tcBorders>
            <w:vAlign w:val="center"/>
          </w:tcPr>
          <w:p w14:paraId="4A89D718" w14:textId="7186291F" w:rsidR="007B4F45" w:rsidRDefault="00105FD9" w:rsidP="00D66861">
            <w:pPr>
              <w:jc w:val="center"/>
              <w:rPr>
                <w:sz w:val="20"/>
                <w:szCs w:val="20"/>
              </w:rPr>
            </w:pPr>
            <w:r>
              <w:rPr>
                <w:sz w:val="20"/>
                <w:szCs w:val="20"/>
              </w:rPr>
              <w:t>V</w:t>
            </w:r>
          </w:p>
        </w:tc>
        <w:tc>
          <w:tcPr>
            <w:tcW w:w="270" w:type="dxa"/>
            <w:tcBorders>
              <w:left w:val="nil"/>
              <w:right w:val="nil"/>
            </w:tcBorders>
            <w:vAlign w:val="center"/>
          </w:tcPr>
          <w:p w14:paraId="250DA097" w14:textId="42E48299" w:rsidR="007B4F45" w:rsidRDefault="00105FD9" w:rsidP="00D66861">
            <w:pPr>
              <w:jc w:val="center"/>
              <w:rPr>
                <w:sz w:val="20"/>
                <w:szCs w:val="20"/>
              </w:rPr>
            </w:pPr>
            <w:r>
              <w:rPr>
                <w:sz w:val="20"/>
                <w:szCs w:val="20"/>
              </w:rPr>
              <w:t>A</w:t>
            </w:r>
          </w:p>
        </w:tc>
        <w:tc>
          <w:tcPr>
            <w:tcW w:w="270" w:type="dxa"/>
            <w:tcBorders>
              <w:left w:val="nil"/>
              <w:right w:val="nil"/>
            </w:tcBorders>
            <w:vAlign w:val="center"/>
          </w:tcPr>
          <w:p w14:paraId="4EA51A83" w14:textId="5372F6A1" w:rsidR="007B4F45" w:rsidRDefault="00105FD9" w:rsidP="00D66861">
            <w:pPr>
              <w:jc w:val="center"/>
              <w:rPr>
                <w:sz w:val="20"/>
                <w:szCs w:val="20"/>
              </w:rPr>
            </w:pPr>
            <w:r>
              <w:rPr>
                <w:sz w:val="20"/>
                <w:szCs w:val="20"/>
              </w:rPr>
              <w:t>C</w:t>
            </w:r>
          </w:p>
        </w:tc>
        <w:tc>
          <w:tcPr>
            <w:tcW w:w="270" w:type="dxa"/>
            <w:tcBorders>
              <w:left w:val="nil"/>
              <w:right w:val="nil"/>
            </w:tcBorders>
            <w:vAlign w:val="center"/>
          </w:tcPr>
          <w:p w14:paraId="4515B69C" w14:textId="7C6C7087" w:rsidR="007B4F45" w:rsidRDefault="00105FD9" w:rsidP="00D66861">
            <w:pPr>
              <w:jc w:val="center"/>
              <w:rPr>
                <w:sz w:val="20"/>
                <w:szCs w:val="20"/>
              </w:rPr>
            </w:pPr>
            <w:r>
              <w:rPr>
                <w:sz w:val="20"/>
                <w:szCs w:val="20"/>
              </w:rPr>
              <w:t>D</w:t>
            </w:r>
          </w:p>
        </w:tc>
        <w:tc>
          <w:tcPr>
            <w:tcW w:w="270" w:type="dxa"/>
            <w:tcBorders>
              <w:left w:val="nil"/>
              <w:right w:val="nil"/>
            </w:tcBorders>
            <w:vAlign w:val="center"/>
          </w:tcPr>
          <w:p w14:paraId="6D0B49BF" w14:textId="77777777" w:rsidR="007B4F45" w:rsidRDefault="007B4F45" w:rsidP="00D66861">
            <w:pPr>
              <w:jc w:val="center"/>
              <w:rPr>
                <w:sz w:val="20"/>
                <w:szCs w:val="20"/>
              </w:rPr>
            </w:pPr>
          </w:p>
        </w:tc>
        <w:tc>
          <w:tcPr>
            <w:tcW w:w="270" w:type="dxa"/>
            <w:tcBorders>
              <w:left w:val="nil"/>
              <w:right w:val="nil"/>
            </w:tcBorders>
            <w:vAlign w:val="center"/>
          </w:tcPr>
          <w:p w14:paraId="2EF6F872" w14:textId="32CB8763" w:rsidR="007B4F45" w:rsidRDefault="007B4F45" w:rsidP="00D66861">
            <w:pPr>
              <w:jc w:val="center"/>
              <w:rPr>
                <w:sz w:val="20"/>
                <w:szCs w:val="20"/>
              </w:rPr>
            </w:pPr>
          </w:p>
        </w:tc>
        <w:tc>
          <w:tcPr>
            <w:tcW w:w="900" w:type="dxa"/>
            <w:tcBorders>
              <w:left w:val="nil"/>
            </w:tcBorders>
            <w:vAlign w:val="center"/>
          </w:tcPr>
          <w:p w14:paraId="4D6A9052" w14:textId="2C085D5B" w:rsidR="007B4F45" w:rsidRPr="00105FD9" w:rsidRDefault="007B4F45" w:rsidP="00D66861">
            <w:pPr>
              <w:jc w:val="center"/>
              <w:rPr>
                <w:sz w:val="20"/>
                <w:szCs w:val="20"/>
              </w:rPr>
            </w:pPr>
          </w:p>
        </w:tc>
        <w:tc>
          <w:tcPr>
            <w:tcW w:w="990" w:type="dxa"/>
            <w:vAlign w:val="center"/>
          </w:tcPr>
          <w:p w14:paraId="0C2F6864" w14:textId="5C4D0A81"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11C48C90" w14:textId="38981FD4" w:rsidR="007B4F45" w:rsidRDefault="007B4F45" w:rsidP="00D66861">
            <w:pPr>
              <w:jc w:val="center"/>
              <w:rPr>
                <w:sz w:val="20"/>
                <w:szCs w:val="20"/>
              </w:rPr>
            </w:pPr>
            <w:r>
              <w:rPr>
                <w:rFonts w:ascii="Calibri" w:hAnsi="Calibri" w:cs="Calibri"/>
                <w:color w:val="000000"/>
                <w:sz w:val="22"/>
              </w:rPr>
              <w:t>7</w:t>
            </w:r>
          </w:p>
        </w:tc>
        <w:tc>
          <w:tcPr>
            <w:tcW w:w="720" w:type="dxa"/>
            <w:vAlign w:val="center"/>
          </w:tcPr>
          <w:p w14:paraId="3C5127AF" w14:textId="77777777" w:rsidR="007B4F45" w:rsidRDefault="007B4F45" w:rsidP="00D66861">
            <w:pPr>
              <w:jc w:val="center"/>
              <w:rPr>
                <w:sz w:val="20"/>
                <w:szCs w:val="20"/>
              </w:rPr>
            </w:pPr>
          </w:p>
        </w:tc>
      </w:tr>
      <w:tr w:rsidR="00976251" w14:paraId="7090834B" w14:textId="77777777" w:rsidTr="006722C7">
        <w:tc>
          <w:tcPr>
            <w:tcW w:w="625" w:type="dxa"/>
            <w:vAlign w:val="center"/>
          </w:tcPr>
          <w:p w14:paraId="24F94ACB" w14:textId="54FDA3A3"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&lt;EndNote&gt;&lt;Cite&gt;&lt;Author&gt;Olson&lt;/Author&gt;&lt;Year&gt;1985&lt;/Year&gt;&lt;RecNum&gt;29&lt;/RecNum&gt;&lt;DisplayText&gt;[19]&lt;/DisplayText&gt;&lt;record&gt;&lt;rec-number&gt;29&lt;/rec-number&gt;&lt;foreign-keys&gt;&lt;key app="EN" db-id="dxasvas9rz229levsr4xesf4e5s0vefa9adt" timestamp="1544405874"&gt;29&lt;/key&gt;&lt;/foreign-keys&gt;&lt;ref-type name="Journal Article"&gt;17&lt;/ref-type&gt;&lt;contributors&gt;&lt;authors&gt;&lt;author&gt;Olson, J. J.&lt;/author&gt;&lt;author&gt;Menezes, A. H.&lt;/author&gt;&lt;author&gt;Godersky, J. C.&lt;/author&gt;&lt;author&gt;Lobosky, J. M.&lt;/author&gt;&lt;author&gt;Hart, M.&lt;/author&gt;&lt;/authors&gt;&lt;/contributors&gt;&lt;titles&gt;&lt;title&gt;Primary intracranial rhabdomyosarcoma&lt;/title&gt;&lt;secondary-title&gt;Neurosurgery&lt;/secondary-title&gt;&lt;alt-title&gt;Neurosurgery&lt;/alt-title&gt;&lt;/titles&gt;&lt;periodical&gt;&lt;full-title&gt;Neurosurgery&lt;/full-title&gt;&lt;abbr-1&gt;Neurosurgery&lt;/abbr-1&gt;&lt;/periodical&gt;&lt;alt-periodical&gt;&lt;full-title&gt;Neurosurgery&lt;/full-title&gt;&lt;abbr-1&gt;Neurosurgery&lt;/abbr-1&gt;&lt;/alt-periodical&gt;&lt;pages&gt;25-34&lt;/pages&gt;&lt;volume&gt;17&lt;/volume&gt;&lt;number&gt;1&lt;/number&gt;&lt;edition&gt;1985/07/01&lt;/edition&gt;&lt;keywords&gt;&lt;keyword&gt;Adolescent&lt;/keyword&gt;&lt;keyword&gt;Antineoplastic Combined Chemotherapy Protocols/therapeutic use&lt;/keyword&gt;&lt;keyword&gt;Brain/pathology&lt;/keyword&gt;&lt;keyword&gt;Brain Neoplasms/pathology/*surgery&lt;/keyword&gt;&lt;keyword&gt;Child&lt;/keyword&gt;&lt;keyword&gt;Child, Preschool&lt;/keyword&gt;&lt;keyword&gt;Combined Modality Therapy&lt;/keyword&gt;&lt;keyword&gt;Female&lt;/keyword&gt;&lt;keyword&gt;Follow-Up Studies&lt;/keyword&gt;&lt;keyword&gt;Humans&lt;/keyword&gt;&lt;keyword&gt;Infant&lt;/keyword&gt;&lt;keyword&gt;Male&lt;/keyword&gt;&lt;keyword&gt;Microscopy, Electron&lt;/keyword&gt;&lt;keyword&gt;Myoglobin/metabolism&lt;/keyword&gt;&lt;keyword&gt;Radiotherapy Dosage&lt;/keyword&gt;&lt;keyword&gt;Rhabdomyosarcoma/pathology/*surgery&lt;/keyword&gt;&lt;keyword&gt;Tomography, X-Ray Computed&lt;/keyword&gt;&lt;/keywords&gt;&lt;dates&gt;&lt;year&gt;1985&lt;/year&gt;&lt;pub-dates&gt;&lt;date&gt;Jul&lt;/date&gt;&lt;/pub-dates&gt;&lt;/dates&gt;&lt;isbn&gt;0148-396X (Print)&amp;#xD;0148-396x&lt;/isbn&gt;&lt;accession-num&gt;4022284&lt;/accession-num&gt;&lt;urls&gt;&lt;/urls&gt;&lt;remote-database-provider&gt;NLM&lt;/remote-database-provider&gt;&lt;language&gt;eng&lt;/language&gt;&lt;/record&gt;&lt;/Cite&gt;&lt;/EndNote&gt;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[19]</w:t>
            </w:r>
            <w:r>
              <w:rPr>
                <w:sz w:val="20"/>
                <w:szCs w:val="20"/>
              </w:rPr>
              <w:fldChar w:fldCharType="end"/>
            </w:r>
          </w:p>
        </w:tc>
        <w:tc>
          <w:tcPr>
            <w:tcW w:w="990" w:type="dxa"/>
            <w:vAlign w:val="center"/>
          </w:tcPr>
          <w:p w14:paraId="0AB70918" w14:textId="5C96C458" w:rsidR="007B4F45" w:rsidRDefault="007B4F45" w:rsidP="00D66861">
            <w:pPr>
              <w:jc w:val="center"/>
              <w:rPr>
                <w:sz w:val="20"/>
                <w:szCs w:val="20"/>
              </w:rPr>
            </w:pPr>
            <w:r w:rsidRPr="00781AC7">
              <w:rPr>
                <w:rFonts w:ascii="Calibri" w:hAnsi="Calibri" w:cs="Calibri"/>
                <w:color w:val="000000"/>
                <w:sz w:val="22"/>
              </w:rPr>
              <w:t>M</w:t>
            </w:r>
          </w:p>
        </w:tc>
        <w:tc>
          <w:tcPr>
            <w:tcW w:w="720" w:type="dxa"/>
            <w:vAlign w:val="center"/>
          </w:tcPr>
          <w:p w14:paraId="2AE48BCD" w14:textId="0EAA1798" w:rsidR="007B4F45" w:rsidRDefault="007B4F45" w:rsidP="00D66861">
            <w:pPr>
              <w:jc w:val="center"/>
              <w:rPr>
                <w:sz w:val="20"/>
                <w:szCs w:val="20"/>
              </w:rPr>
            </w:pPr>
            <w:r>
              <w:rPr>
                <w:rFonts w:ascii="Calibri" w:hAnsi="Calibri" w:cs="Calibri"/>
                <w:color w:val="000000"/>
                <w:sz w:val="22"/>
              </w:rPr>
              <w:t>16</w:t>
            </w:r>
          </w:p>
        </w:tc>
        <w:tc>
          <w:tcPr>
            <w:tcW w:w="1260" w:type="dxa"/>
            <w:shd w:val="clear" w:color="auto" w:fill="FFFF00"/>
            <w:vAlign w:val="center"/>
          </w:tcPr>
          <w:p w14:paraId="1CD40626" w14:textId="3D8D8320" w:rsidR="007B4F45" w:rsidRDefault="007B4F45" w:rsidP="00D66861">
            <w:pPr>
              <w:jc w:val="center"/>
              <w:rPr>
                <w:sz w:val="20"/>
                <w:szCs w:val="20"/>
              </w:rPr>
            </w:pPr>
            <w:r>
              <w:rPr>
                <w:rFonts w:ascii="Calibri" w:hAnsi="Calibri" w:cs="Calibri"/>
                <w:color w:val="000000"/>
                <w:sz w:val="22"/>
              </w:rPr>
              <w:t>QP</w:t>
            </w:r>
          </w:p>
        </w:tc>
        <w:tc>
          <w:tcPr>
            <w:tcW w:w="1080" w:type="dxa"/>
            <w:vAlign w:val="center"/>
          </w:tcPr>
          <w:p w14:paraId="0CFCAF02" w14:textId="577B72D6"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54D292FA" w14:textId="14D3B7A4" w:rsidR="007B4F45" w:rsidRDefault="007B4F45" w:rsidP="00D66861">
            <w:pPr>
              <w:jc w:val="center"/>
              <w:rPr>
                <w:sz w:val="20"/>
                <w:szCs w:val="20"/>
              </w:rPr>
            </w:pPr>
            <w:r>
              <w:rPr>
                <w:rFonts w:ascii="Calibri" w:hAnsi="Calibri" w:cs="Calibri"/>
                <w:color w:val="000000"/>
                <w:sz w:val="22"/>
              </w:rPr>
              <w:t>50Gy WB 20Gy PF</w:t>
            </w:r>
          </w:p>
        </w:tc>
        <w:tc>
          <w:tcPr>
            <w:tcW w:w="270" w:type="dxa"/>
            <w:tcBorders>
              <w:right w:val="nil"/>
            </w:tcBorders>
            <w:vAlign w:val="center"/>
          </w:tcPr>
          <w:p w14:paraId="7F03E0EC" w14:textId="77777777" w:rsidR="007B4F45" w:rsidRDefault="007B4F45" w:rsidP="00D66861">
            <w:pPr>
              <w:jc w:val="center"/>
              <w:rPr>
                <w:sz w:val="20"/>
                <w:szCs w:val="20"/>
              </w:rPr>
            </w:pPr>
          </w:p>
        </w:tc>
        <w:tc>
          <w:tcPr>
            <w:tcW w:w="270" w:type="dxa"/>
            <w:tcBorders>
              <w:left w:val="nil"/>
              <w:right w:val="nil"/>
            </w:tcBorders>
            <w:vAlign w:val="center"/>
          </w:tcPr>
          <w:p w14:paraId="52D8B65E" w14:textId="77777777" w:rsidR="007B4F45" w:rsidRDefault="007B4F45" w:rsidP="00D66861">
            <w:pPr>
              <w:jc w:val="center"/>
              <w:rPr>
                <w:sz w:val="20"/>
                <w:szCs w:val="20"/>
              </w:rPr>
            </w:pPr>
          </w:p>
        </w:tc>
        <w:tc>
          <w:tcPr>
            <w:tcW w:w="270" w:type="dxa"/>
            <w:tcBorders>
              <w:left w:val="nil"/>
              <w:right w:val="nil"/>
            </w:tcBorders>
            <w:vAlign w:val="center"/>
          </w:tcPr>
          <w:p w14:paraId="5E6DECD9" w14:textId="622D4D85" w:rsidR="007B4F45" w:rsidRDefault="007B4F45" w:rsidP="00D66861">
            <w:pPr>
              <w:jc w:val="center"/>
              <w:rPr>
                <w:sz w:val="20"/>
                <w:szCs w:val="20"/>
              </w:rPr>
            </w:pPr>
          </w:p>
        </w:tc>
        <w:tc>
          <w:tcPr>
            <w:tcW w:w="270" w:type="dxa"/>
            <w:tcBorders>
              <w:left w:val="nil"/>
              <w:right w:val="nil"/>
            </w:tcBorders>
            <w:vAlign w:val="center"/>
          </w:tcPr>
          <w:p w14:paraId="547AE0A4" w14:textId="77777777" w:rsidR="007B4F45" w:rsidRDefault="007B4F45" w:rsidP="00D66861">
            <w:pPr>
              <w:jc w:val="center"/>
              <w:rPr>
                <w:sz w:val="20"/>
                <w:szCs w:val="20"/>
              </w:rPr>
            </w:pPr>
          </w:p>
        </w:tc>
        <w:tc>
          <w:tcPr>
            <w:tcW w:w="270" w:type="dxa"/>
            <w:tcBorders>
              <w:left w:val="nil"/>
              <w:right w:val="nil"/>
            </w:tcBorders>
            <w:vAlign w:val="center"/>
          </w:tcPr>
          <w:p w14:paraId="0908D477" w14:textId="77777777" w:rsidR="007B4F45" w:rsidRDefault="007B4F45" w:rsidP="00D66861">
            <w:pPr>
              <w:jc w:val="center"/>
              <w:rPr>
                <w:sz w:val="20"/>
                <w:szCs w:val="20"/>
              </w:rPr>
            </w:pPr>
          </w:p>
        </w:tc>
        <w:tc>
          <w:tcPr>
            <w:tcW w:w="270" w:type="dxa"/>
            <w:tcBorders>
              <w:left w:val="nil"/>
              <w:right w:val="nil"/>
            </w:tcBorders>
            <w:vAlign w:val="center"/>
          </w:tcPr>
          <w:p w14:paraId="3A241786" w14:textId="459A88B2" w:rsidR="007B4F45" w:rsidRDefault="007B4F45" w:rsidP="00D66861">
            <w:pPr>
              <w:jc w:val="center"/>
              <w:rPr>
                <w:sz w:val="20"/>
                <w:szCs w:val="20"/>
              </w:rPr>
            </w:pPr>
          </w:p>
        </w:tc>
        <w:tc>
          <w:tcPr>
            <w:tcW w:w="900" w:type="dxa"/>
            <w:tcBorders>
              <w:left w:val="nil"/>
            </w:tcBorders>
            <w:vAlign w:val="center"/>
          </w:tcPr>
          <w:p w14:paraId="2D5D63F4" w14:textId="580BF975" w:rsidR="007B4F45" w:rsidRPr="00105FD9" w:rsidRDefault="007B4F45" w:rsidP="00D66861">
            <w:pPr>
              <w:jc w:val="center"/>
              <w:rPr>
                <w:sz w:val="20"/>
                <w:szCs w:val="20"/>
              </w:rPr>
            </w:pPr>
          </w:p>
        </w:tc>
        <w:tc>
          <w:tcPr>
            <w:tcW w:w="990" w:type="dxa"/>
            <w:vAlign w:val="center"/>
          </w:tcPr>
          <w:p w14:paraId="72D04707" w14:textId="1298DAE5"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3B41CB02" w14:textId="3F09D32B" w:rsidR="007B4F45" w:rsidRDefault="007B4F45" w:rsidP="00D66861">
            <w:pPr>
              <w:jc w:val="center"/>
              <w:rPr>
                <w:sz w:val="20"/>
                <w:szCs w:val="20"/>
              </w:rPr>
            </w:pPr>
            <w:r>
              <w:rPr>
                <w:rFonts w:ascii="Calibri" w:hAnsi="Calibri" w:cs="Calibri"/>
                <w:color w:val="000000"/>
                <w:sz w:val="22"/>
              </w:rPr>
              <w:t>5</w:t>
            </w:r>
          </w:p>
        </w:tc>
        <w:tc>
          <w:tcPr>
            <w:tcW w:w="720" w:type="dxa"/>
            <w:vAlign w:val="center"/>
          </w:tcPr>
          <w:p w14:paraId="6615E21E" w14:textId="5C72BC79" w:rsidR="007B4F45" w:rsidRDefault="007B4F45" w:rsidP="00D66861">
            <w:pPr>
              <w:jc w:val="center"/>
              <w:rPr>
                <w:sz w:val="20"/>
                <w:szCs w:val="20"/>
              </w:rPr>
            </w:pPr>
          </w:p>
        </w:tc>
      </w:tr>
      <w:tr w:rsidR="00976251" w14:paraId="729CC50E" w14:textId="77777777" w:rsidTr="006722C7">
        <w:tc>
          <w:tcPr>
            <w:tcW w:w="625" w:type="dxa"/>
            <w:vAlign w:val="center"/>
          </w:tcPr>
          <w:p w14:paraId="7309D1C0" w14:textId="03D604A4"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&lt;EndNote&gt;&lt;Cite&gt;&lt;Author&gt;Olson&lt;/Author&gt;&lt;Year&gt;1985&lt;/Year&gt;&lt;RecNum&gt;29&lt;/RecNum&gt;&lt;DisplayText&gt;[19]&lt;/DisplayText&gt;&lt;record&gt;&lt;rec-number&gt;29&lt;/rec-number&gt;&lt;foreign-keys&gt;&lt;key app="EN" db-id="dxasvas9rz229levsr4xesf4e5s0vefa9adt" timestamp="1544405874"&gt;29&lt;/key&gt;&lt;/foreign-keys&gt;&lt;ref-type name="Journal Article"&gt;17&lt;/ref-type&gt;&lt;contributors&gt;&lt;authors&gt;&lt;author&gt;Olson, J. J.&lt;/author&gt;&lt;author&gt;Menezes, A. H.&lt;/author&gt;&lt;author&gt;Godersky, J. C.&lt;/author&gt;&lt;author&gt;Lobosky, J. M.&lt;/author&gt;&lt;author&gt;Hart, M.&lt;/author&gt;&lt;/authors&gt;&lt;/contributors&gt;&lt;titles&gt;&lt;title&gt;Primary intracranial rhabdomyosarcoma&lt;/title&gt;&lt;secondary-title&gt;Neurosurgery&lt;/secondary-title&gt;&lt;alt-title&gt;Neurosurgery&lt;/alt-title&gt;&lt;/titles&gt;&lt;periodical&gt;&lt;full-title&gt;Neurosurgery&lt;/full-title&gt;&lt;abbr-1&gt;Neurosurgery&lt;/abbr-1&gt;&lt;/periodical&gt;&lt;alt-periodical&gt;&lt;full-title&gt;Neurosurgery&lt;/full-title&gt;&lt;abbr-1&gt;Neurosurgery&lt;/abbr-1&gt;&lt;/alt-periodical&gt;&lt;pages&gt;25-34&lt;/pages&gt;&lt;volume&gt;17&lt;/volume&gt;&lt;number&gt;1&lt;/number&gt;&lt;edition&gt;1985/07/01&lt;/edition&gt;&lt;keywords&gt;&lt;keyword&gt;Adolescent&lt;/keyword&gt;&lt;keyword&gt;Antineoplastic Combined Chemotherapy Protocols/therapeutic use&lt;/keyword&gt;&lt;keyword&gt;Brain/pathology&lt;/keyword&gt;&lt;keyword&gt;Brain Neoplasms/pathology/*surgery&lt;/keyword&gt;&lt;keyword&gt;Child&lt;/keyword&gt;&lt;keyword&gt;Child, Preschool&lt;/keyword&gt;&lt;keyword&gt;Combined Modality Therapy&lt;/keyword&gt;&lt;keyword&gt;Female&lt;/keyword&gt;&lt;keyword&gt;Follow-Up Studies&lt;/keyword&gt;&lt;keyword&gt;Humans&lt;/keyword&gt;&lt;keyword&gt;Infant&lt;/keyword&gt;&lt;keyword&gt;Male&lt;/keyword&gt;&lt;keyword&gt;Microscopy, Electron&lt;/keyword&gt;&lt;keyword&gt;Myoglobin/metabolism&lt;/keyword&gt;&lt;keyword&gt;Radiotherapy Dosage&lt;/keyword&gt;&lt;keyword&gt;Rhabdomyosarcoma/pathology/*surgery&lt;/keyword&gt;&lt;keyword&gt;Tomography, X-Ray Computed&lt;/keyword&gt;&lt;/keywords&gt;&lt;dates&gt;&lt;year&gt;1985&lt;/year&gt;&lt;pub-dates&gt;&lt;date&gt;Jul&lt;/date&gt;&lt;/pub-dates&gt;&lt;/dates&gt;&lt;isbn&gt;0148-396X (Print)&amp;#xD;0148-396x&lt;/isbn&gt;&lt;accession-num&gt;4022284&lt;/accession-num&gt;&lt;urls&gt;&lt;/urls&gt;&lt;remote-database-provider&gt;NLM&lt;/remote-database-provider&gt;&lt;language&gt;eng&lt;/language&gt;&lt;/record&gt;&lt;/Cite&gt;&lt;/EndNote&gt;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[19]</w:t>
            </w:r>
            <w:r>
              <w:rPr>
                <w:sz w:val="20"/>
                <w:szCs w:val="20"/>
              </w:rPr>
              <w:fldChar w:fldCharType="end"/>
            </w:r>
          </w:p>
        </w:tc>
        <w:tc>
          <w:tcPr>
            <w:tcW w:w="990" w:type="dxa"/>
            <w:vAlign w:val="center"/>
          </w:tcPr>
          <w:p w14:paraId="5AC0962E" w14:textId="4AE169AC" w:rsidR="007B4F45" w:rsidRDefault="007B4F45" w:rsidP="00D66861">
            <w:pPr>
              <w:jc w:val="center"/>
              <w:rPr>
                <w:sz w:val="20"/>
                <w:szCs w:val="20"/>
              </w:rPr>
            </w:pPr>
            <w:r>
              <w:rPr>
                <w:sz w:val="20"/>
                <w:szCs w:val="20"/>
              </w:rPr>
              <w:t>F</w:t>
            </w:r>
          </w:p>
        </w:tc>
        <w:tc>
          <w:tcPr>
            <w:tcW w:w="720" w:type="dxa"/>
            <w:vAlign w:val="center"/>
          </w:tcPr>
          <w:p w14:paraId="294E3E0D" w14:textId="2E57DC24" w:rsidR="007B4F45" w:rsidRDefault="007B4F45" w:rsidP="00D66861">
            <w:pPr>
              <w:jc w:val="center"/>
              <w:rPr>
                <w:sz w:val="20"/>
                <w:szCs w:val="20"/>
              </w:rPr>
            </w:pPr>
            <w:r>
              <w:rPr>
                <w:rFonts w:ascii="Calibri" w:hAnsi="Calibri" w:cs="Calibri"/>
                <w:color w:val="000000"/>
                <w:sz w:val="22"/>
              </w:rPr>
              <w:t>3</w:t>
            </w:r>
          </w:p>
        </w:tc>
        <w:tc>
          <w:tcPr>
            <w:tcW w:w="1260" w:type="dxa"/>
            <w:shd w:val="clear" w:color="auto" w:fill="00B050"/>
            <w:vAlign w:val="center"/>
          </w:tcPr>
          <w:p w14:paraId="39AF3C4F" w14:textId="701D1CE1"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12A97666" w14:textId="35F14EC4"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D4DE472" w14:textId="77777777" w:rsidR="00E363E8" w:rsidRDefault="007B4F45" w:rsidP="00D66861">
            <w:pPr>
              <w:jc w:val="center"/>
              <w:rPr>
                <w:rFonts w:ascii="Calibri" w:hAnsi="Calibri" w:cs="Calibri"/>
                <w:color w:val="000000"/>
                <w:sz w:val="22"/>
              </w:rPr>
            </w:pPr>
            <w:r>
              <w:rPr>
                <w:rFonts w:ascii="Calibri" w:hAnsi="Calibri" w:cs="Calibri"/>
                <w:color w:val="000000"/>
                <w:sz w:val="22"/>
              </w:rPr>
              <w:t>30.6Gy WB</w:t>
            </w:r>
          </w:p>
          <w:p w14:paraId="0A2FD66A" w14:textId="375259DA" w:rsidR="007B4F45" w:rsidRDefault="007B4F45" w:rsidP="00D66861">
            <w:pPr>
              <w:jc w:val="center"/>
              <w:rPr>
                <w:sz w:val="20"/>
                <w:szCs w:val="20"/>
              </w:rPr>
            </w:pPr>
            <w:r>
              <w:rPr>
                <w:rFonts w:ascii="Calibri" w:hAnsi="Calibri" w:cs="Calibri"/>
                <w:color w:val="000000"/>
                <w:sz w:val="22"/>
              </w:rPr>
              <w:t xml:space="preserve"> 14Gy PF 30Gy </w:t>
            </w:r>
            <w:proofErr w:type="spellStart"/>
            <w:r>
              <w:rPr>
                <w:rFonts w:ascii="Calibri" w:hAnsi="Calibri" w:cs="Calibri"/>
                <w:color w:val="000000"/>
                <w:sz w:val="22"/>
              </w:rPr>
              <w:t>Sp</w:t>
            </w:r>
            <w:proofErr w:type="spellEnd"/>
          </w:p>
        </w:tc>
        <w:tc>
          <w:tcPr>
            <w:tcW w:w="270" w:type="dxa"/>
            <w:tcBorders>
              <w:right w:val="nil"/>
            </w:tcBorders>
            <w:vAlign w:val="center"/>
          </w:tcPr>
          <w:p w14:paraId="51A5D6C1" w14:textId="54DEE44C"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622C8D15" w14:textId="05E92D7A"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1A4FEC92" w14:textId="5D824A14"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4E630A67" w14:textId="77777777" w:rsidR="007B4F45" w:rsidRDefault="007B4F45" w:rsidP="00D66861">
            <w:pPr>
              <w:jc w:val="center"/>
              <w:rPr>
                <w:sz w:val="20"/>
                <w:szCs w:val="20"/>
              </w:rPr>
            </w:pPr>
          </w:p>
        </w:tc>
        <w:tc>
          <w:tcPr>
            <w:tcW w:w="270" w:type="dxa"/>
            <w:tcBorders>
              <w:left w:val="nil"/>
              <w:right w:val="nil"/>
            </w:tcBorders>
            <w:vAlign w:val="center"/>
          </w:tcPr>
          <w:p w14:paraId="4892DFA5" w14:textId="77777777" w:rsidR="007B4F45" w:rsidRDefault="007B4F45" w:rsidP="00D66861">
            <w:pPr>
              <w:jc w:val="center"/>
              <w:rPr>
                <w:sz w:val="20"/>
                <w:szCs w:val="20"/>
              </w:rPr>
            </w:pPr>
          </w:p>
        </w:tc>
        <w:tc>
          <w:tcPr>
            <w:tcW w:w="270" w:type="dxa"/>
            <w:tcBorders>
              <w:left w:val="nil"/>
              <w:right w:val="nil"/>
            </w:tcBorders>
            <w:vAlign w:val="center"/>
          </w:tcPr>
          <w:p w14:paraId="073359E2" w14:textId="166F7EE0" w:rsidR="007B4F45" w:rsidRDefault="007B4F45" w:rsidP="00D66861">
            <w:pPr>
              <w:jc w:val="center"/>
              <w:rPr>
                <w:sz w:val="20"/>
                <w:szCs w:val="20"/>
              </w:rPr>
            </w:pPr>
          </w:p>
        </w:tc>
        <w:tc>
          <w:tcPr>
            <w:tcW w:w="900" w:type="dxa"/>
            <w:tcBorders>
              <w:left w:val="nil"/>
            </w:tcBorders>
            <w:vAlign w:val="center"/>
          </w:tcPr>
          <w:p w14:paraId="68414C30" w14:textId="508BBE06" w:rsidR="007B4F45" w:rsidRPr="00105FD9" w:rsidRDefault="00B618FA" w:rsidP="00D66861">
            <w:pPr>
              <w:jc w:val="center"/>
              <w:rPr>
                <w:sz w:val="20"/>
                <w:szCs w:val="20"/>
              </w:rPr>
            </w:pPr>
            <w:r>
              <w:rPr>
                <w:sz w:val="20"/>
                <w:szCs w:val="20"/>
              </w:rPr>
              <w:t>T</w:t>
            </w:r>
            <w:r w:rsidRPr="00105FD9">
              <w:rPr>
                <w:sz w:val="20"/>
                <w:szCs w:val="20"/>
              </w:rPr>
              <w:t xml:space="preserve">riple </w:t>
            </w:r>
            <w:r w:rsidR="007C2FB9" w:rsidRPr="00105FD9">
              <w:rPr>
                <w:sz w:val="20"/>
                <w:szCs w:val="20"/>
              </w:rPr>
              <w:t>IT</w:t>
            </w:r>
          </w:p>
        </w:tc>
        <w:tc>
          <w:tcPr>
            <w:tcW w:w="990" w:type="dxa"/>
            <w:vAlign w:val="center"/>
          </w:tcPr>
          <w:p w14:paraId="2C14C9AC" w14:textId="0D12497A"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3489851B" w14:textId="76F6F993" w:rsidR="007B4F45" w:rsidRDefault="007B4F45" w:rsidP="00D66861">
            <w:pPr>
              <w:jc w:val="center"/>
              <w:rPr>
                <w:sz w:val="20"/>
                <w:szCs w:val="20"/>
              </w:rPr>
            </w:pPr>
            <w:r>
              <w:rPr>
                <w:rFonts w:ascii="Calibri" w:hAnsi="Calibri" w:cs="Calibri"/>
                <w:color w:val="000000"/>
                <w:sz w:val="22"/>
              </w:rPr>
              <w:t>67</w:t>
            </w:r>
          </w:p>
        </w:tc>
        <w:tc>
          <w:tcPr>
            <w:tcW w:w="720" w:type="dxa"/>
            <w:vAlign w:val="center"/>
          </w:tcPr>
          <w:p w14:paraId="1AC42A70" w14:textId="77777777" w:rsidR="007B4F45" w:rsidRDefault="007B4F45" w:rsidP="00D66861">
            <w:pPr>
              <w:jc w:val="center"/>
              <w:rPr>
                <w:sz w:val="20"/>
                <w:szCs w:val="20"/>
              </w:rPr>
            </w:pPr>
          </w:p>
        </w:tc>
      </w:tr>
      <w:tr w:rsidR="00976251" w14:paraId="336C6547" w14:textId="77777777" w:rsidTr="006722C7">
        <w:tc>
          <w:tcPr>
            <w:tcW w:w="625" w:type="dxa"/>
            <w:vAlign w:val="center"/>
          </w:tcPr>
          <w:p w14:paraId="03409709" w14:textId="76743F2B"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&lt;EndNote&gt;&lt;Cite&gt;&lt;Author&gt;Olson&lt;/Author&gt;&lt;Year&gt;1985&lt;/Year&gt;&lt;RecNum&gt;29&lt;/RecNum&gt;&lt;DisplayText&gt;[19]&lt;/DisplayText&gt;&lt;record&gt;&lt;rec-number&gt;29&lt;/rec-number&gt;&lt;foreign-keys&gt;&lt;key app="EN" db-id="dxasvas9rz229levsr4xesf4e5s0vefa9adt" timestamp="1544405874"&gt;29&lt;/key&gt;&lt;/foreign-keys&gt;&lt;ref-type name="Journal Article"&gt;17&lt;/ref-type&gt;&lt;contributors&gt;&lt;authors&gt;&lt;author&gt;Olson, J. J.&lt;/author&gt;&lt;author&gt;Menezes, A. H.&lt;/author&gt;&lt;author&gt;Godersky, J. C.&lt;/author&gt;&lt;author&gt;Lobosky, J. M.&lt;/author&gt;&lt;author&gt;Hart, M.&lt;/author&gt;&lt;/authors&gt;&lt;/contributors&gt;&lt;titles&gt;&lt;title&gt;Primary intracranial rhabdomyosarcoma&lt;/title&gt;&lt;secondary-title&gt;Neurosurgery&lt;/secondary-title&gt;&lt;alt-title&gt;Neurosurgery&lt;/alt-title&gt;&lt;/titles&gt;&lt;periodical&gt;&lt;full-title&gt;Neurosurgery&lt;/full-title&gt;&lt;abbr-1&gt;Neurosurgery&lt;/abbr-1&gt;&lt;/periodical&gt;&lt;alt-periodical&gt;&lt;full-title&gt;Neurosurgery&lt;/full-title&gt;&lt;abbr-1&gt;Neurosurgery&lt;/abbr-1&gt;&lt;/alt-periodical&gt;&lt;pages&gt;25-34&lt;/pages&gt;&lt;volume&gt;17&lt;/volume&gt;&lt;number&gt;1&lt;/number&gt;&lt;edition&gt;1985/07/01&lt;/edition&gt;&lt;keywords&gt;&lt;keyword&gt;Adolescent&lt;/keyword&gt;&lt;keyword&gt;Antineoplastic Combined Chemotherapy Protocols/therapeutic use&lt;/keyword&gt;&lt;keyword&gt;Brain/pathology&lt;/keyword&gt;&lt;keyword&gt;Brain Neoplasms/pathology/*surgery&lt;/keyword&gt;&lt;keyword&gt;Child&lt;/keyword&gt;&lt;keyword&gt;Child, Preschool&lt;/keyword&gt;&lt;keyword&gt;Combined Modality Therapy&lt;/keyword&gt;&lt;keyword&gt;Female&lt;/keyword&gt;&lt;keyword&gt;Follow-Up Studies&lt;/keyword&gt;&lt;keyword&gt;Humans&lt;/keyword&gt;&lt;keyword&gt;Infant&lt;/keyword&gt;&lt;keyword&gt;Male&lt;/keyword&gt;&lt;keyword&gt;Microscopy, Electron&lt;/keyword&gt;&lt;keyword&gt;Myoglobin/metabolism&lt;/keyword&gt;&lt;keyword&gt;Radiotherapy Dosage&lt;/keyword&gt;&lt;keyword&gt;Rhabdomyosarcoma/pathology/*surgery&lt;/keyword&gt;&lt;keyword&gt;Tomography, X-Ray Computed&lt;/keyword&gt;&lt;/keywords&gt;&lt;dates&gt;&lt;year&gt;1985&lt;/year&gt;&lt;pub-dates&gt;&lt;date&gt;Jul&lt;/date&gt;&lt;/pub-dates&gt;&lt;/dates&gt;&lt;isbn&gt;0148-396X (Print)&amp;#xD;0148-396x&lt;/isbn&gt;&lt;accession-num&gt;4022284&lt;/accession-num&gt;&lt;urls&gt;&lt;/urls&gt;&lt;remote-database-provider&gt;NLM&lt;/remote-database-provider&gt;&lt;language&gt;eng&lt;/language&gt;&lt;/record&gt;&lt;/Cite&gt;&lt;/EndNote&gt;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[19]</w:t>
            </w:r>
            <w:r>
              <w:rPr>
                <w:sz w:val="20"/>
                <w:szCs w:val="20"/>
              </w:rPr>
              <w:fldChar w:fldCharType="end"/>
            </w:r>
          </w:p>
        </w:tc>
        <w:tc>
          <w:tcPr>
            <w:tcW w:w="990" w:type="dxa"/>
            <w:vAlign w:val="center"/>
          </w:tcPr>
          <w:p w14:paraId="5FEEEBF1" w14:textId="51B7ADBC" w:rsidR="007B4F45" w:rsidRDefault="007B4F45" w:rsidP="00D66861">
            <w:pPr>
              <w:jc w:val="center"/>
              <w:rPr>
                <w:sz w:val="20"/>
                <w:szCs w:val="20"/>
              </w:rPr>
            </w:pPr>
            <w:r w:rsidRPr="0072101B">
              <w:rPr>
                <w:rFonts w:ascii="Calibri" w:hAnsi="Calibri" w:cs="Calibri"/>
                <w:color w:val="000000"/>
                <w:sz w:val="22"/>
              </w:rPr>
              <w:t>M</w:t>
            </w:r>
          </w:p>
        </w:tc>
        <w:tc>
          <w:tcPr>
            <w:tcW w:w="720" w:type="dxa"/>
            <w:vAlign w:val="center"/>
          </w:tcPr>
          <w:p w14:paraId="6BDE54D1" w14:textId="7BA51436" w:rsidR="007B4F45" w:rsidRDefault="007B4F45" w:rsidP="00D66861">
            <w:pPr>
              <w:jc w:val="center"/>
              <w:rPr>
                <w:sz w:val="20"/>
                <w:szCs w:val="20"/>
              </w:rPr>
            </w:pPr>
            <w:r>
              <w:rPr>
                <w:rFonts w:ascii="Calibri" w:hAnsi="Calibri" w:cs="Calibri"/>
                <w:color w:val="000000"/>
                <w:sz w:val="22"/>
              </w:rPr>
              <w:t>1.7</w:t>
            </w:r>
          </w:p>
        </w:tc>
        <w:tc>
          <w:tcPr>
            <w:tcW w:w="1260" w:type="dxa"/>
            <w:shd w:val="clear" w:color="auto" w:fill="00B050"/>
            <w:vAlign w:val="center"/>
          </w:tcPr>
          <w:p w14:paraId="4B68C5B8" w14:textId="513C78EB"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0D75FDFC" w14:textId="05677293"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029D73BC" w14:textId="0FC95AFC"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190F7CE3" w14:textId="77777777" w:rsidR="007B4F45" w:rsidRDefault="007B4F45" w:rsidP="00D66861">
            <w:pPr>
              <w:jc w:val="center"/>
              <w:rPr>
                <w:sz w:val="20"/>
                <w:szCs w:val="20"/>
              </w:rPr>
            </w:pPr>
          </w:p>
        </w:tc>
        <w:tc>
          <w:tcPr>
            <w:tcW w:w="270" w:type="dxa"/>
            <w:tcBorders>
              <w:left w:val="nil"/>
              <w:right w:val="nil"/>
            </w:tcBorders>
            <w:vAlign w:val="center"/>
          </w:tcPr>
          <w:p w14:paraId="0236C37F" w14:textId="77777777" w:rsidR="007B4F45" w:rsidRDefault="007B4F45" w:rsidP="00D66861">
            <w:pPr>
              <w:jc w:val="center"/>
              <w:rPr>
                <w:sz w:val="20"/>
                <w:szCs w:val="20"/>
              </w:rPr>
            </w:pPr>
          </w:p>
        </w:tc>
        <w:tc>
          <w:tcPr>
            <w:tcW w:w="270" w:type="dxa"/>
            <w:tcBorders>
              <w:left w:val="nil"/>
              <w:right w:val="nil"/>
            </w:tcBorders>
            <w:vAlign w:val="center"/>
          </w:tcPr>
          <w:p w14:paraId="31BE7924" w14:textId="62D178AD" w:rsidR="007B4F45" w:rsidRDefault="007B4F45" w:rsidP="00D66861">
            <w:pPr>
              <w:jc w:val="center"/>
              <w:rPr>
                <w:sz w:val="20"/>
                <w:szCs w:val="20"/>
              </w:rPr>
            </w:pPr>
          </w:p>
        </w:tc>
        <w:tc>
          <w:tcPr>
            <w:tcW w:w="270" w:type="dxa"/>
            <w:tcBorders>
              <w:left w:val="nil"/>
              <w:right w:val="nil"/>
            </w:tcBorders>
            <w:vAlign w:val="center"/>
          </w:tcPr>
          <w:p w14:paraId="5F2ACB58" w14:textId="77777777" w:rsidR="007B4F45" w:rsidRDefault="007B4F45" w:rsidP="00D66861">
            <w:pPr>
              <w:jc w:val="center"/>
              <w:rPr>
                <w:sz w:val="20"/>
                <w:szCs w:val="20"/>
              </w:rPr>
            </w:pPr>
          </w:p>
        </w:tc>
        <w:tc>
          <w:tcPr>
            <w:tcW w:w="270" w:type="dxa"/>
            <w:tcBorders>
              <w:left w:val="nil"/>
              <w:right w:val="nil"/>
            </w:tcBorders>
            <w:vAlign w:val="center"/>
          </w:tcPr>
          <w:p w14:paraId="07C7C8D0" w14:textId="77777777" w:rsidR="007B4F45" w:rsidRDefault="007B4F45" w:rsidP="00D66861">
            <w:pPr>
              <w:jc w:val="center"/>
              <w:rPr>
                <w:sz w:val="20"/>
                <w:szCs w:val="20"/>
              </w:rPr>
            </w:pPr>
          </w:p>
        </w:tc>
        <w:tc>
          <w:tcPr>
            <w:tcW w:w="270" w:type="dxa"/>
            <w:tcBorders>
              <w:left w:val="nil"/>
              <w:right w:val="nil"/>
            </w:tcBorders>
            <w:vAlign w:val="center"/>
          </w:tcPr>
          <w:p w14:paraId="733A2F0B" w14:textId="18611336" w:rsidR="007B4F45" w:rsidRDefault="007B4F45" w:rsidP="00D66861">
            <w:pPr>
              <w:jc w:val="center"/>
              <w:rPr>
                <w:sz w:val="20"/>
                <w:szCs w:val="20"/>
              </w:rPr>
            </w:pPr>
          </w:p>
        </w:tc>
        <w:tc>
          <w:tcPr>
            <w:tcW w:w="900" w:type="dxa"/>
            <w:tcBorders>
              <w:left w:val="nil"/>
            </w:tcBorders>
            <w:vAlign w:val="center"/>
          </w:tcPr>
          <w:p w14:paraId="6D6D95D6" w14:textId="4CC9C975" w:rsidR="007B4F45" w:rsidRPr="00105FD9" w:rsidRDefault="007B4F45" w:rsidP="00D66861">
            <w:pPr>
              <w:jc w:val="center"/>
              <w:rPr>
                <w:sz w:val="20"/>
                <w:szCs w:val="20"/>
              </w:rPr>
            </w:pPr>
            <w:r w:rsidRPr="00105FD9">
              <w:rPr>
                <w:sz w:val="20"/>
                <w:szCs w:val="20"/>
              </w:rPr>
              <w:t>Chemo</w:t>
            </w:r>
          </w:p>
        </w:tc>
        <w:tc>
          <w:tcPr>
            <w:tcW w:w="990" w:type="dxa"/>
            <w:vAlign w:val="center"/>
          </w:tcPr>
          <w:p w14:paraId="201A28D5" w14:textId="11998F56"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269D4820" w14:textId="7BD17E40" w:rsidR="007B4F45" w:rsidRDefault="007B4F45" w:rsidP="00D66861">
            <w:pPr>
              <w:jc w:val="center"/>
              <w:rPr>
                <w:sz w:val="20"/>
                <w:szCs w:val="20"/>
              </w:rPr>
            </w:pPr>
            <w:r>
              <w:rPr>
                <w:rFonts w:ascii="Calibri" w:hAnsi="Calibri" w:cs="Calibri"/>
                <w:color w:val="000000"/>
                <w:sz w:val="22"/>
              </w:rPr>
              <w:t>2</w:t>
            </w:r>
          </w:p>
        </w:tc>
        <w:tc>
          <w:tcPr>
            <w:tcW w:w="720" w:type="dxa"/>
            <w:vAlign w:val="center"/>
          </w:tcPr>
          <w:p w14:paraId="7AE4B7CE" w14:textId="77777777" w:rsidR="007B4F45" w:rsidRDefault="007B4F45" w:rsidP="00D66861">
            <w:pPr>
              <w:jc w:val="center"/>
              <w:rPr>
                <w:sz w:val="20"/>
                <w:szCs w:val="20"/>
              </w:rPr>
            </w:pPr>
          </w:p>
        </w:tc>
      </w:tr>
      <w:tr w:rsidR="00976251" w14:paraId="5B2C7364" w14:textId="77777777" w:rsidTr="006722C7">
        <w:tc>
          <w:tcPr>
            <w:tcW w:w="625" w:type="dxa"/>
            <w:vAlign w:val="center"/>
          </w:tcPr>
          <w:p w14:paraId="60762FFB" w14:textId="643D0ACA"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&lt;EndNote&gt;&lt;Cite&gt;&lt;Author&gt;Olson&lt;/Author&gt;&lt;Year&gt;1985&lt;/Year&gt;&lt;RecNum&gt;29&lt;/RecNum&gt;&lt;DisplayText&gt;[19]&lt;/DisplayText&gt;&lt;record&gt;&lt;rec-number&gt;29&lt;/rec-number&gt;&lt;foreign-keys&gt;&lt;key app="EN" db-id="dxasvas9rz229levsr4xesf4e5s0vefa9adt" timestamp="1544405874"&gt;29&lt;/key&gt;&lt;/foreign-keys&gt;&lt;ref-type name="Journal Article"&gt;17&lt;/ref-type&gt;&lt;contributors&gt;&lt;authors&gt;&lt;author&gt;Olson, J. J.&lt;/author&gt;&lt;author&gt;Menezes, A. H.&lt;/author&gt;&lt;author&gt;Godersky, J. C.&lt;/author&gt;&lt;author&gt;Lobosky, J. M.&lt;/author&gt;&lt;author&gt;Hart, M.&lt;/author&gt;&lt;/authors&gt;&lt;/contributors&gt;&lt;titles&gt;&lt;title&gt;Primary intracranial rhabdomyosarcoma&lt;/title&gt;&lt;secondary-title&gt;Neurosurgery&lt;/secondary-title&gt;&lt;alt-title&gt;Neurosurgery&lt;/alt-title&gt;&lt;/titles&gt;&lt;periodical&gt;&lt;full-title&gt;Neurosurgery&lt;/full-title&gt;&lt;abbr-1&gt;Neurosurgery&lt;/abbr-1&gt;&lt;/periodical&gt;&lt;alt-periodical&gt;&lt;full-title&gt;Neurosurgery&lt;/full-title&gt;&lt;abbr-1&gt;Neurosurgery&lt;/abbr-1&gt;&lt;/alt-periodical&gt;&lt;pages&gt;25-34&lt;/pages&gt;&lt;volume&gt;17&lt;/volume&gt;&lt;number&gt;1&lt;/number&gt;&lt;edition&gt;1985/07/01&lt;/edition&gt;&lt;keywords&gt;&lt;keyword&gt;Adolescent&lt;/keyword&gt;&lt;keyword&gt;Antineoplastic Combined Chemotherapy Protocols/therapeutic use&lt;/keyword&gt;&lt;keyword&gt;Brain/pathology&lt;/keyword&gt;&lt;keyword&gt;Brain Neoplasms/pathology/*surgery&lt;/keyword&gt;&lt;keyword&gt;Child&lt;/keyword&gt;&lt;keyword&gt;Child, Preschool&lt;/keyword&gt;&lt;keyword&gt;Combined Modality Therapy&lt;/keyword&gt;&lt;keyword&gt;Female&lt;/keyword&gt;&lt;keyword&gt;Follow-Up Studies&lt;/keyword&gt;&lt;keyword&gt;Humans&lt;/keyword&gt;&lt;keyword&gt;Infant&lt;/keyword&gt;&lt;keyword&gt;Male&lt;/keyword&gt;&lt;keyword&gt;Microscopy, Electron&lt;/keyword&gt;&lt;keyword&gt;Myoglobin/metabolism&lt;/keyword&gt;&lt;keyword&gt;Radiotherapy Dosage&lt;/keyword&gt;&lt;keyword&gt;Rhabdomyosarcoma/pathology/*surgery&lt;/keyword&gt;&lt;keyword&gt;Tomography, X-Ray Computed&lt;/keyword&gt;&lt;/keywords&gt;&lt;dates&gt;&lt;year&gt;1985&lt;/year&gt;&lt;pub-dates&gt;&lt;date&gt;Jul&lt;/date&gt;&lt;/pub-dates&gt;&lt;/dates&gt;&lt;isbn&gt;0148-396X (Print)&amp;#xD;0148-396x&lt;/isbn&gt;&lt;accession-num&gt;4022284&lt;/accession-num&gt;&lt;urls&gt;&lt;/urls&gt;&lt;remote-database-provider&gt;NLM&lt;/remote-database-provider&gt;&lt;language&gt;eng&lt;/language&gt;&lt;/record&gt;&lt;/Cite&gt;&lt;/EndNote&gt;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[19]</w:t>
            </w:r>
            <w:r>
              <w:rPr>
                <w:sz w:val="20"/>
                <w:szCs w:val="20"/>
              </w:rPr>
              <w:fldChar w:fldCharType="end"/>
            </w:r>
          </w:p>
        </w:tc>
        <w:tc>
          <w:tcPr>
            <w:tcW w:w="990" w:type="dxa"/>
            <w:vAlign w:val="center"/>
          </w:tcPr>
          <w:p w14:paraId="311B8C32" w14:textId="679EE9F2" w:rsidR="007B4F45" w:rsidRDefault="007B4F45" w:rsidP="00D66861">
            <w:pPr>
              <w:jc w:val="center"/>
              <w:rPr>
                <w:sz w:val="20"/>
                <w:szCs w:val="20"/>
              </w:rPr>
            </w:pPr>
            <w:r w:rsidRPr="0072101B">
              <w:rPr>
                <w:rFonts w:ascii="Calibri" w:hAnsi="Calibri" w:cs="Calibri"/>
                <w:color w:val="000000"/>
                <w:sz w:val="22"/>
              </w:rPr>
              <w:t>M</w:t>
            </w:r>
          </w:p>
        </w:tc>
        <w:tc>
          <w:tcPr>
            <w:tcW w:w="720" w:type="dxa"/>
            <w:vAlign w:val="center"/>
          </w:tcPr>
          <w:p w14:paraId="08DE361B" w14:textId="0705523C" w:rsidR="007B4F45" w:rsidRDefault="007B4F45" w:rsidP="00D66861">
            <w:pPr>
              <w:jc w:val="center"/>
              <w:rPr>
                <w:sz w:val="20"/>
                <w:szCs w:val="20"/>
              </w:rPr>
            </w:pPr>
            <w:r>
              <w:rPr>
                <w:rFonts w:ascii="Calibri" w:hAnsi="Calibri" w:cs="Calibri"/>
                <w:color w:val="000000"/>
                <w:sz w:val="22"/>
              </w:rPr>
              <w:t>1.7</w:t>
            </w:r>
          </w:p>
        </w:tc>
        <w:tc>
          <w:tcPr>
            <w:tcW w:w="1260" w:type="dxa"/>
            <w:shd w:val="clear" w:color="auto" w:fill="00B0F0"/>
            <w:vAlign w:val="center"/>
          </w:tcPr>
          <w:p w14:paraId="4FCE586A" w14:textId="3376A7F4" w:rsidR="007B4F45" w:rsidRDefault="007B4F45" w:rsidP="00D66861">
            <w:pPr>
              <w:jc w:val="center"/>
              <w:rPr>
                <w:sz w:val="20"/>
                <w:szCs w:val="20"/>
              </w:rPr>
            </w:pPr>
            <w:r>
              <w:rPr>
                <w:rFonts w:ascii="Calibri" w:hAnsi="Calibri" w:cs="Calibri"/>
                <w:color w:val="000000"/>
                <w:sz w:val="22"/>
              </w:rPr>
              <w:t>MF</w:t>
            </w:r>
          </w:p>
        </w:tc>
        <w:tc>
          <w:tcPr>
            <w:tcW w:w="1080" w:type="dxa"/>
            <w:vAlign w:val="center"/>
          </w:tcPr>
          <w:p w14:paraId="3A22B399" w14:textId="6CA31BCF"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050CD4C" w14:textId="158636EA" w:rsidR="007B4F45" w:rsidRDefault="007B4F45" w:rsidP="00D66861">
            <w:pPr>
              <w:jc w:val="center"/>
              <w:rPr>
                <w:sz w:val="20"/>
                <w:szCs w:val="20"/>
              </w:rPr>
            </w:pPr>
            <w:r>
              <w:rPr>
                <w:rFonts w:ascii="Calibri" w:hAnsi="Calibri" w:cs="Calibri"/>
                <w:color w:val="000000"/>
                <w:sz w:val="22"/>
              </w:rPr>
              <w:t>30Gy CSI</w:t>
            </w:r>
          </w:p>
        </w:tc>
        <w:tc>
          <w:tcPr>
            <w:tcW w:w="270" w:type="dxa"/>
            <w:tcBorders>
              <w:right w:val="nil"/>
            </w:tcBorders>
            <w:vAlign w:val="center"/>
          </w:tcPr>
          <w:p w14:paraId="7D68E5BE" w14:textId="20A296AF"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3C429EC3" w14:textId="187B7697"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3FDFBC49" w14:textId="53814F7A"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1737B96A" w14:textId="77777777" w:rsidR="007B4F45" w:rsidRDefault="007B4F45" w:rsidP="00D66861">
            <w:pPr>
              <w:jc w:val="center"/>
              <w:rPr>
                <w:sz w:val="20"/>
                <w:szCs w:val="20"/>
              </w:rPr>
            </w:pPr>
          </w:p>
        </w:tc>
        <w:tc>
          <w:tcPr>
            <w:tcW w:w="270" w:type="dxa"/>
            <w:tcBorders>
              <w:left w:val="nil"/>
              <w:right w:val="nil"/>
            </w:tcBorders>
            <w:vAlign w:val="center"/>
          </w:tcPr>
          <w:p w14:paraId="4FD0CD4E" w14:textId="77777777" w:rsidR="007B4F45" w:rsidRDefault="007B4F45" w:rsidP="00D66861">
            <w:pPr>
              <w:jc w:val="center"/>
              <w:rPr>
                <w:sz w:val="20"/>
                <w:szCs w:val="20"/>
              </w:rPr>
            </w:pPr>
          </w:p>
        </w:tc>
        <w:tc>
          <w:tcPr>
            <w:tcW w:w="270" w:type="dxa"/>
            <w:tcBorders>
              <w:left w:val="nil"/>
              <w:right w:val="nil"/>
            </w:tcBorders>
            <w:vAlign w:val="center"/>
          </w:tcPr>
          <w:p w14:paraId="054717B6" w14:textId="684AC36A" w:rsidR="007B4F45" w:rsidRDefault="007B4F45" w:rsidP="00D66861">
            <w:pPr>
              <w:jc w:val="center"/>
              <w:rPr>
                <w:sz w:val="20"/>
                <w:szCs w:val="20"/>
              </w:rPr>
            </w:pPr>
          </w:p>
        </w:tc>
        <w:tc>
          <w:tcPr>
            <w:tcW w:w="900" w:type="dxa"/>
            <w:tcBorders>
              <w:left w:val="nil"/>
            </w:tcBorders>
            <w:vAlign w:val="center"/>
          </w:tcPr>
          <w:p w14:paraId="16E0B8D9" w14:textId="1C05BAA2" w:rsidR="007B4F45" w:rsidRPr="00105FD9" w:rsidRDefault="00B618FA" w:rsidP="00D66861">
            <w:pPr>
              <w:jc w:val="center"/>
              <w:rPr>
                <w:sz w:val="20"/>
                <w:szCs w:val="20"/>
              </w:rPr>
            </w:pPr>
            <w:r>
              <w:rPr>
                <w:sz w:val="20"/>
                <w:szCs w:val="20"/>
              </w:rPr>
              <w:t>T</w:t>
            </w:r>
            <w:r w:rsidRPr="00105FD9">
              <w:rPr>
                <w:sz w:val="20"/>
                <w:szCs w:val="20"/>
              </w:rPr>
              <w:t xml:space="preserve">riple </w:t>
            </w:r>
            <w:r w:rsidR="007C2FB9" w:rsidRPr="00105FD9">
              <w:rPr>
                <w:sz w:val="20"/>
                <w:szCs w:val="20"/>
              </w:rPr>
              <w:t>IT</w:t>
            </w:r>
          </w:p>
        </w:tc>
        <w:tc>
          <w:tcPr>
            <w:tcW w:w="990" w:type="dxa"/>
            <w:vAlign w:val="center"/>
          </w:tcPr>
          <w:p w14:paraId="46202750" w14:textId="4B1C8AB1"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A90F0AB" w14:textId="2EE55536" w:rsidR="007B4F45" w:rsidRDefault="007B4F45" w:rsidP="00D66861">
            <w:pPr>
              <w:jc w:val="center"/>
              <w:rPr>
                <w:sz w:val="20"/>
                <w:szCs w:val="20"/>
              </w:rPr>
            </w:pPr>
            <w:r>
              <w:rPr>
                <w:rFonts w:ascii="Calibri" w:hAnsi="Calibri" w:cs="Calibri"/>
                <w:color w:val="000000"/>
                <w:sz w:val="22"/>
              </w:rPr>
              <w:t>5</w:t>
            </w:r>
          </w:p>
        </w:tc>
        <w:tc>
          <w:tcPr>
            <w:tcW w:w="720" w:type="dxa"/>
            <w:vAlign w:val="center"/>
          </w:tcPr>
          <w:p w14:paraId="056DAA57" w14:textId="77777777" w:rsidR="007B4F45" w:rsidRDefault="007B4F45" w:rsidP="00D66861">
            <w:pPr>
              <w:jc w:val="center"/>
              <w:rPr>
                <w:sz w:val="20"/>
                <w:szCs w:val="20"/>
              </w:rPr>
            </w:pPr>
          </w:p>
        </w:tc>
      </w:tr>
      <w:tr w:rsidR="00976251" w14:paraId="55FBE2E4" w14:textId="77777777" w:rsidTr="006722C7">
        <w:tc>
          <w:tcPr>
            <w:tcW w:w="625" w:type="dxa"/>
            <w:vAlign w:val="center"/>
          </w:tcPr>
          <w:p w14:paraId="5353AE7A" w14:textId="0C162DBB"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&lt;EndNote&gt;&lt;Cite&gt;&lt;Author&gt;Olson&lt;/Author&gt;&lt;Year&gt;1985&lt;/Year&gt;&lt;RecNum&gt;29&lt;/RecNum&gt;&lt;DisplayText&gt;[19]&lt;/DisplayText&gt;&lt;record&gt;&lt;rec-number&gt;29&lt;/rec-number&gt;&lt;foreign-keys&gt;&lt;key app="EN" db-id="dxasvas9rz229levsr4xesf4e5s0vefa9adt" timestamp="1544405874"&gt;29&lt;/key&gt;&lt;/foreign-keys&gt;&lt;ref-type name="Journal Article"&gt;17&lt;/ref-type&gt;&lt;contributors&gt;&lt;authors&gt;&lt;author&gt;Olson, J. J.&lt;/author&gt;&lt;author&gt;Menezes, A. H.&lt;/author&gt;&lt;author&gt;Godersky, J. C.&lt;/author&gt;&lt;author&gt;Lobosky, J. M.&lt;/author&gt;&lt;author&gt;Hart, M.&lt;/author&gt;&lt;/authors&gt;&lt;/contributors&gt;&lt;titles&gt;&lt;title&gt;Primary intracranial rhabdomyosarcoma&lt;/title&gt;&lt;secondary-title&gt;Neurosurgery&lt;/secondary-title&gt;&lt;alt-title&gt;Neurosurgery&lt;/alt-title&gt;&lt;/titles&gt;&lt;periodical&gt;&lt;full-title&gt;Neurosurgery&lt;/full-title&gt;&lt;abbr-1&gt;Neurosurgery&lt;/abbr-1&gt;&lt;/periodical&gt;&lt;alt-periodical&gt;&lt;full-title&gt;Neurosurgery&lt;/full-title&gt;&lt;abbr-1&gt;Neurosurgery&lt;/abbr-1&gt;&lt;/alt-periodical&gt;&lt;pages&gt;25-34&lt;/pages&gt;&lt;volume&gt;17&lt;/volume&gt;&lt;number&gt;1&lt;/number&gt;&lt;edition&gt;1985/07/01&lt;/edition&gt;&lt;keywords&gt;&lt;keyword&gt;Adolescent&lt;/keyword&gt;&lt;keyword&gt;Antineoplastic Combined Chemotherapy Protocols/therapeutic use&lt;/keyword&gt;&lt;keyword&gt;Brain/pathology&lt;/keyword&gt;&lt;keyword&gt;Brain Neoplasms/pathology/*surgery&lt;/keyword&gt;&lt;keyword&gt;Child&lt;/keyword&gt;&lt;keyword&gt;Child, Preschool&lt;/keyword&gt;&lt;keyword&gt;Combined Modality Therapy&lt;/keyword&gt;&lt;keyword&gt;Female&lt;/keyword&gt;&lt;keyword&gt;Follow-Up Studies&lt;/keyword&gt;&lt;keyword&gt;Humans&lt;/keyword&gt;&lt;keyword&gt;Infant&lt;/keyword&gt;&lt;keyword&gt;Male&lt;/keyword&gt;&lt;keyword&gt;Microscopy, Electron&lt;/keyword&gt;&lt;keyword&gt;Myoglobin/metabolism&lt;/keyword&gt;&lt;keyword&gt;Radiotherapy Dosage&lt;/keyword&gt;&lt;keyword&gt;Rhabdomyosarcoma/pathology/*surgery&lt;/keyword&gt;&lt;keyword&gt;Tomography, X-Ray Computed&lt;/keyword&gt;&lt;/keywords&gt;&lt;dates&gt;&lt;year&gt;1985&lt;/year&gt;&lt;pub-dates&gt;&lt;date&gt;Jul&lt;/date&gt;&lt;/pub-dates&gt;&lt;/dates&gt;&lt;isbn&gt;0148-396X (Print)&amp;#xD;0148-396x&lt;/isbn&gt;&lt;accession-num&gt;4022284&lt;/accession-num&gt;&lt;urls&gt;&lt;/urls&gt;&lt;remote-database-provider&gt;NLM&lt;/remote-database-provider&gt;&lt;language&gt;eng&lt;/language&gt;&lt;/record&gt;&lt;/Cite&gt;&lt;/EndNote&gt;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[19]</w:t>
            </w:r>
            <w:r>
              <w:rPr>
                <w:sz w:val="20"/>
                <w:szCs w:val="20"/>
              </w:rPr>
              <w:fldChar w:fldCharType="end"/>
            </w:r>
          </w:p>
        </w:tc>
        <w:tc>
          <w:tcPr>
            <w:tcW w:w="990" w:type="dxa"/>
            <w:vAlign w:val="center"/>
          </w:tcPr>
          <w:p w14:paraId="4C594E6B" w14:textId="4BF0CE16" w:rsidR="007B4F45" w:rsidRDefault="007B4F45" w:rsidP="00D66861">
            <w:pPr>
              <w:jc w:val="center"/>
              <w:rPr>
                <w:sz w:val="20"/>
                <w:szCs w:val="20"/>
              </w:rPr>
            </w:pPr>
            <w:r w:rsidRPr="0072101B">
              <w:rPr>
                <w:rFonts w:ascii="Calibri" w:hAnsi="Calibri" w:cs="Calibri"/>
                <w:color w:val="000000"/>
                <w:sz w:val="22"/>
              </w:rPr>
              <w:t>M</w:t>
            </w:r>
          </w:p>
        </w:tc>
        <w:tc>
          <w:tcPr>
            <w:tcW w:w="720" w:type="dxa"/>
            <w:vAlign w:val="center"/>
          </w:tcPr>
          <w:p w14:paraId="19223F62" w14:textId="72306996" w:rsidR="007B4F45" w:rsidRDefault="007B4F45" w:rsidP="00D66861">
            <w:pPr>
              <w:jc w:val="center"/>
              <w:rPr>
                <w:sz w:val="20"/>
                <w:szCs w:val="20"/>
              </w:rPr>
            </w:pPr>
            <w:r>
              <w:rPr>
                <w:rFonts w:ascii="Calibri" w:hAnsi="Calibri" w:cs="Calibri"/>
                <w:color w:val="000000"/>
                <w:sz w:val="22"/>
              </w:rPr>
              <w:t>1.3</w:t>
            </w:r>
          </w:p>
        </w:tc>
        <w:tc>
          <w:tcPr>
            <w:tcW w:w="1260" w:type="dxa"/>
            <w:shd w:val="clear" w:color="auto" w:fill="FFFF00"/>
            <w:vAlign w:val="center"/>
          </w:tcPr>
          <w:p w14:paraId="51E64447" w14:textId="30BFAFCA" w:rsidR="007B4F45" w:rsidRDefault="007B4F45" w:rsidP="00D66861">
            <w:pPr>
              <w:jc w:val="center"/>
              <w:rPr>
                <w:sz w:val="20"/>
                <w:szCs w:val="20"/>
              </w:rPr>
            </w:pPr>
            <w:r>
              <w:rPr>
                <w:rFonts w:ascii="Calibri" w:hAnsi="Calibri" w:cs="Calibri"/>
                <w:color w:val="000000"/>
                <w:sz w:val="22"/>
              </w:rPr>
              <w:t>Clivus</w:t>
            </w:r>
          </w:p>
        </w:tc>
        <w:tc>
          <w:tcPr>
            <w:tcW w:w="1080" w:type="dxa"/>
            <w:vAlign w:val="center"/>
          </w:tcPr>
          <w:p w14:paraId="09D6420B" w14:textId="486ECD0F"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7BB06933" w14:textId="0521BB63" w:rsidR="007B4F45" w:rsidRDefault="007B4F45" w:rsidP="00D66861">
            <w:pPr>
              <w:jc w:val="center"/>
              <w:rPr>
                <w:sz w:val="20"/>
                <w:szCs w:val="20"/>
              </w:rPr>
            </w:pPr>
            <w:r>
              <w:rPr>
                <w:rFonts w:ascii="Calibri" w:hAnsi="Calibri" w:cs="Calibri"/>
                <w:color w:val="000000"/>
                <w:sz w:val="22"/>
              </w:rPr>
              <w:t>30.7Gy WB 14.3Gy PF</w:t>
            </w:r>
          </w:p>
        </w:tc>
        <w:tc>
          <w:tcPr>
            <w:tcW w:w="270" w:type="dxa"/>
            <w:tcBorders>
              <w:right w:val="nil"/>
            </w:tcBorders>
            <w:vAlign w:val="center"/>
          </w:tcPr>
          <w:p w14:paraId="4FFF1295" w14:textId="77777777" w:rsidR="007B4F45" w:rsidRDefault="007B4F45" w:rsidP="00D66861">
            <w:pPr>
              <w:jc w:val="center"/>
              <w:rPr>
                <w:sz w:val="20"/>
                <w:szCs w:val="20"/>
              </w:rPr>
            </w:pPr>
          </w:p>
        </w:tc>
        <w:tc>
          <w:tcPr>
            <w:tcW w:w="270" w:type="dxa"/>
            <w:tcBorders>
              <w:left w:val="nil"/>
              <w:right w:val="nil"/>
            </w:tcBorders>
            <w:vAlign w:val="center"/>
          </w:tcPr>
          <w:p w14:paraId="0778B054" w14:textId="77777777" w:rsidR="007B4F45" w:rsidRDefault="007B4F45" w:rsidP="00D66861">
            <w:pPr>
              <w:jc w:val="center"/>
              <w:rPr>
                <w:sz w:val="20"/>
                <w:szCs w:val="20"/>
              </w:rPr>
            </w:pPr>
          </w:p>
        </w:tc>
        <w:tc>
          <w:tcPr>
            <w:tcW w:w="270" w:type="dxa"/>
            <w:tcBorders>
              <w:left w:val="nil"/>
              <w:right w:val="nil"/>
            </w:tcBorders>
            <w:vAlign w:val="center"/>
          </w:tcPr>
          <w:p w14:paraId="6E309C73" w14:textId="6B8B09AD" w:rsidR="007B4F45" w:rsidRDefault="007B4F45" w:rsidP="00D66861">
            <w:pPr>
              <w:jc w:val="center"/>
              <w:rPr>
                <w:sz w:val="20"/>
                <w:szCs w:val="20"/>
              </w:rPr>
            </w:pPr>
          </w:p>
        </w:tc>
        <w:tc>
          <w:tcPr>
            <w:tcW w:w="270" w:type="dxa"/>
            <w:tcBorders>
              <w:left w:val="nil"/>
              <w:right w:val="nil"/>
            </w:tcBorders>
            <w:vAlign w:val="center"/>
          </w:tcPr>
          <w:p w14:paraId="159ACEFB" w14:textId="77777777" w:rsidR="007B4F45" w:rsidRDefault="007B4F45" w:rsidP="00D66861">
            <w:pPr>
              <w:jc w:val="center"/>
              <w:rPr>
                <w:sz w:val="20"/>
                <w:szCs w:val="20"/>
              </w:rPr>
            </w:pPr>
          </w:p>
        </w:tc>
        <w:tc>
          <w:tcPr>
            <w:tcW w:w="270" w:type="dxa"/>
            <w:tcBorders>
              <w:left w:val="nil"/>
              <w:right w:val="nil"/>
            </w:tcBorders>
            <w:vAlign w:val="center"/>
          </w:tcPr>
          <w:p w14:paraId="6F032FB9" w14:textId="77777777" w:rsidR="007B4F45" w:rsidRDefault="007B4F45" w:rsidP="00D66861">
            <w:pPr>
              <w:jc w:val="center"/>
              <w:rPr>
                <w:sz w:val="20"/>
                <w:szCs w:val="20"/>
              </w:rPr>
            </w:pPr>
          </w:p>
        </w:tc>
        <w:tc>
          <w:tcPr>
            <w:tcW w:w="270" w:type="dxa"/>
            <w:tcBorders>
              <w:left w:val="nil"/>
              <w:right w:val="nil"/>
            </w:tcBorders>
            <w:vAlign w:val="center"/>
          </w:tcPr>
          <w:p w14:paraId="59EECD87" w14:textId="3AEC4834" w:rsidR="007B4F45" w:rsidRDefault="007B4F45" w:rsidP="00D66861">
            <w:pPr>
              <w:jc w:val="center"/>
              <w:rPr>
                <w:sz w:val="20"/>
                <w:szCs w:val="20"/>
              </w:rPr>
            </w:pPr>
          </w:p>
        </w:tc>
        <w:tc>
          <w:tcPr>
            <w:tcW w:w="900" w:type="dxa"/>
            <w:tcBorders>
              <w:left w:val="nil"/>
            </w:tcBorders>
            <w:vAlign w:val="center"/>
          </w:tcPr>
          <w:p w14:paraId="39C0B520" w14:textId="35046FCD" w:rsidR="007B4F45" w:rsidRPr="00105FD9" w:rsidRDefault="007B4F45" w:rsidP="00D66861">
            <w:pPr>
              <w:jc w:val="center"/>
              <w:rPr>
                <w:sz w:val="20"/>
                <w:szCs w:val="20"/>
              </w:rPr>
            </w:pPr>
            <w:r w:rsidRPr="00105FD9">
              <w:rPr>
                <w:sz w:val="20"/>
                <w:szCs w:val="20"/>
              </w:rPr>
              <w:t>Chemo</w:t>
            </w:r>
          </w:p>
        </w:tc>
        <w:tc>
          <w:tcPr>
            <w:tcW w:w="990" w:type="dxa"/>
            <w:vAlign w:val="center"/>
          </w:tcPr>
          <w:p w14:paraId="30F1602C" w14:textId="210187D6"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37033FC4" w14:textId="2F02CB1D" w:rsidR="007B4F45" w:rsidRDefault="007B4F45" w:rsidP="00D66861">
            <w:pPr>
              <w:jc w:val="center"/>
              <w:rPr>
                <w:sz w:val="20"/>
                <w:szCs w:val="20"/>
              </w:rPr>
            </w:pPr>
            <w:r>
              <w:rPr>
                <w:rFonts w:ascii="Calibri" w:hAnsi="Calibri" w:cs="Calibri"/>
                <w:color w:val="000000"/>
                <w:sz w:val="22"/>
              </w:rPr>
              <w:t>21</w:t>
            </w:r>
          </w:p>
        </w:tc>
        <w:tc>
          <w:tcPr>
            <w:tcW w:w="720" w:type="dxa"/>
            <w:vAlign w:val="center"/>
          </w:tcPr>
          <w:p w14:paraId="12B21C7F" w14:textId="77777777" w:rsidR="007B4F45" w:rsidRDefault="007B4F45" w:rsidP="00D66861">
            <w:pPr>
              <w:jc w:val="center"/>
              <w:rPr>
                <w:sz w:val="20"/>
                <w:szCs w:val="20"/>
              </w:rPr>
            </w:pPr>
          </w:p>
        </w:tc>
      </w:tr>
      <w:tr w:rsidR="00976251" w14:paraId="2C7F0FCB" w14:textId="77777777" w:rsidTr="006722C7">
        <w:tc>
          <w:tcPr>
            <w:tcW w:w="625" w:type="dxa"/>
            <w:vAlign w:val="center"/>
          </w:tcPr>
          <w:p w14:paraId="3B3C2BDB" w14:textId="561FB5E6"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&lt;EndNote&gt;&lt;Cite&gt;&lt;Author&gt;Taratuto&lt;/Author&gt;&lt;Year&gt;1985&lt;/Year&gt;&lt;RecNum&gt;41&lt;/RecNum&gt;&lt;DisplayText&gt;[20]&lt;/DisplayText&gt;&lt;record&gt;&lt;rec-number&gt;41&lt;/rec-number&gt;&lt;foreign-keys&gt;&lt;key app="EN" db-id="dxasvas9rz229levsr4xesf4e5s0vefa9adt" timestamp="1544407304"&gt;41&lt;/key&gt;&lt;/foreign-keys&gt;&lt;ref-type name="Journal Article"&gt;17&lt;/ref-type&gt;&lt;contributors&gt;&lt;authors&gt;&lt;author&gt;Taratuto, A. L.&lt;/author&gt;&lt;author&gt;Molina, H. A.&lt;/author&gt;&lt;author&gt;Diez, B.&lt;/author&gt;&lt;author&gt;Zuccaro, G.&lt;/author&gt;&lt;author&gt;Monges, J.&lt;/author&gt;&lt;/authors&gt;&lt;/contributors&gt;&lt;titles&gt;&lt;title&gt;Primary rhabdomyosarcoma of brain and cerebellum. Report of four cases in infants: an immunohistochemical study&lt;/title&gt;&lt;secondary-title&gt;Acta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neuropathologica&lt;/abbr-1&gt;&lt;/alt-periodical&gt;&lt;pages&gt;98-104&lt;/pages&gt;&lt;volume&gt;66&lt;/volume&gt;&lt;number&gt;2&lt;/number&gt;&lt;edition&gt;1985/01/01&lt;/edition&gt;&lt;keywords&gt;&lt;keyword&gt;Brain Neoplasms/analysis/*pathology/ultrastructure&lt;/keyword&gt;&lt;keyword&gt;Cerebellar Neoplasms/analysis/*pathology/ultrastructure&lt;/keyword&gt;&lt;keyword&gt;Child, Preschool&lt;/keyword&gt;&lt;keyword&gt;Female&lt;/keyword&gt;&lt;keyword&gt;Glial Fibrillary Acidic Protein/analysis&lt;/keyword&gt;&lt;keyword&gt;Histocytochemistry&lt;/keyword&gt;&lt;keyword&gt;Humans&lt;/keyword&gt;&lt;keyword&gt;Immunochemistry&lt;/keyword&gt;&lt;keyword&gt;Male&lt;/keyword&gt;&lt;keyword&gt;Myoglobin/analysis&lt;/keyword&gt;&lt;keyword&gt;Rhabdomyosarcoma/analysis/*pathology/ultrastructure&lt;/keyword&gt;&lt;keyword&gt;*Temporal Lobe&lt;/keyword&gt;&lt;/keywords&gt;&lt;dates&gt;&lt;year&gt;1985&lt;/year&gt;&lt;/dates&gt;&lt;isbn&gt;0001-6322 (Print)&amp;#xD;0001-6322&lt;/isbn&gt;&lt;accession-num&gt;4013672&lt;/accession-num&gt;&lt;urls&gt;&lt;/urls&gt;&lt;remote-database-provider&gt;NLM&lt;/remote-database-provider&gt;&lt;language&gt;eng&lt;/language&gt;&lt;/record&gt;&lt;/Cite&gt;&lt;/EndNote&gt;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[20]</w:t>
            </w:r>
            <w:r>
              <w:rPr>
                <w:sz w:val="20"/>
                <w:szCs w:val="20"/>
              </w:rPr>
              <w:fldChar w:fldCharType="end"/>
            </w:r>
          </w:p>
        </w:tc>
        <w:tc>
          <w:tcPr>
            <w:tcW w:w="990" w:type="dxa"/>
            <w:vAlign w:val="center"/>
          </w:tcPr>
          <w:p w14:paraId="0E6B4109" w14:textId="6F4B5093" w:rsidR="007B4F45" w:rsidRDefault="007B4F45" w:rsidP="00D66861">
            <w:pPr>
              <w:jc w:val="center"/>
              <w:rPr>
                <w:sz w:val="20"/>
                <w:szCs w:val="20"/>
              </w:rPr>
            </w:pPr>
            <w:r w:rsidRPr="0072101B">
              <w:rPr>
                <w:rFonts w:ascii="Calibri" w:hAnsi="Calibri" w:cs="Calibri"/>
                <w:color w:val="000000"/>
                <w:sz w:val="22"/>
              </w:rPr>
              <w:t>M</w:t>
            </w:r>
          </w:p>
        </w:tc>
        <w:tc>
          <w:tcPr>
            <w:tcW w:w="720" w:type="dxa"/>
            <w:vAlign w:val="center"/>
          </w:tcPr>
          <w:p w14:paraId="43AAACE4" w14:textId="464F9C9F" w:rsidR="007B4F45" w:rsidRDefault="007B4F45" w:rsidP="00D66861">
            <w:pPr>
              <w:jc w:val="center"/>
              <w:rPr>
                <w:sz w:val="20"/>
                <w:szCs w:val="20"/>
              </w:rPr>
            </w:pPr>
            <w:r>
              <w:rPr>
                <w:rFonts w:ascii="Calibri" w:hAnsi="Calibri" w:cs="Calibri"/>
                <w:color w:val="000000"/>
                <w:sz w:val="22"/>
              </w:rPr>
              <w:t>3</w:t>
            </w:r>
          </w:p>
        </w:tc>
        <w:tc>
          <w:tcPr>
            <w:tcW w:w="1260" w:type="dxa"/>
            <w:shd w:val="clear" w:color="auto" w:fill="00B050"/>
            <w:vAlign w:val="center"/>
          </w:tcPr>
          <w:p w14:paraId="05B790A1" w14:textId="16CF4401"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6E34363E" w14:textId="5DBD91D6"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411ECD8" w14:textId="12582329" w:rsidR="007B4F45" w:rsidRDefault="007C2FB9" w:rsidP="00D66861">
            <w:pPr>
              <w:jc w:val="center"/>
              <w:rPr>
                <w:sz w:val="20"/>
                <w:szCs w:val="20"/>
              </w:rPr>
            </w:pPr>
            <w:r>
              <w:rPr>
                <w:rFonts w:ascii="Calibri" w:hAnsi="Calibri" w:cs="Calibri"/>
                <w:color w:val="000000"/>
                <w:sz w:val="22"/>
              </w:rPr>
              <w:t>RT (</w:t>
            </w:r>
            <w:r w:rsidR="007B4F45">
              <w:rPr>
                <w:rFonts w:ascii="Calibri" w:hAnsi="Calibri" w:cs="Calibri"/>
                <w:color w:val="000000"/>
                <w:sz w:val="22"/>
              </w:rPr>
              <w:t>25Gy)</w:t>
            </w:r>
          </w:p>
        </w:tc>
        <w:tc>
          <w:tcPr>
            <w:tcW w:w="270" w:type="dxa"/>
            <w:tcBorders>
              <w:right w:val="nil"/>
            </w:tcBorders>
            <w:vAlign w:val="center"/>
          </w:tcPr>
          <w:p w14:paraId="0E2D75FA" w14:textId="77777777" w:rsidR="007B4F45" w:rsidRDefault="007B4F45" w:rsidP="00D66861">
            <w:pPr>
              <w:jc w:val="center"/>
              <w:rPr>
                <w:sz w:val="20"/>
                <w:szCs w:val="20"/>
              </w:rPr>
            </w:pPr>
          </w:p>
        </w:tc>
        <w:tc>
          <w:tcPr>
            <w:tcW w:w="270" w:type="dxa"/>
            <w:tcBorders>
              <w:left w:val="nil"/>
              <w:right w:val="nil"/>
            </w:tcBorders>
            <w:vAlign w:val="center"/>
          </w:tcPr>
          <w:p w14:paraId="0113B172" w14:textId="77777777" w:rsidR="007B4F45" w:rsidRDefault="007B4F45" w:rsidP="00D66861">
            <w:pPr>
              <w:jc w:val="center"/>
              <w:rPr>
                <w:sz w:val="20"/>
                <w:szCs w:val="20"/>
              </w:rPr>
            </w:pPr>
          </w:p>
        </w:tc>
        <w:tc>
          <w:tcPr>
            <w:tcW w:w="270" w:type="dxa"/>
            <w:tcBorders>
              <w:left w:val="nil"/>
              <w:right w:val="nil"/>
            </w:tcBorders>
            <w:vAlign w:val="center"/>
          </w:tcPr>
          <w:p w14:paraId="15BA44A6" w14:textId="512B88D7" w:rsidR="007B4F45" w:rsidRDefault="007B4F45" w:rsidP="00D66861">
            <w:pPr>
              <w:jc w:val="center"/>
              <w:rPr>
                <w:sz w:val="20"/>
                <w:szCs w:val="20"/>
              </w:rPr>
            </w:pPr>
          </w:p>
        </w:tc>
        <w:tc>
          <w:tcPr>
            <w:tcW w:w="270" w:type="dxa"/>
            <w:tcBorders>
              <w:left w:val="nil"/>
              <w:right w:val="nil"/>
            </w:tcBorders>
            <w:vAlign w:val="center"/>
          </w:tcPr>
          <w:p w14:paraId="1B623526" w14:textId="77777777" w:rsidR="007B4F45" w:rsidRDefault="007B4F45" w:rsidP="00D66861">
            <w:pPr>
              <w:jc w:val="center"/>
              <w:rPr>
                <w:sz w:val="20"/>
                <w:szCs w:val="20"/>
              </w:rPr>
            </w:pPr>
          </w:p>
        </w:tc>
        <w:tc>
          <w:tcPr>
            <w:tcW w:w="270" w:type="dxa"/>
            <w:tcBorders>
              <w:left w:val="nil"/>
              <w:right w:val="nil"/>
            </w:tcBorders>
            <w:vAlign w:val="center"/>
          </w:tcPr>
          <w:p w14:paraId="219DB9C4" w14:textId="77777777" w:rsidR="007B4F45" w:rsidRDefault="007B4F45" w:rsidP="00D66861">
            <w:pPr>
              <w:jc w:val="center"/>
              <w:rPr>
                <w:sz w:val="20"/>
                <w:szCs w:val="20"/>
              </w:rPr>
            </w:pPr>
          </w:p>
        </w:tc>
        <w:tc>
          <w:tcPr>
            <w:tcW w:w="270" w:type="dxa"/>
            <w:tcBorders>
              <w:left w:val="nil"/>
              <w:right w:val="nil"/>
            </w:tcBorders>
            <w:vAlign w:val="center"/>
          </w:tcPr>
          <w:p w14:paraId="25E86381" w14:textId="74311E3E" w:rsidR="007B4F45" w:rsidRDefault="007B4F45" w:rsidP="00D66861">
            <w:pPr>
              <w:jc w:val="center"/>
              <w:rPr>
                <w:sz w:val="20"/>
                <w:szCs w:val="20"/>
              </w:rPr>
            </w:pPr>
          </w:p>
        </w:tc>
        <w:tc>
          <w:tcPr>
            <w:tcW w:w="900" w:type="dxa"/>
            <w:tcBorders>
              <w:left w:val="nil"/>
            </w:tcBorders>
            <w:vAlign w:val="center"/>
          </w:tcPr>
          <w:p w14:paraId="1EB81248" w14:textId="2194B95D" w:rsidR="007B4F45" w:rsidRPr="00105FD9" w:rsidRDefault="007B4F45" w:rsidP="00D66861">
            <w:pPr>
              <w:jc w:val="center"/>
              <w:rPr>
                <w:sz w:val="20"/>
                <w:szCs w:val="20"/>
              </w:rPr>
            </w:pPr>
          </w:p>
        </w:tc>
        <w:tc>
          <w:tcPr>
            <w:tcW w:w="990" w:type="dxa"/>
            <w:vAlign w:val="center"/>
          </w:tcPr>
          <w:p w14:paraId="16A218A5" w14:textId="52C4E6EC"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6398262A" w14:textId="1936F0DA" w:rsidR="007B4F45" w:rsidRDefault="007B4F45" w:rsidP="00D66861">
            <w:pPr>
              <w:jc w:val="center"/>
              <w:rPr>
                <w:sz w:val="20"/>
                <w:szCs w:val="20"/>
              </w:rPr>
            </w:pPr>
            <w:r>
              <w:rPr>
                <w:rFonts w:ascii="Calibri" w:hAnsi="Calibri" w:cs="Calibri"/>
                <w:color w:val="000000"/>
                <w:sz w:val="22"/>
              </w:rPr>
              <w:t>3</w:t>
            </w:r>
          </w:p>
        </w:tc>
        <w:tc>
          <w:tcPr>
            <w:tcW w:w="720" w:type="dxa"/>
            <w:vAlign w:val="center"/>
          </w:tcPr>
          <w:p w14:paraId="5EFD0A40" w14:textId="3935158C" w:rsidR="007B4F45" w:rsidRDefault="007B4F45" w:rsidP="00D66861">
            <w:pPr>
              <w:jc w:val="center"/>
              <w:rPr>
                <w:sz w:val="20"/>
                <w:szCs w:val="20"/>
              </w:rPr>
            </w:pPr>
            <w:r>
              <w:rPr>
                <w:rFonts w:ascii="Calibri" w:hAnsi="Calibri" w:cs="Calibri"/>
                <w:color w:val="000000"/>
                <w:sz w:val="22"/>
              </w:rPr>
              <w:t>LMD</w:t>
            </w:r>
          </w:p>
        </w:tc>
      </w:tr>
      <w:tr w:rsidR="00976251" w14:paraId="64FAE0CA" w14:textId="77777777" w:rsidTr="006722C7">
        <w:tc>
          <w:tcPr>
            <w:tcW w:w="625" w:type="dxa"/>
            <w:vAlign w:val="center"/>
          </w:tcPr>
          <w:p w14:paraId="218DB0B8" w14:textId="006AACDD"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&lt;EndNote&gt;&lt;Cite&gt;&lt;Author&gt;Taratuto&lt;/Author&gt;&lt;Year&gt;1985&lt;/Year&gt;&lt;RecNum&gt;41&lt;/RecNum&gt;&lt;DisplayText&gt;[20]&lt;/DisplayText&gt;&lt;record&gt;&lt;rec-number&gt;41&lt;/rec-number&gt;&lt;foreign-keys&gt;&lt;key app="EN" db-id="dxasvas9rz229levsr4xesf4e5s0vefa9adt" timestamp="1544407304"&gt;41&lt;/key&gt;&lt;/foreign-keys&gt;&lt;ref-type name="Journal Article"&gt;17&lt;/ref-type&gt;&lt;contributors&gt;&lt;authors&gt;&lt;author&gt;Taratuto, A. L.&lt;/author&gt;&lt;author&gt;Molina, H. A.&lt;/author&gt;&lt;author&gt;Diez, B.&lt;/author&gt;&lt;author&gt;Zuccaro, G.&lt;/author&gt;&lt;author&gt;Monges, J.&lt;/author&gt;&lt;/authors&gt;&lt;/contributors&gt;&lt;titles&gt;&lt;title&gt;Primary rhabdomyosarcoma of brain and cerebellum. Report of four cases in infants: an immunohistochemical study&lt;/title&gt;&lt;secondary-title&gt;Acta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neuropathologica&lt;/abbr-1&gt;&lt;/alt-periodical&gt;&lt;pages&gt;98-104&lt;/pages&gt;&lt;volume&gt;66&lt;/volume&gt;&lt;number&gt;2&lt;/number&gt;&lt;edition&gt;1985/01/01&lt;/edition&gt;&lt;keywords&gt;&lt;keyword&gt;Brain Neoplasms/analysis/*pathology/ultrastructure&lt;/keyword&gt;&lt;keyword&gt;Cerebellar Neoplasms/analysis/*pathology/ultrastructure&lt;/keyword&gt;&lt;keyword&gt;Child, Preschool&lt;/keyword&gt;&lt;keyword&gt;Female&lt;/keyword&gt;&lt;keyword&gt;Glial Fibrillary Acidic Protein/analysis&lt;/keyword&gt;&lt;keyword&gt;Histocytochemistry&lt;/keyword&gt;&lt;keyword&gt;Humans&lt;/keyword&gt;&lt;keyword&gt;Immunochemistry&lt;/keyword&gt;&lt;keyword&gt;Male&lt;/keyword&gt;&lt;keyword&gt;Myoglobin/analysis&lt;/keyword&gt;&lt;keyword&gt;Rhabdomyosarcoma/analysis/*pathology/ultrastructure&lt;/keyword&gt;&lt;keyword&gt;*Temporal Lobe&lt;/keyword&gt;&lt;/keywords&gt;&lt;dates&gt;&lt;year&gt;1985&lt;/year&gt;&lt;/dates&gt;&lt;isbn&gt;0001-6322 (Print)&amp;#xD;0001-6322&lt;/isbn&gt;&lt;accession-num&gt;4013672&lt;/accession-num&gt;&lt;urls&gt;&lt;/urls&gt;&lt;remote-database-provider&gt;NLM&lt;/remote-database-provider&gt;&lt;language&gt;eng&lt;/language&gt;&lt;/record&gt;&lt;/Cite&gt;&lt;/EndNote&gt;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[20]</w:t>
            </w:r>
            <w:r>
              <w:rPr>
                <w:sz w:val="20"/>
                <w:szCs w:val="20"/>
              </w:rPr>
              <w:fldChar w:fldCharType="end"/>
            </w:r>
          </w:p>
        </w:tc>
        <w:tc>
          <w:tcPr>
            <w:tcW w:w="990" w:type="dxa"/>
            <w:vAlign w:val="center"/>
          </w:tcPr>
          <w:p w14:paraId="53C151BE" w14:textId="4AEA93C0" w:rsidR="007B4F45" w:rsidRDefault="007B4F45" w:rsidP="00D66861">
            <w:pPr>
              <w:jc w:val="center"/>
              <w:rPr>
                <w:sz w:val="20"/>
                <w:szCs w:val="20"/>
              </w:rPr>
            </w:pPr>
            <w:r w:rsidRPr="00D25081">
              <w:rPr>
                <w:sz w:val="20"/>
                <w:szCs w:val="20"/>
              </w:rPr>
              <w:t>F</w:t>
            </w:r>
          </w:p>
        </w:tc>
        <w:tc>
          <w:tcPr>
            <w:tcW w:w="720" w:type="dxa"/>
            <w:vAlign w:val="center"/>
          </w:tcPr>
          <w:p w14:paraId="3A69CA21" w14:textId="773866C9" w:rsidR="007B4F45" w:rsidRDefault="007B4F45" w:rsidP="00D66861">
            <w:pPr>
              <w:jc w:val="center"/>
              <w:rPr>
                <w:sz w:val="20"/>
                <w:szCs w:val="20"/>
              </w:rPr>
            </w:pPr>
            <w:r>
              <w:rPr>
                <w:rFonts w:ascii="Calibri" w:hAnsi="Calibri" w:cs="Calibri"/>
                <w:color w:val="000000"/>
                <w:sz w:val="22"/>
              </w:rPr>
              <w:t>2.8</w:t>
            </w:r>
          </w:p>
        </w:tc>
        <w:tc>
          <w:tcPr>
            <w:tcW w:w="1260" w:type="dxa"/>
            <w:shd w:val="clear" w:color="auto" w:fill="00B0F0"/>
            <w:vAlign w:val="center"/>
          </w:tcPr>
          <w:p w14:paraId="077C213E" w14:textId="67B2CDE2" w:rsidR="007B4F45" w:rsidRDefault="007B4F45" w:rsidP="00D66861">
            <w:pPr>
              <w:jc w:val="center"/>
              <w:rPr>
                <w:sz w:val="20"/>
                <w:szCs w:val="20"/>
              </w:rPr>
            </w:pPr>
            <w:r>
              <w:rPr>
                <w:rFonts w:ascii="Calibri" w:hAnsi="Calibri" w:cs="Calibri"/>
                <w:color w:val="000000"/>
                <w:sz w:val="22"/>
              </w:rPr>
              <w:t>T</w:t>
            </w:r>
            <w:r w:rsidR="006D36B6">
              <w:rPr>
                <w:rFonts w:ascii="Calibri" w:hAnsi="Calibri" w:cs="Calibri"/>
                <w:color w:val="000000"/>
                <w:sz w:val="22"/>
              </w:rPr>
              <w:t>-</w:t>
            </w:r>
            <w:r>
              <w:rPr>
                <w:rFonts w:ascii="Calibri" w:hAnsi="Calibri" w:cs="Calibri"/>
                <w:color w:val="000000"/>
                <w:sz w:val="22"/>
              </w:rPr>
              <w:t>P lobe</w:t>
            </w:r>
          </w:p>
        </w:tc>
        <w:tc>
          <w:tcPr>
            <w:tcW w:w="1080" w:type="dxa"/>
            <w:vAlign w:val="center"/>
          </w:tcPr>
          <w:p w14:paraId="4014056A" w14:textId="4C90B355"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5B208EB2" w14:textId="193AAB38" w:rsidR="007B4F45" w:rsidRDefault="007B4F45" w:rsidP="00D66861">
            <w:pPr>
              <w:jc w:val="center"/>
              <w:rPr>
                <w:sz w:val="20"/>
                <w:szCs w:val="20"/>
              </w:rPr>
            </w:pPr>
          </w:p>
        </w:tc>
        <w:tc>
          <w:tcPr>
            <w:tcW w:w="270" w:type="dxa"/>
            <w:tcBorders>
              <w:right w:val="nil"/>
            </w:tcBorders>
            <w:vAlign w:val="center"/>
          </w:tcPr>
          <w:p w14:paraId="4C2528DB" w14:textId="77777777" w:rsidR="007B4F45" w:rsidRDefault="007B4F45" w:rsidP="00D66861">
            <w:pPr>
              <w:jc w:val="center"/>
              <w:rPr>
                <w:sz w:val="20"/>
                <w:szCs w:val="20"/>
              </w:rPr>
            </w:pPr>
          </w:p>
        </w:tc>
        <w:tc>
          <w:tcPr>
            <w:tcW w:w="270" w:type="dxa"/>
            <w:tcBorders>
              <w:left w:val="nil"/>
              <w:right w:val="nil"/>
            </w:tcBorders>
            <w:vAlign w:val="center"/>
          </w:tcPr>
          <w:p w14:paraId="489D2F47" w14:textId="77777777" w:rsidR="007B4F45" w:rsidRDefault="007B4F45" w:rsidP="00D66861">
            <w:pPr>
              <w:jc w:val="center"/>
              <w:rPr>
                <w:sz w:val="20"/>
                <w:szCs w:val="20"/>
              </w:rPr>
            </w:pPr>
          </w:p>
        </w:tc>
        <w:tc>
          <w:tcPr>
            <w:tcW w:w="270" w:type="dxa"/>
            <w:tcBorders>
              <w:left w:val="nil"/>
              <w:right w:val="nil"/>
            </w:tcBorders>
            <w:vAlign w:val="center"/>
          </w:tcPr>
          <w:p w14:paraId="1BB3574B" w14:textId="21D6E53D" w:rsidR="007B4F45" w:rsidRDefault="007B4F45" w:rsidP="00D66861">
            <w:pPr>
              <w:jc w:val="center"/>
              <w:rPr>
                <w:sz w:val="20"/>
                <w:szCs w:val="20"/>
              </w:rPr>
            </w:pPr>
          </w:p>
        </w:tc>
        <w:tc>
          <w:tcPr>
            <w:tcW w:w="270" w:type="dxa"/>
            <w:tcBorders>
              <w:left w:val="nil"/>
              <w:right w:val="nil"/>
            </w:tcBorders>
            <w:vAlign w:val="center"/>
          </w:tcPr>
          <w:p w14:paraId="2FA28ABE" w14:textId="77777777" w:rsidR="007B4F45" w:rsidRDefault="007B4F45" w:rsidP="00D66861">
            <w:pPr>
              <w:jc w:val="center"/>
              <w:rPr>
                <w:sz w:val="20"/>
                <w:szCs w:val="20"/>
              </w:rPr>
            </w:pPr>
          </w:p>
        </w:tc>
        <w:tc>
          <w:tcPr>
            <w:tcW w:w="270" w:type="dxa"/>
            <w:tcBorders>
              <w:left w:val="nil"/>
              <w:right w:val="nil"/>
            </w:tcBorders>
            <w:vAlign w:val="center"/>
          </w:tcPr>
          <w:p w14:paraId="09B15C5D" w14:textId="77777777" w:rsidR="007B4F45" w:rsidRDefault="007B4F45" w:rsidP="00D66861">
            <w:pPr>
              <w:jc w:val="center"/>
              <w:rPr>
                <w:sz w:val="20"/>
                <w:szCs w:val="20"/>
              </w:rPr>
            </w:pPr>
          </w:p>
        </w:tc>
        <w:tc>
          <w:tcPr>
            <w:tcW w:w="270" w:type="dxa"/>
            <w:tcBorders>
              <w:left w:val="nil"/>
              <w:right w:val="nil"/>
            </w:tcBorders>
            <w:vAlign w:val="center"/>
          </w:tcPr>
          <w:p w14:paraId="4A289397" w14:textId="5B498C91" w:rsidR="007B4F45" w:rsidRDefault="007B4F45" w:rsidP="00D66861">
            <w:pPr>
              <w:jc w:val="center"/>
              <w:rPr>
                <w:sz w:val="20"/>
                <w:szCs w:val="20"/>
              </w:rPr>
            </w:pPr>
          </w:p>
        </w:tc>
        <w:tc>
          <w:tcPr>
            <w:tcW w:w="900" w:type="dxa"/>
            <w:tcBorders>
              <w:left w:val="nil"/>
            </w:tcBorders>
            <w:vAlign w:val="center"/>
          </w:tcPr>
          <w:p w14:paraId="0B0F1EAE" w14:textId="6197D7A9" w:rsidR="007B4F45" w:rsidRPr="00105FD9" w:rsidRDefault="007B4F45" w:rsidP="00D66861">
            <w:pPr>
              <w:jc w:val="center"/>
              <w:rPr>
                <w:sz w:val="20"/>
                <w:szCs w:val="20"/>
              </w:rPr>
            </w:pPr>
          </w:p>
        </w:tc>
        <w:tc>
          <w:tcPr>
            <w:tcW w:w="990" w:type="dxa"/>
            <w:vAlign w:val="center"/>
          </w:tcPr>
          <w:p w14:paraId="5E18AEC8" w14:textId="66DBBED4"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73F629FC" w14:textId="6BC2A273"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45B5A800" w14:textId="77777777" w:rsidR="007B4F45" w:rsidRDefault="007B4F45" w:rsidP="00D66861">
            <w:pPr>
              <w:jc w:val="center"/>
              <w:rPr>
                <w:sz w:val="20"/>
                <w:szCs w:val="20"/>
              </w:rPr>
            </w:pPr>
          </w:p>
        </w:tc>
      </w:tr>
      <w:tr w:rsidR="00976251" w14:paraId="080BBC50" w14:textId="77777777" w:rsidTr="006722C7">
        <w:tc>
          <w:tcPr>
            <w:tcW w:w="625" w:type="dxa"/>
            <w:vAlign w:val="center"/>
          </w:tcPr>
          <w:p w14:paraId="078E8897" w14:textId="2F505ECD"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&lt;EndNote&gt;&lt;Cite&gt;&lt;Author&gt;Taratuto&lt;/Author&gt;&lt;Year&gt;1985&lt;/Year&gt;&lt;RecNum&gt;41&lt;/RecNum&gt;&lt;DisplayText&gt;[20]&lt;/DisplayText&gt;&lt;record&gt;&lt;rec-number&gt;41&lt;/rec-number&gt;&lt;foreign-keys&gt;&lt;key app="EN" db-id="dxasvas9rz229levsr4xesf4e5s0vefa9adt" timestamp="1544407304"&gt;41&lt;/key&gt;&lt;/foreign-keys&gt;&lt;ref-type name="Journal Article"&gt;17&lt;/ref-type&gt;&lt;contributors&gt;&lt;authors&gt;&lt;author&gt;Taratuto, A. L.&lt;/author&gt;&lt;author&gt;Molina, H. A.&lt;/author&gt;&lt;author&gt;Diez, B.&lt;/author&gt;&lt;author&gt;Zuccaro, G.&lt;/author&gt;&lt;author&gt;Monges, J.&lt;/author&gt;&lt;/authors&gt;&lt;/contributors&gt;&lt;titles&gt;&lt;title&gt;Primary rhabdomyosarcoma of brain and cerebellum. Report of four cases in infants: an immunohistochemical study&lt;/title&gt;&lt;secondary-title&gt;Acta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neuropathologica&lt;/abbr-1&gt;&lt;/alt-periodical&gt;&lt;pages&gt;98-104&lt;/pages&gt;&lt;volume&gt;66&lt;/volume&gt;&lt;number&gt;2&lt;/number&gt;&lt;edition&gt;1985/01/01&lt;/edition&gt;&lt;keywords&gt;&lt;keyword&gt;Brain Neoplasms/analysis/*pathology/ultrastructure&lt;/keyword&gt;&lt;keyword&gt;Cerebellar Neoplasms/analysis/*pathology/ultrastructure&lt;/keyword&gt;&lt;keyword&gt;Child, Preschool&lt;/keyword&gt;&lt;keyword&gt;Female&lt;/keyword&gt;&lt;keyword&gt;Glial Fibrillary Acidic Protein/analysis&lt;/keyword&gt;&lt;keyword&gt;Histocytochemistry&lt;/keyword&gt;&lt;keyword&gt;Humans&lt;/keyword&gt;&lt;keyword&gt;Immunochemistry&lt;/keyword&gt;&lt;keyword&gt;Male&lt;/keyword&gt;&lt;keyword&gt;Myoglobin/analysis&lt;/keyword&gt;&lt;keyword&gt;Rhabdomyosarcoma/analysis/*pathology/ultrastructure&lt;/keyword&gt;&lt;keyword&gt;*Temporal Lobe&lt;/keyword&gt;&lt;/keywords&gt;&lt;dates&gt;&lt;year&gt;1985&lt;/year&gt;&lt;/dates&gt;&lt;isbn&gt;0001-6322 (Print)&amp;#xD;0001-6322&lt;/isbn&gt;&lt;accession-num&gt;4013672&lt;/accession-num&gt;&lt;urls&gt;&lt;/urls&gt;&lt;remote-database-provider&gt;NLM&lt;/remote-database-provider&gt;&lt;language&gt;eng&lt;/language&gt;&lt;/record&gt;&lt;/Cite&gt;&lt;/EndNote&gt;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[20]</w:t>
            </w:r>
            <w:r>
              <w:rPr>
                <w:sz w:val="20"/>
                <w:szCs w:val="20"/>
              </w:rPr>
              <w:fldChar w:fldCharType="end"/>
            </w:r>
          </w:p>
        </w:tc>
        <w:tc>
          <w:tcPr>
            <w:tcW w:w="990" w:type="dxa"/>
            <w:vAlign w:val="center"/>
          </w:tcPr>
          <w:p w14:paraId="021ACF38" w14:textId="5781BEA5" w:rsidR="007B4F45" w:rsidRDefault="007B4F45" w:rsidP="00D66861">
            <w:pPr>
              <w:jc w:val="center"/>
              <w:rPr>
                <w:sz w:val="20"/>
                <w:szCs w:val="20"/>
              </w:rPr>
            </w:pPr>
            <w:r w:rsidRPr="00D25081">
              <w:rPr>
                <w:sz w:val="20"/>
                <w:szCs w:val="20"/>
              </w:rPr>
              <w:t>F</w:t>
            </w:r>
          </w:p>
        </w:tc>
        <w:tc>
          <w:tcPr>
            <w:tcW w:w="720" w:type="dxa"/>
            <w:vAlign w:val="center"/>
          </w:tcPr>
          <w:p w14:paraId="598C39F6" w14:textId="49CC23DB" w:rsidR="007B4F45" w:rsidRDefault="007B4F45" w:rsidP="00D66861">
            <w:pPr>
              <w:jc w:val="center"/>
              <w:rPr>
                <w:sz w:val="20"/>
                <w:szCs w:val="20"/>
              </w:rPr>
            </w:pPr>
            <w:r>
              <w:rPr>
                <w:rFonts w:ascii="Calibri" w:hAnsi="Calibri" w:cs="Calibri"/>
                <w:color w:val="000000"/>
                <w:sz w:val="22"/>
              </w:rPr>
              <w:t>3.8</w:t>
            </w:r>
          </w:p>
        </w:tc>
        <w:tc>
          <w:tcPr>
            <w:tcW w:w="1260" w:type="dxa"/>
            <w:shd w:val="clear" w:color="auto" w:fill="00B0F0"/>
            <w:vAlign w:val="center"/>
          </w:tcPr>
          <w:p w14:paraId="7398690F" w14:textId="4AAA983D" w:rsidR="007B4F45" w:rsidRDefault="007B4F45" w:rsidP="00D66861">
            <w:pPr>
              <w:jc w:val="center"/>
              <w:rPr>
                <w:sz w:val="20"/>
                <w:szCs w:val="20"/>
              </w:rPr>
            </w:pPr>
            <w:r>
              <w:rPr>
                <w:rFonts w:ascii="Calibri" w:hAnsi="Calibri" w:cs="Calibri"/>
                <w:color w:val="000000"/>
                <w:sz w:val="22"/>
              </w:rPr>
              <w:t>F</w:t>
            </w:r>
            <w:r w:rsidR="006D36B6">
              <w:rPr>
                <w:rFonts w:ascii="Calibri" w:hAnsi="Calibri" w:cs="Calibri"/>
                <w:color w:val="000000"/>
                <w:sz w:val="22"/>
              </w:rPr>
              <w:t>-</w:t>
            </w:r>
            <w:r>
              <w:rPr>
                <w:rFonts w:ascii="Calibri" w:hAnsi="Calibri" w:cs="Calibri"/>
                <w:color w:val="000000"/>
                <w:sz w:val="22"/>
              </w:rPr>
              <w:t>P</w:t>
            </w:r>
            <w:r w:rsidR="006D36B6">
              <w:rPr>
                <w:rFonts w:ascii="Calibri" w:hAnsi="Calibri" w:cs="Calibri"/>
                <w:color w:val="000000"/>
                <w:sz w:val="22"/>
              </w:rPr>
              <w:t>-</w:t>
            </w:r>
            <w:r>
              <w:rPr>
                <w:rFonts w:ascii="Calibri" w:hAnsi="Calibri" w:cs="Calibri"/>
                <w:color w:val="000000"/>
                <w:sz w:val="22"/>
              </w:rPr>
              <w:t>T lobe</w:t>
            </w:r>
          </w:p>
        </w:tc>
        <w:tc>
          <w:tcPr>
            <w:tcW w:w="1080" w:type="dxa"/>
            <w:vAlign w:val="center"/>
          </w:tcPr>
          <w:p w14:paraId="39035B5C" w14:textId="663C8FA1"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50D4BC73" w14:textId="17F62E60"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4F66D6AC" w14:textId="77777777" w:rsidR="007B4F45" w:rsidRDefault="007B4F45" w:rsidP="00D66861">
            <w:pPr>
              <w:jc w:val="center"/>
              <w:rPr>
                <w:sz w:val="20"/>
                <w:szCs w:val="20"/>
              </w:rPr>
            </w:pPr>
          </w:p>
        </w:tc>
        <w:tc>
          <w:tcPr>
            <w:tcW w:w="270" w:type="dxa"/>
            <w:tcBorders>
              <w:left w:val="nil"/>
              <w:right w:val="nil"/>
            </w:tcBorders>
            <w:vAlign w:val="center"/>
          </w:tcPr>
          <w:p w14:paraId="37465FD3" w14:textId="77777777" w:rsidR="007B4F45" w:rsidRDefault="007B4F45" w:rsidP="00D66861">
            <w:pPr>
              <w:jc w:val="center"/>
              <w:rPr>
                <w:sz w:val="20"/>
                <w:szCs w:val="20"/>
              </w:rPr>
            </w:pPr>
          </w:p>
        </w:tc>
        <w:tc>
          <w:tcPr>
            <w:tcW w:w="270" w:type="dxa"/>
            <w:tcBorders>
              <w:left w:val="nil"/>
              <w:right w:val="nil"/>
            </w:tcBorders>
            <w:vAlign w:val="center"/>
          </w:tcPr>
          <w:p w14:paraId="2A6F0199" w14:textId="47BA4145" w:rsidR="007B4F45" w:rsidRDefault="007B4F45" w:rsidP="00D66861">
            <w:pPr>
              <w:jc w:val="center"/>
              <w:rPr>
                <w:sz w:val="20"/>
                <w:szCs w:val="20"/>
              </w:rPr>
            </w:pPr>
          </w:p>
        </w:tc>
        <w:tc>
          <w:tcPr>
            <w:tcW w:w="270" w:type="dxa"/>
            <w:tcBorders>
              <w:left w:val="nil"/>
              <w:right w:val="nil"/>
            </w:tcBorders>
            <w:vAlign w:val="center"/>
          </w:tcPr>
          <w:p w14:paraId="1B6014E7" w14:textId="77777777" w:rsidR="007B4F45" w:rsidRDefault="007B4F45" w:rsidP="00D66861">
            <w:pPr>
              <w:jc w:val="center"/>
              <w:rPr>
                <w:sz w:val="20"/>
                <w:szCs w:val="20"/>
              </w:rPr>
            </w:pPr>
          </w:p>
        </w:tc>
        <w:tc>
          <w:tcPr>
            <w:tcW w:w="270" w:type="dxa"/>
            <w:tcBorders>
              <w:left w:val="nil"/>
              <w:right w:val="nil"/>
            </w:tcBorders>
            <w:vAlign w:val="center"/>
          </w:tcPr>
          <w:p w14:paraId="500E9A7D" w14:textId="77777777" w:rsidR="007B4F45" w:rsidRDefault="007B4F45" w:rsidP="00D66861">
            <w:pPr>
              <w:jc w:val="center"/>
              <w:rPr>
                <w:sz w:val="20"/>
                <w:szCs w:val="20"/>
              </w:rPr>
            </w:pPr>
          </w:p>
        </w:tc>
        <w:tc>
          <w:tcPr>
            <w:tcW w:w="270" w:type="dxa"/>
            <w:tcBorders>
              <w:left w:val="nil"/>
              <w:right w:val="nil"/>
            </w:tcBorders>
            <w:vAlign w:val="center"/>
          </w:tcPr>
          <w:p w14:paraId="7F9D1F3F" w14:textId="787E2BB7" w:rsidR="007B4F45" w:rsidRDefault="007B4F45" w:rsidP="00D66861">
            <w:pPr>
              <w:jc w:val="center"/>
              <w:rPr>
                <w:sz w:val="20"/>
                <w:szCs w:val="20"/>
              </w:rPr>
            </w:pPr>
          </w:p>
        </w:tc>
        <w:tc>
          <w:tcPr>
            <w:tcW w:w="900" w:type="dxa"/>
            <w:tcBorders>
              <w:left w:val="nil"/>
            </w:tcBorders>
            <w:vAlign w:val="center"/>
          </w:tcPr>
          <w:p w14:paraId="0C4E746D" w14:textId="1939550D" w:rsidR="007B4F45" w:rsidRPr="00105FD9" w:rsidRDefault="007B4F45" w:rsidP="00D66861">
            <w:pPr>
              <w:jc w:val="center"/>
              <w:rPr>
                <w:sz w:val="20"/>
                <w:szCs w:val="20"/>
              </w:rPr>
            </w:pPr>
          </w:p>
        </w:tc>
        <w:tc>
          <w:tcPr>
            <w:tcW w:w="990" w:type="dxa"/>
            <w:vAlign w:val="center"/>
          </w:tcPr>
          <w:p w14:paraId="38D53B9C" w14:textId="1734B5B7"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675CAA7C" w14:textId="24DF0C04" w:rsidR="007B4F45" w:rsidRDefault="007B4F45" w:rsidP="00D66861">
            <w:pPr>
              <w:jc w:val="center"/>
              <w:rPr>
                <w:sz w:val="20"/>
                <w:szCs w:val="20"/>
              </w:rPr>
            </w:pPr>
            <w:r>
              <w:rPr>
                <w:rFonts w:ascii="Calibri" w:hAnsi="Calibri" w:cs="Calibri"/>
                <w:color w:val="000000"/>
                <w:sz w:val="22"/>
              </w:rPr>
              <w:t>1</w:t>
            </w:r>
          </w:p>
        </w:tc>
        <w:tc>
          <w:tcPr>
            <w:tcW w:w="720" w:type="dxa"/>
            <w:vAlign w:val="center"/>
          </w:tcPr>
          <w:p w14:paraId="69053694" w14:textId="77777777" w:rsidR="007B4F45" w:rsidRDefault="007B4F45" w:rsidP="00D66861">
            <w:pPr>
              <w:jc w:val="center"/>
              <w:rPr>
                <w:sz w:val="20"/>
                <w:szCs w:val="20"/>
              </w:rPr>
            </w:pPr>
          </w:p>
        </w:tc>
      </w:tr>
      <w:tr w:rsidR="00976251" w14:paraId="1E2272C2" w14:textId="77777777" w:rsidTr="006722C7">
        <w:tc>
          <w:tcPr>
            <w:tcW w:w="625" w:type="dxa"/>
            <w:vAlign w:val="center"/>
          </w:tcPr>
          <w:p w14:paraId="4543F5CB" w14:textId="04FA61E2"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&lt;EndNote&gt;&lt;Cite&gt;&lt;Author&gt;Taratuto&lt;/Author&gt;&lt;Year&gt;1985&lt;/Year&gt;&lt;RecNum&gt;41&lt;/RecNum&gt;&lt;DisplayText&gt;[20]&lt;/DisplayText&gt;&lt;record&gt;&lt;rec-number&gt;41&lt;/rec-number&gt;&lt;foreign-keys&gt;&lt;key app="EN" db-id="dxasvas9rz229levsr4xesf4e5s0vefa9adt" timestamp="1544407304"&gt;41&lt;/key&gt;&lt;/foreign-keys&gt;&lt;ref-type name="Journal Article"&gt;17&lt;/ref-type&gt;&lt;contributors&gt;&lt;authors&gt;&lt;author&gt;Taratuto, A. L.&lt;/author&gt;&lt;author&gt;Molina, H. A.&lt;/author&gt;&lt;author&gt;Diez, B.&lt;/author&gt;&lt;author&gt;Zuccaro, G.&lt;/author&gt;&lt;author&gt;Monges, J.&lt;/author&gt;&lt;/authors&gt;&lt;/contributors&gt;&lt;titles&gt;&lt;title&gt;Primary rhabdomyosarcoma of brain and cerebellum. Report of four cases in infants: an immunohistochemical study&lt;/title&gt;&lt;secondary-title&gt;Acta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neuropathologica&lt;/abbr-1&gt;&lt;/alt-periodical&gt;&lt;pages&gt;98-104&lt;/pages&gt;&lt;volume&gt;66&lt;/volume&gt;&lt;number&gt;2&lt;/number&gt;&lt;edition&gt;1985/01/01&lt;/edition&gt;&lt;keywords&gt;&lt;keyword&gt;Brain Neoplasms/analysis/*pathology/ultrastructure&lt;/keyword&gt;&lt;keyword&gt;Cerebellar Neoplasms/analysis/*pathology/ultrastructure&lt;/keyword&gt;&lt;keyword&gt;Child, Preschool&lt;/keyword&gt;&lt;keyword&gt;Female&lt;/keyword&gt;&lt;keyword&gt;Glial Fibrillary Acidic Protein/analysis&lt;/keyword&gt;&lt;keyword&gt;Histocytochemistry&lt;/keyword&gt;&lt;keyword&gt;Humans&lt;/keyword&gt;&lt;keyword&gt;Immunochemistry&lt;/keyword&gt;&lt;keyword&gt;Male&lt;/keyword&gt;&lt;keyword&gt;Myoglobin/analysis&lt;/keyword&gt;&lt;keyword&gt;Rhabdomyosarcoma/analysis/*pathology/ultrastructure&lt;/keyword&gt;&lt;keyword&gt;*Temporal Lobe&lt;/keyword&gt;&lt;/keywords&gt;&lt;dates&gt;&lt;year&gt;1985&lt;/year&gt;&lt;/dates&gt;&lt;isbn&gt;0001-6322 (Print)&amp;#xD;0001-6322&lt;/isbn&gt;&lt;accession-num&gt;4013672&lt;/accession-num&gt;&lt;urls&gt;&lt;/urls&gt;&lt;remote-database-provider&gt;NLM&lt;/remote-database-provider&gt;&lt;language&gt;eng&lt;/language&gt;&lt;/record&gt;&lt;/Cite&gt;&lt;/EndNote&gt;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[20]</w:t>
            </w:r>
            <w:r>
              <w:rPr>
                <w:sz w:val="20"/>
                <w:szCs w:val="20"/>
              </w:rPr>
              <w:fldChar w:fldCharType="end"/>
            </w:r>
          </w:p>
        </w:tc>
        <w:tc>
          <w:tcPr>
            <w:tcW w:w="990" w:type="dxa"/>
            <w:vAlign w:val="center"/>
          </w:tcPr>
          <w:p w14:paraId="5B395771" w14:textId="23313FA6" w:rsidR="007B4F45" w:rsidRDefault="007B4F45" w:rsidP="00D66861">
            <w:pPr>
              <w:jc w:val="center"/>
              <w:rPr>
                <w:sz w:val="20"/>
                <w:szCs w:val="20"/>
              </w:rPr>
            </w:pPr>
            <w:r w:rsidRPr="005E3658">
              <w:rPr>
                <w:rFonts w:ascii="Calibri" w:hAnsi="Calibri" w:cs="Calibri"/>
                <w:color w:val="000000"/>
                <w:sz w:val="22"/>
              </w:rPr>
              <w:t>M</w:t>
            </w:r>
          </w:p>
        </w:tc>
        <w:tc>
          <w:tcPr>
            <w:tcW w:w="720" w:type="dxa"/>
            <w:vAlign w:val="center"/>
          </w:tcPr>
          <w:p w14:paraId="41DC7D11" w14:textId="378865B2" w:rsidR="007B4F45" w:rsidRDefault="007B4F45" w:rsidP="00D66861">
            <w:pPr>
              <w:jc w:val="center"/>
              <w:rPr>
                <w:sz w:val="20"/>
                <w:szCs w:val="20"/>
              </w:rPr>
            </w:pPr>
            <w:r>
              <w:rPr>
                <w:rFonts w:ascii="Calibri" w:hAnsi="Calibri" w:cs="Calibri"/>
                <w:color w:val="000000"/>
                <w:sz w:val="22"/>
              </w:rPr>
              <w:t>4</w:t>
            </w:r>
          </w:p>
        </w:tc>
        <w:tc>
          <w:tcPr>
            <w:tcW w:w="1260" w:type="dxa"/>
            <w:shd w:val="clear" w:color="auto" w:fill="00B050"/>
            <w:vAlign w:val="center"/>
          </w:tcPr>
          <w:p w14:paraId="42B6C80C" w14:textId="00322BF7"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79254A26" w14:textId="3C5F05D4"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269A932F" w14:textId="5A5DCEE6"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56E7AD5D" w14:textId="77777777" w:rsidR="007B4F45" w:rsidRDefault="007B4F45" w:rsidP="00D66861">
            <w:pPr>
              <w:jc w:val="center"/>
              <w:rPr>
                <w:sz w:val="20"/>
                <w:szCs w:val="20"/>
              </w:rPr>
            </w:pPr>
          </w:p>
        </w:tc>
        <w:tc>
          <w:tcPr>
            <w:tcW w:w="270" w:type="dxa"/>
            <w:tcBorders>
              <w:left w:val="nil"/>
              <w:right w:val="nil"/>
            </w:tcBorders>
            <w:vAlign w:val="center"/>
          </w:tcPr>
          <w:p w14:paraId="10F2A540" w14:textId="77777777" w:rsidR="007B4F45" w:rsidRDefault="007B4F45" w:rsidP="00D66861">
            <w:pPr>
              <w:jc w:val="center"/>
              <w:rPr>
                <w:sz w:val="20"/>
                <w:szCs w:val="20"/>
              </w:rPr>
            </w:pPr>
          </w:p>
        </w:tc>
        <w:tc>
          <w:tcPr>
            <w:tcW w:w="270" w:type="dxa"/>
            <w:tcBorders>
              <w:left w:val="nil"/>
              <w:right w:val="nil"/>
            </w:tcBorders>
            <w:vAlign w:val="center"/>
          </w:tcPr>
          <w:p w14:paraId="16EBF785" w14:textId="5364A3AB" w:rsidR="007B4F45" w:rsidRDefault="007B4F45" w:rsidP="00D66861">
            <w:pPr>
              <w:jc w:val="center"/>
              <w:rPr>
                <w:sz w:val="20"/>
                <w:szCs w:val="20"/>
              </w:rPr>
            </w:pPr>
          </w:p>
        </w:tc>
        <w:tc>
          <w:tcPr>
            <w:tcW w:w="270" w:type="dxa"/>
            <w:tcBorders>
              <w:left w:val="nil"/>
              <w:right w:val="nil"/>
            </w:tcBorders>
            <w:vAlign w:val="center"/>
          </w:tcPr>
          <w:p w14:paraId="46A6D27D" w14:textId="77777777" w:rsidR="007B4F45" w:rsidRDefault="007B4F45" w:rsidP="00D66861">
            <w:pPr>
              <w:jc w:val="center"/>
              <w:rPr>
                <w:sz w:val="20"/>
                <w:szCs w:val="20"/>
              </w:rPr>
            </w:pPr>
          </w:p>
        </w:tc>
        <w:tc>
          <w:tcPr>
            <w:tcW w:w="270" w:type="dxa"/>
            <w:tcBorders>
              <w:left w:val="nil"/>
              <w:right w:val="nil"/>
            </w:tcBorders>
            <w:vAlign w:val="center"/>
          </w:tcPr>
          <w:p w14:paraId="08E5F1E9" w14:textId="77777777" w:rsidR="007B4F45" w:rsidRDefault="007B4F45" w:rsidP="00D66861">
            <w:pPr>
              <w:jc w:val="center"/>
              <w:rPr>
                <w:sz w:val="20"/>
                <w:szCs w:val="20"/>
              </w:rPr>
            </w:pPr>
          </w:p>
        </w:tc>
        <w:tc>
          <w:tcPr>
            <w:tcW w:w="270" w:type="dxa"/>
            <w:tcBorders>
              <w:left w:val="nil"/>
              <w:right w:val="nil"/>
            </w:tcBorders>
            <w:vAlign w:val="center"/>
          </w:tcPr>
          <w:p w14:paraId="75835B4A" w14:textId="2E8F3311" w:rsidR="007B4F45" w:rsidRDefault="007B4F45" w:rsidP="00D66861">
            <w:pPr>
              <w:jc w:val="center"/>
              <w:rPr>
                <w:sz w:val="20"/>
                <w:szCs w:val="20"/>
              </w:rPr>
            </w:pPr>
          </w:p>
        </w:tc>
        <w:tc>
          <w:tcPr>
            <w:tcW w:w="900" w:type="dxa"/>
            <w:tcBorders>
              <w:left w:val="nil"/>
            </w:tcBorders>
            <w:vAlign w:val="center"/>
          </w:tcPr>
          <w:p w14:paraId="130D43D3" w14:textId="6CEAD9CF" w:rsidR="007B4F45" w:rsidRPr="00105FD9" w:rsidRDefault="007B4F45" w:rsidP="00D66861">
            <w:pPr>
              <w:jc w:val="center"/>
              <w:rPr>
                <w:sz w:val="20"/>
                <w:szCs w:val="20"/>
              </w:rPr>
            </w:pPr>
            <w:r w:rsidRPr="00105FD9">
              <w:rPr>
                <w:sz w:val="20"/>
                <w:szCs w:val="20"/>
              </w:rPr>
              <w:t>Chemo</w:t>
            </w:r>
          </w:p>
        </w:tc>
        <w:tc>
          <w:tcPr>
            <w:tcW w:w="990" w:type="dxa"/>
            <w:vAlign w:val="center"/>
          </w:tcPr>
          <w:p w14:paraId="7EEFAFA5" w14:textId="5C2BFA21"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4C323D69" w14:textId="1BDCC135" w:rsidR="007B4F45" w:rsidRDefault="007B4F45" w:rsidP="00D66861">
            <w:pPr>
              <w:jc w:val="center"/>
              <w:rPr>
                <w:sz w:val="20"/>
                <w:szCs w:val="20"/>
              </w:rPr>
            </w:pPr>
            <w:r>
              <w:rPr>
                <w:rFonts w:ascii="Calibri" w:hAnsi="Calibri" w:cs="Calibri"/>
                <w:color w:val="000000"/>
                <w:sz w:val="22"/>
              </w:rPr>
              <w:t>14</w:t>
            </w:r>
          </w:p>
        </w:tc>
        <w:tc>
          <w:tcPr>
            <w:tcW w:w="720" w:type="dxa"/>
            <w:vAlign w:val="center"/>
          </w:tcPr>
          <w:p w14:paraId="3E6AB159" w14:textId="77777777" w:rsidR="007B4F45" w:rsidRDefault="007B4F45" w:rsidP="00D66861">
            <w:pPr>
              <w:jc w:val="center"/>
              <w:rPr>
                <w:sz w:val="20"/>
                <w:szCs w:val="20"/>
              </w:rPr>
            </w:pPr>
          </w:p>
        </w:tc>
      </w:tr>
      <w:tr w:rsidR="00976251" w14:paraId="663887C2" w14:textId="77777777" w:rsidTr="006722C7">
        <w:tc>
          <w:tcPr>
            <w:tcW w:w="625" w:type="dxa"/>
            <w:vAlign w:val="center"/>
          </w:tcPr>
          <w:p w14:paraId="2A9944A2" w14:textId="292CE032"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&lt;EndNote&gt;&lt;Cite&gt;&lt;Author&gt;Hayashi&lt;/Author&gt;&lt;Year&gt;1986&lt;/Year&gt;&lt;RecNum&gt;11&lt;/RecNum&gt;&lt;DisplayText&gt;[21]&lt;/DisplayText&gt;&lt;record&gt;&lt;rec-number&gt;11&lt;/rec-number&gt;&lt;foreign-keys&gt;&lt;key app="EN" db-id="dxasvas9rz229levsr4xesf4e5s0vefa9adt" timestamp="1544403454"&gt;11&lt;/key&gt;&lt;/foreign-keys&gt;&lt;ref-type name="Journal Article"&gt;17&lt;/ref-type&gt;&lt;contributors&gt;&lt;authors&gt;&lt;author&gt;Hayashi, K.&lt;/author&gt;&lt;author&gt;Ohtsuki, Y.&lt;/author&gt;&lt;author&gt;Ikehara, I.&lt;/author&gt;&lt;author&gt;Akagi, T.&lt;/author&gt;&lt;author&gt;Murakami, M.&lt;/author&gt;&lt;author&gt;Date, I.&lt;/author&gt;&lt;author&gt;Bukeo, T.&lt;/author&gt;&lt;author&gt;Yagyu, Y.&lt;/author&gt;&lt;/authors&gt;&lt;/contributors&gt;&lt;titles&gt;&lt;title&gt;Primary rhabdomyosarcoma combined with chronic paragonimiasis in the cerebrum: a necropsy case and review of the literature&lt;/title&gt;&lt;secondary-title&gt;Acta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neuropathologica&lt;/abbr-1&gt;&lt;/alt-periodical&gt;&lt;pages&gt;170-7&lt;/pages&gt;&lt;volume&gt;72&lt;/volume&gt;&lt;number&gt;2&lt;/number&gt;&lt;edition&gt;1986/01/01&lt;/edition&gt;&lt;keywords&gt;&lt;keyword&gt;Aged&lt;/keyword&gt;&lt;keyword&gt;Brain Diseases/*complications/parasitology/pathology&lt;/keyword&gt;&lt;keyword&gt;Brain Neoplasms/*complications/ultrastructure&lt;/keyword&gt;&lt;keyword&gt;Chronic Disease&lt;/keyword&gt;&lt;keyword&gt;Humans&lt;/keyword&gt;&lt;keyword&gt;Male&lt;/keyword&gt;&lt;keyword&gt;Paragonimiasis/*complications/parasitology/pathology&lt;/keyword&gt;&lt;keyword&gt;Rhabdomyosarcoma/*complications/ultrastructure&lt;/keyword&gt;&lt;/keywords&gt;&lt;dates&gt;&lt;year&gt;1986&lt;/year&gt;&lt;/dates&gt;&lt;isbn&gt;0001-6322 (Print)&amp;#xD;0001-6322&lt;/isbn&gt;&lt;accession-num&gt;3825517&lt;/accession-num&gt;&lt;urls&gt;&lt;/urls&gt;&lt;remote-database-provider&gt;NLM&lt;/remote-database-provider&gt;&lt;language&gt;eng&lt;/language&gt;&lt;/record&gt;&lt;/Cite&gt;&lt;/EndNote&gt;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[21]</w:t>
            </w:r>
            <w:r>
              <w:rPr>
                <w:sz w:val="20"/>
                <w:szCs w:val="20"/>
              </w:rPr>
              <w:fldChar w:fldCharType="end"/>
            </w:r>
          </w:p>
        </w:tc>
        <w:tc>
          <w:tcPr>
            <w:tcW w:w="990" w:type="dxa"/>
            <w:vAlign w:val="center"/>
          </w:tcPr>
          <w:p w14:paraId="54EAD19E" w14:textId="0CB36718" w:rsidR="007B4F45" w:rsidRDefault="007B4F45" w:rsidP="00D66861">
            <w:pPr>
              <w:jc w:val="center"/>
              <w:rPr>
                <w:sz w:val="20"/>
                <w:szCs w:val="20"/>
              </w:rPr>
            </w:pPr>
            <w:r w:rsidRPr="005E3658">
              <w:rPr>
                <w:rFonts w:ascii="Calibri" w:hAnsi="Calibri" w:cs="Calibri"/>
                <w:color w:val="000000"/>
                <w:sz w:val="22"/>
              </w:rPr>
              <w:t>M</w:t>
            </w:r>
          </w:p>
        </w:tc>
        <w:tc>
          <w:tcPr>
            <w:tcW w:w="720" w:type="dxa"/>
            <w:vAlign w:val="center"/>
          </w:tcPr>
          <w:p w14:paraId="4F788146" w14:textId="06B22F0A" w:rsidR="007B4F45" w:rsidRDefault="007B4F45" w:rsidP="00D66861">
            <w:pPr>
              <w:jc w:val="center"/>
              <w:rPr>
                <w:sz w:val="20"/>
                <w:szCs w:val="20"/>
              </w:rPr>
            </w:pPr>
            <w:r>
              <w:rPr>
                <w:rFonts w:ascii="Calibri" w:hAnsi="Calibri" w:cs="Calibri"/>
                <w:color w:val="000000"/>
                <w:sz w:val="22"/>
              </w:rPr>
              <w:t>68</w:t>
            </w:r>
          </w:p>
        </w:tc>
        <w:tc>
          <w:tcPr>
            <w:tcW w:w="1260" w:type="dxa"/>
            <w:shd w:val="clear" w:color="auto" w:fill="B2A1C7" w:themeFill="accent4" w:themeFillTint="99"/>
            <w:vAlign w:val="center"/>
          </w:tcPr>
          <w:p w14:paraId="5D044354" w14:textId="663CAFD8" w:rsidR="007B4F45" w:rsidRDefault="007B4F45" w:rsidP="00D66861">
            <w:pPr>
              <w:jc w:val="center"/>
              <w:rPr>
                <w:sz w:val="20"/>
                <w:szCs w:val="20"/>
              </w:rPr>
            </w:pPr>
            <w:r>
              <w:rPr>
                <w:rFonts w:ascii="Calibri" w:hAnsi="Calibri" w:cs="Calibri"/>
                <w:color w:val="000000"/>
                <w:sz w:val="22"/>
              </w:rPr>
              <w:t>BG</w:t>
            </w:r>
          </w:p>
        </w:tc>
        <w:tc>
          <w:tcPr>
            <w:tcW w:w="1080" w:type="dxa"/>
            <w:vAlign w:val="center"/>
          </w:tcPr>
          <w:p w14:paraId="0797D2BF" w14:textId="246F76E6"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67CAC12" w14:textId="5A499331" w:rsidR="007B4F45" w:rsidRDefault="007B4F45" w:rsidP="00D66861">
            <w:pPr>
              <w:jc w:val="center"/>
              <w:rPr>
                <w:sz w:val="20"/>
                <w:szCs w:val="20"/>
              </w:rPr>
            </w:pPr>
          </w:p>
        </w:tc>
        <w:tc>
          <w:tcPr>
            <w:tcW w:w="270" w:type="dxa"/>
            <w:tcBorders>
              <w:right w:val="nil"/>
            </w:tcBorders>
            <w:vAlign w:val="center"/>
          </w:tcPr>
          <w:p w14:paraId="4C90EF71" w14:textId="77777777" w:rsidR="007B4F45" w:rsidRDefault="007B4F45" w:rsidP="00D66861">
            <w:pPr>
              <w:jc w:val="center"/>
              <w:rPr>
                <w:sz w:val="20"/>
                <w:szCs w:val="20"/>
              </w:rPr>
            </w:pPr>
          </w:p>
        </w:tc>
        <w:tc>
          <w:tcPr>
            <w:tcW w:w="270" w:type="dxa"/>
            <w:tcBorders>
              <w:left w:val="nil"/>
              <w:right w:val="nil"/>
            </w:tcBorders>
            <w:vAlign w:val="center"/>
          </w:tcPr>
          <w:p w14:paraId="6F3EB2F7" w14:textId="77777777" w:rsidR="007B4F45" w:rsidRDefault="007B4F45" w:rsidP="00D66861">
            <w:pPr>
              <w:jc w:val="center"/>
              <w:rPr>
                <w:sz w:val="20"/>
                <w:szCs w:val="20"/>
              </w:rPr>
            </w:pPr>
          </w:p>
        </w:tc>
        <w:tc>
          <w:tcPr>
            <w:tcW w:w="270" w:type="dxa"/>
            <w:tcBorders>
              <w:left w:val="nil"/>
              <w:right w:val="nil"/>
            </w:tcBorders>
            <w:vAlign w:val="center"/>
          </w:tcPr>
          <w:p w14:paraId="534B36F5" w14:textId="789022B8" w:rsidR="007B4F45" w:rsidRDefault="007B4F45" w:rsidP="00D66861">
            <w:pPr>
              <w:jc w:val="center"/>
              <w:rPr>
                <w:sz w:val="20"/>
                <w:szCs w:val="20"/>
              </w:rPr>
            </w:pPr>
          </w:p>
        </w:tc>
        <w:tc>
          <w:tcPr>
            <w:tcW w:w="270" w:type="dxa"/>
            <w:tcBorders>
              <w:left w:val="nil"/>
              <w:right w:val="nil"/>
            </w:tcBorders>
            <w:vAlign w:val="center"/>
          </w:tcPr>
          <w:p w14:paraId="0404C241" w14:textId="77777777" w:rsidR="007B4F45" w:rsidRDefault="007B4F45" w:rsidP="00D66861">
            <w:pPr>
              <w:jc w:val="center"/>
              <w:rPr>
                <w:sz w:val="20"/>
                <w:szCs w:val="20"/>
              </w:rPr>
            </w:pPr>
          </w:p>
        </w:tc>
        <w:tc>
          <w:tcPr>
            <w:tcW w:w="270" w:type="dxa"/>
            <w:tcBorders>
              <w:left w:val="nil"/>
              <w:right w:val="nil"/>
            </w:tcBorders>
            <w:vAlign w:val="center"/>
          </w:tcPr>
          <w:p w14:paraId="459CE1CC" w14:textId="77777777" w:rsidR="007B4F45" w:rsidRDefault="007B4F45" w:rsidP="00D66861">
            <w:pPr>
              <w:jc w:val="center"/>
              <w:rPr>
                <w:sz w:val="20"/>
                <w:szCs w:val="20"/>
              </w:rPr>
            </w:pPr>
          </w:p>
        </w:tc>
        <w:tc>
          <w:tcPr>
            <w:tcW w:w="270" w:type="dxa"/>
            <w:tcBorders>
              <w:left w:val="nil"/>
              <w:right w:val="nil"/>
            </w:tcBorders>
            <w:vAlign w:val="center"/>
          </w:tcPr>
          <w:p w14:paraId="078830DF" w14:textId="6E5312CA" w:rsidR="007B4F45" w:rsidRDefault="007B4F45" w:rsidP="00D66861">
            <w:pPr>
              <w:jc w:val="center"/>
              <w:rPr>
                <w:sz w:val="20"/>
                <w:szCs w:val="20"/>
              </w:rPr>
            </w:pPr>
          </w:p>
        </w:tc>
        <w:tc>
          <w:tcPr>
            <w:tcW w:w="900" w:type="dxa"/>
            <w:tcBorders>
              <w:left w:val="nil"/>
            </w:tcBorders>
            <w:vAlign w:val="center"/>
          </w:tcPr>
          <w:p w14:paraId="57E221B4" w14:textId="4780815B" w:rsidR="007B4F45" w:rsidRPr="00105FD9" w:rsidRDefault="007B4F45" w:rsidP="00D66861">
            <w:pPr>
              <w:jc w:val="center"/>
              <w:rPr>
                <w:sz w:val="20"/>
                <w:szCs w:val="20"/>
              </w:rPr>
            </w:pPr>
          </w:p>
        </w:tc>
        <w:tc>
          <w:tcPr>
            <w:tcW w:w="990" w:type="dxa"/>
            <w:vAlign w:val="center"/>
          </w:tcPr>
          <w:p w14:paraId="1933D733" w14:textId="1E27BD3A"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74D38D13" w14:textId="7EECDA3A" w:rsidR="007B4F45" w:rsidRDefault="007B4F45" w:rsidP="00D66861">
            <w:pPr>
              <w:jc w:val="center"/>
              <w:rPr>
                <w:sz w:val="20"/>
                <w:szCs w:val="20"/>
              </w:rPr>
            </w:pPr>
            <w:r>
              <w:rPr>
                <w:rFonts w:ascii="Calibri" w:hAnsi="Calibri" w:cs="Calibri"/>
                <w:color w:val="000000"/>
                <w:sz w:val="22"/>
              </w:rPr>
              <w:t>5</w:t>
            </w:r>
          </w:p>
        </w:tc>
        <w:tc>
          <w:tcPr>
            <w:tcW w:w="720" w:type="dxa"/>
            <w:vAlign w:val="center"/>
          </w:tcPr>
          <w:p w14:paraId="72D81207" w14:textId="3EBCB9F5" w:rsidR="007B4F45" w:rsidRDefault="007B4F45" w:rsidP="00D66861">
            <w:pPr>
              <w:jc w:val="center"/>
              <w:rPr>
                <w:sz w:val="20"/>
                <w:szCs w:val="20"/>
              </w:rPr>
            </w:pPr>
            <w:r>
              <w:rPr>
                <w:rFonts w:ascii="Calibri" w:hAnsi="Calibri" w:cs="Calibri"/>
                <w:color w:val="000000"/>
                <w:sz w:val="22"/>
              </w:rPr>
              <w:t>LMD</w:t>
            </w:r>
          </w:p>
        </w:tc>
      </w:tr>
      <w:tr w:rsidR="00976251" w14:paraId="46052FCD" w14:textId="77777777" w:rsidTr="006722C7">
        <w:tc>
          <w:tcPr>
            <w:tcW w:w="625" w:type="dxa"/>
            <w:vAlign w:val="center"/>
          </w:tcPr>
          <w:p w14:paraId="21BD0900" w14:textId="0C789E29"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&lt;EndNote&gt;&lt;Cite&gt;&lt;Author&gt;Dropcho&lt;/Author&gt;&lt;Year&gt;1987&lt;/Year&gt;&lt;RecNum&gt;9&lt;/RecNum&gt;&lt;DisplayText&gt;[22]&lt;/DisplayText&gt;&lt;record&gt;&lt;rec-number&gt;9&lt;/rec-number&gt;&lt;foreign-keys&gt;&lt;key app="EN" db-id="dxasvas9rz229levsr4xesf4e5s0vefa9adt" timestamp="1544403324"&gt;9&lt;/key&gt;&lt;/foreign-keys&gt;&lt;ref-type name="Journal Article"&gt;17&lt;/ref-type&gt;&lt;contributors&gt;&lt;authors&gt;&lt;author&gt;Dropcho, E. J.&lt;/author&gt;&lt;author&gt;Allen, J. C.&lt;/author&gt;&lt;/authors&gt;&lt;/contributors&gt;&lt;auth-address&gt;Department of Neurology, Memorial Sloan-Kettering Cancer Center, New York, NY 10021.&lt;/auth-address&gt;&lt;titles&gt;&lt;title&gt;Primary intracranial rhabdomyosarcoma: case report and review of the literature&lt;/title&gt;&lt;secondary-title&gt;J Neurooncol&lt;/secondary-title&gt;&lt;alt-title&gt;Journal of neuro-oncology&lt;/alt-title&gt;&lt;/titles&gt;&lt;periodical&gt;&lt;full-title&gt;J Neurooncol&lt;/full-title&gt;&lt;abbr-1&gt;Journal of neuro-oncology&lt;/abbr-1&gt;&lt;/periodical&gt;&lt;alt-periodical&gt;&lt;full-title&gt;J Neurooncol&lt;/full-title&gt;&lt;abbr-1&gt;Journal of neuro-oncology&lt;/abbr-1&gt;&lt;/alt-periodical&gt;&lt;pages&gt;139-50&lt;/pages&gt;&lt;volume&gt;5&lt;/volume&gt;&lt;number&gt;2&lt;/number&gt;&lt;edition&gt;1987/01/01&lt;/edition&gt;&lt;keywords&gt;&lt;keyword&gt;Brain Neoplasms/diagnostic imaging/drug therapy/*pathology&lt;/keyword&gt;&lt;keyword&gt;Carboplatin&lt;/keyword&gt;&lt;keyword&gt;Child&lt;/keyword&gt;&lt;keyword&gt;Dexamethasone/therapeutic use&lt;/keyword&gt;&lt;keyword&gt;Female&lt;/keyword&gt;&lt;keyword&gt;Humans&lt;/keyword&gt;&lt;keyword&gt;Image Enhancement&lt;/keyword&gt;&lt;keyword&gt;Organoplatinum Compounds/therapeutic use&lt;/keyword&gt;&lt;keyword&gt;Rhabdomyosarcoma/diagnostic imaging/drug therapy/*pathology&lt;/keyword&gt;&lt;keyword&gt;Tomography, X-Ray Computed&lt;/keyword&gt;&lt;/keywords&gt;&lt;dates&gt;&lt;year&gt;1987&lt;/year&gt;&lt;/dates&gt;&lt;isbn&gt;0167-594X (Print)&amp;#xD;0167-594x&lt;/isbn&gt;&lt;accession-num&gt;3312510&lt;/accession-num&gt;&lt;urls&gt;&lt;/urls&gt;&lt;remote-database-provider&gt;NLM&lt;/remote-database-provider&gt;&lt;language&gt;eng&lt;/language&gt;&lt;/record&gt;&lt;/Cite&gt;&lt;/EndNote&gt;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[22]</w:t>
            </w:r>
            <w:r>
              <w:rPr>
                <w:sz w:val="20"/>
                <w:szCs w:val="20"/>
              </w:rPr>
              <w:fldChar w:fldCharType="end"/>
            </w:r>
          </w:p>
        </w:tc>
        <w:tc>
          <w:tcPr>
            <w:tcW w:w="990" w:type="dxa"/>
            <w:vAlign w:val="center"/>
          </w:tcPr>
          <w:p w14:paraId="6C0F1193" w14:textId="47AABFA4" w:rsidR="007B4F45" w:rsidRDefault="007B4F45" w:rsidP="00D66861">
            <w:pPr>
              <w:jc w:val="center"/>
              <w:rPr>
                <w:sz w:val="20"/>
                <w:szCs w:val="20"/>
              </w:rPr>
            </w:pPr>
            <w:r>
              <w:rPr>
                <w:sz w:val="20"/>
                <w:szCs w:val="20"/>
              </w:rPr>
              <w:t>F</w:t>
            </w:r>
          </w:p>
        </w:tc>
        <w:tc>
          <w:tcPr>
            <w:tcW w:w="720" w:type="dxa"/>
            <w:vAlign w:val="center"/>
          </w:tcPr>
          <w:p w14:paraId="192226AC" w14:textId="7CC35025" w:rsidR="007B4F45" w:rsidRDefault="007B4F45" w:rsidP="00D66861">
            <w:pPr>
              <w:jc w:val="center"/>
              <w:rPr>
                <w:sz w:val="20"/>
                <w:szCs w:val="20"/>
              </w:rPr>
            </w:pPr>
            <w:r>
              <w:rPr>
                <w:rFonts w:ascii="Calibri" w:hAnsi="Calibri" w:cs="Calibri"/>
                <w:color w:val="000000"/>
                <w:sz w:val="22"/>
              </w:rPr>
              <w:t>11</w:t>
            </w:r>
          </w:p>
        </w:tc>
        <w:tc>
          <w:tcPr>
            <w:tcW w:w="1260" w:type="dxa"/>
            <w:shd w:val="clear" w:color="auto" w:fill="00B0F0"/>
            <w:vAlign w:val="center"/>
          </w:tcPr>
          <w:p w14:paraId="4E32481C" w14:textId="2552B5E9"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7A0539C7" w14:textId="63312A12"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35867ECE" w14:textId="2E436F2B" w:rsidR="007B4F45" w:rsidRDefault="007B4F45" w:rsidP="00D66861">
            <w:pPr>
              <w:jc w:val="center"/>
              <w:rPr>
                <w:sz w:val="20"/>
                <w:szCs w:val="20"/>
              </w:rPr>
            </w:pPr>
            <w:r>
              <w:rPr>
                <w:rFonts w:ascii="Calibri" w:hAnsi="Calibri" w:cs="Calibri"/>
                <w:color w:val="000000"/>
                <w:sz w:val="22"/>
              </w:rPr>
              <w:t>36Gy CSI 15Gy</w:t>
            </w:r>
            <w:r w:rsidR="00607F9B">
              <w:rPr>
                <w:rFonts w:ascii="Calibri" w:hAnsi="Calibri" w:cs="Calibri"/>
                <w:color w:val="000000"/>
                <w:sz w:val="22"/>
              </w:rPr>
              <w:t xml:space="preserve"> focal</w:t>
            </w:r>
          </w:p>
        </w:tc>
        <w:tc>
          <w:tcPr>
            <w:tcW w:w="270" w:type="dxa"/>
            <w:tcBorders>
              <w:right w:val="nil"/>
            </w:tcBorders>
            <w:vAlign w:val="center"/>
          </w:tcPr>
          <w:p w14:paraId="109034F0" w14:textId="77777777" w:rsidR="007B4F45" w:rsidRDefault="007B4F45" w:rsidP="00D66861">
            <w:pPr>
              <w:jc w:val="center"/>
              <w:rPr>
                <w:sz w:val="20"/>
                <w:szCs w:val="20"/>
              </w:rPr>
            </w:pPr>
          </w:p>
        </w:tc>
        <w:tc>
          <w:tcPr>
            <w:tcW w:w="270" w:type="dxa"/>
            <w:tcBorders>
              <w:left w:val="nil"/>
              <w:right w:val="nil"/>
            </w:tcBorders>
            <w:vAlign w:val="center"/>
          </w:tcPr>
          <w:p w14:paraId="074B8DEB" w14:textId="77777777" w:rsidR="007B4F45" w:rsidRDefault="007B4F45" w:rsidP="00D66861">
            <w:pPr>
              <w:jc w:val="center"/>
              <w:rPr>
                <w:sz w:val="20"/>
                <w:szCs w:val="20"/>
              </w:rPr>
            </w:pPr>
          </w:p>
        </w:tc>
        <w:tc>
          <w:tcPr>
            <w:tcW w:w="270" w:type="dxa"/>
            <w:tcBorders>
              <w:left w:val="nil"/>
              <w:right w:val="nil"/>
            </w:tcBorders>
            <w:vAlign w:val="center"/>
          </w:tcPr>
          <w:p w14:paraId="5629048C" w14:textId="4DAA1263" w:rsidR="007B4F45" w:rsidRDefault="007B4F45" w:rsidP="00D66861">
            <w:pPr>
              <w:jc w:val="center"/>
              <w:rPr>
                <w:sz w:val="20"/>
                <w:szCs w:val="20"/>
              </w:rPr>
            </w:pPr>
          </w:p>
        </w:tc>
        <w:tc>
          <w:tcPr>
            <w:tcW w:w="270" w:type="dxa"/>
            <w:tcBorders>
              <w:left w:val="nil"/>
              <w:right w:val="nil"/>
            </w:tcBorders>
            <w:vAlign w:val="center"/>
          </w:tcPr>
          <w:p w14:paraId="4D2E3A73" w14:textId="77777777" w:rsidR="007B4F45" w:rsidRDefault="007B4F45" w:rsidP="00D66861">
            <w:pPr>
              <w:jc w:val="center"/>
              <w:rPr>
                <w:sz w:val="20"/>
                <w:szCs w:val="20"/>
              </w:rPr>
            </w:pPr>
          </w:p>
        </w:tc>
        <w:tc>
          <w:tcPr>
            <w:tcW w:w="270" w:type="dxa"/>
            <w:tcBorders>
              <w:left w:val="nil"/>
              <w:right w:val="nil"/>
            </w:tcBorders>
            <w:vAlign w:val="center"/>
          </w:tcPr>
          <w:p w14:paraId="0185351C" w14:textId="77777777" w:rsidR="007B4F45" w:rsidRDefault="007B4F45" w:rsidP="00D66861">
            <w:pPr>
              <w:jc w:val="center"/>
              <w:rPr>
                <w:sz w:val="20"/>
                <w:szCs w:val="20"/>
              </w:rPr>
            </w:pPr>
          </w:p>
        </w:tc>
        <w:tc>
          <w:tcPr>
            <w:tcW w:w="270" w:type="dxa"/>
            <w:tcBorders>
              <w:left w:val="nil"/>
              <w:right w:val="nil"/>
            </w:tcBorders>
            <w:vAlign w:val="center"/>
          </w:tcPr>
          <w:p w14:paraId="7EA0610C" w14:textId="79CD1F14" w:rsidR="007B4F45" w:rsidRDefault="007B4F45" w:rsidP="00D66861">
            <w:pPr>
              <w:jc w:val="center"/>
              <w:rPr>
                <w:sz w:val="20"/>
                <w:szCs w:val="20"/>
              </w:rPr>
            </w:pPr>
          </w:p>
        </w:tc>
        <w:tc>
          <w:tcPr>
            <w:tcW w:w="900" w:type="dxa"/>
            <w:tcBorders>
              <w:left w:val="nil"/>
            </w:tcBorders>
            <w:vAlign w:val="center"/>
          </w:tcPr>
          <w:p w14:paraId="03BB73E4" w14:textId="3802955E" w:rsidR="007B4F45" w:rsidRPr="00105FD9" w:rsidRDefault="007B4F45" w:rsidP="00D66861">
            <w:pPr>
              <w:jc w:val="center"/>
              <w:rPr>
                <w:sz w:val="20"/>
                <w:szCs w:val="20"/>
              </w:rPr>
            </w:pPr>
          </w:p>
        </w:tc>
        <w:tc>
          <w:tcPr>
            <w:tcW w:w="990" w:type="dxa"/>
            <w:vAlign w:val="center"/>
          </w:tcPr>
          <w:p w14:paraId="49599724" w14:textId="7593097F"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0D082B74" w14:textId="5F7CEA50" w:rsidR="007B4F45" w:rsidRDefault="007B4F45" w:rsidP="00D66861">
            <w:pPr>
              <w:jc w:val="center"/>
              <w:rPr>
                <w:sz w:val="20"/>
                <w:szCs w:val="20"/>
              </w:rPr>
            </w:pPr>
            <w:r>
              <w:rPr>
                <w:rFonts w:ascii="Calibri" w:hAnsi="Calibri" w:cs="Calibri"/>
                <w:color w:val="000000"/>
                <w:sz w:val="22"/>
              </w:rPr>
              <w:t>13</w:t>
            </w:r>
          </w:p>
        </w:tc>
        <w:tc>
          <w:tcPr>
            <w:tcW w:w="720" w:type="dxa"/>
            <w:vAlign w:val="center"/>
          </w:tcPr>
          <w:p w14:paraId="0D77BFC9" w14:textId="509AB7C5" w:rsidR="007B4F45" w:rsidRDefault="007B4F45" w:rsidP="00D66861">
            <w:pPr>
              <w:jc w:val="center"/>
              <w:rPr>
                <w:sz w:val="20"/>
                <w:szCs w:val="20"/>
              </w:rPr>
            </w:pPr>
            <w:r>
              <w:rPr>
                <w:rFonts w:ascii="Calibri" w:hAnsi="Calibri" w:cs="Calibri"/>
                <w:color w:val="000000"/>
                <w:sz w:val="22"/>
              </w:rPr>
              <w:t>LMD</w:t>
            </w:r>
          </w:p>
        </w:tc>
      </w:tr>
      <w:tr w:rsidR="00976251" w14:paraId="6BD55FE3" w14:textId="77777777" w:rsidTr="006722C7">
        <w:tc>
          <w:tcPr>
            <w:tcW w:w="625" w:type="dxa"/>
            <w:vAlign w:val="center"/>
          </w:tcPr>
          <w:p w14:paraId="5007A4A3" w14:textId="22B96D2A" w:rsidR="007B4F45" w:rsidRDefault="00AA50C0" w:rsidP="00D66861">
            <w:pPr>
              <w:jc w:val="center"/>
              <w:rPr>
                <w:sz w:val="20"/>
                <w:szCs w:val="20"/>
              </w:rPr>
            </w:pPr>
            <w:r>
              <w:rPr>
                <w:sz w:val="20"/>
                <w:szCs w:val="20"/>
              </w:rPr>
              <w:fldChar w:fldCharType="begin">
                <w:fldData xml:space="preserve">PEVuZE5vdGU+PENpdGU+PEF1dGhvcj5Ub21laTwvQXV0aG9yPjxZZWFyPjE5ODk8L1llYXI+PFJl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</w:fldData>
              </w:fldChar>
            </w:r>
            <w:r w:rsidR="00DA6E14">
              <w:rPr>
                <w:sz w:val="20"/>
                <w:szCs w:val="20"/>
              </w:rPr>
              <w:instrText xml:space="preserve"> ADDIN EN.CITE </w:instrText>
            </w:r>
            <w:r w:rsidR="00DA6E14">
              <w:rPr>
                <w:sz w:val="20"/>
                <w:szCs w:val="20"/>
              </w:rPr>
              <w:fldChar w:fldCharType="begin">
                <w:fldData xml:space="preserve">PEVuZE5vdGU+PENpdGU+PEF1dGhvcj5Ub21laTwvQXV0aG9yPjxZZWFyPjE5ODk8L1llYXI+PFJl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[23]</w:t>
            </w:r>
            <w:r>
              <w:rPr>
                <w:sz w:val="20"/>
                <w:szCs w:val="20"/>
              </w:rPr>
              <w:fldChar w:fldCharType="end"/>
            </w:r>
          </w:p>
        </w:tc>
        <w:tc>
          <w:tcPr>
            <w:tcW w:w="990" w:type="dxa"/>
            <w:vAlign w:val="center"/>
          </w:tcPr>
          <w:p w14:paraId="5043E0E6" w14:textId="225F519F" w:rsidR="007B4F45" w:rsidRDefault="007B4F45" w:rsidP="00D66861">
            <w:pPr>
              <w:jc w:val="center"/>
              <w:rPr>
                <w:sz w:val="20"/>
                <w:szCs w:val="20"/>
              </w:rPr>
            </w:pPr>
            <w:r>
              <w:rPr>
                <w:rFonts w:ascii="Calibri" w:hAnsi="Calibri" w:cs="Calibri"/>
                <w:color w:val="000000"/>
                <w:sz w:val="22"/>
              </w:rPr>
              <w:t>M</w:t>
            </w:r>
          </w:p>
        </w:tc>
        <w:tc>
          <w:tcPr>
            <w:tcW w:w="720" w:type="dxa"/>
            <w:vAlign w:val="center"/>
          </w:tcPr>
          <w:p w14:paraId="5717AFAB" w14:textId="6BE6A083" w:rsidR="007B4F45" w:rsidRDefault="007B4F45" w:rsidP="00D66861">
            <w:pPr>
              <w:jc w:val="center"/>
              <w:rPr>
                <w:sz w:val="20"/>
                <w:szCs w:val="20"/>
              </w:rPr>
            </w:pPr>
            <w:r>
              <w:rPr>
                <w:rFonts w:ascii="Calibri" w:hAnsi="Calibri" w:cs="Calibri"/>
                <w:color w:val="000000"/>
                <w:sz w:val="22"/>
              </w:rPr>
              <w:t>14</w:t>
            </w:r>
          </w:p>
        </w:tc>
        <w:tc>
          <w:tcPr>
            <w:tcW w:w="1260" w:type="dxa"/>
            <w:shd w:val="clear" w:color="auto" w:fill="00B0F0"/>
            <w:vAlign w:val="center"/>
          </w:tcPr>
          <w:p w14:paraId="42BB2457" w14:textId="0D9F3D32" w:rsidR="007B4F45" w:rsidRDefault="007B4F45" w:rsidP="00D66861">
            <w:pPr>
              <w:jc w:val="center"/>
              <w:rPr>
                <w:sz w:val="20"/>
                <w:szCs w:val="20"/>
              </w:rPr>
            </w:pPr>
            <w:r>
              <w:rPr>
                <w:rFonts w:ascii="Calibri" w:hAnsi="Calibri" w:cs="Calibri"/>
                <w:color w:val="000000"/>
                <w:sz w:val="22"/>
              </w:rPr>
              <w:t>F</w:t>
            </w:r>
            <w:r w:rsidR="006D36B6">
              <w:rPr>
                <w:rFonts w:ascii="Calibri" w:hAnsi="Calibri" w:cs="Calibri"/>
                <w:color w:val="000000"/>
                <w:sz w:val="22"/>
              </w:rPr>
              <w:t>-</w:t>
            </w:r>
            <w:r>
              <w:rPr>
                <w:rFonts w:ascii="Calibri" w:hAnsi="Calibri" w:cs="Calibri"/>
                <w:color w:val="000000"/>
                <w:sz w:val="22"/>
              </w:rPr>
              <w:t>T lobe</w:t>
            </w:r>
          </w:p>
        </w:tc>
        <w:tc>
          <w:tcPr>
            <w:tcW w:w="1080" w:type="dxa"/>
            <w:vAlign w:val="center"/>
          </w:tcPr>
          <w:p w14:paraId="206DE2B1" w14:textId="7027F08B"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329E65E9" w14:textId="17303E89"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724E9A7B" w14:textId="77777777" w:rsidR="007B4F45" w:rsidRDefault="007B4F45" w:rsidP="00D66861">
            <w:pPr>
              <w:jc w:val="center"/>
              <w:rPr>
                <w:sz w:val="20"/>
                <w:szCs w:val="20"/>
              </w:rPr>
            </w:pPr>
          </w:p>
        </w:tc>
        <w:tc>
          <w:tcPr>
            <w:tcW w:w="270" w:type="dxa"/>
            <w:tcBorders>
              <w:left w:val="nil"/>
              <w:right w:val="nil"/>
            </w:tcBorders>
            <w:vAlign w:val="center"/>
          </w:tcPr>
          <w:p w14:paraId="4C89630F" w14:textId="77777777" w:rsidR="007B4F45" w:rsidRDefault="007B4F45" w:rsidP="00D66861">
            <w:pPr>
              <w:jc w:val="center"/>
              <w:rPr>
                <w:sz w:val="20"/>
                <w:szCs w:val="20"/>
              </w:rPr>
            </w:pPr>
          </w:p>
        </w:tc>
        <w:tc>
          <w:tcPr>
            <w:tcW w:w="270" w:type="dxa"/>
            <w:tcBorders>
              <w:left w:val="nil"/>
              <w:right w:val="nil"/>
            </w:tcBorders>
            <w:vAlign w:val="center"/>
          </w:tcPr>
          <w:p w14:paraId="1A1B177A" w14:textId="09DCAFBD" w:rsidR="007B4F45" w:rsidRDefault="007B4F45" w:rsidP="00D66861">
            <w:pPr>
              <w:jc w:val="center"/>
              <w:rPr>
                <w:sz w:val="20"/>
                <w:szCs w:val="20"/>
              </w:rPr>
            </w:pPr>
          </w:p>
        </w:tc>
        <w:tc>
          <w:tcPr>
            <w:tcW w:w="270" w:type="dxa"/>
            <w:tcBorders>
              <w:left w:val="nil"/>
              <w:right w:val="nil"/>
            </w:tcBorders>
            <w:vAlign w:val="center"/>
          </w:tcPr>
          <w:p w14:paraId="46527D38" w14:textId="77777777" w:rsidR="007B4F45" w:rsidRDefault="007B4F45" w:rsidP="00D66861">
            <w:pPr>
              <w:jc w:val="center"/>
              <w:rPr>
                <w:sz w:val="20"/>
                <w:szCs w:val="20"/>
              </w:rPr>
            </w:pPr>
          </w:p>
        </w:tc>
        <w:tc>
          <w:tcPr>
            <w:tcW w:w="270" w:type="dxa"/>
            <w:tcBorders>
              <w:left w:val="nil"/>
              <w:right w:val="nil"/>
            </w:tcBorders>
            <w:vAlign w:val="center"/>
          </w:tcPr>
          <w:p w14:paraId="659AAC33" w14:textId="77777777" w:rsidR="007B4F45" w:rsidRDefault="007B4F45" w:rsidP="00D66861">
            <w:pPr>
              <w:jc w:val="center"/>
              <w:rPr>
                <w:sz w:val="20"/>
                <w:szCs w:val="20"/>
              </w:rPr>
            </w:pPr>
          </w:p>
        </w:tc>
        <w:tc>
          <w:tcPr>
            <w:tcW w:w="270" w:type="dxa"/>
            <w:tcBorders>
              <w:left w:val="nil"/>
              <w:right w:val="nil"/>
            </w:tcBorders>
            <w:vAlign w:val="center"/>
          </w:tcPr>
          <w:p w14:paraId="1C605DFE" w14:textId="3FC6BD21" w:rsidR="007B4F45" w:rsidRDefault="007B4F45" w:rsidP="00D66861">
            <w:pPr>
              <w:jc w:val="center"/>
              <w:rPr>
                <w:sz w:val="20"/>
                <w:szCs w:val="20"/>
              </w:rPr>
            </w:pPr>
          </w:p>
        </w:tc>
        <w:tc>
          <w:tcPr>
            <w:tcW w:w="900" w:type="dxa"/>
            <w:tcBorders>
              <w:left w:val="nil"/>
            </w:tcBorders>
            <w:vAlign w:val="center"/>
          </w:tcPr>
          <w:p w14:paraId="01B86BAC" w14:textId="7779E38A" w:rsidR="007B4F45" w:rsidRPr="00105FD9" w:rsidRDefault="007B4F45" w:rsidP="00D66861">
            <w:pPr>
              <w:jc w:val="center"/>
              <w:rPr>
                <w:sz w:val="20"/>
                <w:szCs w:val="20"/>
              </w:rPr>
            </w:pPr>
          </w:p>
        </w:tc>
        <w:tc>
          <w:tcPr>
            <w:tcW w:w="990" w:type="dxa"/>
            <w:vAlign w:val="center"/>
          </w:tcPr>
          <w:p w14:paraId="1B0758AA" w14:textId="24E04C84"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03E12790" w14:textId="5635FA05" w:rsidR="007B4F45" w:rsidRDefault="007B4F45" w:rsidP="00D66861">
            <w:pPr>
              <w:jc w:val="center"/>
              <w:rPr>
                <w:sz w:val="20"/>
                <w:szCs w:val="20"/>
              </w:rPr>
            </w:pPr>
            <w:r>
              <w:rPr>
                <w:rFonts w:ascii="Calibri" w:hAnsi="Calibri" w:cs="Calibri"/>
                <w:color w:val="000000"/>
                <w:sz w:val="22"/>
              </w:rPr>
              <w:t>2</w:t>
            </w:r>
          </w:p>
        </w:tc>
        <w:tc>
          <w:tcPr>
            <w:tcW w:w="720" w:type="dxa"/>
            <w:vAlign w:val="center"/>
          </w:tcPr>
          <w:p w14:paraId="6FB77376" w14:textId="5B360E3F" w:rsidR="007B4F45" w:rsidRDefault="007B4F45" w:rsidP="00D66861">
            <w:pPr>
              <w:jc w:val="center"/>
              <w:rPr>
                <w:sz w:val="20"/>
                <w:szCs w:val="20"/>
              </w:rPr>
            </w:pPr>
            <w:r>
              <w:rPr>
                <w:rFonts w:ascii="Calibri" w:hAnsi="Calibri" w:cs="Calibri"/>
                <w:color w:val="000000"/>
                <w:sz w:val="22"/>
              </w:rPr>
              <w:t>LMD</w:t>
            </w:r>
          </w:p>
        </w:tc>
      </w:tr>
      <w:tr w:rsidR="00976251" w14:paraId="53A37F80" w14:textId="77777777" w:rsidTr="006722C7">
        <w:tc>
          <w:tcPr>
            <w:tcW w:w="625" w:type="dxa"/>
            <w:vAlign w:val="center"/>
          </w:tcPr>
          <w:p w14:paraId="73CC8890" w14:textId="684D9A52"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&lt;EndNote&gt;&lt;Cite&gt;&lt;Author&gt;Bhatia&lt;/Author&gt;&lt;Year&gt;1989&lt;/Year&gt;&lt;RecNum&gt;5&lt;/RecNum&gt;&lt;DisplayText&gt;[24]&lt;/DisplayText&gt;&lt;record&gt;&lt;rec-number&gt;5&lt;/rec-number&gt;&lt;foreign-keys&gt;&lt;key app="EN" db-id="dxasvas9rz229levsr4xesf4e5s0vefa9adt" timestamp="1544402374"&gt;5&lt;/key&gt;&lt;/foreign-keys&gt;&lt;ref-type name="Journal Article"&gt;17&lt;/ref-type&gt;&lt;contributors&gt;&lt;authors&gt;&lt;author&gt;Bhatia, S.&lt;/author&gt;&lt;author&gt;Sarkar, C.&lt;/author&gt;&lt;author&gt;Mahapatra, A.&lt;/author&gt;&lt;/authors&gt;&lt;/contributors&gt;&lt;titles&gt;&lt;title&gt;Primary cerebral rhabdomyosarcoma&lt;/title&gt;&lt;secondary-title&gt;Indian J Pediatr&lt;/secondary-title&gt;&lt;alt-title&gt;Indian journal of pediatrics&lt;/alt-title&gt;&lt;/titles&gt;&lt;periodical&gt;&lt;full-title&gt;Indian J Pediatr&lt;/full-title&gt;&lt;abbr-1&gt;Indian journal of pediatrics&lt;/abbr-1&gt;&lt;/periodical&gt;&lt;alt-periodical&gt;&lt;full-title&gt;Indian J Pediatr&lt;/full-title&gt;&lt;abbr-1&gt;Indian journal of pediatrics&lt;/abbr-1&gt;&lt;/alt-periodical&gt;&lt;pages&gt;151-4&lt;/pages&gt;&lt;volume&gt;56&lt;/volume&gt;&lt;number&gt;1&lt;/number&gt;&lt;edition&gt;1989/01/01&lt;/edition&gt;&lt;keywords&gt;&lt;keyword&gt;Brain Neoplasms/*pathology&lt;/keyword&gt;&lt;keyword&gt;Child&lt;/keyword&gt;&lt;keyword&gt;Female&lt;/keyword&gt;&lt;keyword&gt;Humans&lt;/keyword&gt;&lt;keyword&gt;Rhabdomyosarcoma/*pathology&lt;/keyword&gt;&lt;/keywords&gt;&lt;dates&gt;&lt;year&gt;1989&lt;/year&gt;&lt;pub-dates&gt;&lt;date&gt;Jan-Feb&lt;/date&gt;&lt;/pub-dates&gt;&lt;/dates&gt;&lt;isbn&gt;0019-5456 (Print)&amp;#xD;0019-5456&lt;/isbn&gt;&lt;accession-num&gt;2583763&lt;/accession-num&gt;&lt;urls&gt;&lt;/urls&gt;&lt;remote-database-provider&gt;NLM&lt;/remote-database-provider&gt;&lt;language&gt;eng&lt;/language&gt;&lt;/record&gt;&lt;/Cite&gt;&lt;/EndNote&gt;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[24]</w:t>
            </w:r>
            <w:r>
              <w:rPr>
                <w:sz w:val="20"/>
                <w:szCs w:val="20"/>
              </w:rPr>
              <w:fldChar w:fldCharType="end"/>
            </w:r>
          </w:p>
        </w:tc>
        <w:tc>
          <w:tcPr>
            <w:tcW w:w="990" w:type="dxa"/>
            <w:vAlign w:val="center"/>
          </w:tcPr>
          <w:p w14:paraId="089FFB52" w14:textId="2D7FC512" w:rsidR="007B4F45" w:rsidRDefault="007B4F45" w:rsidP="00D66861">
            <w:pPr>
              <w:jc w:val="center"/>
              <w:rPr>
                <w:sz w:val="20"/>
                <w:szCs w:val="20"/>
              </w:rPr>
            </w:pPr>
            <w:r>
              <w:rPr>
                <w:sz w:val="20"/>
                <w:szCs w:val="20"/>
              </w:rPr>
              <w:t>F</w:t>
            </w:r>
          </w:p>
        </w:tc>
        <w:tc>
          <w:tcPr>
            <w:tcW w:w="720" w:type="dxa"/>
            <w:vAlign w:val="center"/>
          </w:tcPr>
          <w:p w14:paraId="7C7927C4" w14:textId="09A8B236" w:rsidR="007B4F45" w:rsidRDefault="007B4F45" w:rsidP="00D66861">
            <w:pPr>
              <w:jc w:val="center"/>
              <w:rPr>
                <w:sz w:val="20"/>
                <w:szCs w:val="20"/>
              </w:rPr>
            </w:pPr>
            <w:r>
              <w:rPr>
                <w:rFonts w:ascii="Calibri" w:hAnsi="Calibri" w:cs="Calibri"/>
                <w:color w:val="000000"/>
                <w:sz w:val="22"/>
              </w:rPr>
              <w:t>10</w:t>
            </w:r>
          </w:p>
        </w:tc>
        <w:tc>
          <w:tcPr>
            <w:tcW w:w="1260" w:type="dxa"/>
            <w:shd w:val="clear" w:color="auto" w:fill="00B0F0"/>
            <w:vAlign w:val="center"/>
          </w:tcPr>
          <w:p w14:paraId="4EF78622" w14:textId="30FB6342" w:rsidR="007B4F45" w:rsidRDefault="007B4F45" w:rsidP="00D66861">
            <w:pPr>
              <w:jc w:val="center"/>
              <w:rPr>
                <w:sz w:val="20"/>
                <w:szCs w:val="20"/>
              </w:rPr>
            </w:pPr>
            <w:r>
              <w:rPr>
                <w:rFonts w:ascii="Calibri" w:hAnsi="Calibri" w:cs="Calibri"/>
                <w:color w:val="000000"/>
                <w:sz w:val="22"/>
              </w:rPr>
              <w:t>F</w:t>
            </w:r>
            <w:r w:rsidR="006D36B6">
              <w:rPr>
                <w:rFonts w:ascii="Calibri" w:hAnsi="Calibri" w:cs="Calibri"/>
                <w:color w:val="000000"/>
                <w:sz w:val="22"/>
              </w:rPr>
              <w:t>-</w:t>
            </w:r>
            <w:r>
              <w:rPr>
                <w:rFonts w:ascii="Calibri" w:hAnsi="Calibri" w:cs="Calibri"/>
                <w:color w:val="000000"/>
                <w:sz w:val="22"/>
              </w:rPr>
              <w:t>P lobe</w:t>
            </w:r>
          </w:p>
        </w:tc>
        <w:tc>
          <w:tcPr>
            <w:tcW w:w="1080" w:type="dxa"/>
            <w:vAlign w:val="center"/>
          </w:tcPr>
          <w:p w14:paraId="08E1B0FA" w14:textId="4743F5F0"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554F2C81" w14:textId="30DBD6E7"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2199E2E3" w14:textId="77777777" w:rsidR="007B4F45" w:rsidRDefault="007B4F45" w:rsidP="00D66861">
            <w:pPr>
              <w:jc w:val="center"/>
              <w:rPr>
                <w:sz w:val="20"/>
                <w:szCs w:val="20"/>
              </w:rPr>
            </w:pPr>
          </w:p>
        </w:tc>
        <w:tc>
          <w:tcPr>
            <w:tcW w:w="270" w:type="dxa"/>
            <w:tcBorders>
              <w:left w:val="nil"/>
              <w:right w:val="nil"/>
            </w:tcBorders>
            <w:vAlign w:val="center"/>
          </w:tcPr>
          <w:p w14:paraId="27A1EBB8" w14:textId="77777777" w:rsidR="007B4F45" w:rsidRDefault="007B4F45" w:rsidP="00D66861">
            <w:pPr>
              <w:jc w:val="center"/>
              <w:rPr>
                <w:sz w:val="20"/>
                <w:szCs w:val="20"/>
              </w:rPr>
            </w:pPr>
          </w:p>
        </w:tc>
        <w:tc>
          <w:tcPr>
            <w:tcW w:w="270" w:type="dxa"/>
            <w:tcBorders>
              <w:left w:val="nil"/>
              <w:right w:val="nil"/>
            </w:tcBorders>
            <w:vAlign w:val="center"/>
          </w:tcPr>
          <w:p w14:paraId="31BF06F8" w14:textId="42AA7D68" w:rsidR="007B4F45" w:rsidRDefault="007B4F45" w:rsidP="00D66861">
            <w:pPr>
              <w:jc w:val="center"/>
              <w:rPr>
                <w:sz w:val="20"/>
                <w:szCs w:val="20"/>
              </w:rPr>
            </w:pPr>
          </w:p>
        </w:tc>
        <w:tc>
          <w:tcPr>
            <w:tcW w:w="270" w:type="dxa"/>
            <w:tcBorders>
              <w:left w:val="nil"/>
              <w:right w:val="nil"/>
            </w:tcBorders>
            <w:vAlign w:val="center"/>
          </w:tcPr>
          <w:p w14:paraId="049C2A1E" w14:textId="77777777" w:rsidR="007B4F45" w:rsidRDefault="007B4F45" w:rsidP="00D66861">
            <w:pPr>
              <w:jc w:val="center"/>
              <w:rPr>
                <w:sz w:val="20"/>
                <w:szCs w:val="20"/>
              </w:rPr>
            </w:pPr>
          </w:p>
        </w:tc>
        <w:tc>
          <w:tcPr>
            <w:tcW w:w="270" w:type="dxa"/>
            <w:tcBorders>
              <w:left w:val="nil"/>
              <w:right w:val="nil"/>
            </w:tcBorders>
            <w:vAlign w:val="center"/>
          </w:tcPr>
          <w:p w14:paraId="76088442" w14:textId="77777777" w:rsidR="007B4F45" w:rsidRDefault="007B4F45" w:rsidP="00D66861">
            <w:pPr>
              <w:jc w:val="center"/>
              <w:rPr>
                <w:sz w:val="20"/>
                <w:szCs w:val="20"/>
              </w:rPr>
            </w:pPr>
          </w:p>
        </w:tc>
        <w:tc>
          <w:tcPr>
            <w:tcW w:w="270" w:type="dxa"/>
            <w:tcBorders>
              <w:left w:val="nil"/>
              <w:right w:val="nil"/>
            </w:tcBorders>
            <w:vAlign w:val="center"/>
          </w:tcPr>
          <w:p w14:paraId="087B2653" w14:textId="72676BB6" w:rsidR="007B4F45" w:rsidRDefault="007B4F45" w:rsidP="00D66861">
            <w:pPr>
              <w:jc w:val="center"/>
              <w:rPr>
                <w:sz w:val="20"/>
                <w:szCs w:val="20"/>
              </w:rPr>
            </w:pPr>
          </w:p>
        </w:tc>
        <w:tc>
          <w:tcPr>
            <w:tcW w:w="900" w:type="dxa"/>
            <w:tcBorders>
              <w:left w:val="nil"/>
            </w:tcBorders>
            <w:vAlign w:val="center"/>
          </w:tcPr>
          <w:p w14:paraId="596B27DB" w14:textId="27EF4B4A" w:rsidR="007B4F45" w:rsidRPr="00105FD9" w:rsidRDefault="007B4F45" w:rsidP="00D66861">
            <w:pPr>
              <w:jc w:val="center"/>
              <w:rPr>
                <w:sz w:val="20"/>
                <w:szCs w:val="20"/>
              </w:rPr>
            </w:pPr>
          </w:p>
        </w:tc>
        <w:tc>
          <w:tcPr>
            <w:tcW w:w="990" w:type="dxa"/>
            <w:vAlign w:val="center"/>
          </w:tcPr>
          <w:p w14:paraId="7EE4D1F9" w14:textId="4BE435B3"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2B58405C" w14:textId="6FC56E6D" w:rsidR="007B4F45" w:rsidRDefault="007B4F45" w:rsidP="00D66861">
            <w:pPr>
              <w:jc w:val="center"/>
              <w:rPr>
                <w:sz w:val="20"/>
                <w:szCs w:val="20"/>
              </w:rPr>
            </w:pPr>
            <w:r>
              <w:rPr>
                <w:rFonts w:ascii="Calibri" w:hAnsi="Calibri" w:cs="Calibri"/>
                <w:color w:val="000000"/>
                <w:sz w:val="22"/>
              </w:rPr>
              <w:t>4</w:t>
            </w:r>
          </w:p>
        </w:tc>
        <w:tc>
          <w:tcPr>
            <w:tcW w:w="720" w:type="dxa"/>
            <w:vAlign w:val="center"/>
          </w:tcPr>
          <w:p w14:paraId="73A9C97C" w14:textId="77777777" w:rsidR="007B4F45" w:rsidRDefault="007B4F45" w:rsidP="00D66861">
            <w:pPr>
              <w:jc w:val="center"/>
              <w:rPr>
                <w:sz w:val="20"/>
                <w:szCs w:val="20"/>
              </w:rPr>
            </w:pPr>
          </w:p>
        </w:tc>
      </w:tr>
      <w:tr w:rsidR="00976251" w14:paraId="43B7EA07" w14:textId="77777777" w:rsidTr="006722C7">
        <w:tc>
          <w:tcPr>
            <w:tcW w:w="625" w:type="dxa"/>
            <w:vAlign w:val="center"/>
          </w:tcPr>
          <w:p w14:paraId="5417D724" w14:textId="54663F43" w:rsidR="007B4F45" w:rsidRDefault="00AA50C0" w:rsidP="00D66861">
            <w:pPr>
              <w:jc w:val="center"/>
              <w:rPr>
                <w:sz w:val="20"/>
                <w:szCs w:val="20"/>
              </w:rPr>
            </w:pPr>
            <w:r>
              <w:rPr>
                <w:sz w:val="20"/>
                <w:szCs w:val="20"/>
              </w:rPr>
              <w:fldChar w:fldCharType="begin">
                <w:fldData xml:space="preserve">PEVuZE5vdGU+PENpdGU+PEF1dGhvcj5IYWRkYWQ8L0F1dGhvcj48WWVhcj4xOTkxPC9ZZWFyPjxS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</w:fldData>
              </w:fldChar>
            </w:r>
            <w:r w:rsidR="00DA6E14">
              <w:rPr>
                <w:sz w:val="20"/>
                <w:szCs w:val="20"/>
              </w:rPr>
              <w:instrText xml:space="preserve"> ADDIN EN.CITE </w:instrText>
            </w:r>
            <w:r w:rsidR="00DA6E14">
              <w:rPr>
                <w:sz w:val="20"/>
                <w:szCs w:val="20"/>
              </w:rPr>
              <w:fldChar w:fldCharType="begin">
                <w:fldData xml:space="preserve">PEVuZE5vdGU+PENpdGU+PEF1dGhvcj5IYWRkYWQ8L0F1dGhvcj48WWVhcj4xOTkxPC9ZZWFyPjxS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[25]</w:t>
            </w:r>
            <w:r>
              <w:rPr>
                <w:sz w:val="20"/>
                <w:szCs w:val="20"/>
              </w:rPr>
              <w:fldChar w:fldCharType="end"/>
            </w:r>
          </w:p>
        </w:tc>
        <w:tc>
          <w:tcPr>
            <w:tcW w:w="990" w:type="dxa"/>
            <w:vAlign w:val="center"/>
          </w:tcPr>
          <w:p w14:paraId="31A561F0" w14:textId="0500CAC4" w:rsidR="007B4F45" w:rsidRDefault="007B4F45" w:rsidP="00D66861">
            <w:pPr>
              <w:jc w:val="center"/>
              <w:rPr>
                <w:sz w:val="20"/>
                <w:szCs w:val="20"/>
              </w:rPr>
            </w:pPr>
            <w:r w:rsidRPr="00C8097D">
              <w:rPr>
                <w:rFonts w:ascii="Calibri" w:hAnsi="Calibri" w:cs="Calibri"/>
                <w:color w:val="000000"/>
                <w:sz w:val="22"/>
              </w:rPr>
              <w:t>M</w:t>
            </w:r>
          </w:p>
        </w:tc>
        <w:tc>
          <w:tcPr>
            <w:tcW w:w="720" w:type="dxa"/>
            <w:vAlign w:val="center"/>
          </w:tcPr>
          <w:p w14:paraId="30AAF035" w14:textId="76A96ADF" w:rsidR="007B4F45" w:rsidRDefault="007B4F45" w:rsidP="00D66861">
            <w:pPr>
              <w:jc w:val="center"/>
              <w:rPr>
                <w:sz w:val="20"/>
                <w:szCs w:val="20"/>
              </w:rPr>
            </w:pPr>
            <w:r>
              <w:rPr>
                <w:rFonts w:ascii="Calibri" w:hAnsi="Calibri" w:cs="Calibri"/>
                <w:color w:val="000000"/>
                <w:sz w:val="22"/>
              </w:rPr>
              <w:t>1</w:t>
            </w:r>
          </w:p>
        </w:tc>
        <w:tc>
          <w:tcPr>
            <w:tcW w:w="1260" w:type="dxa"/>
            <w:vAlign w:val="center"/>
          </w:tcPr>
          <w:p w14:paraId="28CDE7B0" w14:textId="013E0038" w:rsidR="007B4F45" w:rsidRDefault="007B4F45" w:rsidP="00D66861">
            <w:pPr>
              <w:jc w:val="center"/>
              <w:rPr>
                <w:sz w:val="20"/>
                <w:szCs w:val="20"/>
              </w:rPr>
            </w:pPr>
            <w:r>
              <w:rPr>
                <w:sz w:val="20"/>
                <w:szCs w:val="20"/>
              </w:rPr>
              <w:t>n/a</w:t>
            </w:r>
          </w:p>
        </w:tc>
        <w:tc>
          <w:tcPr>
            <w:tcW w:w="1080" w:type="dxa"/>
            <w:vAlign w:val="center"/>
          </w:tcPr>
          <w:p w14:paraId="7E3E1AE2" w14:textId="2617A7B3"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2F9A490A" w14:textId="568954BD"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64D5FEBE" w14:textId="77777777" w:rsidR="007B4F45" w:rsidRDefault="007B4F45" w:rsidP="00D66861">
            <w:pPr>
              <w:jc w:val="center"/>
              <w:rPr>
                <w:sz w:val="20"/>
                <w:szCs w:val="20"/>
              </w:rPr>
            </w:pPr>
          </w:p>
        </w:tc>
        <w:tc>
          <w:tcPr>
            <w:tcW w:w="270" w:type="dxa"/>
            <w:tcBorders>
              <w:left w:val="nil"/>
              <w:right w:val="nil"/>
            </w:tcBorders>
            <w:vAlign w:val="center"/>
          </w:tcPr>
          <w:p w14:paraId="009A9F29" w14:textId="77777777" w:rsidR="007B4F45" w:rsidRDefault="007B4F45" w:rsidP="00D66861">
            <w:pPr>
              <w:jc w:val="center"/>
              <w:rPr>
                <w:sz w:val="20"/>
                <w:szCs w:val="20"/>
              </w:rPr>
            </w:pPr>
          </w:p>
        </w:tc>
        <w:tc>
          <w:tcPr>
            <w:tcW w:w="270" w:type="dxa"/>
            <w:tcBorders>
              <w:left w:val="nil"/>
              <w:right w:val="nil"/>
            </w:tcBorders>
            <w:vAlign w:val="center"/>
          </w:tcPr>
          <w:p w14:paraId="46B678A2" w14:textId="75D76F4E" w:rsidR="007B4F45" w:rsidRDefault="007B4F45" w:rsidP="00D66861">
            <w:pPr>
              <w:jc w:val="center"/>
              <w:rPr>
                <w:sz w:val="20"/>
                <w:szCs w:val="20"/>
              </w:rPr>
            </w:pPr>
          </w:p>
        </w:tc>
        <w:tc>
          <w:tcPr>
            <w:tcW w:w="270" w:type="dxa"/>
            <w:tcBorders>
              <w:left w:val="nil"/>
              <w:right w:val="nil"/>
            </w:tcBorders>
            <w:vAlign w:val="center"/>
          </w:tcPr>
          <w:p w14:paraId="5EFF2B1B" w14:textId="77777777" w:rsidR="007B4F45" w:rsidRDefault="007B4F45" w:rsidP="00D66861">
            <w:pPr>
              <w:jc w:val="center"/>
              <w:rPr>
                <w:sz w:val="20"/>
                <w:szCs w:val="20"/>
              </w:rPr>
            </w:pPr>
          </w:p>
        </w:tc>
        <w:tc>
          <w:tcPr>
            <w:tcW w:w="270" w:type="dxa"/>
            <w:tcBorders>
              <w:left w:val="nil"/>
              <w:right w:val="nil"/>
            </w:tcBorders>
            <w:vAlign w:val="center"/>
          </w:tcPr>
          <w:p w14:paraId="7E258E4F" w14:textId="77777777" w:rsidR="007B4F45" w:rsidRDefault="007B4F45" w:rsidP="00D66861">
            <w:pPr>
              <w:jc w:val="center"/>
              <w:rPr>
                <w:sz w:val="20"/>
                <w:szCs w:val="20"/>
              </w:rPr>
            </w:pPr>
          </w:p>
        </w:tc>
        <w:tc>
          <w:tcPr>
            <w:tcW w:w="270" w:type="dxa"/>
            <w:tcBorders>
              <w:left w:val="nil"/>
              <w:right w:val="nil"/>
            </w:tcBorders>
            <w:vAlign w:val="center"/>
          </w:tcPr>
          <w:p w14:paraId="613EBB03" w14:textId="60D17840" w:rsidR="007B4F45" w:rsidRDefault="007B4F45" w:rsidP="00D66861">
            <w:pPr>
              <w:jc w:val="center"/>
              <w:rPr>
                <w:sz w:val="20"/>
                <w:szCs w:val="20"/>
              </w:rPr>
            </w:pPr>
          </w:p>
        </w:tc>
        <w:tc>
          <w:tcPr>
            <w:tcW w:w="900" w:type="dxa"/>
            <w:tcBorders>
              <w:left w:val="nil"/>
            </w:tcBorders>
            <w:vAlign w:val="center"/>
          </w:tcPr>
          <w:p w14:paraId="4CF0BEB4" w14:textId="607C3F79" w:rsidR="007B4F45" w:rsidRPr="00105FD9" w:rsidRDefault="007B4F45" w:rsidP="00D66861">
            <w:pPr>
              <w:jc w:val="center"/>
              <w:rPr>
                <w:sz w:val="20"/>
                <w:szCs w:val="20"/>
              </w:rPr>
            </w:pPr>
            <w:r w:rsidRPr="00105FD9">
              <w:rPr>
                <w:sz w:val="20"/>
                <w:szCs w:val="20"/>
              </w:rPr>
              <w:t>Chemo</w:t>
            </w:r>
          </w:p>
        </w:tc>
        <w:tc>
          <w:tcPr>
            <w:tcW w:w="990" w:type="dxa"/>
            <w:vAlign w:val="center"/>
          </w:tcPr>
          <w:p w14:paraId="4AD0D076" w14:textId="0CECF463"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47DA2D3D" w14:textId="042A38EC" w:rsidR="007B4F45" w:rsidRDefault="007B4F45" w:rsidP="00D66861">
            <w:pPr>
              <w:jc w:val="center"/>
              <w:rPr>
                <w:sz w:val="20"/>
                <w:szCs w:val="20"/>
              </w:rPr>
            </w:pPr>
            <w:r>
              <w:rPr>
                <w:rFonts w:ascii="Calibri" w:hAnsi="Calibri" w:cs="Calibri"/>
                <w:color w:val="000000"/>
                <w:sz w:val="22"/>
              </w:rPr>
              <w:t>12</w:t>
            </w:r>
          </w:p>
        </w:tc>
        <w:tc>
          <w:tcPr>
            <w:tcW w:w="720" w:type="dxa"/>
            <w:vAlign w:val="center"/>
          </w:tcPr>
          <w:p w14:paraId="180645FE" w14:textId="77777777" w:rsidR="007B4F45" w:rsidRDefault="007B4F45" w:rsidP="00D66861">
            <w:pPr>
              <w:jc w:val="center"/>
              <w:rPr>
                <w:sz w:val="20"/>
                <w:szCs w:val="20"/>
              </w:rPr>
            </w:pPr>
          </w:p>
        </w:tc>
      </w:tr>
      <w:tr w:rsidR="00976251" w14:paraId="518F02DE" w14:textId="77777777" w:rsidTr="006722C7">
        <w:tc>
          <w:tcPr>
            <w:tcW w:w="625" w:type="dxa"/>
            <w:vAlign w:val="center"/>
          </w:tcPr>
          <w:p w14:paraId="0199F6B3" w14:textId="08E37C56" w:rsidR="007B4F45" w:rsidRDefault="00727D9E" w:rsidP="00D66861">
            <w:pPr>
              <w:jc w:val="center"/>
              <w:rPr>
                <w:sz w:val="20"/>
                <w:szCs w:val="20"/>
              </w:rPr>
            </w:pPr>
            <w:r>
              <w:rPr>
                <w:sz w:val="20"/>
                <w:szCs w:val="20"/>
              </w:rPr>
              <w:fldChar w:fldCharType="begin"/>
            </w:r>
            <w:r w:rsidR="00DA6E14">
              <w:rPr>
                <w:sz w:val="20"/>
                <w:szCs w:val="20"/>
              </w:rPr>
              <w:instrText xml:space="preserve"> ADDIN EN.CITE &lt;EndNote&gt;&lt;Cite&gt;&lt;Author&gt;Linoli&lt;/Author&gt;&lt;Year&gt;1991&lt;/Year&gt;&lt;RecNum&gt;54&lt;/RecNum&gt;&lt;DisplayText&gt;[26]&lt;/DisplayText&gt;&lt;record&gt;&lt;rec-number&gt;54&lt;/rec-number&gt;&lt;foreign-keys&gt;&lt;key app="EN" db-id="dxasvas9rz229levsr4xesf4e5s0vefa9adt" timestamp="1552678477"&gt;54&lt;/key&gt;&lt;/foreign-keys&gt;&lt;ref-type name="Journal Article"&gt;17&lt;/ref-type&gt;&lt;contributors&gt;&lt;authors&gt;&lt;author&gt;Linoli, G.&lt;/author&gt;&lt;/authors&gt;&lt;/contributors&gt;&lt;auth-address&gt;Unita Operativa di Neurologia del Presidio ospedaliero.&lt;/auth-address&gt;&lt;titles&gt;&lt;title&gt;[Primary rhabdomyosarcoma of the cerebellum. Histopathological and immunohistochemical study of an autopsy case]&lt;/title&gt;&lt;secondary-title&gt;Pathologica&lt;/secondary-title&gt;&lt;alt-title&gt;Pathologica&lt;/alt-title&gt;&lt;/titles&gt;&lt;periodical&gt;&lt;full-title&gt;Pathologica&lt;/full-title&gt;&lt;abbr-1&gt;Pathologica&lt;/abbr-1&gt;&lt;/periodical&gt;&lt;alt-periodical&gt;&lt;full-title&gt;Pathologica&lt;/full-title&gt;&lt;abbr-1&gt;Pathologica&lt;/abbr-1&gt;&lt;/alt-periodical&gt;&lt;pages&gt;201-15&lt;/pages&gt;&lt;volume&gt;83&lt;/volume&gt;&lt;number&gt;1084&lt;/number&gt;&lt;edition&gt;1991/03/01&lt;/edition&gt;&lt;keywords&gt;&lt;keyword&gt;Adult&lt;/keyword&gt;&lt;keyword&gt;Biomarkers, Tumor/analysis&lt;/keyword&gt;&lt;keyword&gt;Cerebellar Neoplasms/chemistry/*pathology&lt;/keyword&gt;&lt;keyword&gt;Desmin/analysis&lt;/keyword&gt;&lt;keyword&gt;Humans&lt;/keyword&gt;&lt;keyword&gt;Male&lt;/keyword&gt;&lt;keyword&gt;Neoplasm Invasiveness&lt;/keyword&gt;&lt;keyword&gt;Neoplasm Proteins/analysis&lt;/keyword&gt;&lt;keyword&gt;Rhabdomyosarcoma/chemistry/*pathology&lt;/keyword&gt;&lt;keyword&gt;Vimentin/analysis&lt;/keyword&gt;&lt;/keywords&gt;&lt;dates&gt;&lt;year&gt;1991&lt;/year&gt;&lt;pub-dates&gt;&lt;date&gt;Mar-Apr&lt;/date&gt;&lt;/pub-dates&gt;&lt;/dates&gt;&lt;orig-pub&gt;Rabdomiosarcoma primitivo del cervelletto. Studio istopatologico ed immunoistochimico di un caso autoptico.&lt;/orig-pub&gt;&lt;isbn&gt;0031-2983 (Print)&amp;#xD;0031-2983&lt;/isbn&gt;&lt;accession-num&gt;1745582&lt;/accession-num&gt;&lt;urls&gt;&lt;/urls&gt;&lt;remote-database-provider&gt;NLM&lt;/remote-database-provider&gt;&lt;language&gt;ita&lt;/language&gt;&lt;/record&gt;&lt;/Cite&gt;&lt;/EndNote&gt;</w:instrText>
            </w:r>
            <w:r>
              <w:rPr>
                <w:sz w:val="20"/>
                <w:szCs w:val="20"/>
              </w:rPr>
              <w:fldChar w:fldCharType="separate"/>
            </w:r>
            <w:r w:rsidR="00DA6E14">
              <w:rPr>
                <w:noProof/>
                <w:sz w:val="20"/>
                <w:szCs w:val="20"/>
              </w:rPr>
              <w:t>[26]</w:t>
            </w:r>
            <w:r>
              <w:rPr>
                <w:sz w:val="20"/>
                <w:szCs w:val="20"/>
              </w:rPr>
              <w:fldChar w:fldCharType="end"/>
            </w:r>
          </w:p>
        </w:tc>
        <w:tc>
          <w:tcPr>
            <w:tcW w:w="990" w:type="dxa"/>
            <w:vAlign w:val="center"/>
          </w:tcPr>
          <w:p w14:paraId="0A99D093" w14:textId="6F69450F" w:rsidR="007B4F45" w:rsidRDefault="007B4F45" w:rsidP="00D66861">
            <w:pPr>
              <w:jc w:val="center"/>
              <w:rPr>
                <w:sz w:val="20"/>
                <w:szCs w:val="20"/>
              </w:rPr>
            </w:pPr>
            <w:r w:rsidRPr="00C8097D">
              <w:rPr>
                <w:rFonts w:ascii="Calibri" w:hAnsi="Calibri" w:cs="Calibri"/>
                <w:color w:val="000000"/>
                <w:sz w:val="22"/>
              </w:rPr>
              <w:t>M</w:t>
            </w:r>
          </w:p>
        </w:tc>
        <w:tc>
          <w:tcPr>
            <w:tcW w:w="720" w:type="dxa"/>
            <w:vAlign w:val="center"/>
          </w:tcPr>
          <w:p w14:paraId="49E35CF0" w14:textId="5C75DC47" w:rsidR="007B4F45" w:rsidRDefault="007B4F45" w:rsidP="00D66861">
            <w:pPr>
              <w:jc w:val="center"/>
              <w:rPr>
                <w:sz w:val="20"/>
                <w:szCs w:val="20"/>
              </w:rPr>
            </w:pPr>
            <w:r>
              <w:rPr>
                <w:rFonts w:ascii="Calibri" w:hAnsi="Calibri" w:cs="Calibri"/>
                <w:color w:val="000000"/>
                <w:sz w:val="22"/>
              </w:rPr>
              <w:t>38</w:t>
            </w:r>
          </w:p>
        </w:tc>
        <w:tc>
          <w:tcPr>
            <w:tcW w:w="1260" w:type="dxa"/>
            <w:shd w:val="clear" w:color="auto" w:fill="00B050"/>
            <w:vAlign w:val="center"/>
          </w:tcPr>
          <w:p w14:paraId="327137BF" w14:textId="213ABA68" w:rsidR="007B4F45" w:rsidRDefault="00DE324F" w:rsidP="00D66861">
            <w:pPr>
              <w:jc w:val="center"/>
              <w:rPr>
                <w:sz w:val="20"/>
                <w:szCs w:val="20"/>
              </w:rPr>
            </w:pPr>
            <w:r>
              <w:rPr>
                <w:rFonts w:ascii="Calibri" w:hAnsi="Calibri" w:cs="Calibri"/>
                <w:color w:val="000000"/>
                <w:sz w:val="22"/>
              </w:rPr>
              <w:t>Cerebellum</w:t>
            </w:r>
          </w:p>
        </w:tc>
        <w:tc>
          <w:tcPr>
            <w:tcW w:w="1080" w:type="dxa"/>
            <w:vAlign w:val="center"/>
          </w:tcPr>
          <w:p w14:paraId="3C74605F" w14:textId="748946EE"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57A1E903" w14:textId="4BA25904" w:rsidR="007B4F45" w:rsidRDefault="007B4F45" w:rsidP="00D66861">
            <w:pPr>
              <w:jc w:val="center"/>
              <w:rPr>
                <w:sz w:val="20"/>
                <w:szCs w:val="20"/>
              </w:rPr>
            </w:pPr>
          </w:p>
        </w:tc>
        <w:tc>
          <w:tcPr>
            <w:tcW w:w="270" w:type="dxa"/>
            <w:tcBorders>
              <w:right w:val="nil"/>
            </w:tcBorders>
            <w:vAlign w:val="center"/>
          </w:tcPr>
          <w:p w14:paraId="0CFD8893" w14:textId="77777777" w:rsidR="007B4F45" w:rsidRDefault="007B4F45" w:rsidP="00D66861">
            <w:pPr>
              <w:jc w:val="center"/>
              <w:rPr>
                <w:sz w:val="20"/>
                <w:szCs w:val="20"/>
              </w:rPr>
            </w:pPr>
          </w:p>
        </w:tc>
        <w:tc>
          <w:tcPr>
            <w:tcW w:w="270" w:type="dxa"/>
            <w:tcBorders>
              <w:left w:val="nil"/>
              <w:right w:val="nil"/>
            </w:tcBorders>
            <w:vAlign w:val="center"/>
          </w:tcPr>
          <w:p w14:paraId="756D1BFB" w14:textId="77777777" w:rsidR="007B4F45" w:rsidRDefault="007B4F45" w:rsidP="00D66861">
            <w:pPr>
              <w:jc w:val="center"/>
              <w:rPr>
                <w:sz w:val="20"/>
                <w:szCs w:val="20"/>
              </w:rPr>
            </w:pPr>
          </w:p>
        </w:tc>
        <w:tc>
          <w:tcPr>
            <w:tcW w:w="270" w:type="dxa"/>
            <w:tcBorders>
              <w:left w:val="nil"/>
              <w:right w:val="nil"/>
            </w:tcBorders>
            <w:vAlign w:val="center"/>
          </w:tcPr>
          <w:p w14:paraId="6BA6B1C1" w14:textId="5B52A7D5" w:rsidR="007B4F45" w:rsidRDefault="007B4F45" w:rsidP="00D66861">
            <w:pPr>
              <w:jc w:val="center"/>
              <w:rPr>
                <w:sz w:val="20"/>
                <w:szCs w:val="20"/>
              </w:rPr>
            </w:pPr>
          </w:p>
        </w:tc>
        <w:tc>
          <w:tcPr>
            <w:tcW w:w="270" w:type="dxa"/>
            <w:tcBorders>
              <w:left w:val="nil"/>
              <w:right w:val="nil"/>
            </w:tcBorders>
            <w:vAlign w:val="center"/>
          </w:tcPr>
          <w:p w14:paraId="671B46A5" w14:textId="77777777" w:rsidR="007B4F45" w:rsidRDefault="007B4F45" w:rsidP="00D66861">
            <w:pPr>
              <w:jc w:val="center"/>
              <w:rPr>
                <w:sz w:val="20"/>
                <w:szCs w:val="20"/>
              </w:rPr>
            </w:pPr>
          </w:p>
        </w:tc>
        <w:tc>
          <w:tcPr>
            <w:tcW w:w="270" w:type="dxa"/>
            <w:tcBorders>
              <w:left w:val="nil"/>
              <w:right w:val="nil"/>
            </w:tcBorders>
            <w:vAlign w:val="center"/>
          </w:tcPr>
          <w:p w14:paraId="1C721D0F" w14:textId="77777777" w:rsidR="007B4F45" w:rsidRDefault="007B4F45" w:rsidP="00D66861">
            <w:pPr>
              <w:jc w:val="center"/>
              <w:rPr>
                <w:sz w:val="20"/>
                <w:szCs w:val="20"/>
              </w:rPr>
            </w:pPr>
          </w:p>
        </w:tc>
        <w:tc>
          <w:tcPr>
            <w:tcW w:w="270" w:type="dxa"/>
            <w:tcBorders>
              <w:left w:val="nil"/>
              <w:right w:val="nil"/>
            </w:tcBorders>
            <w:vAlign w:val="center"/>
          </w:tcPr>
          <w:p w14:paraId="74FE1DAA" w14:textId="214820B3" w:rsidR="007B4F45" w:rsidRDefault="007B4F45" w:rsidP="00D66861">
            <w:pPr>
              <w:jc w:val="center"/>
              <w:rPr>
                <w:sz w:val="20"/>
                <w:szCs w:val="20"/>
              </w:rPr>
            </w:pPr>
          </w:p>
        </w:tc>
        <w:tc>
          <w:tcPr>
            <w:tcW w:w="900" w:type="dxa"/>
            <w:tcBorders>
              <w:left w:val="nil"/>
            </w:tcBorders>
            <w:vAlign w:val="center"/>
          </w:tcPr>
          <w:p w14:paraId="79750362" w14:textId="771847C7" w:rsidR="007B4F45" w:rsidRPr="00105FD9" w:rsidRDefault="007B4F45" w:rsidP="00D66861">
            <w:pPr>
              <w:jc w:val="center"/>
              <w:rPr>
                <w:sz w:val="20"/>
                <w:szCs w:val="20"/>
              </w:rPr>
            </w:pPr>
          </w:p>
        </w:tc>
        <w:tc>
          <w:tcPr>
            <w:tcW w:w="990" w:type="dxa"/>
            <w:vAlign w:val="center"/>
          </w:tcPr>
          <w:p w14:paraId="190FCB01" w14:textId="79684411"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0DEB9758" w14:textId="62D669CF"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2219C45E" w14:textId="261E870D" w:rsidR="007B4F45" w:rsidRDefault="007B4F45" w:rsidP="00D66861">
            <w:pPr>
              <w:jc w:val="center"/>
              <w:rPr>
                <w:sz w:val="20"/>
                <w:szCs w:val="20"/>
              </w:rPr>
            </w:pPr>
            <w:r>
              <w:rPr>
                <w:rFonts w:ascii="Calibri" w:hAnsi="Calibri" w:cs="Calibri"/>
                <w:color w:val="000000"/>
                <w:sz w:val="22"/>
              </w:rPr>
              <w:t>Seed</w:t>
            </w:r>
          </w:p>
        </w:tc>
      </w:tr>
      <w:tr w:rsidR="00976251" w14:paraId="5760AA68" w14:textId="77777777" w:rsidTr="006722C7">
        <w:tc>
          <w:tcPr>
            <w:tcW w:w="625" w:type="dxa"/>
            <w:vAlign w:val="center"/>
          </w:tcPr>
          <w:p w14:paraId="766DEBBE" w14:textId="40A05534" w:rsidR="007B4F45" w:rsidRDefault="00AA50C0" w:rsidP="00D66861">
            <w:pPr>
              <w:jc w:val="center"/>
              <w:rPr>
                <w:sz w:val="20"/>
                <w:szCs w:val="20"/>
              </w:rPr>
            </w:pPr>
            <w:r>
              <w:rPr>
                <w:sz w:val="20"/>
                <w:szCs w:val="20"/>
              </w:rPr>
              <w:fldChar w:fldCharType="begin">
                <w:fldData xml:space="preserve">PEVuZE5vdGU+PENpdGU+PEF1dGhvcj5QYXVsdXM8L0F1dGhvcj48WWVhcj4xOTkxPC9ZZWFyPjxS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</w:fldData>
              </w:fldChar>
            </w:r>
            <w:r w:rsidR="00DA6E14">
              <w:rPr>
                <w:sz w:val="20"/>
                <w:szCs w:val="20"/>
              </w:rPr>
              <w:instrText xml:space="preserve"> ADDIN EN.CITE </w:instrText>
            </w:r>
            <w:r w:rsidR="00DA6E14">
              <w:rPr>
                <w:sz w:val="20"/>
                <w:szCs w:val="20"/>
              </w:rPr>
              <w:fldChar w:fldCharType="begin">
                <w:fldData xml:space="preserve">PEVuZE5vdGU+PENpdGU+PEF1dGhvcj5QYXVsdXM8L0F1dGhvcj48WWVhcj4xOTkxPC9ZZWFyPjxS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[27]</w:t>
            </w:r>
            <w:r>
              <w:rPr>
                <w:sz w:val="20"/>
                <w:szCs w:val="20"/>
              </w:rPr>
              <w:fldChar w:fldCharType="end"/>
            </w:r>
          </w:p>
        </w:tc>
        <w:tc>
          <w:tcPr>
            <w:tcW w:w="990" w:type="dxa"/>
            <w:vAlign w:val="center"/>
          </w:tcPr>
          <w:p w14:paraId="71F9C3D8" w14:textId="43EB8A76" w:rsidR="007B4F45" w:rsidRDefault="007B4F45" w:rsidP="00D66861">
            <w:pPr>
              <w:jc w:val="center"/>
              <w:rPr>
                <w:sz w:val="20"/>
                <w:szCs w:val="20"/>
              </w:rPr>
            </w:pPr>
            <w:r>
              <w:rPr>
                <w:sz w:val="20"/>
                <w:szCs w:val="20"/>
              </w:rPr>
              <w:t>F</w:t>
            </w:r>
          </w:p>
        </w:tc>
        <w:tc>
          <w:tcPr>
            <w:tcW w:w="720" w:type="dxa"/>
            <w:vAlign w:val="center"/>
          </w:tcPr>
          <w:p w14:paraId="15DB1DFF" w14:textId="309085F5" w:rsidR="007B4F45" w:rsidRDefault="007B4F45" w:rsidP="00D66861">
            <w:pPr>
              <w:jc w:val="center"/>
              <w:rPr>
                <w:sz w:val="20"/>
                <w:szCs w:val="20"/>
              </w:rPr>
            </w:pPr>
            <w:r>
              <w:rPr>
                <w:rFonts w:ascii="Calibri" w:hAnsi="Calibri" w:cs="Calibri"/>
                <w:color w:val="000000"/>
                <w:sz w:val="22"/>
              </w:rPr>
              <w:t>1</w:t>
            </w:r>
          </w:p>
        </w:tc>
        <w:tc>
          <w:tcPr>
            <w:tcW w:w="1260" w:type="dxa"/>
            <w:shd w:val="clear" w:color="auto" w:fill="00B0F0"/>
            <w:vAlign w:val="center"/>
          </w:tcPr>
          <w:p w14:paraId="121A821A" w14:textId="66FA693E"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1DFDD758" w14:textId="6A1E691B" w:rsidR="007B4F45" w:rsidRDefault="007B4F45" w:rsidP="00D66861">
            <w:pPr>
              <w:jc w:val="center"/>
              <w:rPr>
                <w:sz w:val="20"/>
                <w:szCs w:val="20"/>
              </w:rPr>
            </w:pPr>
            <w:r w:rsidRPr="000A3FB9">
              <w:rPr>
                <w:sz w:val="20"/>
                <w:szCs w:val="20"/>
              </w:rPr>
              <w:t>n/a</w:t>
            </w:r>
          </w:p>
        </w:tc>
        <w:tc>
          <w:tcPr>
            <w:tcW w:w="1260" w:type="dxa"/>
            <w:vAlign w:val="center"/>
          </w:tcPr>
          <w:p w14:paraId="2E3B11C7" w14:textId="2BB31178" w:rsidR="007B4F45" w:rsidRDefault="007B4F45" w:rsidP="00D66861">
            <w:pPr>
              <w:jc w:val="center"/>
              <w:rPr>
                <w:sz w:val="20"/>
                <w:szCs w:val="20"/>
              </w:rPr>
            </w:pPr>
            <w:r w:rsidRPr="000A3FB9">
              <w:rPr>
                <w:sz w:val="20"/>
                <w:szCs w:val="20"/>
              </w:rPr>
              <w:t>n/a</w:t>
            </w:r>
          </w:p>
        </w:tc>
        <w:tc>
          <w:tcPr>
            <w:tcW w:w="270" w:type="dxa"/>
            <w:tcBorders>
              <w:right w:val="nil"/>
            </w:tcBorders>
            <w:vAlign w:val="center"/>
          </w:tcPr>
          <w:p w14:paraId="43FFD77E" w14:textId="77777777" w:rsidR="007B4F45" w:rsidRDefault="007B4F45" w:rsidP="00D66861">
            <w:pPr>
              <w:jc w:val="center"/>
              <w:rPr>
                <w:sz w:val="20"/>
                <w:szCs w:val="20"/>
              </w:rPr>
            </w:pPr>
          </w:p>
        </w:tc>
        <w:tc>
          <w:tcPr>
            <w:tcW w:w="270" w:type="dxa"/>
            <w:tcBorders>
              <w:left w:val="nil"/>
              <w:right w:val="nil"/>
            </w:tcBorders>
            <w:vAlign w:val="center"/>
          </w:tcPr>
          <w:p w14:paraId="48FADF3B" w14:textId="77777777" w:rsidR="007B4F45" w:rsidRDefault="007B4F45" w:rsidP="00D66861">
            <w:pPr>
              <w:jc w:val="center"/>
              <w:rPr>
                <w:sz w:val="20"/>
                <w:szCs w:val="20"/>
              </w:rPr>
            </w:pPr>
          </w:p>
        </w:tc>
        <w:tc>
          <w:tcPr>
            <w:tcW w:w="270" w:type="dxa"/>
            <w:tcBorders>
              <w:left w:val="nil"/>
              <w:right w:val="nil"/>
            </w:tcBorders>
            <w:vAlign w:val="center"/>
          </w:tcPr>
          <w:p w14:paraId="0784FDF6" w14:textId="4EFFBCEE" w:rsidR="007B4F45" w:rsidRDefault="007B4F45" w:rsidP="00D66861">
            <w:pPr>
              <w:jc w:val="center"/>
              <w:rPr>
                <w:sz w:val="20"/>
                <w:szCs w:val="20"/>
              </w:rPr>
            </w:pPr>
          </w:p>
        </w:tc>
        <w:tc>
          <w:tcPr>
            <w:tcW w:w="270" w:type="dxa"/>
            <w:tcBorders>
              <w:left w:val="nil"/>
              <w:right w:val="nil"/>
            </w:tcBorders>
            <w:vAlign w:val="center"/>
          </w:tcPr>
          <w:p w14:paraId="1A552BFC" w14:textId="77777777" w:rsidR="007B4F45" w:rsidRDefault="007B4F45" w:rsidP="00D66861">
            <w:pPr>
              <w:jc w:val="center"/>
              <w:rPr>
                <w:sz w:val="20"/>
                <w:szCs w:val="20"/>
              </w:rPr>
            </w:pPr>
          </w:p>
        </w:tc>
        <w:tc>
          <w:tcPr>
            <w:tcW w:w="270" w:type="dxa"/>
            <w:tcBorders>
              <w:left w:val="nil"/>
              <w:right w:val="nil"/>
            </w:tcBorders>
            <w:vAlign w:val="center"/>
          </w:tcPr>
          <w:p w14:paraId="508534D1" w14:textId="77777777" w:rsidR="007B4F45" w:rsidRDefault="007B4F45" w:rsidP="00D66861">
            <w:pPr>
              <w:jc w:val="center"/>
              <w:rPr>
                <w:sz w:val="20"/>
                <w:szCs w:val="20"/>
              </w:rPr>
            </w:pPr>
          </w:p>
        </w:tc>
        <w:tc>
          <w:tcPr>
            <w:tcW w:w="270" w:type="dxa"/>
            <w:tcBorders>
              <w:left w:val="nil"/>
              <w:right w:val="nil"/>
            </w:tcBorders>
            <w:vAlign w:val="center"/>
          </w:tcPr>
          <w:p w14:paraId="140F85FC" w14:textId="09F515E2" w:rsidR="007B4F45" w:rsidRDefault="007B4F45" w:rsidP="00D66861">
            <w:pPr>
              <w:jc w:val="center"/>
              <w:rPr>
                <w:sz w:val="20"/>
                <w:szCs w:val="20"/>
              </w:rPr>
            </w:pPr>
          </w:p>
        </w:tc>
        <w:tc>
          <w:tcPr>
            <w:tcW w:w="900" w:type="dxa"/>
            <w:tcBorders>
              <w:left w:val="nil"/>
            </w:tcBorders>
            <w:vAlign w:val="center"/>
          </w:tcPr>
          <w:p w14:paraId="2B25CBB9" w14:textId="37EC83B1" w:rsidR="007B4F45" w:rsidRPr="00105FD9" w:rsidRDefault="007B4F45" w:rsidP="00D66861">
            <w:pPr>
              <w:jc w:val="center"/>
              <w:rPr>
                <w:sz w:val="20"/>
                <w:szCs w:val="20"/>
              </w:rPr>
            </w:pPr>
          </w:p>
        </w:tc>
        <w:tc>
          <w:tcPr>
            <w:tcW w:w="990" w:type="dxa"/>
            <w:vAlign w:val="center"/>
          </w:tcPr>
          <w:p w14:paraId="6405362C" w14:textId="37261B43" w:rsidR="007B4F45" w:rsidRDefault="007B4F45" w:rsidP="00D66861">
            <w:pPr>
              <w:jc w:val="center"/>
              <w:rPr>
                <w:sz w:val="20"/>
                <w:szCs w:val="20"/>
              </w:rPr>
            </w:pPr>
            <w:r w:rsidRPr="000A3FB9">
              <w:rPr>
                <w:sz w:val="20"/>
                <w:szCs w:val="20"/>
              </w:rPr>
              <w:t>n/a</w:t>
            </w:r>
          </w:p>
        </w:tc>
        <w:tc>
          <w:tcPr>
            <w:tcW w:w="630" w:type="dxa"/>
            <w:vAlign w:val="center"/>
          </w:tcPr>
          <w:p w14:paraId="36FC1824" w14:textId="4BF0A34B" w:rsidR="007B4F45" w:rsidRDefault="007B4F45" w:rsidP="00D66861">
            <w:pPr>
              <w:jc w:val="center"/>
              <w:rPr>
                <w:sz w:val="20"/>
                <w:szCs w:val="20"/>
              </w:rPr>
            </w:pPr>
            <w:r w:rsidRPr="000A3FB9">
              <w:rPr>
                <w:sz w:val="20"/>
                <w:szCs w:val="20"/>
              </w:rPr>
              <w:t>n/a</w:t>
            </w:r>
          </w:p>
        </w:tc>
        <w:tc>
          <w:tcPr>
            <w:tcW w:w="720" w:type="dxa"/>
            <w:vAlign w:val="center"/>
          </w:tcPr>
          <w:p w14:paraId="0036F4F9" w14:textId="69B558CC" w:rsidR="007B4F45" w:rsidRDefault="007B4F45" w:rsidP="00D66861">
            <w:pPr>
              <w:jc w:val="center"/>
              <w:rPr>
                <w:sz w:val="20"/>
                <w:szCs w:val="20"/>
              </w:rPr>
            </w:pPr>
            <w:r w:rsidRPr="000A3FB9">
              <w:rPr>
                <w:sz w:val="20"/>
                <w:szCs w:val="20"/>
              </w:rPr>
              <w:t>n/a</w:t>
            </w:r>
          </w:p>
        </w:tc>
      </w:tr>
      <w:tr w:rsidR="00976251" w14:paraId="6911A990" w14:textId="77777777" w:rsidTr="006722C7">
        <w:tc>
          <w:tcPr>
            <w:tcW w:w="625" w:type="dxa"/>
            <w:vAlign w:val="center"/>
          </w:tcPr>
          <w:p w14:paraId="3276293B" w14:textId="6F77F9EF" w:rsidR="007B4F45" w:rsidRDefault="000712BF" w:rsidP="00D66861">
            <w:pPr>
              <w:jc w:val="center"/>
              <w:rPr>
                <w:sz w:val="20"/>
                <w:szCs w:val="20"/>
              </w:rPr>
            </w:pPr>
            <w:r>
              <w:rPr>
                <w:sz w:val="20"/>
                <w:szCs w:val="20"/>
              </w:rPr>
              <w:fldChar w:fldCharType="begin"/>
            </w:r>
            <w:r w:rsidR="00DA6E14">
              <w:rPr>
                <w:sz w:val="20"/>
                <w:szCs w:val="20"/>
              </w:rPr>
              <w:instrText xml:space="preserve"> ADDIN EN.CITE &lt;EndNote&gt;&lt;Cite&gt;&lt;Author&gt;Polivka&lt;/Author&gt;&lt;Year&gt;1993&lt;/Year&gt;&lt;RecNum&gt;55&lt;/RecNum&gt;&lt;DisplayText&gt;[28]&lt;/DisplayText&gt;&lt;record&gt;&lt;rec-number&gt;55&lt;/rec-number&gt;&lt;foreign-keys&gt;&lt;key app="EN" db-id="dxasvas9rz229levsr4xesf4e5s0vefa9adt" timestamp="1552678578"&gt;55&lt;/key&gt;&lt;/foreign-keys&gt;&lt;ref-type name="Journal Article"&gt;17&lt;/ref-type&gt;&lt;contributors&gt;&lt;authors&gt;&lt;author&gt;Polivka, M.&lt;/author&gt;&lt;author&gt;Lot, G.&lt;/author&gt;&lt;author&gt;Woimant, F.&lt;/author&gt;&lt;author&gt;Vaunaize, J.&lt;/author&gt;&lt;author&gt;Leclerc, Y.&lt;/author&gt;&lt;author&gt;Mikol, J.&lt;/author&gt;&lt;/authors&gt;&lt;/contributors&gt;&lt;auth-address&gt;Service d&amp;apos;Anatomie Pathologique, Hopital lariboisiere, Paris.&lt;/auth-address&gt;&lt;titles&gt;&lt;title&gt;[Report of a case of rhabdomyosarcoma of the central nervous system. Histologic, immunohistochemical and ultrastructural study]&lt;/title&gt;&lt;secondary-title&gt;Ann Pathol&lt;/secondary-title&gt;&lt;alt-title&gt;Annales de pathologie&lt;/alt-title&gt;&lt;/titles&gt;&lt;periodical&gt;&lt;full-title&gt;Ann Pathol&lt;/full-title&gt;&lt;abbr-1&gt;Annales de pathologie&lt;/abbr-1&gt;&lt;/periodical&gt;&lt;alt-periodical&gt;&lt;full-title&gt;Ann Pathol&lt;/full-title&gt;&lt;abbr-1&gt;Annales de pathologie&lt;/abbr-1&gt;&lt;/alt-periodical&gt;&lt;pages&gt;118-22&lt;/pages&gt;&lt;volume&gt;13&lt;/volume&gt;&lt;number&gt;2&lt;/number&gt;&lt;edition&gt;1993/01/01&lt;/edition&gt;&lt;keywords&gt;&lt;keyword&gt;Adult&lt;/keyword&gt;&lt;keyword&gt;Brain Neoplasms/chemistry/*pathology/ultrastructure&lt;/keyword&gt;&lt;keyword&gt;Cell Differentiation/physiology&lt;/keyword&gt;&lt;keyword&gt;Humans&lt;/keyword&gt;&lt;keyword&gt;Immunoenzyme Techniques&lt;/keyword&gt;&lt;keyword&gt;Male&lt;/keyword&gt;&lt;keyword&gt;Neoplasm Recurrence, Local/pathology&lt;/keyword&gt;&lt;keyword&gt;Rhabdomyosarcoma/chemistry/*pathology/ultrastructure&lt;/keyword&gt;&lt;/keywords&gt;&lt;dates&gt;&lt;year&gt;1993&lt;/year&gt;&lt;/dates&gt;&lt;orig-pub&gt;Un cas de rhabdomyosarcome du systeme nerveux central. Etude histologique, immunohistochimique et ultrastructurale.&lt;/orig-pub&gt;&lt;isbn&gt;0242-6498 (Print)&amp;#xD;0242-6498&lt;/isbn&gt;&lt;accession-num&gt;8363671&lt;/accession-num&gt;&lt;urls&gt;&lt;/urls&gt;&lt;remote-database-provider&gt;NLM&lt;/remote-database-provider&gt;&lt;language&gt;fre&lt;/language&gt;&lt;/record&gt;&lt;/Cite&gt;&lt;/EndNote&gt;</w:instrText>
            </w:r>
            <w:r>
              <w:rPr>
                <w:sz w:val="20"/>
                <w:szCs w:val="20"/>
              </w:rPr>
              <w:fldChar w:fldCharType="separate"/>
            </w:r>
            <w:r w:rsidR="00DA6E14">
              <w:rPr>
                <w:noProof/>
                <w:sz w:val="20"/>
                <w:szCs w:val="20"/>
              </w:rPr>
              <w:t>[28]</w:t>
            </w:r>
            <w:r>
              <w:rPr>
                <w:sz w:val="20"/>
                <w:szCs w:val="20"/>
              </w:rPr>
              <w:fldChar w:fldCharType="end"/>
            </w:r>
          </w:p>
        </w:tc>
        <w:tc>
          <w:tcPr>
            <w:tcW w:w="990" w:type="dxa"/>
            <w:vAlign w:val="center"/>
          </w:tcPr>
          <w:p w14:paraId="7A188F4D" w14:textId="137A9B63" w:rsidR="007B4F45" w:rsidRDefault="007B4F45" w:rsidP="00D66861">
            <w:pPr>
              <w:jc w:val="center"/>
              <w:rPr>
                <w:sz w:val="20"/>
                <w:szCs w:val="20"/>
              </w:rPr>
            </w:pPr>
            <w:r w:rsidRPr="00EC1C0A">
              <w:rPr>
                <w:rFonts w:ascii="Calibri" w:hAnsi="Calibri" w:cs="Calibri"/>
                <w:color w:val="000000"/>
                <w:sz w:val="22"/>
              </w:rPr>
              <w:t>M</w:t>
            </w:r>
          </w:p>
        </w:tc>
        <w:tc>
          <w:tcPr>
            <w:tcW w:w="720" w:type="dxa"/>
            <w:vAlign w:val="center"/>
          </w:tcPr>
          <w:p w14:paraId="1B3E7922" w14:textId="336FCCA4" w:rsidR="007B4F45" w:rsidRDefault="007B4F45" w:rsidP="00D66861">
            <w:pPr>
              <w:jc w:val="center"/>
              <w:rPr>
                <w:sz w:val="20"/>
                <w:szCs w:val="20"/>
              </w:rPr>
            </w:pPr>
            <w:r>
              <w:rPr>
                <w:rFonts w:ascii="Calibri" w:hAnsi="Calibri" w:cs="Calibri"/>
                <w:color w:val="000000"/>
                <w:sz w:val="22"/>
              </w:rPr>
              <w:t>26</w:t>
            </w:r>
          </w:p>
        </w:tc>
        <w:tc>
          <w:tcPr>
            <w:tcW w:w="1260" w:type="dxa"/>
            <w:shd w:val="clear" w:color="auto" w:fill="00B0F0"/>
            <w:vAlign w:val="center"/>
          </w:tcPr>
          <w:p w14:paraId="46B9C014" w14:textId="2FA46DEE" w:rsidR="007B4F45" w:rsidRDefault="007B4F45" w:rsidP="00D66861">
            <w:pPr>
              <w:jc w:val="center"/>
              <w:rPr>
                <w:sz w:val="20"/>
                <w:szCs w:val="20"/>
              </w:rPr>
            </w:pPr>
            <w:r>
              <w:rPr>
                <w:rFonts w:ascii="Calibri" w:hAnsi="Calibri" w:cs="Calibri"/>
                <w:color w:val="000000"/>
                <w:sz w:val="22"/>
              </w:rPr>
              <w:t>Parietal</w:t>
            </w:r>
          </w:p>
        </w:tc>
        <w:tc>
          <w:tcPr>
            <w:tcW w:w="1080" w:type="dxa"/>
            <w:vAlign w:val="center"/>
          </w:tcPr>
          <w:p w14:paraId="5F0A97FB" w14:textId="4601F4E3"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3475546C" w14:textId="1333F72E" w:rsidR="007B4F45" w:rsidRDefault="007B4F45" w:rsidP="00D66861">
            <w:pPr>
              <w:jc w:val="center"/>
              <w:rPr>
                <w:sz w:val="20"/>
                <w:szCs w:val="20"/>
              </w:rPr>
            </w:pPr>
          </w:p>
        </w:tc>
        <w:tc>
          <w:tcPr>
            <w:tcW w:w="270" w:type="dxa"/>
            <w:tcBorders>
              <w:right w:val="nil"/>
            </w:tcBorders>
            <w:vAlign w:val="center"/>
          </w:tcPr>
          <w:p w14:paraId="2A5AC415" w14:textId="77777777" w:rsidR="007B4F45" w:rsidRDefault="007B4F45" w:rsidP="00D66861">
            <w:pPr>
              <w:jc w:val="center"/>
              <w:rPr>
                <w:sz w:val="20"/>
                <w:szCs w:val="20"/>
              </w:rPr>
            </w:pPr>
          </w:p>
        </w:tc>
        <w:tc>
          <w:tcPr>
            <w:tcW w:w="270" w:type="dxa"/>
            <w:tcBorders>
              <w:left w:val="nil"/>
              <w:right w:val="nil"/>
            </w:tcBorders>
            <w:vAlign w:val="center"/>
          </w:tcPr>
          <w:p w14:paraId="77212E72" w14:textId="77777777" w:rsidR="007B4F45" w:rsidRDefault="007B4F45" w:rsidP="00D66861">
            <w:pPr>
              <w:jc w:val="center"/>
              <w:rPr>
                <w:sz w:val="20"/>
                <w:szCs w:val="20"/>
              </w:rPr>
            </w:pPr>
          </w:p>
        </w:tc>
        <w:tc>
          <w:tcPr>
            <w:tcW w:w="270" w:type="dxa"/>
            <w:tcBorders>
              <w:left w:val="nil"/>
              <w:right w:val="nil"/>
            </w:tcBorders>
            <w:vAlign w:val="center"/>
          </w:tcPr>
          <w:p w14:paraId="6CC04466" w14:textId="28283A8C" w:rsidR="007B4F45" w:rsidRDefault="007B4F45" w:rsidP="00D66861">
            <w:pPr>
              <w:jc w:val="center"/>
              <w:rPr>
                <w:sz w:val="20"/>
                <w:szCs w:val="20"/>
              </w:rPr>
            </w:pPr>
          </w:p>
        </w:tc>
        <w:tc>
          <w:tcPr>
            <w:tcW w:w="270" w:type="dxa"/>
            <w:tcBorders>
              <w:left w:val="nil"/>
              <w:right w:val="nil"/>
            </w:tcBorders>
            <w:vAlign w:val="center"/>
          </w:tcPr>
          <w:p w14:paraId="34D5B36B" w14:textId="77777777" w:rsidR="007B4F45" w:rsidRDefault="007B4F45" w:rsidP="00D66861">
            <w:pPr>
              <w:jc w:val="center"/>
              <w:rPr>
                <w:sz w:val="20"/>
                <w:szCs w:val="20"/>
              </w:rPr>
            </w:pPr>
          </w:p>
        </w:tc>
        <w:tc>
          <w:tcPr>
            <w:tcW w:w="270" w:type="dxa"/>
            <w:tcBorders>
              <w:left w:val="nil"/>
              <w:right w:val="nil"/>
            </w:tcBorders>
            <w:vAlign w:val="center"/>
          </w:tcPr>
          <w:p w14:paraId="0550DB2E" w14:textId="77777777" w:rsidR="007B4F45" w:rsidRDefault="007B4F45" w:rsidP="00D66861">
            <w:pPr>
              <w:jc w:val="center"/>
              <w:rPr>
                <w:sz w:val="20"/>
                <w:szCs w:val="20"/>
              </w:rPr>
            </w:pPr>
          </w:p>
        </w:tc>
        <w:tc>
          <w:tcPr>
            <w:tcW w:w="270" w:type="dxa"/>
            <w:tcBorders>
              <w:left w:val="nil"/>
              <w:right w:val="nil"/>
            </w:tcBorders>
            <w:vAlign w:val="center"/>
          </w:tcPr>
          <w:p w14:paraId="270CFA56" w14:textId="780A0E5B" w:rsidR="007B4F45" w:rsidRDefault="007B4F45" w:rsidP="00D66861">
            <w:pPr>
              <w:jc w:val="center"/>
              <w:rPr>
                <w:sz w:val="20"/>
                <w:szCs w:val="20"/>
              </w:rPr>
            </w:pPr>
          </w:p>
        </w:tc>
        <w:tc>
          <w:tcPr>
            <w:tcW w:w="900" w:type="dxa"/>
            <w:tcBorders>
              <w:left w:val="nil"/>
            </w:tcBorders>
            <w:vAlign w:val="center"/>
          </w:tcPr>
          <w:p w14:paraId="14347DB7" w14:textId="7986958D" w:rsidR="007B4F45" w:rsidRPr="00105FD9" w:rsidRDefault="007B4F45" w:rsidP="00D66861">
            <w:pPr>
              <w:jc w:val="center"/>
              <w:rPr>
                <w:sz w:val="20"/>
                <w:szCs w:val="20"/>
              </w:rPr>
            </w:pPr>
          </w:p>
        </w:tc>
        <w:tc>
          <w:tcPr>
            <w:tcW w:w="990" w:type="dxa"/>
            <w:vAlign w:val="center"/>
          </w:tcPr>
          <w:p w14:paraId="3CC79E16" w14:textId="458C9294"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1088C35" w14:textId="3B575566" w:rsidR="007B4F45" w:rsidRDefault="007B4F45" w:rsidP="00D66861">
            <w:pPr>
              <w:jc w:val="center"/>
              <w:rPr>
                <w:sz w:val="20"/>
                <w:szCs w:val="20"/>
              </w:rPr>
            </w:pPr>
            <w:r>
              <w:rPr>
                <w:rFonts w:ascii="Calibri" w:hAnsi="Calibri" w:cs="Calibri"/>
                <w:color w:val="000000"/>
                <w:sz w:val="22"/>
              </w:rPr>
              <w:t>15</w:t>
            </w:r>
          </w:p>
        </w:tc>
        <w:tc>
          <w:tcPr>
            <w:tcW w:w="720" w:type="dxa"/>
            <w:vAlign w:val="center"/>
          </w:tcPr>
          <w:p w14:paraId="4FF79B67" w14:textId="77777777" w:rsidR="007B4F45" w:rsidRDefault="007B4F45" w:rsidP="00D66861">
            <w:pPr>
              <w:jc w:val="center"/>
              <w:rPr>
                <w:sz w:val="20"/>
                <w:szCs w:val="20"/>
              </w:rPr>
            </w:pPr>
          </w:p>
        </w:tc>
      </w:tr>
      <w:tr w:rsidR="00976251" w14:paraId="5CED0B61" w14:textId="77777777" w:rsidTr="006722C7">
        <w:tc>
          <w:tcPr>
            <w:tcW w:w="625" w:type="dxa"/>
            <w:vAlign w:val="center"/>
          </w:tcPr>
          <w:p w14:paraId="65A2EFC6" w14:textId="4384488B"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&lt;EndNote&gt;&lt;Cite&gt;&lt;Author&gt;Herva&lt;/Author&gt;&lt;Year&gt;1996&lt;/Year&gt;&lt;RecNum&gt;12&lt;/RecNum&gt;&lt;DisplayText&gt;[29]&lt;/DisplayText&gt;&lt;record&gt;&lt;rec-number&gt;12&lt;/rec-number&gt;&lt;foreign-keys&gt;&lt;key app="EN" db-id="dxasvas9rz229levsr4xesf4e5s0vefa9adt" timestamp="1544403503"&gt;12&lt;/key&gt;&lt;/foreign-keys&gt;&lt;ref-type name="Journal Article"&gt;17&lt;/ref-type&gt;&lt;contributors&gt;&lt;authors&gt;&lt;author&gt;Herva, R.&lt;/author&gt;&lt;author&gt;Serlo, W.&lt;/author&gt;&lt;author&gt;Laitinen, J.&lt;/author&gt;&lt;author&gt;Becker, L. E.&lt;/author&gt;&lt;/authors&gt;&lt;/contributors&gt;&lt;auth-address&gt;Department of Pathology, Oulu University Hospital, Finland.&lt;/auth-address&gt;&lt;titles&gt;&lt;title&gt;Intraventricular rhabdomyosarcoma after resection of hyperplastic choroid plexus&lt;/title&gt;&lt;secondary-title&gt;Acta Neuropathol&lt;/secondary-title&gt;&lt;alt-title&gt;Acta neuropathologica&lt;/alt-title&gt;&lt;/titles&gt;&lt;periodical&gt;&lt;full-title&gt;Acta Neuropathol&lt;/full-title&gt;&lt;abbr-1&gt;Acta neuropathologica&lt;/abbr-1&gt;&lt;/periodical&gt;&lt;alt-periodical&gt;&lt;full-title&gt;Acta Neuropathol&lt;/full-title&gt;&lt;abbr-1&gt;Acta neuropathologica&lt;/abbr-1&gt;&lt;/alt-periodical&gt;&lt;pages&gt;213-6&lt;/pages&gt;&lt;volume&gt;92&lt;/volume&gt;&lt;number&gt;2&lt;/number&gt;&lt;edition&gt;1996/08/01&lt;/edition&gt;&lt;keywords&gt;&lt;keyword&gt;Brain Diseases/pathology/surgery&lt;/keyword&gt;&lt;keyword&gt;Cerebral Ventricle Neoplasms/etiology/*pathology&lt;/keyword&gt;&lt;keyword&gt;Child, Preschool&lt;/keyword&gt;&lt;keyword&gt;Choroid Plexus/*pathology/*surgery&lt;/keyword&gt;&lt;keyword&gt;Humans&lt;/keyword&gt;&lt;keyword&gt;Hyperplasia/complications/pathology/surgery&lt;/keyword&gt;&lt;keyword&gt;Male&lt;/keyword&gt;&lt;keyword&gt;Rhabdomyosarcoma/etiology/*pathology&lt;/keyword&gt;&lt;/keywords&gt;&lt;dates&gt;&lt;year&gt;1996&lt;/year&gt;&lt;pub-dates&gt;&lt;date&gt;Aug&lt;/date&gt;&lt;/pub-dates&gt;&lt;/dates&gt;&lt;isbn&gt;0001-6322 (Print)&amp;#xD;0001-6322&lt;/isbn&gt;&lt;accession-num&gt;8841669&lt;/accession-num&gt;&lt;urls&gt;&lt;/urls&gt;&lt;remote-database-provider&gt;NLM&lt;/remote-database-provider&gt;&lt;language&gt;eng&lt;/language&gt;&lt;/record&gt;&lt;/Cite&gt;&lt;/EndNote&gt;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[29]</w:t>
            </w:r>
            <w:r>
              <w:rPr>
                <w:sz w:val="20"/>
                <w:szCs w:val="20"/>
              </w:rPr>
              <w:fldChar w:fldCharType="end"/>
            </w:r>
          </w:p>
        </w:tc>
        <w:tc>
          <w:tcPr>
            <w:tcW w:w="990" w:type="dxa"/>
            <w:vAlign w:val="center"/>
          </w:tcPr>
          <w:p w14:paraId="36D55F70" w14:textId="00802935" w:rsidR="007B4F45" w:rsidRDefault="007B4F45" w:rsidP="00D66861">
            <w:pPr>
              <w:jc w:val="center"/>
              <w:rPr>
                <w:sz w:val="20"/>
                <w:szCs w:val="20"/>
              </w:rPr>
            </w:pPr>
            <w:r w:rsidRPr="00EC1C0A">
              <w:rPr>
                <w:rFonts w:ascii="Calibri" w:hAnsi="Calibri" w:cs="Calibri"/>
                <w:color w:val="000000"/>
                <w:sz w:val="22"/>
              </w:rPr>
              <w:t>M</w:t>
            </w:r>
          </w:p>
        </w:tc>
        <w:tc>
          <w:tcPr>
            <w:tcW w:w="720" w:type="dxa"/>
            <w:vAlign w:val="center"/>
          </w:tcPr>
          <w:p w14:paraId="32BB23BB" w14:textId="630A71BD" w:rsidR="007B4F45" w:rsidRDefault="007B4F45" w:rsidP="00D66861">
            <w:pPr>
              <w:jc w:val="center"/>
              <w:rPr>
                <w:sz w:val="20"/>
                <w:szCs w:val="20"/>
              </w:rPr>
            </w:pPr>
            <w:r>
              <w:rPr>
                <w:rFonts w:ascii="Calibri" w:hAnsi="Calibri" w:cs="Calibri"/>
                <w:color w:val="000000"/>
                <w:sz w:val="22"/>
              </w:rPr>
              <w:t>4.5</w:t>
            </w:r>
          </w:p>
        </w:tc>
        <w:tc>
          <w:tcPr>
            <w:tcW w:w="1260" w:type="dxa"/>
            <w:shd w:val="clear" w:color="auto" w:fill="B2A1C7" w:themeFill="accent4" w:themeFillTint="99"/>
            <w:vAlign w:val="center"/>
          </w:tcPr>
          <w:p w14:paraId="505680D1" w14:textId="54B4E32D" w:rsidR="007B4F45" w:rsidRDefault="007B4F45" w:rsidP="00D66861">
            <w:pPr>
              <w:jc w:val="center"/>
              <w:rPr>
                <w:sz w:val="20"/>
                <w:szCs w:val="20"/>
              </w:rPr>
            </w:pPr>
            <w:r>
              <w:rPr>
                <w:rFonts w:ascii="Calibri" w:hAnsi="Calibri" w:cs="Calibri"/>
                <w:color w:val="000000"/>
                <w:sz w:val="22"/>
              </w:rPr>
              <w:t>Lateral V</w:t>
            </w:r>
          </w:p>
        </w:tc>
        <w:tc>
          <w:tcPr>
            <w:tcW w:w="1080" w:type="dxa"/>
            <w:vAlign w:val="center"/>
          </w:tcPr>
          <w:p w14:paraId="2198C17F" w14:textId="541C951C"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7C43EA5E" w14:textId="4B9E5AFB" w:rsidR="007B4F45" w:rsidRDefault="007B4F45" w:rsidP="00D66861">
            <w:pPr>
              <w:jc w:val="center"/>
              <w:rPr>
                <w:sz w:val="20"/>
                <w:szCs w:val="20"/>
              </w:rPr>
            </w:pPr>
          </w:p>
        </w:tc>
        <w:tc>
          <w:tcPr>
            <w:tcW w:w="270" w:type="dxa"/>
            <w:tcBorders>
              <w:right w:val="nil"/>
            </w:tcBorders>
            <w:vAlign w:val="center"/>
          </w:tcPr>
          <w:p w14:paraId="25BD0182" w14:textId="77777777" w:rsidR="007B4F45" w:rsidRDefault="007B4F45" w:rsidP="00D66861">
            <w:pPr>
              <w:jc w:val="center"/>
              <w:rPr>
                <w:sz w:val="20"/>
                <w:szCs w:val="20"/>
              </w:rPr>
            </w:pPr>
          </w:p>
        </w:tc>
        <w:tc>
          <w:tcPr>
            <w:tcW w:w="270" w:type="dxa"/>
            <w:tcBorders>
              <w:left w:val="nil"/>
              <w:right w:val="nil"/>
            </w:tcBorders>
            <w:vAlign w:val="center"/>
          </w:tcPr>
          <w:p w14:paraId="5EEF94B1" w14:textId="77777777" w:rsidR="007B4F45" w:rsidRDefault="007B4F45" w:rsidP="00D66861">
            <w:pPr>
              <w:jc w:val="center"/>
              <w:rPr>
                <w:sz w:val="20"/>
                <w:szCs w:val="20"/>
              </w:rPr>
            </w:pPr>
          </w:p>
        </w:tc>
        <w:tc>
          <w:tcPr>
            <w:tcW w:w="270" w:type="dxa"/>
            <w:tcBorders>
              <w:left w:val="nil"/>
              <w:right w:val="nil"/>
            </w:tcBorders>
            <w:vAlign w:val="center"/>
          </w:tcPr>
          <w:p w14:paraId="025AF1AF" w14:textId="3BC23D78" w:rsidR="007B4F45" w:rsidRDefault="007B4F45" w:rsidP="00D66861">
            <w:pPr>
              <w:jc w:val="center"/>
              <w:rPr>
                <w:sz w:val="20"/>
                <w:szCs w:val="20"/>
              </w:rPr>
            </w:pPr>
          </w:p>
        </w:tc>
        <w:tc>
          <w:tcPr>
            <w:tcW w:w="270" w:type="dxa"/>
            <w:tcBorders>
              <w:left w:val="nil"/>
              <w:right w:val="nil"/>
            </w:tcBorders>
            <w:vAlign w:val="center"/>
          </w:tcPr>
          <w:p w14:paraId="46CE82B6" w14:textId="77777777" w:rsidR="007B4F45" w:rsidRDefault="007B4F45" w:rsidP="00D66861">
            <w:pPr>
              <w:jc w:val="center"/>
              <w:rPr>
                <w:sz w:val="20"/>
                <w:szCs w:val="20"/>
              </w:rPr>
            </w:pPr>
          </w:p>
        </w:tc>
        <w:tc>
          <w:tcPr>
            <w:tcW w:w="270" w:type="dxa"/>
            <w:tcBorders>
              <w:left w:val="nil"/>
              <w:right w:val="nil"/>
            </w:tcBorders>
            <w:vAlign w:val="center"/>
          </w:tcPr>
          <w:p w14:paraId="7B79504A" w14:textId="77777777" w:rsidR="007B4F45" w:rsidRDefault="007B4F45" w:rsidP="00D66861">
            <w:pPr>
              <w:jc w:val="center"/>
              <w:rPr>
                <w:sz w:val="20"/>
                <w:szCs w:val="20"/>
              </w:rPr>
            </w:pPr>
          </w:p>
        </w:tc>
        <w:tc>
          <w:tcPr>
            <w:tcW w:w="270" w:type="dxa"/>
            <w:tcBorders>
              <w:left w:val="nil"/>
              <w:right w:val="nil"/>
            </w:tcBorders>
            <w:vAlign w:val="center"/>
          </w:tcPr>
          <w:p w14:paraId="75F66CDC" w14:textId="08D74DC0" w:rsidR="007B4F45" w:rsidRDefault="007B4F45" w:rsidP="00D66861">
            <w:pPr>
              <w:jc w:val="center"/>
              <w:rPr>
                <w:sz w:val="20"/>
                <w:szCs w:val="20"/>
              </w:rPr>
            </w:pPr>
          </w:p>
        </w:tc>
        <w:tc>
          <w:tcPr>
            <w:tcW w:w="900" w:type="dxa"/>
            <w:tcBorders>
              <w:left w:val="nil"/>
            </w:tcBorders>
            <w:vAlign w:val="center"/>
          </w:tcPr>
          <w:p w14:paraId="5483120E" w14:textId="3B243098" w:rsidR="007B4F45" w:rsidRPr="00105FD9" w:rsidRDefault="007B4F45" w:rsidP="00D66861">
            <w:pPr>
              <w:jc w:val="center"/>
              <w:rPr>
                <w:sz w:val="20"/>
                <w:szCs w:val="20"/>
              </w:rPr>
            </w:pPr>
          </w:p>
        </w:tc>
        <w:tc>
          <w:tcPr>
            <w:tcW w:w="990" w:type="dxa"/>
            <w:vAlign w:val="center"/>
          </w:tcPr>
          <w:p w14:paraId="4358914E" w14:textId="3CE0040B"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37CB3E98" w14:textId="2073FB47" w:rsidR="007B4F45" w:rsidRDefault="007B4F45" w:rsidP="00D66861">
            <w:pPr>
              <w:jc w:val="center"/>
              <w:rPr>
                <w:sz w:val="20"/>
                <w:szCs w:val="20"/>
              </w:rPr>
            </w:pPr>
            <w:r>
              <w:rPr>
                <w:rFonts w:ascii="Calibri" w:hAnsi="Calibri" w:cs="Calibri"/>
                <w:color w:val="000000"/>
                <w:sz w:val="22"/>
              </w:rPr>
              <w:t>0</w:t>
            </w:r>
          </w:p>
        </w:tc>
        <w:tc>
          <w:tcPr>
            <w:tcW w:w="720" w:type="dxa"/>
            <w:vAlign w:val="center"/>
          </w:tcPr>
          <w:p w14:paraId="0B2D1E38" w14:textId="4E8F7C41" w:rsidR="007B4F45" w:rsidRDefault="007B4F45" w:rsidP="00D66861">
            <w:pPr>
              <w:jc w:val="center"/>
              <w:rPr>
                <w:sz w:val="20"/>
                <w:szCs w:val="20"/>
              </w:rPr>
            </w:pPr>
            <w:r>
              <w:rPr>
                <w:rFonts w:ascii="Calibri" w:hAnsi="Calibri" w:cs="Calibri"/>
                <w:color w:val="000000"/>
                <w:sz w:val="22"/>
              </w:rPr>
              <w:t>Seed</w:t>
            </w:r>
          </w:p>
        </w:tc>
      </w:tr>
      <w:tr w:rsidR="00976251" w14:paraId="12A265DF" w14:textId="77777777" w:rsidTr="006722C7">
        <w:tc>
          <w:tcPr>
            <w:tcW w:w="625" w:type="dxa"/>
            <w:vAlign w:val="center"/>
          </w:tcPr>
          <w:p w14:paraId="0CDA7B8E" w14:textId="5E29317B" w:rsidR="007B4F45" w:rsidRDefault="00AA50C0" w:rsidP="00D66861">
            <w:pPr>
              <w:jc w:val="center"/>
              <w:rPr>
                <w:sz w:val="20"/>
                <w:szCs w:val="20"/>
              </w:rPr>
            </w:pPr>
            <w:r>
              <w:rPr>
                <w:sz w:val="20"/>
                <w:szCs w:val="20"/>
              </w:rPr>
              <w:fldChar w:fldCharType="begin"/>
            </w:r>
            <w:r w:rsidR="00DA6E14">
              <w:rPr>
                <w:sz w:val="20"/>
                <w:szCs w:val="20"/>
              </w:rPr>
              <w:instrText xml:space="preserve"> ADDIN EN.CITE &lt;EndNote&gt;&lt;Cite&gt;&lt;Author&gt;Celli&lt;/Author&gt;&lt;Year&gt;1998&lt;/Year&gt;&lt;RecNum&gt;10&lt;/RecNum&gt;&lt;DisplayText&gt;[30]&lt;/DisplayText&gt;&lt;record&gt;&lt;rec-number&gt;10&lt;/rec-number&gt;&lt;foreign-keys&gt;&lt;key app="EN" db-id="dxasvas9rz229levsr4xesf4e5s0vefa9adt" timestamp="1544403354"&gt;10&lt;/key&gt;&lt;/foreign-keys&gt;&lt;ref-type name="Journal Article"&gt;17&lt;/ref-type&gt;&lt;contributors&gt;&lt;authors&gt;&lt;author&gt;Celli, P.&lt;/author&gt;&lt;author&gt;Cervoni, L.&lt;/author&gt;&lt;author&gt;Maraglino, C.&lt;/author&gt;&lt;/authors&gt;&lt;/contributors&gt;&lt;auth-address&gt;Department of Neurological Sciences, La Sapienza University of Rome, Italy.&lt;/auth-address&gt;&lt;titles&gt;&lt;title&gt;Primary rhabdomyosarcoma of the brain: observations on a case with clinical and radiological evidence of cure&lt;/title&gt;&lt;secondary-title&gt;J Neurooncol&lt;/secondary-title&gt;&lt;alt-title&gt;Journal of neuro-oncology&lt;/alt-title&gt;&lt;/titles&gt;&lt;periodical&gt;&lt;full-title&gt;J Neurooncol&lt;/full-title&gt;&lt;abbr-1&gt;Journal of neuro-oncology&lt;/abbr-1&gt;&lt;/periodical&gt;&lt;alt-periodical&gt;&lt;full-title&gt;J Neurooncol&lt;/full-title&gt;&lt;abbr-1&gt;Journal of neuro-oncology&lt;/abbr-1&gt;&lt;/alt-periodical&gt;&lt;pages&gt;259-67&lt;/pages&gt;&lt;volume&gt;36&lt;/volume&gt;&lt;number&gt;3&lt;/number&gt;&lt;edition&gt;1998/04/02&lt;/edition&gt;&lt;keywords&gt;&lt;keyword&gt;Antineoplastic Combined Chemotherapy Protocols/therapeutic use&lt;/keyword&gt;&lt;keyword&gt;Brain Neoplasms/diagnostic imaging/*pathology/therapy&lt;/keyword&gt;&lt;keyword&gt;Cyclophosphamide/administration &amp;amp; dosage&lt;/keyword&gt;&lt;keyword&gt;Dacarbazine/administration &amp;amp; dosage&lt;/keyword&gt;&lt;keyword&gt;Disease-Free Survival&lt;/keyword&gt;&lt;keyword&gt;Doxorubicin/administration &amp;amp; dosage&lt;/keyword&gt;&lt;keyword&gt;Humans&lt;/keyword&gt;&lt;keyword&gt;Magnetic Resonance Imaging&lt;/keyword&gt;&lt;keyword&gt;Male&lt;/keyword&gt;&lt;keyword&gt;Middle Aged&lt;/keyword&gt;&lt;keyword&gt;Radiography&lt;/keyword&gt;&lt;keyword&gt;Rhabdomyosarcoma/diagnostic imaging/*pathology/therapy&lt;/keyword&gt;&lt;keyword&gt;Vincristine/administration &amp;amp; dosage&lt;/keyword&gt;&lt;/keywords&gt;&lt;dates&gt;&lt;year&gt;1998&lt;/year&gt;&lt;pub-dates&gt;&lt;date&gt;Feb&lt;/date&gt;&lt;/pub-dates&gt;&lt;/dates&gt;&lt;isbn&gt;0167-594X (Print)&amp;#xD;0167-594x&lt;/isbn&gt;&lt;accession-num&gt;9524104&lt;/accession-num&gt;&lt;urls&gt;&lt;/urls&gt;&lt;remote-database-provider&gt;NLM&lt;/remote-database-provider&gt;&lt;language&gt;eng&lt;/language&gt;&lt;/record&gt;&lt;/Cite&gt;&lt;/EndNote&gt;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[30]</w:t>
            </w:r>
            <w:r>
              <w:rPr>
                <w:sz w:val="20"/>
                <w:szCs w:val="20"/>
              </w:rPr>
              <w:fldChar w:fldCharType="end"/>
            </w:r>
          </w:p>
        </w:tc>
        <w:tc>
          <w:tcPr>
            <w:tcW w:w="990" w:type="dxa"/>
            <w:vAlign w:val="center"/>
          </w:tcPr>
          <w:p w14:paraId="34C2BEF8" w14:textId="1C755625" w:rsidR="007B4F45" w:rsidRDefault="007B4F45" w:rsidP="00D66861">
            <w:pPr>
              <w:jc w:val="center"/>
              <w:rPr>
                <w:sz w:val="20"/>
                <w:szCs w:val="20"/>
              </w:rPr>
            </w:pPr>
            <w:r w:rsidRPr="00EC1C0A">
              <w:rPr>
                <w:rFonts w:ascii="Calibri" w:hAnsi="Calibri" w:cs="Calibri"/>
                <w:color w:val="000000"/>
                <w:sz w:val="22"/>
              </w:rPr>
              <w:t>M</w:t>
            </w:r>
          </w:p>
        </w:tc>
        <w:tc>
          <w:tcPr>
            <w:tcW w:w="720" w:type="dxa"/>
            <w:vAlign w:val="center"/>
          </w:tcPr>
          <w:p w14:paraId="2E24F567" w14:textId="22BA4869" w:rsidR="007B4F45" w:rsidRDefault="007B4F45" w:rsidP="00D66861">
            <w:pPr>
              <w:jc w:val="center"/>
              <w:rPr>
                <w:sz w:val="20"/>
                <w:szCs w:val="20"/>
              </w:rPr>
            </w:pPr>
            <w:r>
              <w:rPr>
                <w:rFonts w:ascii="Calibri" w:hAnsi="Calibri" w:cs="Calibri"/>
                <w:color w:val="000000"/>
                <w:sz w:val="22"/>
              </w:rPr>
              <w:t>46</w:t>
            </w:r>
          </w:p>
        </w:tc>
        <w:tc>
          <w:tcPr>
            <w:tcW w:w="1260" w:type="dxa"/>
            <w:shd w:val="clear" w:color="auto" w:fill="00B0F0"/>
            <w:vAlign w:val="center"/>
          </w:tcPr>
          <w:p w14:paraId="5AE74AEE" w14:textId="371BA861" w:rsidR="007B4F45" w:rsidRDefault="007B4F45" w:rsidP="00D66861">
            <w:pPr>
              <w:jc w:val="center"/>
              <w:rPr>
                <w:sz w:val="20"/>
                <w:szCs w:val="20"/>
              </w:rPr>
            </w:pPr>
            <w:r>
              <w:rPr>
                <w:rFonts w:ascii="Calibri" w:hAnsi="Calibri" w:cs="Calibri"/>
                <w:color w:val="000000"/>
                <w:sz w:val="22"/>
              </w:rPr>
              <w:t>F</w:t>
            </w:r>
            <w:r w:rsidR="006D36B6">
              <w:rPr>
                <w:rFonts w:ascii="Calibri" w:hAnsi="Calibri" w:cs="Calibri"/>
                <w:color w:val="000000"/>
                <w:sz w:val="22"/>
              </w:rPr>
              <w:t>-</w:t>
            </w:r>
            <w:r>
              <w:rPr>
                <w:rFonts w:ascii="Calibri" w:hAnsi="Calibri" w:cs="Calibri"/>
                <w:color w:val="000000"/>
                <w:sz w:val="22"/>
              </w:rPr>
              <w:t>P lobe</w:t>
            </w:r>
          </w:p>
        </w:tc>
        <w:tc>
          <w:tcPr>
            <w:tcW w:w="1080" w:type="dxa"/>
            <w:vAlign w:val="center"/>
          </w:tcPr>
          <w:p w14:paraId="7632767B" w14:textId="67913B8B"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08F84DB7" w14:textId="33DCF589" w:rsidR="007B4F45" w:rsidRDefault="007B4F45" w:rsidP="00D66861">
            <w:pPr>
              <w:jc w:val="center"/>
              <w:rPr>
                <w:sz w:val="20"/>
                <w:szCs w:val="20"/>
              </w:rPr>
            </w:pPr>
            <w:r>
              <w:rPr>
                <w:rFonts w:ascii="Calibri" w:hAnsi="Calibri" w:cs="Calibri"/>
                <w:color w:val="000000"/>
                <w:sz w:val="22"/>
              </w:rPr>
              <w:t xml:space="preserve">60Gy </w:t>
            </w:r>
            <w:r w:rsidR="00607F9B">
              <w:rPr>
                <w:rFonts w:ascii="Calibri" w:hAnsi="Calibri" w:cs="Calibri"/>
                <w:color w:val="000000"/>
                <w:sz w:val="22"/>
              </w:rPr>
              <w:t>focal</w:t>
            </w:r>
          </w:p>
        </w:tc>
        <w:tc>
          <w:tcPr>
            <w:tcW w:w="270" w:type="dxa"/>
            <w:tcBorders>
              <w:right w:val="nil"/>
            </w:tcBorders>
            <w:vAlign w:val="center"/>
          </w:tcPr>
          <w:p w14:paraId="0FCCE65F" w14:textId="0FD7BA15"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42AE821C" w14:textId="77777777" w:rsidR="007B4F45" w:rsidRDefault="007B4F45" w:rsidP="00D66861">
            <w:pPr>
              <w:jc w:val="center"/>
              <w:rPr>
                <w:sz w:val="20"/>
                <w:szCs w:val="20"/>
              </w:rPr>
            </w:pPr>
          </w:p>
        </w:tc>
        <w:tc>
          <w:tcPr>
            <w:tcW w:w="270" w:type="dxa"/>
            <w:tcBorders>
              <w:left w:val="nil"/>
              <w:right w:val="nil"/>
            </w:tcBorders>
            <w:vAlign w:val="center"/>
          </w:tcPr>
          <w:p w14:paraId="323FA8A1" w14:textId="620A7E22"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4F94F599" w14:textId="4795DBA2" w:rsidR="007B4F45" w:rsidRDefault="00292101" w:rsidP="00D66861">
            <w:pPr>
              <w:jc w:val="center"/>
              <w:rPr>
                <w:sz w:val="20"/>
                <w:szCs w:val="20"/>
              </w:rPr>
            </w:pPr>
            <w:r>
              <w:rPr>
                <w:sz w:val="20"/>
                <w:szCs w:val="20"/>
              </w:rPr>
              <w:t>D</w:t>
            </w:r>
          </w:p>
        </w:tc>
        <w:tc>
          <w:tcPr>
            <w:tcW w:w="270" w:type="dxa"/>
            <w:tcBorders>
              <w:left w:val="nil"/>
              <w:right w:val="nil"/>
            </w:tcBorders>
            <w:vAlign w:val="center"/>
          </w:tcPr>
          <w:p w14:paraId="209ED829" w14:textId="77777777" w:rsidR="007B4F45" w:rsidRDefault="007B4F45" w:rsidP="00D66861">
            <w:pPr>
              <w:jc w:val="center"/>
              <w:rPr>
                <w:sz w:val="20"/>
                <w:szCs w:val="20"/>
              </w:rPr>
            </w:pPr>
          </w:p>
        </w:tc>
        <w:tc>
          <w:tcPr>
            <w:tcW w:w="270" w:type="dxa"/>
            <w:tcBorders>
              <w:left w:val="nil"/>
              <w:right w:val="nil"/>
            </w:tcBorders>
            <w:vAlign w:val="center"/>
          </w:tcPr>
          <w:p w14:paraId="4F34F2AB" w14:textId="62FE4474" w:rsidR="007B4F45" w:rsidRDefault="007B4F45" w:rsidP="00D66861">
            <w:pPr>
              <w:jc w:val="center"/>
              <w:rPr>
                <w:sz w:val="20"/>
                <w:szCs w:val="20"/>
              </w:rPr>
            </w:pPr>
          </w:p>
        </w:tc>
        <w:tc>
          <w:tcPr>
            <w:tcW w:w="900" w:type="dxa"/>
            <w:tcBorders>
              <w:left w:val="nil"/>
            </w:tcBorders>
            <w:vAlign w:val="center"/>
          </w:tcPr>
          <w:p w14:paraId="1AC36648" w14:textId="77777777" w:rsidR="00976251" w:rsidRDefault="007B4F45" w:rsidP="00D66861">
            <w:pPr>
              <w:jc w:val="center"/>
              <w:rPr>
                <w:sz w:val="20"/>
                <w:szCs w:val="20"/>
              </w:rPr>
            </w:pPr>
            <w:r w:rsidRPr="00105FD9">
              <w:rPr>
                <w:sz w:val="20"/>
                <w:szCs w:val="20"/>
              </w:rPr>
              <w:t>D</w:t>
            </w:r>
            <w:r w:rsidR="00BF2C74">
              <w:rPr>
                <w:sz w:val="20"/>
                <w:szCs w:val="20"/>
              </w:rPr>
              <w:t>C</w:t>
            </w:r>
            <w:r w:rsidR="00292101">
              <w:rPr>
                <w:sz w:val="20"/>
                <w:szCs w:val="20"/>
              </w:rPr>
              <w:t>,</w:t>
            </w:r>
          </w:p>
          <w:p w14:paraId="38CA10DD" w14:textId="132C04DE" w:rsidR="007B4F45" w:rsidRPr="00105FD9" w:rsidRDefault="007B4F45" w:rsidP="00D66861">
            <w:pPr>
              <w:jc w:val="center"/>
              <w:rPr>
                <w:sz w:val="20"/>
                <w:szCs w:val="20"/>
              </w:rPr>
            </w:pPr>
            <w:r w:rsidRPr="00105FD9">
              <w:rPr>
                <w:sz w:val="20"/>
                <w:szCs w:val="20"/>
              </w:rPr>
              <w:t>C</w:t>
            </w:r>
            <w:r w:rsidR="000B02F7">
              <w:rPr>
                <w:sz w:val="20"/>
                <w:szCs w:val="20"/>
              </w:rPr>
              <w:t>B</w:t>
            </w:r>
          </w:p>
        </w:tc>
        <w:tc>
          <w:tcPr>
            <w:tcW w:w="990" w:type="dxa"/>
            <w:vAlign w:val="center"/>
          </w:tcPr>
          <w:p w14:paraId="3AF5CEA5" w14:textId="7907F063"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03055A0D" w14:textId="1C7BA8BD" w:rsidR="007B4F45" w:rsidRDefault="007B4F45" w:rsidP="00D66861">
            <w:pPr>
              <w:jc w:val="center"/>
              <w:rPr>
                <w:sz w:val="20"/>
                <w:szCs w:val="20"/>
              </w:rPr>
            </w:pPr>
            <w:r>
              <w:rPr>
                <w:rFonts w:ascii="Calibri" w:hAnsi="Calibri" w:cs="Calibri"/>
                <w:color w:val="000000"/>
                <w:sz w:val="22"/>
              </w:rPr>
              <w:t>30</w:t>
            </w:r>
          </w:p>
        </w:tc>
        <w:tc>
          <w:tcPr>
            <w:tcW w:w="720" w:type="dxa"/>
            <w:vAlign w:val="center"/>
          </w:tcPr>
          <w:p w14:paraId="7F5C4A7C" w14:textId="77777777" w:rsidR="007B4F45" w:rsidRDefault="007B4F45" w:rsidP="00D66861">
            <w:pPr>
              <w:jc w:val="center"/>
              <w:rPr>
                <w:sz w:val="20"/>
                <w:szCs w:val="20"/>
              </w:rPr>
            </w:pPr>
          </w:p>
        </w:tc>
      </w:tr>
      <w:tr w:rsidR="00976251" w14:paraId="3930AEA9" w14:textId="77777777" w:rsidTr="006722C7">
        <w:tc>
          <w:tcPr>
            <w:tcW w:w="625" w:type="dxa"/>
            <w:vAlign w:val="center"/>
          </w:tcPr>
          <w:p w14:paraId="7B2AD8ED" w14:textId="3CDB3CD1" w:rsidR="007B4F45" w:rsidRDefault="00E10748" w:rsidP="00D66861">
            <w:pPr>
              <w:jc w:val="center"/>
              <w:rPr>
                <w:sz w:val="20"/>
                <w:szCs w:val="20"/>
              </w:rPr>
            </w:pPr>
            <w:r>
              <w:rPr>
                <w:sz w:val="20"/>
                <w:szCs w:val="20"/>
              </w:rPr>
              <w:lastRenderedPageBreak/>
              <w:fldChar w:fldCharType="begin">
                <w:fldData xml:space="preserve">PEVuZE5vdGU+PENpdGU+PEF1dGhvcj5BbC1HYWh0YW55PC9BdXRob3I+PFllYXI+MjAwMzwvWWVh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</w:fldData>
              </w:fldChar>
            </w:r>
            <w:r w:rsidR="00DA6E14">
              <w:rPr>
                <w:sz w:val="20"/>
                <w:szCs w:val="20"/>
              </w:rPr>
              <w:instrText xml:space="preserve"> ADDIN EN.CITE </w:instrText>
            </w:r>
            <w:r w:rsidR="00DA6E14">
              <w:rPr>
                <w:sz w:val="20"/>
                <w:szCs w:val="20"/>
              </w:rPr>
              <w:fldChar w:fldCharType="begin">
                <w:fldData xml:space="preserve">PEVuZE5vdGU+PENpdGU+PEF1dGhvcj5BbC1HYWh0YW55PC9BdXRob3I+PFllYXI+MjAwMzwvWWVh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[31]</w:t>
            </w:r>
            <w:r>
              <w:rPr>
                <w:sz w:val="20"/>
                <w:szCs w:val="20"/>
              </w:rPr>
              <w:fldChar w:fldCharType="end"/>
            </w:r>
          </w:p>
        </w:tc>
        <w:tc>
          <w:tcPr>
            <w:tcW w:w="990" w:type="dxa"/>
            <w:vAlign w:val="center"/>
          </w:tcPr>
          <w:p w14:paraId="35D0EFCA" w14:textId="48277A9B" w:rsidR="007B4F45" w:rsidRDefault="007B4F45" w:rsidP="00D66861">
            <w:pPr>
              <w:jc w:val="center"/>
              <w:rPr>
                <w:sz w:val="20"/>
                <w:szCs w:val="20"/>
              </w:rPr>
            </w:pPr>
            <w:r w:rsidRPr="00EC1C0A">
              <w:rPr>
                <w:rFonts w:ascii="Calibri" w:hAnsi="Calibri" w:cs="Calibri"/>
                <w:color w:val="000000"/>
                <w:sz w:val="22"/>
              </w:rPr>
              <w:t>M</w:t>
            </w:r>
          </w:p>
        </w:tc>
        <w:tc>
          <w:tcPr>
            <w:tcW w:w="720" w:type="dxa"/>
            <w:vAlign w:val="center"/>
          </w:tcPr>
          <w:p w14:paraId="2B8BDD3E" w14:textId="5F78BB6F" w:rsidR="007B4F45" w:rsidRDefault="007B4F45" w:rsidP="00D66861">
            <w:pPr>
              <w:jc w:val="center"/>
              <w:rPr>
                <w:sz w:val="20"/>
                <w:szCs w:val="20"/>
              </w:rPr>
            </w:pPr>
            <w:r>
              <w:rPr>
                <w:rFonts w:ascii="Calibri" w:hAnsi="Calibri" w:cs="Calibri"/>
                <w:color w:val="000000"/>
                <w:sz w:val="22"/>
              </w:rPr>
              <w:t>6</w:t>
            </w:r>
          </w:p>
        </w:tc>
        <w:tc>
          <w:tcPr>
            <w:tcW w:w="1260" w:type="dxa"/>
            <w:shd w:val="clear" w:color="auto" w:fill="00B050"/>
            <w:vAlign w:val="center"/>
          </w:tcPr>
          <w:p w14:paraId="2FB36A97" w14:textId="4E04BC38" w:rsidR="007B4F45" w:rsidRDefault="007B4F45" w:rsidP="00D66861">
            <w:pPr>
              <w:jc w:val="center"/>
              <w:rPr>
                <w:sz w:val="20"/>
                <w:szCs w:val="20"/>
              </w:rPr>
            </w:pPr>
            <w:r>
              <w:rPr>
                <w:rFonts w:ascii="Calibri" w:hAnsi="Calibri" w:cs="Calibri"/>
                <w:color w:val="222222"/>
                <w:sz w:val="22"/>
              </w:rPr>
              <w:t>PF</w:t>
            </w:r>
          </w:p>
        </w:tc>
        <w:tc>
          <w:tcPr>
            <w:tcW w:w="1080" w:type="dxa"/>
            <w:vAlign w:val="center"/>
          </w:tcPr>
          <w:p w14:paraId="110CFF3F" w14:textId="49A644AC"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3AA8C5F1" w14:textId="7B044E07" w:rsidR="007B4F45" w:rsidRDefault="007B4F45" w:rsidP="00D66861">
            <w:pPr>
              <w:jc w:val="center"/>
              <w:rPr>
                <w:sz w:val="20"/>
                <w:szCs w:val="20"/>
              </w:rPr>
            </w:pPr>
            <w:r>
              <w:rPr>
                <w:rFonts w:ascii="Calibri" w:hAnsi="Calibri" w:cs="Calibri"/>
                <w:color w:val="000000"/>
                <w:sz w:val="22"/>
              </w:rPr>
              <w:t>50Gy CSI</w:t>
            </w:r>
          </w:p>
        </w:tc>
        <w:tc>
          <w:tcPr>
            <w:tcW w:w="270" w:type="dxa"/>
            <w:tcBorders>
              <w:right w:val="nil"/>
            </w:tcBorders>
            <w:vAlign w:val="center"/>
          </w:tcPr>
          <w:p w14:paraId="386705DB" w14:textId="464E53D7"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63587F8B" w14:textId="45F32B15"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3478F809" w14:textId="1CC8A583"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7E086C7C" w14:textId="77777777" w:rsidR="007B4F45" w:rsidRDefault="007B4F45" w:rsidP="00D66861">
            <w:pPr>
              <w:jc w:val="center"/>
              <w:rPr>
                <w:sz w:val="20"/>
                <w:szCs w:val="20"/>
              </w:rPr>
            </w:pPr>
          </w:p>
        </w:tc>
        <w:tc>
          <w:tcPr>
            <w:tcW w:w="270" w:type="dxa"/>
            <w:tcBorders>
              <w:left w:val="nil"/>
              <w:right w:val="nil"/>
            </w:tcBorders>
            <w:vAlign w:val="center"/>
          </w:tcPr>
          <w:p w14:paraId="2436BD06" w14:textId="5882671C" w:rsidR="007B4F45" w:rsidRDefault="00292101" w:rsidP="00D66861">
            <w:pPr>
              <w:jc w:val="center"/>
              <w:rPr>
                <w:sz w:val="20"/>
                <w:szCs w:val="20"/>
              </w:rPr>
            </w:pPr>
            <w:r>
              <w:rPr>
                <w:sz w:val="20"/>
                <w:szCs w:val="20"/>
              </w:rPr>
              <w:t>I</w:t>
            </w:r>
          </w:p>
        </w:tc>
        <w:tc>
          <w:tcPr>
            <w:tcW w:w="270" w:type="dxa"/>
            <w:tcBorders>
              <w:left w:val="nil"/>
              <w:right w:val="nil"/>
            </w:tcBorders>
            <w:vAlign w:val="center"/>
          </w:tcPr>
          <w:p w14:paraId="1FD03349" w14:textId="1DBA72D1" w:rsidR="007B4F45" w:rsidRDefault="00292101" w:rsidP="00D66861">
            <w:pPr>
              <w:jc w:val="center"/>
              <w:rPr>
                <w:sz w:val="20"/>
                <w:szCs w:val="20"/>
              </w:rPr>
            </w:pPr>
            <w:r>
              <w:rPr>
                <w:sz w:val="20"/>
                <w:szCs w:val="20"/>
              </w:rPr>
              <w:t>E</w:t>
            </w:r>
          </w:p>
        </w:tc>
        <w:tc>
          <w:tcPr>
            <w:tcW w:w="900" w:type="dxa"/>
            <w:tcBorders>
              <w:left w:val="nil"/>
            </w:tcBorders>
            <w:vAlign w:val="center"/>
          </w:tcPr>
          <w:p w14:paraId="77BE6EE9" w14:textId="312AA50D" w:rsidR="007B4F45" w:rsidRPr="00105FD9" w:rsidRDefault="007B4F45" w:rsidP="00D66861">
            <w:pPr>
              <w:jc w:val="center"/>
              <w:rPr>
                <w:sz w:val="20"/>
                <w:szCs w:val="20"/>
              </w:rPr>
            </w:pPr>
          </w:p>
        </w:tc>
        <w:tc>
          <w:tcPr>
            <w:tcW w:w="990" w:type="dxa"/>
            <w:vAlign w:val="center"/>
          </w:tcPr>
          <w:p w14:paraId="5FB1E1F8" w14:textId="409DF05D"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4636D4B7" w14:textId="4F051B3F" w:rsidR="007B4F45" w:rsidRDefault="007B4F45" w:rsidP="00D66861">
            <w:pPr>
              <w:jc w:val="center"/>
              <w:rPr>
                <w:sz w:val="20"/>
                <w:szCs w:val="20"/>
              </w:rPr>
            </w:pPr>
            <w:r>
              <w:rPr>
                <w:rFonts w:ascii="Calibri" w:hAnsi="Calibri" w:cs="Calibri"/>
                <w:color w:val="000000"/>
                <w:sz w:val="22"/>
              </w:rPr>
              <w:t>168</w:t>
            </w:r>
          </w:p>
        </w:tc>
        <w:tc>
          <w:tcPr>
            <w:tcW w:w="720" w:type="dxa"/>
            <w:vAlign w:val="center"/>
          </w:tcPr>
          <w:p w14:paraId="408B405B" w14:textId="77777777" w:rsidR="007B4F45" w:rsidRDefault="007B4F45" w:rsidP="00D66861">
            <w:pPr>
              <w:jc w:val="center"/>
              <w:rPr>
                <w:sz w:val="20"/>
                <w:szCs w:val="20"/>
              </w:rPr>
            </w:pPr>
          </w:p>
        </w:tc>
      </w:tr>
      <w:tr w:rsidR="00976251" w14:paraId="6BD55888" w14:textId="77777777" w:rsidTr="006722C7">
        <w:tc>
          <w:tcPr>
            <w:tcW w:w="625" w:type="dxa"/>
            <w:vAlign w:val="center"/>
          </w:tcPr>
          <w:p w14:paraId="1BA96DCD" w14:textId="66A33AC9" w:rsidR="007B4F45" w:rsidRDefault="00E10748" w:rsidP="00D66861">
            <w:pPr>
              <w:jc w:val="center"/>
              <w:rPr>
                <w:sz w:val="20"/>
                <w:szCs w:val="20"/>
              </w:rPr>
            </w:pPr>
            <w:r>
              <w:rPr>
                <w:sz w:val="20"/>
                <w:szCs w:val="20"/>
              </w:rPr>
              <w:fldChar w:fldCharType="begin"/>
            </w:r>
            <w:r w:rsidR="00DA6E14">
              <w:rPr>
                <w:sz w:val="20"/>
                <w:szCs w:val="20"/>
              </w:rPr>
              <w:instrText xml:space="preserve"> ADDIN EN.CITE &lt;EndNote&gt;&lt;Cite&gt;&lt;Author&gt;Guilcher&lt;/Author&gt;&lt;Year&gt;2008&lt;/Year&gt;&lt;RecNum&gt;8&lt;/RecNum&gt;&lt;DisplayText&gt;[32]&lt;/DisplayText&gt;&lt;record&gt;&lt;rec-number&gt;8&lt;/rec-number&gt;&lt;foreign-keys&gt;&lt;key app="EN" db-id="dxasvas9rz229levsr4xesf4e5s0vefa9adt" timestamp="1544403299"&gt;8&lt;/key&gt;&lt;/foreign-keys&gt;&lt;ref-type name="Journal Article"&gt;17&lt;/ref-type&gt;&lt;contributors&gt;&lt;authors&gt;&lt;author&gt;Guilcher, G. M.&lt;/author&gt;&lt;author&gt;Hendson, G.&lt;/author&gt;&lt;author&gt;Goddard, K.&lt;/author&gt;&lt;author&gt;Steinbok, P.&lt;/author&gt;&lt;author&gt;Bond, M.&lt;/author&gt;&lt;/authors&gt;&lt;/contributors&gt;&lt;auth-address&gt;Division of Pediatric Hematology/Oncology/BMT, British Columbia&amp;apos;s Children&amp;apos;s Hospital, Room A119, 4480 Oak Street, Vancouver, BC, Canada, V6H 3V4.&lt;/auth-address&gt;&lt;titles&gt;&lt;title&gt;Successful treatment of a child with a primary intracranial rhabdomyosarcoma with chemotherapy and radiation therapy&lt;/title&gt;&lt;secondary-title&gt;J Neurooncol&lt;/secondary-title&gt;&lt;alt-title&gt;Journal of neuro-oncology&lt;/alt-title&gt;&lt;/titles&gt;&lt;periodical&gt;&lt;full-title&gt;J Neurooncol&lt;/full-title&gt;&lt;abbr-1&gt;Journal of neuro-oncology&lt;/abbr-1&gt;&lt;/periodical&gt;&lt;alt-periodical&gt;&lt;full-title&gt;J Neurooncol&lt;/full-title&gt;&lt;abbr-1&gt;Journal of neuro-oncology&lt;/abbr-1&gt;&lt;/alt-periodical&gt;&lt;pages&gt;79-82&lt;/pages&gt;&lt;volume&gt;86&lt;/volume&gt;&lt;number&gt;1&lt;/number&gt;&lt;edition&gt;2007/06/21&lt;/edition&gt;&lt;keywords&gt;&lt;keyword&gt;Brain Neoplasms/diagnosis/*therapy&lt;/keyword&gt;&lt;keyword&gt;Child, Preschool&lt;/keyword&gt;&lt;keyword&gt;Drug Therapy/*methods&lt;/keyword&gt;&lt;keyword&gt;Female&lt;/keyword&gt;&lt;keyword&gt;Humans&lt;/keyword&gt;&lt;keyword&gt;Magnetic Resonance Imaging/methods&lt;/keyword&gt;&lt;keyword&gt;Radiotherapy/*methods&lt;/keyword&gt;&lt;keyword&gt;Rhabdomyosarcoma/diagnosis/*therapy&lt;/keyword&gt;&lt;keyword&gt;Tomography, X-Ray Computed/methods&lt;/keyword&gt;&lt;/keywords&gt;&lt;dates&gt;&lt;year&gt;2008&lt;/year&gt;&lt;pub-dates&gt;&lt;date&gt;Jan&lt;/date&gt;&lt;/pub-dates&gt;&lt;/dates&gt;&lt;isbn&gt;0167-594X (Print)&amp;#xD;0167-594x&lt;/isbn&gt;&lt;accession-num&gt;17579809&lt;/accession-num&gt;&lt;urls&gt;&lt;/urls&gt;&lt;electronic-resource-num&gt;10.1007/s11060-007-9435-y&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[32]</w:t>
            </w:r>
            <w:r>
              <w:rPr>
                <w:sz w:val="20"/>
                <w:szCs w:val="20"/>
              </w:rPr>
              <w:fldChar w:fldCharType="end"/>
            </w:r>
          </w:p>
        </w:tc>
        <w:tc>
          <w:tcPr>
            <w:tcW w:w="990" w:type="dxa"/>
            <w:vAlign w:val="center"/>
          </w:tcPr>
          <w:p w14:paraId="4DE6143C" w14:textId="6D5120C0" w:rsidR="007B4F45" w:rsidRDefault="007B4F45" w:rsidP="00D66861">
            <w:pPr>
              <w:jc w:val="center"/>
              <w:rPr>
                <w:sz w:val="20"/>
                <w:szCs w:val="20"/>
              </w:rPr>
            </w:pPr>
            <w:r>
              <w:rPr>
                <w:sz w:val="20"/>
                <w:szCs w:val="20"/>
              </w:rPr>
              <w:t>F</w:t>
            </w:r>
          </w:p>
        </w:tc>
        <w:tc>
          <w:tcPr>
            <w:tcW w:w="720" w:type="dxa"/>
            <w:vAlign w:val="center"/>
          </w:tcPr>
          <w:p w14:paraId="0EA31592" w14:textId="35BB829E" w:rsidR="007B4F45" w:rsidRDefault="007B4F45" w:rsidP="00D66861">
            <w:pPr>
              <w:jc w:val="center"/>
              <w:rPr>
                <w:sz w:val="20"/>
                <w:szCs w:val="20"/>
              </w:rPr>
            </w:pPr>
            <w:r>
              <w:rPr>
                <w:rFonts w:ascii="Calibri" w:hAnsi="Calibri" w:cs="Calibri"/>
                <w:color w:val="000000"/>
                <w:sz w:val="22"/>
              </w:rPr>
              <w:t>5</w:t>
            </w:r>
          </w:p>
        </w:tc>
        <w:tc>
          <w:tcPr>
            <w:tcW w:w="1260" w:type="dxa"/>
            <w:shd w:val="clear" w:color="auto" w:fill="00B0F0"/>
            <w:vAlign w:val="center"/>
          </w:tcPr>
          <w:p w14:paraId="217F385D" w14:textId="53B32AB1" w:rsidR="007B4F45" w:rsidRDefault="007B4F45" w:rsidP="00D66861">
            <w:pPr>
              <w:jc w:val="center"/>
              <w:rPr>
                <w:sz w:val="20"/>
                <w:szCs w:val="20"/>
              </w:rPr>
            </w:pPr>
            <w:r>
              <w:rPr>
                <w:rFonts w:ascii="Calibri" w:hAnsi="Calibri" w:cs="Calibri"/>
                <w:color w:val="000000"/>
                <w:sz w:val="22"/>
              </w:rPr>
              <w:t>Occipital</w:t>
            </w:r>
          </w:p>
        </w:tc>
        <w:tc>
          <w:tcPr>
            <w:tcW w:w="1080" w:type="dxa"/>
            <w:vAlign w:val="center"/>
          </w:tcPr>
          <w:p w14:paraId="28A215B6" w14:textId="0AA55A06"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6D27BD5B" w14:textId="5740769F" w:rsidR="007B4F45" w:rsidRDefault="007B4F45" w:rsidP="00D66861">
            <w:pPr>
              <w:jc w:val="center"/>
              <w:rPr>
                <w:sz w:val="20"/>
                <w:szCs w:val="20"/>
              </w:rPr>
            </w:pPr>
            <w:r>
              <w:rPr>
                <w:rFonts w:ascii="Calibri" w:hAnsi="Calibri" w:cs="Calibri"/>
                <w:color w:val="000000"/>
                <w:sz w:val="22"/>
              </w:rPr>
              <w:t xml:space="preserve">45Gy </w:t>
            </w:r>
            <w:r w:rsidR="00607F9B">
              <w:rPr>
                <w:rFonts w:ascii="Calibri" w:hAnsi="Calibri" w:cs="Calibri"/>
                <w:color w:val="000000"/>
                <w:sz w:val="22"/>
              </w:rPr>
              <w:t>focal</w:t>
            </w:r>
          </w:p>
        </w:tc>
        <w:tc>
          <w:tcPr>
            <w:tcW w:w="270" w:type="dxa"/>
            <w:tcBorders>
              <w:right w:val="nil"/>
            </w:tcBorders>
            <w:vAlign w:val="center"/>
          </w:tcPr>
          <w:p w14:paraId="41934575" w14:textId="4C0AC428"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49DC6E9F" w14:textId="718A3315"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482D2DEB" w14:textId="5DD698E6"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63506941" w14:textId="77777777" w:rsidR="007B4F45" w:rsidRDefault="007B4F45" w:rsidP="00D66861">
            <w:pPr>
              <w:jc w:val="center"/>
              <w:rPr>
                <w:sz w:val="20"/>
                <w:szCs w:val="20"/>
              </w:rPr>
            </w:pPr>
          </w:p>
        </w:tc>
        <w:tc>
          <w:tcPr>
            <w:tcW w:w="270" w:type="dxa"/>
            <w:tcBorders>
              <w:left w:val="nil"/>
              <w:right w:val="nil"/>
            </w:tcBorders>
            <w:vAlign w:val="center"/>
          </w:tcPr>
          <w:p w14:paraId="1EE2E118" w14:textId="56670141" w:rsidR="007B4F45" w:rsidRDefault="00292101" w:rsidP="00D66861">
            <w:pPr>
              <w:jc w:val="center"/>
              <w:rPr>
                <w:sz w:val="20"/>
                <w:szCs w:val="20"/>
              </w:rPr>
            </w:pPr>
            <w:r>
              <w:rPr>
                <w:sz w:val="20"/>
                <w:szCs w:val="20"/>
              </w:rPr>
              <w:t>I</w:t>
            </w:r>
          </w:p>
        </w:tc>
        <w:tc>
          <w:tcPr>
            <w:tcW w:w="270" w:type="dxa"/>
            <w:tcBorders>
              <w:left w:val="nil"/>
              <w:right w:val="nil"/>
            </w:tcBorders>
            <w:vAlign w:val="center"/>
          </w:tcPr>
          <w:p w14:paraId="08476019" w14:textId="48A809BB" w:rsidR="007B4F45" w:rsidRDefault="00292101" w:rsidP="00D66861">
            <w:pPr>
              <w:jc w:val="center"/>
              <w:rPr>
                <w:sz w:val="20"/>
                <w:szCs w:val="20"/>
              </w:rPr>
            </w:pPr>
            <w:r>
              <w:rPr>
                <w:sz w:val="20"/>
                <w:szCs w:val="20"/>
              </w:rPr>
              <w:t>E</w:t>
            </w:r>
          </w:p>
        </w:tc>
        <w:tc>
          <w:tcPr>
            <w:tcW w:w="900" w:type="dxa"/>
            <w:tcBorders>
              <w:left w:val="nil"/>
            </w:tcBorders>
            <w:vAlign w:val="center"/>
          </w:tcPr>
          <w:p w14:paraId="28984EE3" w14:textId="54251D87" w:rsidR="007B4F45" w:rsidRPr="00105FD9" w:rsidRDefault="007B4F45" w:rsidP="00D66861">
            <w:pPr>
              <w:jc w:val="center"/>
              <w:rPr>
                <w:sz w:val="20"/>
                <w:szCs w:val="20"/>
              </w:rPr>
            </w:pPr>
            <w:r w:rsidRPr="00105FD9">
              <w:rPr>
                <w:sz w:val="20"/>
                <w:szCs w:val="20"/>
              </w:rPr>
              <w:t>C</w:t>
            </w:r>
            <w:r w:rsidR="000B02F7">
              <w:rPr>
                <w:sz w:val="20"/>
                <w:szCs w:val="20"/>
              </w:rPr>
              <w:t>B</w:t>
            </w:r>
          </w:p>
        </w:tc>
        <w:tc>
          <w:tcPr>
            <w:tcW w:w="990" w:type="dxa"/>
            <w:vAlign w:val="center"/>
          </w:tcPr>
          <w:p w14:paraId="761713A2" w14:textId="061AF6EE"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6E591E64" w14:textId="11F32FC2" w:rsidR="007B4F45" w:rsidRDefault="007B4F45" w:rsidP="00D66861">
            <w:pPr>
              <w:jc w:val="center"/>
              <w:rPr>
                <w:sz w:val="20"/>
                <w:szCs w:val="20"/>
              </w:rPr>
            </w:pPr>
            <w:r>
              <w:rPr>
                <w:rFonts w:ascii="Calibri" w:hAnsi="Calibri" w:cs="Calibri"/>
                <w:color w:val="000000"/>
                <w:sz w:val="22"/>
              </w:rPr>
              <w:t>26</w:t>
            </w:r>
          </w:p>
        </w:tc>
        <w:tc>
          <w:tcPr>
            <w:tcW w:w="720" w:type="dxa"/>
            <w:vAlign w:val="center"/>
          </w:tcPr>
          <w:p w14:paraId="6BEFDBEF" w14:textId="77777777" w:rsidR="007B4F45" w:rsidRDefault="007B4F45" w:rsidP="00D66861">
            <w:pPr>
              <w:jc w:val="center"/>
              <w:rPr>
                <w:sz w:val="20"/>
                <w:szCs w:val="20"/>
              </w:rPr>
            </w:pPr>
          </w:p>
        </w:tc>
      </w:tr>
      <w:tr w:rsidR="00976251" w14:paraId="412F10EA" w14:textId="77777777" w:rsidTr="006722C7">
        <w:tc>
          <w:tcPr>
            <w:tcW w:w="625" w:type="dxa"/>
            <w:vAlign w:val="center"/>
          </w:tcPr>
          <w:p w14:paraId="72B24B38" w14:textId="74035789" w:rsidR="007B4F45" w:rsidRDefault="00E10748" w:rsidP="00D66861">
            <w:pPr>
              <w:jc w:val="center"/>
              <w:rPr>
                <w:sz w:val="20"/>
                <w:szCs w:val="20"/>
              </w:rPr>
            </w:pPr>
            <w:r>
              <w:rPr>
                <w:sz w:val="20"/>
                <w:szCs w:val="20"/>
              </w:rPr>
              <w:fldChar w:fldCharType="begin"/>
            </w:r>
            <w:r w:rsidR="00DA6E14">
              <w:rPr>
                <w:sz w:val="20"/>
                <w:szCs w:val="20"/>
              </w:rPr>
              <w:instrText xml:space="preserve"> ADDIN EN.CITE &lt;EndNote&gt;&lt;Cite&gt;&lt;Author&gt;Khalatbari&lt;/Author&gt;&lt;Year&gt;2013&lt;/Year&gt;&lt;RecNum&gt;15&lt;/RecNum&gt;&lt;DisplayText&gt;[33]&lt;/DisplayText&gt;&lt;record&gt;&lt;rec-number&gt;15&lt;/rec-number&gt;&lt;foreign-keys&gt;&lt;key app="EN" db-id="dxasvas9rz229levsr4xesf4e5s0vefa9adt" timestamp="1544404399"&gt;15&lt;/key&gt;&lt;/foreign-keys&gt;&lt;ref-type name="Journal Article"&gt;17&lt;/ref-type&gt;&lt;contributors&gt;&lt;authors&gt;&lt;author&gt;Khalatbari, M. R.&lt;/author&gt;&lt;author&gt;Hamidi, M.&lt;/author&gt;&lt;author&gt;Moharamzad, Y.&lt;/author&gt;&lt;/authors&gt;&lt;/contributors&gt;&lt;auth-address&gt;Department of Neurosurgery, Arad Hospital, Somayeh St., Between Dr. Shariati &amp;amp; Bahar Ave, 1445613131, Tehran, Iran, mrkhalatbari@hotmail.com.&lt;/auth-address&gt;&lt;titles&gt;&lt;title&gt;Primary alveolar rhabdomyosarcoma of the brain with long-term survival&lt;/title&gt;&lt;secondary-title&gt;J Neurooncol&lt;/secondary-title&gt;&lt;alt-title&gt;Journal of neuro-oncology&lt;/alt-title&gt;&lt;/titles&gt;&lt;periodical&gt;&lt;full-title&gt;J Neurooncol&lt;/full-title&gt;&lt;abbr-1&gt;Journal of neuro-oncology&lt;/abbr-1&gt;&lt;/periodical&gt;&lt;alt-periodical&gt;&lt;full-title&gt;J Neurooncol&lt;/full-title&gt;&lt;abbr-1&gt;Journal of neuro-oncology&lt;/abbr-1&gt;&lt;/alt-periodical&gt;&lt;pages&gt;131-3&lt;/pages&gt;&lt;volume&gt;115&lt;/volume&gt;&lt;number&gt;1&lt;/number&gt;&lt;edition&gt;2013/07/17&lt;/edition&gt;&lt;keywords&gt;&lt;keyword&gt;Adolescent&lt;/keyword&gt;&lt;keyword&gt;Brain Neoplasms/mortality/*pathology/therapy&lt;/keyword&gt;&lt;keyword&gt;Child, Preschool&lt;/keyword&gt;&lt;keyword&gt;Humans&lt;/keyword&gt;&lt;keyword&gt;Magnetic Resonance Imaging&lt;/keyword&gt;&lt;keyword&gt;Male&lt;/keyword&gt;&lt;keyword&gt;Prognosis&lt;/keyword&gt;&lt;keyword&gt;Rhabdomyosarcoma, Alveolar/mortality/*pathology/therapy&lt;/keyword&gt;&lt;keyword&gt;Survival Rate&lt;/keyword&gt;&lt;keyword&gt;Survivors&lt;/keyword&gt;&lt;keyword&gt;Tomography, X-Ray Computed&lt;/keyword&gt;&lt;/keywords&gt;&lt;dates&gt;&lt;year&gt;2013&lt;/year&gt;&lt;pub-dates&gt;&lt;date&gt;Oct&lt;/date&gt;&lt;/pub-dates&gt;&lt;/dates&gt;&lt;isbn&gt;0167-594x&lt;/isbn&gt;&lt;accession-num&gt;23857335&lt;/accession-num&gt;&lt;urls&gt;&lt;/urls&gt;&lt;electronic-resource-num&gt;10.1007/s11060-013-1204-5&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[33]</w:t>
            </w:r>
            <w:r>
              <w:rPr>
                <w:sz w:val="20"/>
                <w:szCs w:val="20"/>
              </w:rPr>
              <w:fldChar w:fldCharType="end"/>
            </w:r>
          </w:p>
        </w:tc>
        <w:tc>
          <w:tcPr>
            <w:tcW w:w="990" w:type="dxa"/>
            <w:vAlign w:val="center"/>
          </w:tcPr>
          <w:p w14:paraId="3CFCA040" w14:textId="5B67193E" w:rsidR="007B4F45" w:rsidRDefault="007B4F45" w:rsidP="00D66861">
            <w:pPr>
              <w:jc w:val="center"/>
              <w:rPr>
                <w:sz w:val="20"/>
                <w:szCs w:val="20"/>
              </w:rPr>
            </w:pPr>
            <w:r w:rsidRPr="002E6456">
              <w:rPr>
                <w:rFonts w:ascii="Calibri" w:hAnsi="Calibri" w:cs="Calibri"/>
                <w:color w:val="000000"/>
                <w:sz w:val="22"/>
              </w:rPr>
              <w:t>M</w:t>
            </w:r>
          </w:p>
        </w:tc>
        <w:tc>
          <w:tcPr>
            <w:tcW w:w="720" w:type="dxa"/>
            <w:vAlign w:val="center"/>
          </w:tcPr>
          <w:p w14:paraId="429C894C" w14:textId="758EB373" w:rsidR="007B4F45" w:rsidRDefault="007B4F45" w:rsidP="00D66861">
            <w:pPr>
              <w:jc w:val="center"/>
              <w:rPr>
                <w:sz w:val="20"/>
                <w:szCs w:val="20"/>
              </w:rPr>
            </w:pPr>
            <w:r>
              <w:rPr>
                <w:rFonts w:ascii="Calibri" w:hAnsi="Calibri" w:cs="Calibri"/>
                <w:color w:val="000000"/>
                <w:sz w:val="22"/>
              </w:rPr>
              <w:t>15</w:t>
            </w:r>
          </w:p>
        </w:tc>
        <w:tc>
          <w:tcPr>
            <w:tcW w:w="1260" w:type="dxa"/>
            <w:shd w:val="clear" w:color="auto" w:fill="00B0F0"/>
            <w:vAlign w:val="center"/>
          </w:tcPr>
          <w:p w14:paraId="0A4BFE7B" w14:textId="1B79B673"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206E6E4E" w14:textId="047B3C00"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478A73F6" w14:textId="66D75903" w:rsidR="007B4F45" w:rsidRDefault="007B4F45" w:rsidP="00D66861">
            <w:pPr>
              <w:jc w:val="center"/>
              <w:rPr>
                <w:sz w:val="20"/>
                <w:szCs w:val="20"/>
              </w:rPr>
            </w:pPr>
            <w:r>
              <w:rPr>
                <w:rFonts w:ascii="Calibri" w:hAnsi="Calibri" w:cs="Calibri"/>
                <w:color w:val="000000"/>
                <w:sz w:val="22"/>
              </w:rPr>
              <w:t xml:space="preserve">54Gy </w:t>
            </w:r>
            <w:r w:rsidR="00607F9B">
              <w:rPr>
                <w:rFonts w:ascii="Calibri" w:hAnsi="Calibri" w:cs="Calibri"/>
                <w:color w:val="000000"/>
                <w:sz w:val="22"/>
              </w:rPr>
              <w:t>focal</w:t>
            </w:r>
          </w:p>
        </w:tc>
        <w:tc>
          <w:tcPr>
            <w:tcW w:w="270" w:type="dxa"/>
            <w:tcBorders>
              <w:right w:val="nil"/>
            </w:tcBorders>
            <w:vAlign w:val="center"/>
          </w:tcPr>
          <w:p w14:paraId="52229EEB" w14:textId="396DA3A5"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153770EB" w14:textId="3E2BB474"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5BF55045" w14:textId="24A4677B" w:rsidR="007B4F45" w:rsidRDefault="007B4F45" w:rsidP="00D66861">
            <w:pPr>
              <w:jc w:val="center"/>
              <w:rPr>
                <w:sz w:val="20"/>
                <w:szCs w:val="20"/>
              </w:rPr>
            </w:pPr>
          </w:p>
        </w:tc>
        <w:tc>
          <w:tcPr>
            <w:tcW w:w="270" w:type="dxa"/>
            <w:tcBorders>
              <w:left w:val="nil"/>
              <w:right w:val="nil"/>
            </w:tcBorders>
            <w:vAlign w:val="center"/>
          </w:tcPr>
          <w:p w14:paraId="16436175" w14:textId="2DB692DE" w:rsidR="007B4F45" w:rsidRDefault="00292101" w:rsidP="00D66861">
            <w:pPr>
              <w:jc w:val="center"/>
              <w:rPr>
                <w:sz w:val="20"/>
                <w:szCs w:val="20"/>
              </w:rPr>
            </w:pPr>
            <w:r>
              <w:rPr>
                <w:sz w:val="20"/>
                <w:szCs w:val="20"/>
              </w:rPr>
              <w:t>D</w:t>
            </w:r>
          </w:p>
        </w:tc>
        <w:tc>
          <w:tcPr>
            <w:tcW w:w="270" w:type="dxa"/>
            <w:tcBorders>
              <w:left w:val="nil"/>
              <w:right w:val="nil"/>
            </w:tcBorders>
            <w:vAlign w:val="center"/>
          </w:tcPr>
          <w:p w14:paraId="31FE7349" w14:textId="502D287D" w:rsidR="007B4F45" w:rsidRDefault="00292101" w:rsidP="00D66861">
            <w:pPr>
              <w:jc w:val="center"/>
              <w:rPr>
                <w:sz w:val="20"/>
                <w:szCs w:val="20"/>
              </w:rPr>
            </w:pPr>
            <w:r>
              <w:rPr>
                <w:sz w:val="20"/>
                <w:szCs w:val="20"/>
              </w:rPr>
              <w:t>I</w:t>
            </w:r>
          </w:p>
        </w:tc>
        <w:tc>
          <w:tcPr>
            <w:tcW w:w="270" w:type="dxa"/>
            <w:tcBorders>
              <w:left w:val="nil"/>
              <w:right w:val="nil"/>
            </w:tcBorders>
            <w:vAlign w:val="center"/>
          </w:tcPr>
          <w:p w14:paraId="6D155E80" w14:textId="1EA76110" w:rsidR="007B4F45" w:rsidRDefault="007B4F45" w:rsidP="00D66861">
            <w:pPr>
              <w:jc w:val="center"/>
              <w:rPr>
                <w:sz w:val="20"/>
                <w:szCs w:val="20"/>
              </w:rPr>
            </w:pPr>
          </w:p>
        </w:tc>
        <w:tc>
          <w:tcPr>
            <w:tcW w:w="900" w:type="dxa"/>
            <w:tcBorders>
              <w:left w:val="nil"/>
            </w:tcBorders>
            <w:vAlign w:val="center"/>
          </w:tcPr>
          <w:p w14:paraId="258F851A" w14:textId="6F771514" w:rsidR="007B4F45" w:rsidRPr="00105FD9" w:rsidRDefault="007B4F45" w:rsidP="00D66861">
            <w:pPr>
              <w:jc w:val="center"/>
              <w:rPr>
                <w:sz w:val="20"/>
                <w:szCs w:val="20"/>
              </w:rPr>
            </w:pPr>
          </w:p>
        </w:tc>
        <w:tc>
          <w:tcPr>
            <w:tcW w:w="990" w:type="dxa"/>
            <w:vAlign w:val="center"/>
          </w:tcPr>
          <w:p w14:paraId="0DF1FD08" w14:textId="537FC574"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1784D36E" w14:textId="397BE039" w:rsidR="007B4F45" w:rsidRDefault="007B4F45" w:rsidP="00D66861">
            <w:pPr>
              <w:jc w:val="center"/>
              <w:rPr>
                <w:sz w:val="20"/>
                <w:szCs w:val="20"/>
              </w:rPr>
            </w:pPr>
            <w:r>
              <w:rPr>
                <w:rFonts w:ascii="Calibri" w:hAnsi="Calibri" w:cs="Calibri"/>
                <w:color w:val="000000"/>
                <w:sz w:val="22"/>
              </w:rPr>
              <w:t>47</w:t>
            </w:r>
          </w:p>
        </w:tc>
        <w:tc>
          <w:tcPr>
            <w:tcW w:w="720" w:type="dxa"/>
            <w:vAlign w:val="center"/>
          </w:tcPr>
          <w:p w14:paraId="5DAFED4A" w14:textId="77777777" w:rsidR="007B4F45" w:rsidRDefault="007B4F45" w:rsidP="00D66861">
            <w:pPr>
              <w:jc w:val="center"/>
              <w:rPr>
                <w:sz w:val="20"/>
                <w:szCs w:val="20"/>
              </w:rPr>
            </w:pPr>
          </w:p>
        </w:tc>
      </w:tr>
      <w:tr w:rsidR="00976251" w14:paraId="4ABDBBEA" w14:textId="77777777" w:rsidTr="006722C7">
        <w:tc>
          <w:tcPr>
            <w:tcW w:w="625" w:type="dxa"/>
            <w:vAlign w:val="center"/>
          </w:tcPr>
          <w:p w14:paraId="45A8C377" w14:textId="662E668C" w:rsidR="007B4F45" w:rsidRDefault="00E10748" w:rsidP="00D66861">
            <w:pPr>
              <w:jc w:val="center"/>
              <w:rPr>
                <w:sz w:val="20"/>
                <w:szCs w:val="20"/>
              </w:rPr>
            </w:pPr>
            <w:r>
              <w:rPr>
                <w:sz w:val="20"/>
                <w:szCs w:val="20"/>
              </w:rPr>
              <w:fldChar w:fldCharType="begin"/>
            </w:r>
            <w:r w:rsidR="00DA6E14">
              <w:rPr>
                <w:sz w:val="20"/>
                <w:szCs w:val="20"/>
              </w:rPr>
              <w:instrText xml:space="preserve"> ADDIN EN.CITE &lt;EndNote&gt;&lt;Cite&gt;&lt;Author&gt;Khalatbari&lt;/Author&gt;&lt;Year&gt;2013&lt;/Year&gt;&lt;RecNum&gt;15&lt;/RecNum&gt;&lt;DisplayText&gt;[33]&lt;/DisplayText&gt;&lt;record&gt;&lt;rec-number&gt;15&lt;/rec-number&gt;&lt;foreign-keys&gt;&lt;key app="EN" db-id="dxasvas9rz229levsr4xesf4e5s0vefa9adt" timestamp="1544404399"&gt;15&lt;/key&gt;&lt;/foreign-keys&gt;&lt;ref-type name="Journal Article"&gt;17&lt;/ref-type&gt;&lt;contributors&gt;&lt;authors&gt;&lt;author&gt;Khalatbari, M. R.&lt;/author&gt;&lt;author&gt;Hamidi, M.&lt;/author&gt;&lt;author&gt;Moharamzad, Y.&lt;/author&gt;&lt;/authors&gt;&lt;/contributors&gt;&lt;auth-address&gt;Department of Neurosurgery, Arad Hospital, Somayeh St., Between Dr. Shariati &amp;amp; Bahar Ave, 1445613131, Tehran, Iran, mrkhalatbari@hotmail.com.&lt;/auth-address&gt;&lt;titles&gt;&lt;title&gt;Primary alveolar rhabdomyosarcoma of the brain with long-term survival&lt;/title&gt;&lt;secondary-title&gt;J Neurooncol&lt;/secondary-title&gt;&lt;alt-title&gt;Journal of neuro-oncology&lt;/alt-title&gt;&lt;/titles&gt;&lt;periodical&gt;&lt;full-title&gt;J Neurooncol&lt;/full-title&gt;&lt;abbr-1&gt;Journal of neuro-oncology&lt;/abbr-1&gt;&lt;/periodical&gt;&lt;alt-periodical&gt;&lt;full-title&gt;J Neurooncol&lt;/full-title&gt;&lt;abbr-1&gt;Journal of neuro-oncology&lt;/abbr-1&gt;&lt;/alt-periodical&gt;&lt;pages&gt;131-3&lt;/pages&gt;&lt;volume&gt;115&lt;/volume&gt;&lt;number&gt;1&lt;/number&gt;&lt;edition&gt;2013/07/17&lt;/edition&gt;&lt;keywords&gt;&lt;keyword&gt;Adolescent&lt;/keyword&gt;&lt;keyword&gt;Brain Neoplasms/mortality/*pathology/therapy&lt;/keyword&gt;&lt;keyword&gt;Child, Preschool&lt;/keyword&gt;&lt;keyword&gt;Humans&lt;/keyword&gt;&lt;keyword&gt;Magnetic Resonance Imaging&lt;/keyword&gt;&lt;keyword&gt;Male&lt;/keyword&gt;&lt;keyword&gt;Prognosis&lt;/keyword&gt;&lt;keyword&gt;Rhabdomyosarcoma, Alveolar/mortality/*pathology/therapy&lt;/keyword&gt;&lt;keyword&gt;Survival Rate&lt;/keyword&gt;&lt;keyword&gt;Survivors&lt;/keyword&gt;&lt;keyword&gt;Tomography, X-Ray Computed&lt;/keyword&gt;&lt;/keywords&gt;&lt;dates&gt;&lt;year&gt;2013&lt;/year&gt;&lt;pub-dates&gt;&lt;date&gt;Oct&lt;/date&gt;&lt;/pub-dates&gt;&lt;/dates&gt;&lt;isbn&gt;0167-594x&lt;/isbn&gt;&lt;accession-num&gt;23857335&lt;/accession-num&gt;&lt;urls&gt;&lt;/urls&gt;&lt;electronic-resource-num&gt;10.1007/s11060-013-1204-5&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[33]</w:t>
            </w:r>
            <w:r>
              <w:rPr>
                <w:sz w:val="20"/>
                <w:szCs w:val="20"/>
              </w:rPr>
              <w:fldChar w:fldCharType="end"/>
            </w:r>
          </w:p>
        </w:tc>
        <w:tc>
          <w:tcPr>
            <w:tcW w:w="990" w:type="dxa"/>
            <w:vAlign w:val="center"/>
          </w:tcPr>
          <w:p w14:paraId="765F79A1" w14:textId="477D4D13" w:rsidR="007B4F45" w:rsidRDefault="007B4F45" w:rsidP="00D66861">
            <w:pPr>
              <w:jc w:val="center"/>
              <w:rPr>
                <w:sz w:val="20"/>
                <w:szCs w:val="20"/>
              </w:rPr>
            </w:pPr>
            <w:r w:rsidRPr="002E6456">
              <w:rPr>
                <w:rFonts w:ascii="Calibri" w:hAnsi="Calibri" w:cs="Calibri"/>
                <w:color w:val="000000"/>
                <w:sz w:val="22"/>
              </w:rPr>
              <w:t>M</w:t>
            </w:r>
          </w:p>
        </w:tc>
        <w:tc>
          <w:tcPr>
            <w:tcW w:w="720" w:type="dxa"/>
            <w:vAlign w:val="center"/>
          </w:tcPr>
          <w:p w14:paraId="47CA07AE" w14:textId="7E872AA0" w:rsidR="007B4F45" w:rsidRDefault="007B4F45" w:rsidP="00D66861">
            <w:pPr>
              <w:jc w:val="center"/>
              <w:rPr>
                <w:sz w:val="20"/>
                <w:szCs w:val="20"/>
              </w:rPr>
            </w:pPr>
            <w:r>
              <w:rPr>
                <w:rFonts w:ascii="Calibri" w:hAnsi="Calibri" w:cs="Calibri"/>
                <w:color w:val="000000"/>
                <w:sz w:val="22"/>
              </w:rPr>
              <w:t>3</w:t>
            </w:r>
          </w:p>
        </w:tc>
        <w:tc>
          <w:tcPr>
            <w:tcW w:w="1260" w:type="dxa"/>
            <w:shd w:val="clear" w:color="auto" w:fill="00B0F0"/>
            <w:vAlign w:val="center"/>
          </w:tcPr>
          <w:p w14:paraId="2C957128" w14:textId="27590DB4" w:rsidR="007B4F45" w:rsidRDefault="007B4F45" w:rsidP="00D66861">
            <w:pPr>
              <w:jc w:val="center"/>
              <w:rPr>
                <w:sz w:val="20"/>
                <w:szCs w:val="20"/>
              </w:rPr>
            </w:pPr>
            <w:r>
              <w:rPr>
                <w:rFonts w:ascii="Calibri" w:hAnsi="Calibri" w:cs="Calibri"/>
                <w:color w:val="000000"/>
                <w:sz w:val="22"/>
              </w:rPr>
              <w:t>Frontal</w:t>
            </w:r>
          </w:p>
        </w:tc>
        <w:tc>
          <w:tcPr>
            <w:tcW w:w="1080" w:type="dxa"/>
            <w:vAlign w:val="center"/>
          </w:tcPr>
          <w:p w14:paraId="7C22E84A" w14:textId="06B978BC"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62365A23" w14:textId="534E0D0B" w:rsidR="007B4F45" w:rsidRDefault="007B4F45" w:rsidP="00D66861">
            <w:pPr>
              <w:jc w:val="center"/>
              <w:rPr>
                <w:sz w:val="20"/>
                <w:szCs w:val="20"/>
              </w:rPr>
            </w:pPr>
            <w:r>
              <w:rPr>
                <w:rFonts w:ascii="Calibri" w:hAnsi="Calibri" w:cs="Calibri"/>
                <w:color w:val="000000"/>
                <w:sz w:val="22"/>
              </w:rPr>
              <w:t>45Gy</w:t>
            </w:r>
            <w:r w:rsidR="00607F9B">
              <w:rPr>
                <w:rFonts w:ascii="Calibri" w:hAnsi="Calibri" w:cs="Calibri"/>
                <w:color w:val="000000"/>
                <w:sz w:val="22"/>
              </w:rPr>
              <w:t xml:space="preserve"> focal</w:t>
            </w:r>
          </w:p>
        </w:tc>
        <w:tc>
          <w:tcPr>
            <w:tcW w:w="270" w:type="dxa"/>
            <w:tcBorders>
              <w:right w:val="nil"/>
            </w:tcBorders>
            <w:vAlign w:val="center"/>
          </w:tcPr>
          <w:p w14:paraId="1FD8E7D7" w14:textId="4670A005"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5F42E6FD" w14:textId="69B7AE1D"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4DC35C86" w14:textId="473A3A3C" w:rsidR="007B4F45" w:rsidRDefault="007B4F45" w:rsidP="00D66861">
            <w:pPr>
              <w:jc w:val="center"/>
              <w:rPr>
                <w:sz w:val="20"/>
                <w:szCs w:val="20"/>
              </w:rPr>
            </w:pPr>
          </w:p>
        </w:tc>
        <w:tc>
          <w:tcPr>
            <w:tcW w:w="270" w:type="dxa"/>
            <w:tcBorders>
              <w:left w:val="nil"/>
              <w:right w:val="nil"/>
            </w:tcBorders>
            <w:vAlign w:val="center"/>
          </w:tcPr>
          <w:p w14:paraId="533F9A9E" w14:textId="469F879F" w:rsidR="007B4F45" w:rsidRDefault="00292101" w:rsidP="00D66861">
            <w:pPr>
              <w:jc w:val="center"/>
              <w:rPr>
                <w:sz w:val="20"/>
                <w:szCs w:val="20"/>
              </w:rPr>
            </w:pPr>
            <w:r>
              <w:rPr>
                <w:sz w:val="20"/>
                <w:szCs w:val="20"/>
              </w:rPr>
              <w:t>D</w:t>
            </w:r>
          </w:p>
        </w:tc>
        <w:tc>
          <w:tcPr>
            <w:tcW w:w="270" w:type="dxa"/>
            <w:tcBorders>
              <w:left w:val="nil"/>
              <w:right w:val="nil"/>
            </w:tcBorders>
            <w:vAlign w:val="center"/>
          </w:tcPr>
          <w:p w14:paraId="4A1B9170" w14:textId="7122A69E" w:rsidR="007B4F45" w:rsidRDefault="00292101" w:rsidP="00D66861">
            <w:pPr>
              <w:jc w:val="center"/>
              <w:rPr>
                <w:sz w:val="20"/>
                <w:szCs w:val="20"/>
              </w:rPr>
            </w:pPr>
            <w:r>
              <w:rPr>
                <w:sz w:val="20"/>
                <w:szCs w:val="20"/>
              </w:rPr>
              <w:t>I</w:t>
            </w:r>
          </w:p>
        </w:tc>
        <w:tc>
          <w:tcPr>
            <w:tcW w:w="270" w:type="dxa"/>
            <w:tcBorders>
              <w:left w:val="nil"/>
              <w:right w:val="nil"/>
            </w:tcBorders>
            <w:vAlign w:val="center"/>
          </w:tcPr>
          <w:p w14:paraId="5AC162C2" w14:textId="63ABDCB9" w:rsidR="007B4F45" w:rsidRDefault="007B4F45" w:rsidP="00D66861">
            <w:pPr>
              <w:jc w:val="center"/>
              <w:rPr>
                <w:sz w:val="20"/>
                <w:szCs w:val="20"/>
              </w:rPr>
            </w:pPr>
          </w:p>
        </w:tc>
        <w:tc>
          <w:tcPr>
            <w:tcW w:w="900" w:type="dxa"/>
            <w:tcBorders>
              <w:left w:val="nil"/>
            </w:tcBorders>
            <w:vAlign w:val="center"/>
          </w:tcPr>
          <w:p w14:paraId="5A2CE946" w14:textId="595EDCA7" w:rsidR="007B4F45" w:rsidRPr="00105FD9" w:rsidRDefault="007B4F45" w:rsidP="00D66861">
            <w:pPr>
              <w:jc w:val="center"/>
              <w:rPr>
                <w:sz w:val="20"/>
                <w:szCs w:val="20"/>
              </w:rPr>
            </w:pPr>
          </w:p>
        </w:tc>
        <w:tc>
          <w:tcPr>
            <w:tcW w:w="990" w:type="dxa"/>
            <w:vAlign w:val="center"/>
          </w:tcPr>
          <w:p w14:paraId="07FE063D" w14:textId="67C6C76F"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3742038A" w14:textId="6055ADC4" w:rsidR="007B4F45" w:rsidRDefault="007B4F45" w:rsidP="00D66861">
            <w:pPr>
              <w:jc w:val="center"/>
              <w:rPr>
                <w:sz w:val="20"/>
                <w:szCs w:val="20"/>
              </w:rPr>
            </w:pPr>
            <w:r>
              <w:rPr>
                <w:rFonts w:ascii="Calibri" w:hAnsi="Calibri" w:cs="Calibri"/>
                <w:color w:val="000000"/>
                <w:sz w:val="22"/>
              </w:rPr>
              <w:t>36</w:t>
            </w:r>
          </w:p>
        </w:tc>
        <w:tc>
          <w:tcPr>
            <w:tcW w:w="720" w:type="dxa"/>
            <w:vAlign w:val="center"/>
          </w:tcPr>
          <w:p w14:paraId="7A8E9381" w14:textId="77777777" w:rsidR="007B4F45" w:rsidRDefault="007B4F45" w:rsidP="00D66861">
            <w:pPr>
              <w:jc w:val="center"/>
              <w:rPr>
                <w:sz w:val="20"/>
                <w:szCs w:val="20"/>
              </w:rPr>
            </w:pPr>
          </w:p>
        </w:tc>
      </w:tr>
      <w:tr w:rsidR="00976251" w14:paraId="7D656B2D" w14:textId="77777777" w:rsidTr="006722C7">
        <w:tc>
          <w:tcPr>
            <w:tcW w:w="625" w:type="dxa"/>
            <w:vAlign w:val="center"/>
          </w:tcPr>
          <w:p w14:paraId="6BDEEA2E" w14:textId="2846FB73" w:rsidR="007B4F45" w:rsidRDefault="00E10748" w:rsidP="00D66861">
            <w:pPr>
              <w:jc w:val="center"/>
              <w:rPr>
                <w:sz w:val="20"/>
                <w:szCs w:val="20"/>
              </w:rPr>
            </w:pPr>
            <w:r>
              <w:rPr>
                <w:sz w:val="20"/>
                <w:szCs w:val="20"/>
              </w:rPr>
              <w:fldChar w:fldCharType="begin">
                <w:fldData xml:space="preserve">PEVuZE5vdGU+PENpdGU+PEF1dGhvcj5SaXZlcm8tR2FydmlhPC9BdXRob3I+PFllYXI+MjAxMzwv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</w:fldData>
              </w:fldChar>
            </w:r>
            <w:r w:rsidR="00DA6E14">
              <w:rPr>
                <w:sz w:val="20"/>
                <w:szCs w:val="20"/>
              </w:rPr>
              <w:instrText xml:space="preserve"> ADDIN EN.CITE </w:instrText>
            </w:r>
            <w:r w:rsidR="00DA6E14">
              <w:rPr>
                <w:sz w:val="20"/>
                <w:szCs w:val="20"/>
              </w:rPr>
              <w:fldChar w:fldCharType="begin">
                <w:fldData xml:space="preserve">PEVuZE5vdGU+PENpdGU+PEF1dGhvcj5SaXZlcm8tR2FydmlhPC9BdXRob3I+PFllYXI+MjAxMzwv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[34]</w:t>
            </w:r>
            <w:r>
              <w:rPr>
                <w:sz w:val="20"/>
                <w:szCs w:val="20"/>
              </w:rPr>
              <w:fldChar w:fldCharType="end"/>
            </w:r>
          </w:p>
        </w:tc>
        <w:tc>
          <w:tcPr>
            <w:tcW w:w="990" w:type="dxa"/>
            <w:vAlign w:val="center"/>
          </w:tcPr>
          <w:p w14:paraId="61CACF4F" w14:textId="4C198BBF" w:rsidR="007B4F45" w:rsidRDefault="007B4F45" w:rsidP="00D66861">
            <w:pPr>
              <w:jc w:val="center"/>
              <w:rPr>
                <w:sz w:val="20"/>
                <w:szCs w:val="20"/>
              </w:rPr>
            </w:pPr>
            <w:r w:rsidRPr="00C30D43">
              <w:rPr>
                <w:sz w:val="20"/>
                <w:szCs w:val="20"/>
              </w:rPr>
              <w:t>F</w:t>
            </w:r>
          </w:p>
        </w:tc>
        <w:tc>
          <w:tcPr>
            <w:tcW w:w="720" w:type="dxa"/>
            <w:vAlign w:val="center"/>
          </w:tcPr>
          <w:p w14:paraId="3C7FF96B" w14:textId="227B330A" w:rsidR="007B4F45" w:rsidRDefault="007B4F45" w:rsidP="00D66861">
            <w:pPr>
              <w:jc w:val="center"/>
              <w:rPr>
                <w:sz w:val="20"/>
                <w:szCs w:val="20"/>
              </w:rPr>
            </w:pPr>
            <w:r>
              <w:rPr>
                <w:rFonts w:ascii="Calibri" w:hAnsi="Calibri" w:cs="Calibri"/>
                <w:color w:val="000000"/>
                <w:sz w:val="22"/>
              </w:rPr>
              <w:t>10</w:t>
            </w:r>
          </w:p>
        </w:tc>
        <w:tc>
          <w:tcPr>
            <w:tcW w:w="1260" w:type="dxa"/>
            <w:shd w:val="clear" w:color="auto" w:fill="00B0F0"/>
            <w:vAlign w:val="center"/>
          </w:tcPr>
          <w:p w14:paraId="1490510B" w14:textId="1E6F8783" w:rsidR="007B4F45" w:rsidRDefault="007B4F45" w:rsidP="00D66861">
            <w:pPr>
              <w:jc w:val="center"/>
              <w:rPr>
                <w:sz w:val="20"/>
                <w:szCs w:val="20"/>
              </w:rPr>
            </w:pPr>
            <w:r>
              <w:rPr>
                <w:rFonts w:ascii="Calibri" w:hAnsi="Calibri" w:cs="Calibri"/>
                <w:color w:val="000000"/>
                <w:sz w:val="22"/>
              </w:rPr>
              <w:t>Parietal</w:t>
            </w:r>
          </w:p>
        </w:tc>
        <w:tc>
          <w:tcPr>
            <w:tcW w:w="1080" w:type="dxa"/>
            <w:vAlign w:val="center"/>
          </w:tcPr>
          <w:p w14:paraId="7F81DE4C" w14:textId="145988A2"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3439F881" w14:textId="74B45652"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56C59686" w14:textId="2743EA2E"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752C8012" w14:textId="737BB5AF"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778B5486" w14:textId="6BF5E5A5"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26CCCA1F" w14:textId="77777777" w:rsidR="007B4F45" w:rsidRDefault="007B4F45" w:rsidP="00D66861">
            <w:pPr>
              <w:jc w:val="center"/>
              <w:rPr>
                <w:sz w:val="20"/>
                <w:szCs w:val="20"/>
              </w:rPr>
            </w:pPr>
          </w:p>
        </w:tc>
        <w:tc>
          <w:tcPr>
            <w:tcW w:w="270" w:type="dxa"/>
            <w:tcBorders>
              <w:left w:val="nil"/>
              <w:right w:val="nil"/>
            </w:tcBorders>
            <w:vAlign w:val="center"/>
          </w:tcPr>
          <w:p w14:paraId="1972C993" w14:textId="5377DA82" w:rsidR="007B4F45" w:rsidRDefault="00292101" w:rsidP="00D66861">
            <w:pPr>
              <w:jc w:val="center"/>
              <w:rPr>
                <w:sz w:val="20"/>
                <w:szCs w:val="20"/>
              </w:rPr>
            </w:pPr>
            <w:r>
              <w:rPr>
                <w:sz w:val="20"/>
                <w:szCs w:val="20"/>
              </w:rPr>
              <w:t>I</w:t>
            </w:r>
          </w:p>
        </w:tc>
        <w:tc>
          <w:tcPr>
            <w:tcW w:w="270" w:type="dxa"/>
            <w:tcBorders>
              <w:left w:val="nil"/>
              <w:right w:val="nil"/>
            </w:tcBorders>
            <w:vAlign w:val="center"/>
          </w:tcPr>
          <w:p w14:paraId="37369CDB" w14:textId="380698E6" w:rsidR="007B4F45" w:rsidRDefault="00292101" w:rsidP="00D66861">
            <w:pPr>
              <w:jc w:val="center"/>
              <w:rPr>
                <w:sz w:val="20"/>
                <w:szCs w:val="20"/>
              </w:rPr>
            </w:pPr>
            <w:r>
              <w:rPr>
                <w:sz w:val="20"/>
                <w:szCs w:val="20"/>
              </w:rPr>
              <w:t>E</w:t>
            </w:r>
          </w:p>
        </w:tc>
        <w:tc>
          <w:tcPr>
            <w:tcW w:w="900" w:type="dxa"/>
            <w:tcBorders>
              <w:left w:val="nil"/>
            </w:tcBorders>
            <w:vAlign w:val="center"/>
          </w:tcPr>
          <w:p w14:paraId="2EFF401C" w14:textId="70248A11" w:rsidR="007B4F45" w:rsidRPr="00105FD9" w:rsidRDefault="007B4F45" w:rsidP="00D66861">
            <w:pPr>
              <w:jc w:val="center"/>
              <w:rPr>
                <w:sz w:val="20"/>
                <w:szCs w:val="20"/>
              </w:rPr>
            </w:pPr>
          </w:p>
        </w:tc>
        <w:tc>
          <w:tcPr>
            <w:tcW w:w="990" w:type="dxa"/>
            <w:vAlign w:val="center"/>
          </w:tcPr>
          <w:p w14:paraId="114B4472" w14:textId="4FDDD46D"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0F8D8DD4" w14:textId="51F827D8" w:rsidR="007B4F45" w:rsidRDefault="007B4F45" w:rsidP="00D66861">
            <w:pPr>
              <w:jc w:val="center"/>
              <w:rPr>
                <w:sz w:val="20"/>
                <w:szCs w:val="20"/>
              </w:rPr>
            </w:pPr>
            <w:r>
              <w:rPr>
                <w:rFonts w:ascii="Calibri" w:hAnsi="Calibri" w:cs="Calibri"/>
                <w:color w:val="000000"/>
                <w:sz w:val="22"/>
              </w:rPr>
              <w:t>13</w:t>
            </w:r>
          </w:p>
        </w:tc>
        <w:tc>
          <w:tcPr>
            <w:tcW w:w="720" w:type="dxa"/>
            <w:vAlign w:val="center"/>
          </w:tcPr>
          <w:p w14:paraId="4486AB46" w14:textId="77777777" w:rsidR="007B4F45" w:rsidRDefault="007B4F45" w:rsidP="00D66861">
            <w:pPr>
              <w:jc w:val="center"/>
              <w:rPr>
                <w:sz w:val="20"/>
                <w:szCs w:val="20"/>
              </w:rPr>
            </w:pPr>
          </w:p>
        </w:tc>
      </w:tr>
      <w:tr w:rsidR="00976251" w14:paraId="21215052" w14:textId="77777777" w:rsidTr="006722C7">
        <w:tc>
          <w:tcPr>
            <w:tcW w:w="625" w:type="dxa"/>
            <w:vAlign w:val="center"/>
          </w:tcPr>
          <w:p w14:paraId="36CD99E1" w14:textId="18DD8FDF" w:rsidR="007B4F45" w:rsidRDefault="004E6EFC" w:rsidP="00D66861">
            <w:pPr>
              <w:jc w:val="center"/>
              <w:rPr>
                <w:sz w:val="20"/>
                <w:szCs w:val="20"/>
              </w:rPr>
            </w:pPr>
            <w:r>
              <w:rPr>
                <w:sz w:val="20"/>
                <w:szCs w:val="20"/>
              </w:rPr>
              <w:fldChar w:fldCharType="begin"/>
            </w:r>
            <w:r w:rsidR="00DA6E14">
              <w:rPr>
                <w:sz w:val="20"/>
                <w:szCs w:val="20"/>
              </w:rPr>
              <w:instrText xml:space="preserve"> ADDIN EN.CITE &lt;EndNote&gt;&lt;Cite&gt;&lt;Author&gt;Caporlingua&lt;/Author&gt;&lt;Year&gt;2014&lt;/Year&gt;&lt;RecNum&gt;52&lt;/RecNum&gt;&lt;DisplayText&gt;[35]&lt;/DisplayText&gt;&lt;record&gt;&lt;rec-number&gt;52&lt;/rec-number&gt;&lt;foreign-keys&gt;&lt;key app="EN" db-id="dxasvas9rz229levsr4xesf4e5s0vefa9adt" timestamp="1552675613"&gt;52&lt;/key&gt;&lt;/foreign-keys&gt;&lt;ref-type name="Journal Article"&gt;17&lt;/ref-type&gt;&lt;contributors&gt;&lt;authors&gt;&lt;author&gt;Caporlingua, F.&lt;/author&gt;&lt;author&gt;Lapadula, G.&lt;/author&gt;&lt;author&gt;Antonelli, M.&lt;/author&gt;&lt;author&gt;Missori, P.&lt;/author&gt;&lt;/authors&gt;&lt;/contributors&gt;&lt;auth-address&gt;Department of Neurology and Psychiatry, Neurosurgery, &amp;quot;Sapienza&amp;quot; University of Rome, Rome, Italy.&lt;/auth-address&gt;&lt;titles&gt;&lt;title&gt;Pleomorphic rhabdomyosarcoma of the cerebellopontine angle in an adult: a review of literature&lt;/title&gt;&lt;secondary-title&gt;BMJ Case Rep&lt;/secondary-title&gt;&lt;alt-title&gt;BMJ case reports&lt;/alt-title&gt;&lt;/titles&gt;&lt;periodical&gt;&lt;full-title&gt;BMJ Case Rep&lt;/full-title&gt;&lt;abbr-1&gt;BMJ case reports&lt;/abbr-1&gt;&lt;/periodical&gt;&lt;alt-periodical&gt;&lt;full-title&gt;BMJ Case Rep&lt;/full-title&gt;&lt;abbr-1&gt;BMJ case reports&lt;/abbr-1&gt;&lt;/alt-periodical&gt;&lt;volume&gt;2014&lt;/volume&gt;&lt;edition&gt;2014/02/01&lt;/edition&gt;&lt;keywords&gt;&lt;keyword&gt;Cerebellar Neoplasms/*pathology/surgery&lt;/keyword&gt;&lt;keyword&gt;*Cerebellopontine Angle&lt;/keyword&gt;&lt;keyword&gt;Fatal Outcome&lt;/keyword&gt;&lt;keyword&gt;Female&lt;/keyword&gt;&lt;keyword&gt;Humans&lt;/keyword&gt;&lt;keyword&gt;Magnetic Resonance Imaging&lt;/keyword&gt;&lt;keyword&gt;Middle Aged&lt;/keyword&gt;&lt;keyword&gt;*Neoplasm Recurrence, Local&lt;/keyword&gt;&lt;keyword&gt;Rhabdomyosarcoma/*pathology/surgery&lt;/keyword&gt;&lt;/keywords&gt;&lt;dates&gt;&lt;year&gt;2014&lt;/year&gt;&lt;pub-dates&gt;&lt;date&gt;Jan 30&lt;/date&gt;&lt;/pub-dates&gt;&lt;/dates&gt;&lt;isbn&gt;1757-790x&lt;/isbn&gt;&lt;accession-num&gt;24481021&lt;/accession-num&gt;&lt;urls&gt;&lt;/urls&gt;&lt;custom2&gt;PMC3912380&lt;/custom2&gt;&lt;electronic-resource-num&gt;10.1136/bcr-2013-203257&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[35]</w:t>
            </w:r>
            <w:r>
              <w:rPr>
                <w:sz w:val="20"/>
                <w:szCs w:val="20"/>
              </w:rPr>
              <w:fldChar w:fldCharType="end"/>
            </w:r>
          </w:p>
        </w:tc>
        <w:tc>
          <w:tcPr>
            <w:tcW w:w="990" w:type="dxa"/>
            <w:vAlign w:val="center"/>
          </w:tcPr>
          <w:p w14:paraId="08952263" w14:textId="71901D53" w:rsidR="007B4F45" w:rsidRDefault="007B4F45" w:rsidP="00D66861">
            <w:pPr>
              <w:jc w:val="center"/>
              <w:rPr>
                <w:sz w:val="20"/>
                <w:szCs w:val="20"/>
              </w:rPr>
            </w:pPr>
            <w:r w:rsidRPr="00C30D43">
              <w:rPr>
                <w:sz w:val="20"/>
                <w:szCs w:val="20"/>
              </w:rPr>
              <w:t>F</w:t>
            </w:r>
          </w:p>
        </w:tc>
        <w:tc>
          <w:tcPr>
            <w:tcW w:w="720" w:type="dxa"/>
            <w:vAlign w:val="center"/>
          </w:tcPr>
          <w:p w14:paraId="5C54D4AE" w14:textId="6B61C44C" w:rsidR="007B4F45" w:rsidRDefault="007B4F45" w:rsidP="00D66861">
            <w:pPr>
              <w:jc w:val="center"/>
              <w:rPr>
                <w:sz w:val="20"/>
                <w:szCs w:val="20"/>
              </w:rPr>
            </w:pPr>
            <w:r>
              <w:rPr>
                <w:rFonts w:ascii="Calibri" w:hAnsi="Calibri" w:cs="Calibri"/>
                <w:color w:val="000000"/>
                <w:sz w:val="22"/>
              </w:rPr>
              <w:t>50</w:t>
            </w:r>
          </w:p>
        </w:tc>
        <w:tc>
          <w:tcPr>
            <w:tcW w:w="1260" w:type="dxa"/>
            <w:shd w:val="clear" w:color="auto" w:fill="00B050"/>
            <w:vAlign w:val="center"/>
          </w:tcPr>
          <w:p w14:paraId="3D6FF133" w14:textId="58007605" w:rsidR="007B4F45" w:rsidRDefault="007B4F45" w:rsidP="00D66861">
            <w:pPr>
              <w:jc w:val="center"/>
              <w:rPr>
                <w:sz w:val="20"/>
                <w:szCs w:val="20"/>
              </w:rPr>
            </w:pPr>
            <w:r>
              <w:rPr>
                <w:rFonts w:ascii="Calibri" w:hAnsi="Calibri" w:cs="Calibri"/>
                <w:color w:val="000000"/>
                <w:sz w:val="22"/>
              </w:rPr>
              <w:t>CPA</w:t>
            </w:r>
          </w:p>
        </w:tc>
        <w:tc>
          <w:tcPr>
            <w:tcW w:w="1080" w:type="dxa"/>
            <w:vAlign w:val="center"/>
          </w:tcPr>
          <w:p w14:paraId="0A851124" w14:textId="49DB7B81"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2DEF3CDD" w14:textId="0D4650A4" w:rsidR="007B4F45" w:rsidRDefault="007B4F45" w:rsidP="00D66861">
            <w:pPr>
              <w:jc w:val="center"/>
              <w:rPr>
                <w:sz w:val="20"/>
                <w:szCs w:val="20"/>
              </w:rPr>
            </w:pPr>
            <w:r>
              <w:rPr>
                <w:rFonts w:ascii="Calibri" w:hAnsi="Calibri" w:cs="Calibri"/>
                <w:color w:val="000000"/>
                <w:sz w:val="22"/>
              </w:rPr>
              <w:t xml:space="preserve">30Gy </w:t>
            </w:r>
            <w:r w:rsidR="00607F9B">
              <w:rPr>
                <w:rFonts w:ascii="Calibri" w:hAnsi="Calibri" w:cs="Calibri"/>
                <w:color w:val="000000"/>
                <w:sz w:val="22"/>
              </w:rPr>
              <w:t>focal</w:t>
            </w:r>
          </w:p>
        </w:tc>
        <w:tc>
          <w:tcPr>
            <w:tcW w:w="270" w:type="dxa"/>
            <w:tcBorders>
              <w:right w:val="nil"/>
            </w:tcBorders>
            <w:vAlign w:val="center"/>
          </w:tcPr>
          <w:p w14:paraId="64312C11" w14:textId="77777777" w:rsidR="007B4F45" w:rsidRDefault="007B4F45" w:rsidP="00D66861">
            <w:pPr>
              <w:jc w:val="center"/>
              <w:rPr>
                <w:sz w:val="20"/>
                <w:szCs w:val="20"/>
              </w:rPr>
            </w:pPr>
          </w:p>
        </w:tc>
        <w:tc>
          <w:tcPr>
            <w:tcW w:w="270" w:type="dxa"/>
            <w:tcBorders>
              <w:left w:val="nil"/>
              <w:right w:val="nil"/>
            </w:tcBorders>
            <w:vAlign w:val="center"/>
          </w:tcPr>
          <w:p w14:paraId="4D747798" w14:textId="77777777" w:rsidR="007B4F45" w:rsidRDefault="007B4F45" w:rsidP="00D66861">
            <w:pPr>
              <w:jc w:val="center"/>
              <w:rPr>
                <w:sz w:val="20"/>
                <w:szCs w:val="20"/>
              </w:rPr>
            </w:pPr>
          </w:p>
        </w:tc>
        <w:tc>
          <w:tcPr>
            <w:tcW w:w="270" w:type="dxa"/>
            <w:tcBorders>
              <w:left w:val="nil"/>
              <w:right w:val="nil"/>
            </w:tcBorders>
            <w:vAlign w:val="center"/>
          </w:tcPr>
          <w:p w14:paraId="50C95EEB" w14:textId="75C3661C" w:rsidR="007B4F45" w:rsidRDefault="007B4F45" w:rsidP="00D66861">
            <w:pPr>
              <w:jc w:val="center"/>
              <w:rPr>
                <w:sz w:val="20"/>
                <w:szCs w:val="20"/>
              </w:rPr>
            </w:pPr>
          </w:p>
        </w:tc>
        <w:tc>
          <w:tcPr>
            <w:tcW w:w="270" w:type="dxa"/>
            <w:tcBorders>
              <w:left w:val="nil"/>
              <w:right w:val="nil"/>
            </w:tcBorders>
            <w:vAlign w:val="center"/>
          </w:tcPr>
          <w:p w14:paraId="731FE334" w14:textId="627E195D" w:rsidR="007B4F45" w:rsidRDefault="00292101" w:rsidP="00D66861">
            <w:pPr>
              <w:jc w:val="center"/>
              <w:rPr>
                <w:sz w:val="20"/>
                <w:szCs w:val="20"/>
              </w:rPr>
            </w:pPr>
            <w:r>
              <w:rPr>
                <w:sz w:val="20"/>
                <w:szCs w:val="20"/>
              </w:rPr>
              <w:t>D</w:t>
            </w:r>
          </w:p>
        </w:tc>
        <w:tc>
          <w:tcPr>
            <w:tcW w:w="270" w:type="dxa"/>
            <w:tcBorders>
              <w:left w:val="nil"/>
              <w:right w:val="nil"/>
            </w:tcBorders>
            <w:vAlign w:val="center"/>
          </w:tcPr>
          <w:p w14:paraId="295C2A58" w14:textId="2A2B8445" w:rsidR="00292101" w:rsidRDefault="00292101" w:rsidP="00D66861">
            <w:pPr>
              <w:jc w:val="center"/>
              <w:rPr>
                <w:sz w:val="20"/>
                <w:szCs w:val="20"/>
              </w:rPr>
            </w:pPr>
            <w:r>
              <w:rPr>
                <w:sz w:val="20"/>
                <w:szCs w:val="20"/>
              </w:rPr>
              <w:t>I</w:t>
            </w:r>
          </w:p>
        </w:tc>
        <w:tc>
          <w:tcPr>
            <w:tcW w:w="270" w:type="dxa"/>
            <w:tcBorders>
              <w:left w:val="nil"/>
              <w:right w:val="nil"/>
            </w:tcBorders>
            <w:vAlign w:val="center"/>
          </w:tcPr>
          <w:p w14:paraId="584B4200" w14:textId="5CD85ACA" w:rsidR="007B4F45" w:rsidRDefault="007B4F45" w:rsidP="00D66861">
            <w:pPr>
              <w:jc w:val="center"/>
              <w:rPr>
                <w:sz w:val="20"/>
                <w:szCs w:val="20"/>
              </w:rPr>
            </w:pPr>
          </w:p>
        </w:tc>
        <w:tc>
          <w:tcPr>
            <w:tcW w:w="900" w:type="dxa"/>
            <w:tcBorders>
              <w:left w:val="nil"/>
            </w:tcBorders>
            <w:vAlign w:val="center"/>
          </w:tcPr>
          <w:p w14:paraId="4DFEB942" w14:textId="1A9FFDDF" w:rsidR="007B4F45" w:rsidRPr="00105FD9" w:rsidRDefault="007B4F45" w:rsidP="00D66861">
            <w:pPr>
              <w:jc w:val="center"/>
              <w:rPr>
                <w:sz w:val="20"/>
                <w:szCs w:val="20"/>
              </w:rPr>
            </w:pPr>
          </w:p>
        </w:tc>
        <w:tc>
          <w:tcPr>
            <w:tcW w:w="990" w:type="dxa"/>
            <w:vAlign w:val="center"/>
          </w:tcPr>
          <w:p w14:paraId="4016040D" w14:textId="0C2B310B"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27A62FDB" w14:textId="381D7C09" w:rsidR="007B4F45" w:rsidRDefault="007B4F45" w:rsidP="00D66861">
            <w:pPr>
              <w:jc w:val="center"/>
              <w:rPr>
                <w:sz w:val="20"/>
                <w:szCs w:val="20"/>
              </w:rPr>
            </w:pPr>
            <w:r>
              <w:rPr>
                <w:rFonts w:ascii="Calibri" w:hAnsi="Calibri" w:cs="Calibri"/>
                <w:color w:val="000000"/>
                <w:sz w:val="22"/>
              </w:rPr>
              <w:t>7</w:t>
            </w:r>
          </w:p>
        </w:tc>
        <w:tc>
          <w:tcPr>
            <w:tcW w:w="720" w:type="dxa"/>
            <w:vAlign w:val="center"/>
          </w:tcPr>
          <w:p w14:paraId="2D86A2D3" w14:textId="77777777" w:rsidR="007B4F45" w:rsidRDefault="007B4F45" w:rsidP="00D66861">
            <w:pPr>
              <w:jc w:val="center"/>
              <w:rPr>
                <w:sz w:val="20"/>
                <w:szCs w:val="20"/>
              </w:rPr>
            </w:pPr>
          </w:p>
        </w:tc>
      </w:tr>
      <w:tr w:rsidR="00976251" w14:paraId="02D5704A" w14:textId="77777777" w:rsidTr="006722C7">
        <w:tc>
          <w:tcPr>
            <w:tcW w:w="625" w:type="dxa"/>
            <w:vAlign w:val="center"/>
          </w:tcPr>
          <w:p w14:paraId="16132133" w14:textId="62F9AC7D" w:rsidR="007B4F45" w:rsidRDefault="00E10748" w:rsidP="00D66861">
            <w:pPr>
              <w:jc w:val="center"/>
              <w:rPr>
                <w:sz w:val="20"/>
                <w:szCs w:val="20"/>
              </w:rPr>
            </w:pPr>
            <w:r>
              <w:rPr>
                <w:sz w:val="20"/>
                <w:szCs w:val="20"/>
              </w:rPr>
              <w:fldChar w:fldCharType="begin">
                <w:fldData xml:space="preserve">PEVuZE5vdGU+PENpdGU+PEF1dGhvcj5SYW88L0F1dGhvcj48WWVhcj4yMDE1PC9ZZWFyPjxSZWNO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</w:fldData>
              </w:fldChar>
            </w:r>
            <w:r w:rsidR="00DA6E14">
              <w:rPr>
                <w:sz w:val="20"/>
                <w:szCs w:val="20"/>
              </w:rPr>
              <w:instrText xml:space="preserve"> ADDIN EN.CITE </w:instrText>
            </w:r>
            <w:r w:rsidR="00DA6E14">
              <w:rPr>
                <w:sz w:val="20"/>
                <w:szCs w:val="20"/>
              </w:rPr>
              <w:fldChar w:fldCharType="begin">
                <w:fldData xml:space="preserve">PEVuZE5vdGU+PENpdGU+PEF1dGhvcj5SYW88L0F1dGhvcj48WWVhcj4yMDE1PC9ZZWFyPjxSZWNO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[36]</w:t>
            </w:r>
            <w:r>
              <w:rPr>
                <w:sz w:val="20"/>
                <w:szCs w:val="20"/>
              </w:rPr>
              <w:fldChar w:fldCharType="end"/>
            </w:r>
          </w:p>
        </w:tc>
        <w:tc>
          <w:tcPr>
            <w:tcW w:w="990" w:type="dxa"/>
            <w:vAlign w:val="center"/>
          </w:tcPr>
          <w:p w14:paraId="76ED58F9" w14:textId="4C3B4163" w:rsidR="007B4F45" w:rsidRDefault="007B4F45" w:rsidP="00D66861">
            <w:pPr>
              <w:jc w:val="center"/>
              <w:rPr>
                <w:sz w:val="20"/>
                <w:szCs w:val="20"/>
              </w:rPr>
            </w:pPr>
            <w:r w:rsidRPr="00E10F9D">
              <w:rPr>
                <w:sz w:val="20"/>
                <w:szCs w:val="20"/>
              </w:rPr>
              <w:t>F</w:t>
            </w:r>
          </w:p>
        </w:tc>
        <w:tc>
          <w:tcPr>
            <w:tcW w:w="720" w:type="dxa"/>
            <w:vAlign w:val="center"/>
          </w:tcPr>
          <w:p w14:paraId="0A7B322F" w14:textId="20B48442" w:rsidR="007B4F45" w:rsidRDefault="007B4F45" w:rsidP="00D66861">
            <w:pPr>
              <w:jc w:val="center"/>
              <w:rPr>
                <w:sz w:val="20"/>
                <w:szCs w:val="20"/>
              </w:rPr>
            </w:pPr>
            <w:r>
              <w:rPr>
                <w:rFonts w:ascii="Calibri" w:hAnsi="Calibri" w:cs="Calibri"/>
                <w:color w:val="000000"/>
                <w:sz w:val="22"/>
              </w:rPr>
              <w:t>10</w:t>
            </w:r>
          </w:p>
        </w:tc>
        <w:tc>
          <w:tcPr>
            <w:tcW w:w="1260" w:type="dxa"/>
            <w:shd w:val="clear" w:color="auto" w:fill="B2A1C7" w:themeFill="accent4" w:themeFillTint="99"/>
            <w:vAlign w:val="center"/>
          </w:tcPr>
          <w:p w14:paraId="3340F3F1" w14:textId="78E46DD3" w:rsidR="007B4F45" w:rsidRDefault="007B4F45" w:rsidP="00D66861">
            <w:pPr>
              <w:jc w:val="center"/>
              <w:rPr>
                <w:sz w:val="20"/>
                <w:szCs w:val="20"/>
              </w:rPr>
            </w:pPr>
            <w:r>
              <w:rPr>
                <w:rFonts w:ascii="Calibri" w:hAnsi="Calibri" w:cs="Calibri"/>
                <w:color w:val="000000"/>
                <w:sz w:val="22"/>
              </w:rPr>
              <w:t>Lateral V</w:t>
            </w:r>
          </w:p>
        </w:tc>
        <w:tc>
          <w:tcPr>
            <w:tcW w:w="1080" w:type="dxa"/>
            <w:vAlign w:val="center"/>
          </w:tcPr>
          <w:p w14:paraId="5DDB273C" w14:textId="041DD6BD"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3B7D1BF6" w14:textId="77777777" w:rsidR="007B4F45" w:rsidRDefault="007B4F45" w:rsidP="00D66861">
            <w:pPr>
              <w:jc w:val="center"/>
              <w:rPr>
                <w:sz w:val="20"/>
                <w:szCs w:val="20"/>
              </w:rPr>
            </w:pPr>
          </w:p>
        </w:tc>
        <w:tc>
          <w:tcPr>
            <w:tcW w:w="270" w:type="dxa"/>
            <w:tcBorders>
              <w:right w:val="nil"/>
            </w:tcBorders>
            <w:vAlign w:val="center"/>
          </w:tcPr>
          <w:p w14:paraId="363ED042" w14:textId="77777777" w:rsidR="007B4F45" w:rsidRDefault="007B4F45" w:rsidP="00D66861">
            <w:pPr>
              <w:jc w:val="center"/>
              <w:rPr>
                <w:sz w:val="20"/>
                <w:szCs w:val="20"/>
              </w:rPr>
            </w:pPr>
          </w:p>
        </w:tc>
        <w:tc>
          <w:tcPr>
            <w:tcW w:w="270" w:type="dxa"/>
            <w:tcBorders>
              <w:left w:val="nil"/>
              <w:right w:val="nil"/>
            </w:tcBorders>
            <w:vAlign w:val="center"/>
          </w:tcPr>
          <w:p w14:paraId="22C835C4" w14:textId="77777777" w:rsidR="007B4F45" w:rsidRDefault="007B4F45" w:rsidP="00D66861">
            <w:pPr>
              <w:jc w:val="center"/>
              <w:rPr>
                <w:sz w:val="20"/>
                <w:szCs w:val="20"/>
              </w:rPr>
            </w:pPr>
          </w:p>
        </w:tc>
        <w:tc>
          <w:tcPr>
            <w:tcW w:w="270" w:type="dxa"/>
            <w:tcBorders>
              <w:left w:val="nil"/>
              <w:right w:val="nil"/>
            </w:tcBorders>
            <w:vAlign w:val="center"/>
          </w:tcPr>
          <w:p w14:paraId="1E75F17A" w14:textId="4EDAAD7F" w:rsidR="007B4F45" w:rsidRDefault="007B4F45" w:rsidP="00D66861">
            <w:pPr>
              <w:jc w:val="center"/>
              <w:rPr>
                <w:sz w:val="20"/>
                <w:szCs w:val="20"/>
              </w:rPr>
            </w:pPr>
          </w:p>
        </w:tc>
        <w:tc>
          <w:tcPr>
            <w:tcW w:w="270" w:type="dxa"/>
            <w:tcBorders>
              <w:left w:val="nil"/>
              <w:right w:val="nil"/>
            </w:tcBorders>
            <w:vAlign w:val="center"/>
          </w:tcPr>
          <w:p w14:paraId="1338361D" w14:textId="77777777" w:rsidR="007B4F45" w:rsidRDefault="007B4F45" w:rsidP="00D66861">
            <w:pPr>
              <w:jc w:val="center"/>
              <w:rPr>
                <w:sz w:val="20"/>
                <w:szCs w:val="20"/>
              </w:rPr>
            </w:pPr>
          </w:p>
        </w:tc>
        <w:tc>
          <w:tcPr>
            <w:tcW w:w="270" w:type="dxa"/>
            <w:tcBorders>
              <w:left w:val="nil"/>
              <w:right w:val="nil"/>
            </w:tcBorders>
            <w:vAlign w:val="center"/>
          </w:tcPr>
          <w:p w14:paraId="6E80C37C" w14:textId="77777777" w:rsidR="007B4F45" w:rsidRDefault="007B4F45" w:rsidP="00D66861">
            <w:pPr>
              <w:jc w:val="center"/>
              <w:rPr>
                <w:sz w:val="20"/>
                <w:szCs w:val="20"/>
              </w:rPr>
            </w:pPr>
          </w:p>
        </w:tc>
        <w:tc>
          <w:tcPr>
            <w:tcW w:w="270" w:type="dxa"/>
            <w:tcBorders>
              <w:left w:val="nil"/>
              <w:right w:val="nil"/>
            </w:tcBorders>
            <w:vAlign w:val="center"/>
          </w:tcPr>
          <w:p w14:paraId="2DBDA44C" w14:textId="145B722F" w:rsidR="007B4F45" w:rsidRDefault="007B4F45" w:rsidP="00D66861">
            <w:pPr>
              <w:jc w:val="center"/>
              <w:rPr>
                <w:sz w:val="20"/>
                <w:szCs w:val="20"/>
              </w:rPr>
            </w:pPr>
          </w:p>
        </w:tc>
        <w:tc>
          <w:tcPr>
            <w:tcW w:w="900" w:type="dxa"/>
            <w:tcBorders>
              <w:left w:val="nil"/>
            </w:tcBorders>
            <w:vAlign w:val="center"/>
          </w:tcPr>
          <w:p w14:paraId="49A68D2D" w14:textId="13497D78" w:rsidR="007B4F45" w:rsidRPr="00105FD9" w:rsidRDefault="007B4F45" w:rsidP="00D66861">
            <w:pPr>
              <w:jc w:val="center"/>
              <w:rPr>
                <w:sz w:val="20"/>
                <w:szCs w:val="20"/>
              </w:rPr>
            </w:pPr>
            <w:r w:rsidRPr="00105FD9">
              <w:rPr>
                <w:sz w:val="20"/>
                <w:szCs w:val="20"/>
              </w:rPr>
              <w:t>HD</w:t>
            </w:r>
            <w:r w:rsidR="00292101">
              <w:rPr>
                <w:sz w:val="20"/>
                <w:szCs w:val="20"/>
              </w:rPr>
              <w:t>C</w:t>
            </w:r>
          </w:p>
        </w:tc>
        <w:tc>
          <w:tcPr>
            <w:tcW w:w="990" w:type="dxa"/>
            <w:vAlign w:val="center"/>
          </w:tcPr>
          <w:p w14:paraId="1582C4E7" w14:textId="7005257F"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4C88551" w14:textId="5E2C34B1" w:rsidR="007B4F45" w:rsidRDefault="007B4F45" w:rsidP="00D66861">
            <w:pPr>
              <w:jc w:val="center"/>
              <w:rPr>
                <w:sz w:val="20"/>
                <w:szCs w:val="20"/>
              </w:rPr>
            </w:pPr>
            <w:r>
              <w:rPr>
                <w:rFonts w:ascii="Calibri" w:hAnsi="Calibri" w:cs="Calibri"/>
                <w:color w:val="000000"/>
                <w:sz w:val="22"/>
              </w:rPr>
              <w:t>9</w:t>
            </w:r>
          </w:p>
        </w:tc>
        <w:tc>
          <w:tcPr>
            <w:tcW w:w="720" w:type="dxa"/>
            <w:vAlign w:val="center"/>
          </w:tcPr>
          <w:p w14:paraId="2BAF657E" w14:textId="77777777" w:rsidR="007B4F45" w:rsidRDefault="007B4F45" w:rsidP="00D66861">
            <w:pPr>
              <w:jc w:val="center"/>
              <w:rPr>
                <w:sz w:val="20"/>
                <w:szCs w:val="20"/>
              </w:rPr>
            </w:pPr>
          </w:p>
        </w:tc>
      </w:tr>
      <w:tr w:rsidR="00976251" w14:paraId="6E17EFC5" w14:textId="77777777" w:rsidTr="006722C7">
        <w:tc>
          <w:tcPr>
            <w:tcW w:w="625" w:type="dxa"/>
            <w:vAlign w:val="center"/>
          </w:tcPr>
          <w:p w14:paraId="51416E5F" w14:textId="6602E275" w:rsidR="007B4F45" w:rsidRDefault="00E10748" w:rsidP="00D66861">
            <w:pPr>
              <w:jc w:val="center"/>
              <w:rPr>
                <w:sz w:val="20"/>
                <w:szCs w:val="20"/>
              </w:rPr>
            </w:pPr>
            <w:r>
              <w:rPr>
                <w:sz w:val="20"/>
                <w:szCs w:val="20"/>
              </w:rPr>
              <w:fldChar w:fldCharType="begin">
                <w:fldData xml:space="preserve">PEVuZE5vdGU+PENpdGU+PEF1dGhvcj5MYXU8L0F1dGhvcj48WWVhcj4yMDE1PC9ZZWFyPjxSZWNO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</w:fldData>
              </w:fldChar>
            </w:r>
            <w:r w:rsidR="00DA6E14">
              <w:rPr>
                <w:sz w:val="20"/>
                <w:szCs w:val="20"/>
              </w:rPr>
              <w:instrText xml:space="preserve"> ADDIN EN.CITE </w:instrText>
            </w:r>
            <w:r w:rsidR="00DA6E14">
              <w:rPr>
                <w:sz w:val="20"/>
                <w:szCs w:val="20"/>
              </w:rPr>
              <w:fldChar w:fldCharType="begin">
                <w:fldData xml:space="preserve">PEVuZE5vdGU+PENpdGU+PEF1dGhvcj5MYXU8L0F1dGhvcj48WWVhcj4yMDE1PC9ZZWFyPjxSZWNO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[37]</w:t>
            </w:r>
            <w:r>
              <w:rPr>
                <w:sz w:val="20"/>
                <w:szCs w:val="20"/>
              </w:rPr>
              <w:fldChar w:fldCharType="end"/>
            </w:r>
          </w:p>
        </w:tc>
        <w:tc>
          <w:tcPr>
            <w:tcW w:w="990" w:type="dxa"/>
            <w:vAlign w:val="center"/>
          </w:tcPr>
          <w:p w14:paraId="563401CA" w14:textId="2B2FB00F" w:rsidR="007B4F45" w:rsidRDefault="007B4F45" w:rsidP="00D66861">
            <w:pPr>
              <w:jc w:val="center"/>
              <w:rPr>
                <w:sz w:val="20"/>
                <w:szCs w:val="20"/>
              </w:rPr>
            </w:pPr>
            <w:r w:rsidRPr="00E10F9D">
              <w:rPr>
                <w:sz w:val="20"/>
                <w:szCs w:val="20"/>
              </w:rPr>
              <w:t>F</w:t>
            </w:r>
          </w:p>
        </w:tc>
        <w:tc>
          <w:tcPr>
            <w:tcW w:w="720" w:type="dxa"/>
            <w:vAlign w:val="center"/>
          </w:tcPr>
          <w:p w14:paraId="2435739B" w14:textId="48429A23" w:rsidR="007B4F45" w:rsidRDefault="007B4F45" w:rsidP="00D66861">
            <w:pPr>
              <w:jc w:val="center"/>
              <w:rPr>
                <w:sz w:val="20"/>
                <w:szCs w:val="20"/>
              </w:rPr>
            </w:pPr>
            <w:r>
              <w:rPr>
                <w:rFonts w:ascii="Calibri" w:hAnsi="Calibri" w:cs="Calibri"/>
                <w:color w:val="000000"/>
                <w:sz w:val="22"/>
              </w:rPr>
              <w:t>33</w:t>
            </w:r>
          </w:p>
        </w:tc>
        <w:tc>
          <w:tcPr>
            <w:tcW w:w="1260" w:type="dxa"/>
            <w:shd w:val="clear" w:color="auto" w:fill="FFFF00"/>
            <w:vAlign w:val="center"/>
          </w:tcPr>
          <w:p w14:paraId="31A0D741" w14:textId="1F1221C5" w:rsidR="007B4F45" w:rsidRDefault="007B4F45" w:rsidP="00D66861">
            <w:pPr>
              <w:jc w:val="center"/>
              <w:rPr>
                <w:sz w:val="20"/>
                <w:szCs w:val="20"/>
              </w:rPr>
            </w:pPr>
            <w:r>
              <w:rPr>
                <w:rFonts w:ascii="Calibri" w:hAnsi="Calibri" w:cs="Calibri"/>
                <w:color w:val="000000"/>
                <w:sz w:val="22"/>
              </w:rPr>
              <w:t>Pineal</w:t>
            </w:r>
          </w:p>
        </w:tc>
        <w:tc>
          <w:tcPr>
            <w:tcW w:w="1080" w:type="dxa"/>
            <w:vAlign w:val="center"/>
          </w:tcPr>
          <w:p w14:paraId="026E9935" w14:textId="07C3C018"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67F82965" w14:textId="15151CAA" w:rsidR="007B4F45" w:rsidRDefault="007B4F45" w:rsidP="00D66861">
            <w:pPr>
              <w:jc w:val="center"/>
              <w:rPr>
                <w:sz w:val="20"/>
                <w:szCs w:val="20"/>
              </w:rPr>
            </w:pPr>
          </w:p>
        </w:tc>
        <w:tc>
          <w:tcPr>
            <w:tcW w:w="270" w:type="dxa"/>
            <w:tcBorders>
              <w:right w:val="nil"/>
            </w:tcBorders>
            <w:vAlign w:val="center"/>
          </w:tcPr>
          <w:p w14:paraId="650E79FC" w14:textId="055F18BF" w:rsidR="007B4F45" w:rsidRDefault="00292101" w:rsidP="00D66861">
            <w:pPr>
              <w:jc w:val="center"/>
              <w:rPr>
                <w:sz w:val="20"/>
                <w:szCs w:val="20"/>
              </w:rPr>
            </w:pPr>
            <w:r>
              <w:rPr>
                <w:sz w:val="20"/>
                <w:szCs w:val="20"/>
              </w:rPr>
              <w:t>V</w:t>
            </w:r>
          </w:p>
        </w:tc>
        <w:tc>
          <w:tcPr>
            <w:tcW w:w="270" w:type="dxa"/>
            <w:tcBorders>
              <w:left w:val="nil"/>
              <w:right w:val="nil"/>
            </w:tcBorders>
            <w:vAlign w:val="center"/>
          </w:tcPr>
          <w:p w14:paraId="776A94C8" w14:textId="2C451B0C" w:rsidR="007B4F45" w:rsidRDefault="00292101" w:rsidP="00D66861">
            <w:pPr>
              <w:jc w:val="center"/>
              <w:rPr>
                <w:sz w:val="20"/>
                <w:szCs w:val="20"/>
              </w:rPr>
            </w:pPr>
            <w:r>
              <w:rPr>
                <w:sz w:val="20"/>
                <w:szCs w:val="20"/>
              </w:rPr>
              <w:t>A</w:t>
            </w:r>
          </w:p>
        </w:tc>
        <w:tc>
          <w:tcPr>
            <w:tcW w:w="270" w:type="dxa"/>
            <w:tcBorders>
              <w:left w:val="nil"/>
              <w:right w:val="nil"/>
            </w:tcBorders>
            <w:vAlign w:val="center"/>
          </w:tcPr>
          <w:p w14:paraId="019E6874" w14:textId="722B7605"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57BBF50D" w14:textId="77777777" w:rsidR="007B4F45" w:rsidRDefault="007B4F45" w:rsidP="00D66861">
            <w:pPr>
              <w:jc w:val="center"/>
              <w:rPr>
                <w:sz w:val="20"/>
                <w:szCs w:val="20"/>
              </w:rPr>
            </w:pPr>
          </w:p>
        </w:tc>
        <w:tc>
          <w:tcPr>
            <w:tcW w:w="270" w:type="dxa"/>
            <w:tcBorders>
              <w:left w:val="nil"/>
              <w:right w:val="nil"/>
            </w:tcBorders>
            <w:vAlign w:val="center"/>
          </w:tcPr>
          <w:p w14:paraId="60B4D4FA" w14:textId="77777777" w:rsidR="007B4F45" w:rsidRDefault="007B4F45" w:rsidP="00D66861">
            <w:pPr>
              <w:jc w:val="center"/>
              <w:rPr>
                <w:sz w:val="20"/>
                <w:szCs w:val="20"/>
              </w:rPr>
            </w:pPr>
          </w:p>
        </w:tc>
        <w:tc>
          <w:tcPr>
            <w:tcW w:w="270" w:type="dxa"/>
            <w:tcBorders>
              <w:left w:val="nil"/>
              <w:right w:val="nil"/>
            </w:tcBorders>
            <w:vAlign w:val="center"/>
          </w:tcPr>
          <w:p w14:paraId="3519DAD8" w14:textId="3C9C6ADA" w:rsidR="007B4F45" w:rsidRDefault="007B4F45" w:rsidP="00D66861">
            <w:pPr>
              <w:jc w:val="center"/>
              <w:rPr>
                <w:sz w:val="20"/>
                <w:szCs w:val="20"/>
              </w:rPr>
            </w:pPr>
          </w:p>
        </w:tc>
        <w:tc>
          <w:tcPr>
            <w:tcW w:w="900" w:type="dxa"/>
            <w:tcBorders>
              <w:left w:val="nil"/>
            </w:tcBorders>
            <w:vAlign w:val="center"/>
          </w:tcPr>
          <w:p w14:paraId="3658E8CD" w14:textId="25E9AFB3" w:rsidR="007B4F45" w:rsidRPr="00105FD9" w:rsidRDefault="007B4F45" w:rsidP="00D66861">
            <w:pPr>
              <w:jc w:val="center"/>
              <w:rPr>
                <w:sz w:val="20"/>
                <w:szCs w:val="20"/>
              </w:rPr>
            </w:pPr>
          </w:p>
        </w:tc>
        <w:tc>
          <w:tcPr>
            <w:tcW w:w="990" w:type="dxa"/>
            <w:vAlign w:val="center"/>
          </w:tcPr>
          <w:p w14:paraId="0BE7DA8A" w14:textId="107C6350"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8B7A058" w14:textId="60EE58D1" w:rsidR="007B4F45" w:rsidRDefault="007B4F45" w:rsidP="00D66861">
            <w:pPr>
              <w:jc w:val="center"/>
              <w:rPr>
                <w:sz w:val="20"/>
                <w:szCs w:val="20"/>
              </w:rPr>
            </w:pPr>
            <w:r>
              <w:rPr>
                <w:rFonts w:ascii="Calibri" w:hAnsi="Calibri" w:cs="Calibri"/>
                <w:color w:val="000000"/>
                <w:sz w:val="22"/>
              </w:rPr>
              <w:t>5</w:t>
            </w:r>
          </w:p>
        </w:tc>
        <w:tc>
          <w:tcPr>
            <w:tcW w:w="720" w:type="dxa"/>
            <w:vAlign w:val="center"/>
          </w:tcPr>
          <w:p w14:paraId="178F435C" w14:textId="77777777" w:rsidR="007B4F45" w:rsidRDefault="007B4F45" w:rsidP="00D66861">
            <w:pPr>
              <w:jc w:val="center"/>
              <w:rPr>
                <w:sz w:val="20"/>
                <w:szCs w:val="20"/>
              </w:rPr>
            </w:pPr>
          </w:p>
        </w:tc>
      </w:tr>
      <w:tr w:rsidR="00976251" w14:paraId="6AA3BFEF" w14:textId="77777777" w:rsidTr="006722C7">
        <w:tc>
          <w:tcPr>
            <w:tcW w:w="625" w:type="dxa"/>
            <w:vAlign w:val="center"/>
          </w:tcPr>
          <w:p w14:paraId="2756401F" w14:textId="332EFD61" w:rsidR="007B4F45" w:rsidRDefault="00E10748" w:rsidP="00D66861">
            <w:pPr>
              <w:jc w:val="center"/>
              <w:rPr>
                <w:sz w:val="20"/>
                <w:szCs w:val="20"/>
              </w:rPr>
            </w:pPr>
            <w:r>
              <w:rPr>
                <w:sz w:val="20"/>
                <w:szCs w:val="20"/>
              </w:rPr>
              <w:fldChar w:fldCharType="begin">
                <w:fldData xml:space="preserve">PEVuZE5vdGU+PENpdGU+PEF1dGhvcj5Jc2hpPC9BdXRob3I+PFllYXI+MjAxNjwvWWVhcj48UmVj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</w:fldData>
              </w:fldChar>
            </w:r>
            <w:r w:rsidR="00DA6E14">
              <w:rPr>
                <w:sz w:val="20"/>
                <w:szCs w:val="20"/>
              </w:rPr>
              <w:instrText xml:space="preserve"> ADDIN EN.CITE </w:instrText>
            </w:r>
            <w:r w:rsidR="00DA6E14">
              <w:rPr>
                <w:sz w:val="20"/>
                <w:szCs w:val="20"/>
              </w:rPr>
              <w:fldChar w:fldCharType="begin">
                <w:fldData xml:space="preserve">PEVuZE5vdGU+PENpdGU+PEF1dGhvcj5Jc2hpPC9BdXRob3I+PFllYXI+MjAxNjwvWWVhcj48UmVj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[38]</w:t>
            </w:r>
            <w:r>
              <w:rPr>
                <w:sz w:val="20"/>
                <w:szCs w:val="20"/>
              </w:rPr>
              <w:fldChar w:fldCharType="end"/>
            </w:r>
          </w:p>
        </w:tc>
        <w:tc>
          <w:tcPr>
            <w:tcW w:w="990" w:type="dxa"/>
            <w:vAlign w:val="center"/>
          </w:tcPr>
          <w:p w14:paraId="32E699F0" w14:textId="16F6983C" w:rsidR="007B4F45" w:rsidRDefault="007B4F45" w:rsidP="00D66861">
            <w:pPr>
              <w:jc w:val="center"/>
              <w:rPr>
                <w:sz w:val="20"/>
                <w:szCs w:val="20"/>
              </w:rPr>
            </w:pPr>
            <w:r w:rsidRPr="00E10F9D">
              <w:rPr>
                <w:sz w:val="20"/>
                <w:szCs w:val="20"/>
              </w:rPr>
              <w:t>F</w:t>
            </w:r>
          </w:p>
        </w:tc>
        <w:tc>
          <w:tcPr>
            <w:tcW w:w="720" w:type="dxa"/>
            <w:vAlign w:val="center"/>
          </w:tcPr>
          <w:p w14:paraId="53AC5A43" w14:textId="3E201977" w:rsidR="007B4F45" w:rsidRDefault="007B4F45" w:rsidP="00D66861">
            <w:pPr>
              <w:jc w:val="center"/>
              <w:rPr>
                <w:sz w:val="20"/>
                <w:szCs w:val="20"/>
              </w:rPr>
            </w:pPr>
            <w:r>
              <w:rPr>
                <w:rFonts w:ascii="Calibri" w:hAnsi="Calibri" w:cs="Calibri"/>
                <w:color w:val="000000"/>
                <w:sz w:val="22"/>
              </w:rPr>
              <w:t>8</w:t>
            </w:r>
          </w:p>
        </w:tc>
        <w:tc>
          <w:tcPr>
            <w:tcW w:w="1260" w:type="dxa"/>
            <w:shd w:val="clear" w:color="auto" w:fill="FFFF00"/>
            <w:vAlign w:val="center"/>
          </w:tcPr>
          <w:p w14:paraId="160FA086" w14:textId="2769D019" w:rsidR="007B4F45" w:rsidRDefault="007B4F45" w:rsidP="00D66861">
            <w:pPr>
              <w:jc w:val="center"/>
              <w:rPr>
                <w:sz w:val="20"/>
                <w:szCs w:val="20"/>
              </w:rPr>
            </w:pPr>
            <w:r>
              <w:rPr>
                <w:rFonts w:ascii="Calibri" w:hAnsi="Calibri" w:cs="Calibri"/>
                <w:color w:val="000000"/>
                <w:sz w:val="22"/>
              </w:rPr>
              <w:t>Pineal</w:t>
            </w:r>
          </w:p>
        </w:tc>
        <w:tc>
          <w:tcPr>
            <w:tcW w:w="1080" w:type="dxa"/>
            <w:vAlign w:val="center"/>
          </w:tcPr>
          <w:p w14:paraId="708DE288" w14:textId="7BAD0B5E"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0E3881E8" w14:textId="6E2A5009" w:rsidR="007B4F45" w:rsidRDefault="007B4F45" w:rsidP="00D66861">
            <w:pPr>
              <w:jc w:val="center"/>
              <w:rPr>
                <w:sz w:val="20"/>
                <w:szCs w:val="20"/>
              </w:rPr>
            </w:pPr>
            <w:r>
              <w:rPr>
                <w:rFonts w:ascii="Calibri" w:hAnsi="Calibri" w:cs="Calibri"/>
                <w:color w:val="000000"/>
                <w:sz w:val="22"/>
              </w:rPr>
              <w:t xml:space="preserve">25.2Gy CSI 48Gy </w:t>
            </w:r>
            <w:r w:rsidR="00607F9B">
              <w:rPr>
                <w:rFonts w:ascii="Calibri" w:hAnsi="Calibri" w:cs="Calibri"/>
                <w:color w:val="000000"/>
                <w:sz w:val="22"/>
              </w:rPr>
              <w:t>focal</w:t>
            </w:r>
          </w:p>
        </w:tc>
        <w:tc>
          <w:tcPr>
            <w:tcW w:w="270" w:type="dxa"/>
            <w:tcBorders>
              <w:right w:val="nil"/>
            </w:tcBorders>
            <w:vAlign w:val="center"/>
          </w:tcPr>
          <w:p w14:paraId="25A83F0A" w14:textId="77777777" w:rsidR="007B4F45" w:rsidRDefault="007B4F45" w:rsidP="00D66861">
            <w:pPr>
              <w:jc w:val="center"/>
              <w:rPr>
                <w:sz w:val="20"/>
                <w:szCs w:val="20"/>
              </w:rPr>
            </w:pPr>
          </w:p>
        </w:tc>
        <w:tc>
          <w:tcPr>
            <w:tcW w:w="270" w:type="dxa"/>
            <w:tcBorders>
              <w:left w:val="nil"/>
              <w:right w:val="nil"/>
            </w:tcBorders>
            <w:vAlign w:val="center"/>
          </w:tcPr>
          <w:p w14:paraId="4287379A" w14:textId="77777777" w:rsidR="007B4F45" w:rsidRDefault="007B4F45" w:rsidP="00D66861">
            <w:pPr>
              <w:jc w:val="center"/>
              <w:rPr>
                <w:sz w:val="20"/>
                <w:szCs w:val="20"/>
              </w:rPr>
            </w:pPr>
          </w:p>
        </w:tc>
        <w:tc>
          <w:tcPr>
            <w:tcW w:w="270" w:type="dxa"/>
            <w:tcBorders>
              <w:left w:val="nil"/>
              <w:right w:val="nil"/>
            </w:tcBorders>
            <w:vAlign w:val="center"/>
          </w:tcPr>
          <w:p w14:paraId="16857350" w14:textId="35041965" w:rsidR="007B4F45" w:rsidRDefault="00292101" w:rsidP="00D66861">
            <w:pPr>
              <w:jc w:val="center"/>
              <w:rPr>
                <w:sz w:val="20"/>
                <w:szCs w:val="20"/>
              </w:rPr>
            </w:pPr>
            <w:r>
              <w:rPr>
                <w:sz w:val="20"/>
                <w:szCs w:val="20"/>
              </w:rPr>
              <w:t>C</w:t>
            </w:r>
          </w:p>
        </w:tc>
        <w:tc>
          <w:tcPr>
            <w:tcW w:w="270" w:type="dxa"/>
            <w:tcBorders>
              <w:left w:val="nil"/>
              <w:right w:val="nil"/>
            </w:tcBorders>
            <w:vAlign w:val="center"/>
          </w:tcPr>
          <w:p w14:paraId="1D706AE8" w14:textId="77777777" w:rsidR="007B4F45" w:rsidRDefault="007B4F45" w:rsidP="00D66861">
            <w:pPr>
              <w:jc w:val="center"/>
              <w:rPr>
                <w:sz w:val="20"/>
                <w:szCs w:val="20"/>
              </w:rPr>
            </w:pPr>
          </w:p>
        </w:tc>
        <w:tc>
          <w:tcPr>
            <w:tcW w:w="270" w:type="dxa"/>
            <w:tcBorders>
              <w:left w:val="nil"/>
              <w:right w:val="nil"/>
            </w:tcBorders>
            <w:vAlign w:val="center"/>
          </w:tcPr>
          <w:p w14:paraId="7CC21494" w14:textId="794F034A" w:rsidR="007B4F45" w:rsidRDefault="00292101" w:rsidP="00D66861">
            <w:pPr>
              <w:jc w:val="center"/>
              <w:rPr>
                <w:sz w:val="20"/>
                <w:szCs w:val="20"/>
              </w:rPr>
            </w:pPr>
            <w:r>
              <w:rPr>
                <w:sz w:val="20"/>
                <w:szCs w:val="20"/>
              </w:rPr>
              <w:t>I</w:t>
            </w:r>
          </w:p>
        </w:tc>
        <w:tc>
          <w:tcPr>
            <w:tcW w:w="270" w:type="dxa"/>
            <w:tcBorders>
              <w:left w:val="nil"/>
              <w:right w:val="nil"/>
            </w:tcBorders>
            <w:vAlign w:val="center"/>
          </w:tcPr>
          <w:p w14:paraId="18A580FB" w14:textId="11062D4A" w:rsidR="007B4F45" w:rsidRDefault="00292101" w:rsidP="00D66861">
            <w:pPr>
              <w:jc w:val="center"/>
              <w:rPr>
                <w:sz w:val="20"/>
                <w:szCs w:val="20"/>
              </w:rPr>
            </w:pPr>
            <w:r>
              <w:rPr>
                <w:sz w:val="20"/>
                <w:szCs w:val="20"/>
              </w:rPr>
              <w:t>E</w:t>
            </w:r>
          </w:p>
        </w:tc>
        <w:tc>
          <w:tcPr>
            <w:tcW w:w="900" w:type="dxa"/>
            <w:tcBorders>
              <w:left w:val="nil"/>
            </w:tcBorders>
            <w:vAlign w:val="center"/>
          </w:tcPr>
          <w:p w14:paraId="28DC568F" w14:textId="30292432" w:rsidR="007B4F45" w:rsidRPr="00105FD9" w:rsidRDefault="007B4F45" w:rsidP="00D66861">
            <w:pPr>
              <w:jc w:val="center"/>
              <w:rPr>
                <w:sz w:val="20"/>
                <w:szCs w:val="20"/>
              </w:rPr>
            </w:pPr>
            <w:r w:rsidRPr="00105FD9">
              <w:rPr>
                <w:sz w:val="20"/>
                <w:szCs w:val="20"/>
              </w:rPr>
              <w:t>C</w:t>
            </w:r>
            <w:r w:rsidR="000B02F7">
              <w:rPr>
                <w:sz w:val="20"/>
                <w:szCs w:val="20"/>
              </w:rPr>
              <w:t>P</w:t>
            </w:r>
            <w:r w:rsidR="008B0549">
              <w:rPr>
                <w:sz w:val="20"/>
                <w:szCs w:val="20"/>
              </w:rPr>
              <w:t xml:space="preserve"> </w:t>
            </w:r>
            <w:r w:rsidRPr="00105FD9">
              <w:rPr>
                <w:sz w:val="20"/>
                <w:szCs w:val="20"/>
              </w:rPr>
              <w:t>HDC</w:t>
            </w:r>
          </w:p>
        </w:tc>
        <w:tc>
          <w:tcPr>
            <w:tcW w:w="990" w:type="dxa"/>
            <w:vAlign w:val="center"/>
          </w:tcPr>
          <w:p w14:paraId="27F1650C" w14:textId="0EFAB661"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72BE4091" w14:textId="32D2470F" w:rsidR="007B4F45" w:rsidRDefault="007B4F45" w:rsidP="00D66861">
            <w:pPr>
              <w:jc w:val="center"/>
              <w:rPr>
                <w:sz w:val="20"/>
                <w:szCs w:val="20"/>
              </w:rPr>
            </w:pPr>
            <w:r>
              <w:rPr>
                <w:rFonts w:ascii="Calibri" w:hAnsi="Calibri" w:cs="Calibri"/>
                <w:color w:val="000000"/>
                <w:sz w:val="22"/>
              </w:rPr>
              <w:t>30</w:t>
            </w:r>
          </w:p>
        </w:tc>
        <w:tc>
          <w:tcPr>
            <w:tcW w:w="720" w:type="dxa"/>
            <w:vAlign w:val="center"/>
          </w:tcPr>
          <w:p w14:paraId="07BFF842" w14:textId="77777777" w:rsidR="007B4F45" w:rsidRDefault="007B4F45" w:rsidP="00D66861">
            <w:pPr>
              <w:jc w:val="center"/>
              <w:rPr>
                <w:sz w:val="20"/>
                <w:szCs w:val="20"/>
              </w:rPr>
            </w:pPr>
          </w:p>
        </w:tc>
      </w:tr>
      <w:tr w:rsidR="00976251" w14:paraId="4788D6CE" w14:textId="77777777" w:rsidTr="006722C7">
        <w:tc>
          <w:tcPr>
            <w:tcW w:w="625" w:type="dxa"/>
            <w:vAlign w:val="center"/>
          </w:tcPr>
          <w:p w14:paraId="27072A5D" w14:textId="3CDEEF2E" w:rsidR="007B4F45" w:rsidRDefault="00E10748" w:rsidP="00D66861">
            <w:pPr>
              <w:jc w:val="center"/>
              <w:rPr>
                <w:sz w:val="20"/>
                <w:szCs w:val="20"/>
              </w:rPr>
            </w:pPr>
            <w:r>
              <w:rPr>
                <w:sz w:val="20"/>
                <w:szCs w:val="20"/>
              </w:rPr>
              <w:fldChar w:fldCharType="begin">
                <w:fldData xml:space="preserve">PEVuZE5vdGU+PENpdGU+PEF1dGhvcj5TY3VsbDwvQXV0aG9yPjxZZWFyPjIwMTY8L1llYXI+PFJl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</w:fldData>
              </w:fldChar>
            </w:r>
            <w:r w:rsidR="00DA6E14">
              <w:rPr>
                <w:sz w:val="20"/>
                <w:szCs w:val="20"/>
              </w:rPr>
              <w:instrText xml:space="preserve"> ADDIN EN.CITE </w:instrText>
            </w:r>
            <w:r w:rsidR="00DA6E14">
              <w:rPr>
                <w:sz w:val="20"/>
                <w:szCs w:val="20"/>
              </w:rPr>
              <w:fldChar w:fldCharType="begin">
                <w:fldData xml:space="preserve">PEVuZE5vdGU+PENpdGU+PEF1dGhvcj5TY3VsbDwvQXV0aG9yPjxZZWFyPjIwMTY8L1llYXI+PFJl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[39]</w:t>
            </w:r>
            <w:r>
              <w:rPr>
                <w:sz w:val="20"/>
                <w:szCs w:val="20"/>
              </w:rPr>
              <w:fldChar w:fldCharType="end"/>
            </w:r>
          </w:p>
        </w:tc>
        <w:tc>
          <w:tcPr>
            <w:tcW w:w="990" w:type="dxa"/>
            <w:vAlign w:val="center"/>
          </w:tcPr>
          <w:p w14:paraId="58F0F2E6" w14:textId="2A97D722" w:rsidR="007B4F45" w:rsidRDefault="007B4F45" w:rsidP="00D66861">
            <w:pPr>
              <w:jc w:val="center"/>
              <w:rPr>
                <w:sz w:val="20"/>
                <w:szCs w:val="20"/>
              </w:rPr>
            </w:pPr>
            <w:r w:rsidRPr="00E10F9D">
              <w:rPr>
                <w:sz w:val="20"/>
                <w:szCs w:val="20"/>
              </w:rPr>
              <w:t>F</w:t>
            </w:r>
          </w:p>
        </w:tc>
        <w:tc>
          <w:tcPr>
            <w:tcW w:w="720" w:type="dxa"/>
            <w:vAlign w:val="center"/>
          </w:tcPr>
          <w:p w14:paraId="2EA3357A" w14:textId="707DC185" w:rsidR="007B4F45" w:rsidRDefault="007B4F45" w:rsidP="00D66861">
            <w:pPr>
              <w:jc w:val="center"/>
              <w:rPr>
                <w:sz w:val="20"/>
                <w:szCs w:val="20"/>
              </w:rPr>
            </w:pPr>
            <w:r>
              <w:rPr>
                <w:rFonts w:ascii="Calibri" w:hAnsi="Calibri" w:cs="Calibri"/>
                <w:color w:val="000000"/>
                <w:sz w:val="22"/>
              </w:rPr>
              <w:t>43</w:t>
            </w:r>
          </w:p>
        </w:tc>
        <w:tc>
          <w:tcPr>
            <w:tcW w:w="1260" w:type="dxa"/>
            <w:shd w:val="clear" w:color="auto" w:fill="FFFF00"/>
            <w:vAlign w:val="center"/>
          </w:tcPr>
          <w:p w14:paraId="46474D94" w14:textId="020B3EC7" w:rsidR="007B4F45" w:rsidRDefault="007B4F45" w:rsidP="00D66861">
            <w:pPr>
              <w:jc w:val="center"/>
              <w:rPr>
                <w:sz w:val="20"/>
                <w:szCs w:val="20"/>
              </w:rPr>
            </w:pPr>
            <w:r>
              <w:rPr>
                <w:rFonts w:ascii="Calibri" w:hAnsi="Calibri" w:cs="Calibri"/>
                <w:color w:val="000000"/>
                <w:sz w:val="22"/>
              </w:rPr>
              <w:t>Pineal</w:t>
            </w:r>
          </w:p>
        </w:tc>
        <w:tc>
          <w:tcPr>
            <w:tcW w:w="1080" w:type="dxa"/>
            <w:vAlign w:val="center"/>
          </w:tcPr>
          <w:p w14:paraId="387812D0" w14:textId="389A0D42" w:rsidR="007B4F45" w:rsidRDefault="007B4F45" w:rsidP="00D66861">
            <w:pPr>
              <w:jc w:val="center"/>
              <w:rPr>
                <w:sz w:val="20"/>
                <w:szCs w:val="20"/>
              </w:rPr>
            </w:pPr>
            <w:r>
              <w:rPr>
                <w:rFonts w:ascii="Calibri" w:hAnsi="Calibri" w:cs="Calibri"/>
                <w:color w:val="000000"/>
                <w:sz w:val="22"/>
              </w:rPr>
              <w:t>STR</w:t>
            </w:r>
          </w:p>
        </w:tc>
        <w:tc>
          <w:tcPr>
            <w:tcW w:w="1260" w:type="dxa"/>
            <w:vAlign w:val="center"/>
          </w:tcPr>
          <w:p w14:paraId="71768C8D" w14:textId="65F95230" w:rsidR="007B4F45" w:rsidRDefault="007B4F45" w:rsidP="00D66861">
            <w:pPr>
              <w:jc w:val="center"/>
              <w:rPr>
                <w:sz w:val="20"/>
                <w:szCs w:val="20"/>
              </w:rPr>
            </w:pPr>
          </w:p>
        </w:tc>
        <w:tc>
          <w:tcPr>
            <w:tcW w:w="270" w:type="dxa"/>
            <w:tcBorders>
              <w:right w:val="nil"/>
            </w:tcBorders>
            <w:vAlign w:val="center"/>
          </w:tcPr>
          <w:p w14:paraId="4436328B" w14:textId="77777777" w:rsidR="007B4F45" w:rsidRDefault="007B4F45" w:rsidP="00D66861">
            <w:pPr>
              <w:jc w:val="center"/>
              <w:rPr>
                <w:sz w:val="20"/>
                <w:szCs w:val="20"/>
              </w:rPr>
            </w:pPr>
          </w:p>
        </w:tc>
        <w:tc>
          <w:tcPr>
            <w:tcW w:w="270" w:type="dxa"/>
            <w:tcBorders>
              <w:left w:val="nil"/>
              <w:right w:val="nil"/>
            </w:tcBorders>
            <w:vAlign w:val="center"/>
          </w:tcPr>
          <w:p w14:paraId="6E3DC78C" w14:textId="77777777" w:rsidR="007B4F45" w:rsidRDefault="007B4F45" w:rsidP="00D66861">
            <w:pPr>
              <w:jc w:val="center"/>
              <w:rPr>
                <w:sz w:val="20"/>
                <w:szCs w:val="20"/>
              </w:rPr>
            </w:pPr>
          </w:p>
        </w:tc>
        <w:tc>
          <w:tcPr>
            <w:tcW w:w="270" w:type="dxa"/>
            <w:tcBorders>
              <w:left w:val="nil"/>
              <w:right w:val="nil"/>
            </w:tcBorders>
            <w:vAlign w:val="center"/>
          </w:tcPr>
          <w:p w14:paraId="7200A3C4" w14:textId="79581BFA" w:rsidR="007B4F45" w:rsidRDefault="007B4F45" w:rsidP="00D66861">
            <w:pPr>
              <w:jc w:val="center"/>
              <w:rPr>
                <w:sz w:val="20"/>
                <w:szCs w:val="20"/>
              </w:rPr>
            </w:pPr>
          </w:p>
        </w:tc>
        <w:tc>
          <w:tcPr>
            <w:tcW w:w="270" w:type="dxa"/>
            <w:tcBorders>
              <w:left w:val="nil"/>
              <w:right w:val="nil"/>
            </w:tcBorders>
            <w:vAlign w:val="center"/>
          </w:tcPr>
          <w:p w14:paraId="7F1F15A9" w14:textId="77777777" w:rsidR="007B4F45" w:rsidRDefault="007B4F45" w:rsidP="00D66861">
            <w:pPr>
              <w:jc w:val="center"/>
              <w:rPr>
                <w:sz w:val="20"/>
                <w:szCs w:val="20"/>
              </w:rPr>
            </w:pPr>
          </w:p>
        </w:tc>
        <w:tc>
          <w:tcPr>
            <w:tcW w:w="270" w:type="dxa"/>
            <w:tcBorders>
              <w:left w:val="nil"/>
              <w:right w:val="nil"/>
            </w:tcBorders>
            <w:vAlign w:val="center"/>
          </w:tcPr>
          <w:p w14:paraId="668EDF3E" w14:textId="77777777" w:rsidR="007B4F45" w:rsidRDefault="007B4F45" w:rsidP="00D66861">
            <w:pPr>
              <w:jc w:val="center"/>
              <w:rPr>
                <w:sz w:val="20"/>
                <w:szCs w:val="20"/>
              </w:rPr>
            </w:pPr>
          </w:p>
        </w:tc>
        <w:tc>
          <w:tcPr>
            <w:tcW w:w="270" w:type="dxa"/>
            <w:tcBorders>
              <w:left w:val="nil"/>
              <w:right w:val="nil"/>
            </w:tcBorders>
            <w:vAlign w:val="center"/>
          </w:tcPr>
          <w:p w14:paraId="1D978540" w14:textId="53B5C3A3" w:rsidR="007B4F45" w:rsidRDefault="007B4F45" w:rsidP="00D66861">
            <w:pPr>
              <w:jc w:val="center"/>
              <w:rPr>
                <w:sz w:val="20"/>
                <w:szCs w:val="20"/>
              </w:rPr>
            </w:pPr>
          </w:p>
        </w:tc>
        <w:tc>
          <w:tcPr>
            <w:tcW w:w="900" w:type="dxa"/>
            <w:tcBorders>
              <w:left w:val="nil"/>
            </w:tcBorders>
            <w:vAlign w:val="center"/>
          </w:tcPr>
          <w:p w14:paraId="6BFAF900" w14:textId="7669001F" w:rsidR="007B4F45" w:rsidRPr="00105FD9" w:rsidRDefault="007B4F45" w:rsidP="00D66861">
            <w:pPr>
              <w:jc w:val="center"/>
              <w:rPr>
                <w:sz w:val="20"/>
                <w:szCs w:val="20"/>
              </w:rPr>
            </w:pPr>
          </w:p>
        </w:tc>
        <w:tc>
          <w:tcPr>
            <w:tcW w:w="990" w:type="dxa"/>
            <w:vAlign w:val="center"/>
          </w:tcPr>
          <w:p w14:paraId="162F77E7" w14:textId="43335133"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361798FC" w14:textId="47FCCAF6" w:rsidR="007B4F45" w:rsidRDefault="007B4F45" w:rsidP="00D66861">
            <w:pPr>
              <w:jc w:val="center"/>
              <w:rPr>
                <w:sz w:val="20"/>
                <w:szCs w:val="20"/>
              </w:rPr>
            </w:pPr>
            <w:r>
              <w:rPr>
                <w:rFonts w:ascii="Calibri" w:hAnsi="Calibri" w:cs="Calibri"/>
                <w:color w:val="000000"/>
                <w:sz w:val="22"/>
              </w:rPr>
              <w:t>4</w:t>
            </w:r>
          </w:p>
        </w:tc>
        <w:tc>
          <w:tcPr>
            <w:tcW w:w="720" w:type="dxa"/>
            <w:vAlign w:val="center"/>
          </w:tcPr>
          <w:p w14:paraId="4254BAA3" w14:textId="77777777" w:rsidR="007B4F45" w:rsidRDefault="007B4F45" w:rsidP="00D66861">
            <w:pPr>
              <w:jc w:val="center"/>
              <w:rPr>
                <w:sz w:val="20"/>
                <w:szCs w:val="20"/>
              </w:rPr>
            </w:pPr>
          </w:p>
        </w:tc>
      </w:tr>
      <w:tr w:rsidR="00976251" w14:paraId="7CD8BEBE" w14:textId="77777777" w:rsidTr="006722C7">
        <w:tc>
          <w:tcPr>
            <w:tcW w:w="625" w:type="dxa"/>
            <w:vAlign w:val="center"/>
          </w:tcPr>
          <w:p w14:paraId="67A583A3" w14:textId="4D04DB65" w:rsidR="007B4F45" w:rsidRDefault="00E10748" w:rsidP="00D66861">
            <w:pPr>
              <w:jc w:val="center"/>
              <w:rPr>
                <w:sz w:val="20"/>
                <w:szCs w:val="20"/>
              </w:rPr>
            </w:pPr>
            <w:r>
              <w:rPr>
                <w:sz w:val="20"/>
                <w:szCs w:val="20"/>
              </w:rPr>
              <w:fldChar w:fldCharType="begin"/>
            </w:r>
            <w:r w:rsidR="00DA6E14">
              <w:rPr>
                <w:sz w:val="20"/>
                <w:szCs w:val="20"/>
              </w:rPr>
              <w:instrText xml:space="preserve"> ADDIN EN.CITE &lt;EndNote&gt;&lt;Cite&gt;&lt;Author&gt;Nair&lt;/Author&gt;&lt;Year&gt;2017&lt;/Year&gt;&lt;RecNum&gt;27&lt;/RecNum&gt;&lt;DisplayText&gt;[40]&lt;/DisplayText&gt;&lt;record&gt;&lt;rec-number&gt;27&lt;/rec-number&gt;&lt;foreign-keys&gt;&lt;key app="EN" db-id="dxasvas9rz229levsr4xesf4e5s0vefa9adt" timestamp="1544405751"&gt;27&lt;/key&gt;&lt;/foreign-keys&gt;&lt;ref-type name="Journal Article"&gt;17&lt;/ref-type&gt;&lt;contributors&gt;&lt;authors&gt;&lt;author&gt;Nair, P.&lt;/author&gt;&lt;author&gt;Das, K. K.&lt;/author&gt;&lt;author&gt;Srivastava, A. K.&lt;/author&gt;&lt;author&gt;Sahu, R. N.&lt;/author&gt;&lt;author&gt;Kumar, R.&lt;/author&gt;&lt;author&gt;Yadava, K.&lt;/author&gt;&lt;author&gt;Pandey, R.&lt;/author&gt;&lt;/authors&gt;&lt;/contributors&gt;&lt;auth-address&gt;Department of Neurosurgery, Sanjay Gandhi Postgraduate Institute of Medical Sciences, Lucknow, Uttar Pradesh, India.&amp;#xD;Department of Pathology, Sanjay Gandhi Postgraduate Institute of Medical Sciences, Lucknow, Uttar Pradesh, India.&lt;/auth-address&gt;&lt;titles&gt;&lt;title&gt;Primary intracranial rhabdomyosarcoma of the cerebellopontine angle mimicking a vestibular schwannoma in a child&lt;/title&gt;&lt;secondary-title&gt;Asian J Neurosurg&lt;/secondary-title&gt;&lt;alt-title&gt;Asian journal of neurosurgery&lt;/alt-title&gt;&lt;/titles&gt;&lt;periodical&gt;&lt;full-title&gt;Asian J Neurosurg&lt;/full-title&gt;&lt;abbr-1&gt;Asian journal of neurosurgery&lt;/abbr-1&gt;&lt;/periodical&gt;&lt;alt-periodical&gt;&lt;full-title&gt;Asian J Neurosurg&lt;/full-title&gt;&lt;abbr-1&gt;Asian journal of neurosurgery&lt;/abbr-1&gt;&lt;/alt-periodical&gt;&lt;pages&gt;109-111&lt;/pages&gt;&lt;volume&gt;12&lt;/volume&gt;&lt;number&gt;1&lt;/number&gt;&lt;edition&gt;2017/04/18&lt;/edition&gt;&lt;keywords&gt;&lt;keyword&gt;Cerebellopontine angle&lt;/keyword&gt;&lt;keyword&gt;embryonal rhabdomyosarcoma&lt;/keyword&gt;&lt;keyword&gt;medullomyoblastoma&lt;/keyword&gt;&lt;keyword&gt;vestibular schwannoma&lt;/keyword&gt;&lt;/keywords&gt;&lt;dates&gt;&lt;year&gt;2017&lt;/year&gt;&lt;pub-dates&gt;&lt;date&gt;Jan-Mar&lt;/date&gt;&lt;/pub-dates&gt;&lt;/dates&gt;&lt;isbn&gt;1793-5482 (Print)&lt;/isbn&gt;&lt;accession-num&gt;28413550&lt;/accession-num&gt;&lt;urls&gt;&lt;/urls&gt;&lt;custom2&gt;PMC5379781&lt;/custom2&gt;&lt;electronic-resource-num&gt;10.4103/1793-5482.150000&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[40]</w:t>
            </w:r>
            <w:r>
              <w:rPr>
                <w:sz w:val="20"/>
                <w:szCs w:val="20"/>
              </w:rPr>
              <w:fldChar w:fldCharType="end"/>
            </w:r>
          </w:p>
        </w:tc>
        <w:tc>
          <w:tcPr>
            <w:tcW w:w="990" w:type="dxa"/>
            <w:vAlign w:val="center"/>
          </w:tcPr>
          <w:p w14:paraId="53B7E625" w14:textId="6CB91761" w:rsidR="007B4F45" w:rsidRDefault="007B4F45" w:rsidP="00D66861">
            <w:pPr>
              <w:jc w:val="center"/>
              <w:rPr>
                <w:sz w:val="20"/>
                <w:szCs w:val="20"/>
              </w:rPr>
            </w:pPr>
            <w:r w:rsidRPr="000435FA">
              <w:rPr>
                <w:rFonts w:ascii="Calibri" w:hAnsi="Calibri" w:cs="Calibri"/>
                <w:color w:val="000000"/>
                <w:sz w:val="22"/>
              </w:rPr>
              <w:t>M</w:t>
            </w:r>
          </w:p>
        </w:tc>
        <w:tc>
          <w:tcPr>
            <w:tcW w:w="720" w:type="dxa"/>
            <w:vAlign w:val="center"/>
          </w:tcPr>
          <w:p w14:paraId="510502CA" w14:textId="2375FC9C" w:rsidR="007B4F45" w:rsidRDefault="007B4F45" w:rsidP="00D66861">
            <w:pPr>
              <w:jc w:val="center"/>
              <w:rPr>
                <w:sz w:val="20"/>
                <w:szCs w:val="20"/>
              </w:rPr>
            </w:pPr>
            <w:r>
              <w:rPr>
                <w:rFonts w:ascii="Calibri" w:hAnsi="Calibri" w:cs="Calibri"/>
                <w:color w:val="000000"/>
                <w:sz w:val="22"/>
              </w:rPr>
              <w:t>7</w:t>
            </w:r>
          </w:p>
        </w:tc>
        <w:tc>
          <w:tcPr>
            <w:tcW w:w="1260" w:type="dxa"/>
            <w:shd w:val="clear" w:color="auto" w:fill="00B050"/>
            <w:vAlign w:val="center"/>
          </w:tcPr>
          <w:p w14:paraId="4848E80F" w14:textId="66E65A47" w:rsidR="007B4F45" w:rsidRDefault="007B4F45" w:rsidP="00D66861">
            <w:pPr>
              <w:jc w:val="center"/>
              <w:rPr>
                <w:sz w:val="20"/>
                <w:szCs w:val="20"/>
              </w:rPr>
            </w:pPr>
            <w:r>
              <w:rPr>
                <w:rFonts w:ascii="Calibri" w:hAnsi="Calibri" w:cs="Calibri"/>
                <w:color w:val="000000"/>
                <w:sz w:val="22"/>
              </w:rPr>
              <w:t>CPA</w:t>
            </w:r>
          </w:p>
        </w:tc>
        <w:tc>
          <w:tcPr>
            <w:tcW w:w="1080" w:type="dxa"/>
            <w:vAlign w:val="center"/>
          </w:tcPr>
          <w:p w14:paraId="2FFB57C6" w14:textId="08FB7D6A"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586315FA" w14:textId="280FBF29" w:rsidR="007B4F45" w:rsidRDefault="007B4F45" w:rsidP="00D66861">
            <w:pPr>
              <w:jc w:val="center"/>
              <w:rPr>
                <w:sz w:val="20"/>
                <w:szCs w:val="20"/>
              </w:rPr>
            </w:pPr>
            <w:r>
              <w:rPr>
                <w:rFonts w:ascii="Calibri" w:hAnsi="Calibri" w:cs="Calibri"/>
                <w:color w:val="000000"/>
                <w:sz w:val="22"/>
              </w:rPr>
              <w:t>RT</w:t>
            </w:r>
          </w:p>
        </w:tc>
        <w:tc>
          <w:tcPr>
            <w:tcW w:w="270" w:type="dxa"/>
            <w:tcBorders>
              <w:right w:val="nil"/>
            </w:tcBorders>
            <w:vAlign w:val="center"/>
          </w:tcPr>
          <w:p w14:paraId="653D6757" w14:textId="77777777" w:rsidR="007B4F45" w:rsidRDefault="007B4F45" w:rsidP="00D66861">
            <w:pPr>
              <w:jc w:val="center"/>
              <w:rPr>
                <w:sz w:val="20"/>
                <w:szCs w:val="20"/>
              </w:rPr>
            </w:pPr>
          </w:p>
        </w:tc>
        <w:tc>
          <w:tcPr>
            <w:tcW w:w="270" w:type="dxa"/>
            <w:tcBorders>
              <w:left w:val="nil"/>
              <w:right w:val="nil"/>
            </w:tcBorders>
            <w:vAlign w:val="center"/>
          </w:tcPr>
          <w:p w14:paraId="7FB2619F" w14:textId="77777777" w:rsidR="007B4F45" w:rsidRDefault="007B4F45" w:rsidP="00D66861">
            <w:pPr>
              <w:jc w:val="center"/>
              <w:rPr>
                <w:sz w:val="20"/>
                <w:szCs w:val="20"/>
              </w:rPr>
            </w:pPr>
          </w:p>
        </w:tc>
        <w:tc>
          <w:tcPr>
            <w:tcW w:w="270" w:type="dxa"/>
            <w:tcBorders>
              <w:left w:val="nil"/>
              <w:right w:val="nil"/>
            </w:tcBorders>
            <w:vAlign w:val="center"/>
          </w:tcPr>
          <w:p w14:paraId="2F0BF740" w14:textId="6AEB703B" w:rsidR="007B4F45" w:rsidRDefault="007B4F45" w:rsidP="00D66861">
            <w:pPr>
              <w:jc w:val="center"/>
              <w:rPr>
                <w:sz w:val="20"/>
                <w:szCs w:val="20"/>
              </w:rPr>
            </w:pPr>
          </w:p>
        </w:tc>
        <w:tc>
          <w:tcPr>
            <w:tcW w:w="270" w:type="dxa"/>
            <w:tcBorders>
              <w:left w:val="nil"/>
              <w:right w:val="nil"/>
            </w:tcBorders>
            <w:vAlign w:val="center"/>
          </w:tcPr>
          <w:p w14:paraId="2AAE4E1B" w14:textId="77777777" w:rsidR="007B4F45" w:rsidRDefault="007B4F45" w:rsidP="00D66861">
            <w:pPr>
              <w:jc w:val="center"/>
              <w:rPr>
                <w:sz w:val="20"/>
                <w:szCs w:val="20"/>
              </w:rPr>
            </w:pPr>
          </w:p>
        </w:tc>
        <w:tc>
          <w:tcPr>
            <w:tcW w:w="270" w:type="dxa"/>
            <w:tcBorders>
              <w:left w:val="nil"/>
              <w:right w:val="nil"/>
            </w:tcBorders>
            <w:vAlign w:val="center"/>
          </w:tcPr>
          <w:p w14:paraId="7BF72790" w14:textId="77777777" w:rsidR="007B4F45" w:rsidRDefault="007B4F45" w:rsidP="00D66861">
            <w:pPr>
              <w:jc w:val="center"/>
              <w:rPr>
                <w:sz w:val="20"/>
                <w:szCs w:val="20"/>
              </w:rPr>
            </w:pPr>
          </w:p>
        </w:tc>
        <w:tc>
          <w:tcPr>
            <w:tcW w:w="270" w:type="dxa"/>
            <w:tcBorders>
              <w:left w:val="nil"/>
              <w:right w:val="nil"/>
            </w:tcBorders>
            <w:vAlign w:val="center"/>
          </w:tcPr>
          <w:p w14:paraId="79192831" w14:textId="754672C8" w:rsidR="007B4F45" w:rsidRDefault="007B4F45" w:rsidP="00D66861">
            <w:pPr>
              <w:jc w:val="center"/>
              <w:rPr>
                <w:sz w:val="20"/>
                <w:szCs w:val="20"/>
              </w:rPr>
            </w:pPr>
          </w:p>
        </w:tc>
        <w:tc>
          <w:tcPr>
            <w:tcW w:w="900" w:type="dxa"/>
            <w:tcBorders>
              <w:left w:val="nil"/>
            </w:tcBorders>
            <w:vAlign w:val="center"/>
          </w:tcPr>
          <w:p w14:paraId="6C4F09DC" w14:textId="35369B5A" w:rsidR="007B4F45" w:rsidRPr="00105FD9" w:rsidRDefault="007B4F45" w:rsidP="00D66861">
            <w:pPr>
              <w:jc w:val="center"/>
              <w:rPr>
                <w:sz w:val="20"/>
                <w:szCs w:val="20"/>
              </w:rPr>
            </w:pPr>
          </w:p>
        </w:tc>
        <w:tc>
          <w:tcPr>
            <w:tcW w:w="990" w:type="dxa"/>
            <w:vAlign w:val="center"/>
          </w:tcPr>
          <w:p w14:paraId="2F3A284C" w14:textId="22BEE094"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6528AA53" w14:textId="48032844" w:rsidR="007B4F45" w:rsidRDefault="007B4F45" w:rsidP="00D66861">
            <w:pPr>
              <w:jc w:val="center"/>
              <w:rPr>
                <w:sz w:val="20"/>
                <w:szCs w:val="20"/>
              </w:rPr>
            </w:pPr>
            <w:r>
              <w:rPr>
                <w:rFonts w:ascii="Calibri" w:hAnsi="Calibri" w:cs="Calibri"/>
                <w:color w:val="000000"/>
                <w:sz w:val="22"/>
              </w:rPr>
              <w:t>6</w:t>
            </w:r>
          </w:p>
        </w:tc>
        <w:tc>
          <w:tcPr>
            <w:tcW w:w="720" w:type="dxa"/>
            <w:vAlign w:val="center"/>
          </w:tcPr>
          <w:p w14:paraId="641B0D43" w14:textId="77777777" w:rsidR="007B4F45" w:rsidRDefault="007B4F45" w:rsidP="00D66861">
            <w:pPr>
              <w:jc w:val="center"/>
              <w:rPr>
                <w:sz w:val="20"/>
                <w:szCs w:val="20"/>
              </w:rPr>
            </w:pPr>
          </w:p>
        </w:tc>
      </w:tr>
      <w:tr w:rsidR="00976251" w14:paraId="1293664B" w14:textId="77777777" w:rsidTr="006722C7">
        <w:tc>
          <w:tcPr>
            <w:tcW w:w="625" w:type="dxa"/>
            <w:vAlign w:val="center"/>
          </w:tcPr>
          <w:p w14:paraId="221A8572" w14:textId="51F7ECA8" w:rsidR="007B4F45" w:rsidRDefault="00E10748" w:rsidP="00D66861">
            <w:pPr>
              <w:jc w:val="center"/>
              <w:rPr>
                <w:sz w:val="20"/>
                <w:szCs w:val="20"/>
              </w:rPr>
            </w:pPr>
            <w:r>
              <w:rPr>
                <w:sz w:val="20"/>
                <w:szCs w:val="20"/>
              </w:rPr>
              <w:fldChar w:fldCharType="begin">
                <w:fldData xml:space="preserve">PEVuZE5vdGU+PENpdGU+PEF1dGhvcj5MYWZheS1Db3VzaW48L0F1dGhvcj48WWVhcj4yMDE2PC9Z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</w:fldData>
              </w:fldChar>
            </w:r>
            <w:r w:rsidR="00DA6E14">
              <w:rPr>
                <w:sz w:val="20"/>
                <w:szCs w:val="20"/>
              </w:rPr>
              <w:instrText xml:space="preserve"> ADDIN EN.CITE </w:instrText>
            </w:r>
            <w:r w:rsidR="00DA6E14">
              <w:rPr>
                <w:sz w:val="20"/>
                <w:szCs w:val="20"/>
              </w:rPr>
              <w:fldChar w:fldCharType="begin">
                <w:fldData xml:space="preserve">PEVuZE5vdGU+PENpdGU+PEF1dGhvcj5MYWZheS1Db3VzaW48L0F1dGhvcj48WWVhcj4yMDE2PC9Z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[41]</w:t>
            </w:r>
            <w:r>
              <w:rPr>
                <w:sz w:val="20"/>
                <w:szCs w:val="20"/>
              </w:rPr>
              <w:fldChar w:fldCharType="end"/>
            </w:r>
          </w:p>
        </w:tc>
        <w:tc>
          <w:tcPr>
            <w:tcW w:w="990" w:type="dxa"/>
            <w:vAlign w:val="center"/>
          </w:tcPr>
          <w:p w14:paraId="6E7E3B28" w14:textId="370D5170" w:rsidR="007B4F45" w:rsidRDefault="007B4F45" w:rsidP="00D66861">
            <w:pPr>
              <w:jc w:val="center"/>
              <w:rPr>
                <w:sz w:val="20"/>
                <w:szCs w:val="20"/>
              </w:rPr>
            </w:pPr>
            <w:r w:rsidRPr="000435FA">
              <w:rPr>
                <w:rFonts w:ascii="Calibri" w:hAnsi="Calibri" w:cs="Calibri"/>
                <w:color w:val="000000"/>
                <w:sz w:val="22"/>
              </w:rPr>
              <w:t>M</w:t>
            </w:r>
          </w:p>
        </w:tc>
        <w:tc>
          <w:tcPr>
            <w:tcW w:w="720" w:type="dxa"/>
            <w:vAlign w:val="center"/>
          </w:tcPr>
          <w:p w14:paraId="7BB05813" w14:textId="0068B8BA" w:rsidR="007B4F45" w:rsidRDefault="007B4F45" w:rsidP="00D66861">
            <w:pPr>
              <w:jc w:val="center"/>
              <w:rPr>
                <w:sz w:val="20"/>
                <w:szCs w:val="20"/>
              </w:rPr>
            </w:pPr>
            <w:r>
              <w:rPr>
                <w:rFonts w:ascii="Calibri" w:hAnsi="Calibri" w:cs="Calibri"/>
                <w:color w:val="000000"/>
                <w:sz w:val="22"/>
              </w:rPr>
              <w:t>12</w:t>
            </w:r>
          </w:p>
        </w:tc>
        <w:tc>
          <w:tcPr>
            <w:tcW w:w="1260" w:type="dxa"/>
            <w:shd w:val="clear" w:color="auto" w:fill="00B0F0"/>
            <w:vAlign w:val="center"/>
          </w:tcPr>
          <w:p w14:paraId="372FDC7F" w14:textId="5D01553D" w:rsidR="007B4F45" w:rsidRDefault="007B4F45" w:rsidP="00D66861">
            <w:pPr>
              <w:jc w:val="center"/>
              <w:rPr>
                <w:sz w:val="20"/>
                <w:szCs w:val="20"/>
              </w:rPr>
            </w:pPr>
            <w:r>
              <w:rPr>
                <w:rFonts w:ascii="Calibri" w:hAnsi="Calibri" w:cs="Calibri"/>
                <w:color w:val="000000"/>
                <w:sz w:val="22"/>
              </w:rPr>
              <w:t>Parietal</w:t>
            </w:r>
          </w:p>
        </w:tc>
        <w:tc>
          <w:tcPr>
            <w:tcW w:w="1080" w:type="dxa"/>
            <w:vAlign w:val="center"/>
          </w:tcPr>
          <w:p w14:paraId="422AB6E6" w14:textId="3306F638"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7BB76952" w14:textId="0A19B03F" w:rsidR="007B4F45" w:rsidRDefault="007B4F45" w:rsidP="00D66861">
            <w:pPr>
              <w:jc w:val="center"/>
              <w:rPr>
                <w:sz w:val="20"/>
                <w:szCs w:val="20"/>
              </w:rPr>
            </w:pPr>
            <w:r>
              <w:rPr>
                <w:rFonts w:ascii="Calibri" w:hAnsi="Calibri" w:cs="Calibri"/>
                <w:color w:val="000000"/>
                <w:sz w:val="22"/>
              </w:rPr>
              <w:t xml:space="preserve">54Gy </w:t>
            </w:r>
            <w:r w:rsidR="00607F9B">
              <w:rPr>
                <w:rFonts w:ascii="Calibri" w:hAnsi="Calibri" w:cs="Calibri"/>
                <w:color w:val="000000"/>
                <w:sz w:val="22"/>
              </w:rPr>
              <w:t>focal</w:t>
            </w:r>
          </w:p>
        </w:tc>
        <w:tc>
          <w:tcPr>
            <w:tcW w:w="270" w:type="dxa"/>
            <w:tcBorders>
              <w:right w:val="nil"/>
            </w:tcBorders>
            <w:vAlign w:val="center"/>
          </w:tcPr>
          <w:p w14:paraId="616DC302" w14:textId="77777777" w:rsidR="007B4F45" w:rsidRDefault="007B4F45" w:rsidP="00D66861">
            <w:pPr>
              <w:jc w:val="center"/>
              <w:rPr>
                <w:sz w:val="20"/>
                <w:szCs w:val="20"/>
              </w:rPr>
            </w:pPr>
          </w:p>
        </w:tc>
        <w:tc>
          <w:tcPr>
            <w:tcW w:w="270" w:type="dxa"/>
            <w:tcBorders>
              <w:left w:val="nil"/>
              <w:right w:val="nil"/>
            </w:tcBorders>
            <w:vAlign w:val="center"/>
          </w:tcPr>
          <w:p w14:paraId="4ADF1312" w14:textId="77777777" w:rsidR="007B4F45" w:rsidRDefault="007B4F45" w:rsidP="00D66861">
            <w:pPr>
              <w:jc w:val="center"/>
              <w:rPr>
                <w:sz w:val="20"/>
                <w:szCs w:val="20"/>
              </w:rPr>
            </w:pPr>
          </w:p>
        </w:tc>
        <w:tc>
          <w:tcPr>
            <w:tcW w:w="270" w:type="dxa"/>
            <w:tcBorders>
              <w:left w:val="nil"/>
              <w:right w:val="nil"/>
            </w:tcBorders>
            <w:vAlign w:val="center"/>
          </w:tcPr>
          <w:p w14:paraId="562BBADA" w14:textId="48B4F6D2" w:rsidR="007B4F45" w:rsidRDefault="007B4F45" w:rsidP="00D66861">
            <w:pPr>
              <w:jc w:val="center"/>
              <w:rPr>
                <w:sz w:val="20"/>
                <w:szCs w:val="20"/>
              </w:rPr>
            </w:pPr>
          </w:p>
        </w:tc>
        <w:tc>
          <w:tcPr>
            <w:tcW w:w="270" w:type="dxa"/>
            <w:tcBorders>
              <w:left w:val="nil"/>
              <w:right w:val="nil"/>
            </w:tcBorders>
            <w:vAlign w:val="center"/>
          </w:tcPr>
          <w:p w14:paraId="36010CC8" w14:textId="77777777" w:rsidR="007B4F45" w:rsidRDefault="007B4F45" w:rsidP="00D66861">
            <w:pPr>
              <w:jc w:val="center"/>
              <w:rPr>
                <w:sz w:val="20"/>
                <w:szCs w:val="20"/>
              </w:rPr>
            </w:pPr>
          </w:p>
        </w:tc>
        <w:tc>
          <w:tcPr>
            <w:tcW w:w="270" w:type="dxa"/>
            <w:tcBorders>
              <w:left w:val="nil"/>
              <w:right w:val="nil"/>
            </w:tcBorders>
            <w:vAlign w:val="center"/>
          </w:tcPr>
          <w:p w14:paraId="61542CC5" w14:textId="44772B33" w:rsidR="007B4F45" w:rsidRDefault="00BE0887" w:rsidP="00D66861">
            <w:pPr>
              <w:jc w:val="center"/>
              <w:rPr>
                <w:sz w:val="20"/>
                <w:szCs w:val="20"/>
              </w:rPr>
            </w:pPr>
            <w:r>
              <w:rPr>
                <w:sz w:val="20"/>
                <w:szCs w:val="20"/>
              </w:rPr>
              <w:t>I</w:t>
            </w:r>
          </w:p>
        </w:tc>
        <w:tc>
          <w:tcPr>
            <w:tcW w:w="270" w:type="dxa"/>
            <w:tcBorders>
              <w:left w:val="nil"/>
              <w:right w:val="nil"/>
            </w:tcBorders>
            <w:vAlign w:val="center"/>
          </w:tcPr>
          <w:p w14:paraId="66AC247B" w14:textId="2AC1192C" w:rsidR="007B4F45" w:rsidRDefault="00BE0887" w:rsidP="00D66861">
            <w:pPr>
              <w:jc w:val="center"/>
              <w:rPr>
                <w:sz w:val="20"/>
                <w:szCs w:val="20"/>
              </w:rPr>
            </w:pPr>
            <w:r>
              <w:rPr>
                <w:sz w:val="20"/>
                <w:szCs w:val="20"/>
              </w:rPr>
              <w:t>E</w:t>
            </w:r>
          </w:p>
        </w:tc>
        <w:tc>
          <w:tcPr>
            <w:tcW w:w="900" w:type="dxa"/>
            <w:tcBorders>
              <w:left w:val="nil"/>
            </w:tcBorders>
            <w:vAlign w:val="center"/>
          </w:tcPr>
          <w:p w14:paraId="465071D7" w14:textId="12FEF6E6" w:rsidR="007B4F45" w:rsidRPr="00105FD9" w:rsidRDefault="007B4F45" w:rsidP="00D66861">
            <w:pPr>
              <w:jc w:val="center"/>
              <w:rPr>
                <w:sz w:val="20"/>
                <w:szCs w:val="20"/>
              </w:rPr>
            </w:pPr>
            <w:r w:rsidRPr="00105FD9">
              <w:rPr>
                <w:sz w:val="20"/>
                <w:szCs w:val="20"/>
              </w:rPr>
              <w:t>C</w:t>
            </w:r>
            <w:r w:rsidR="000B02F7">
              <w:rPr>
                <w:sz w:val="20"/>
                <w:szCs w:val="20"/>
              </w:rPr>
              <w:t>B</w:t>
            </w:r>
          </w:p>
        </w:tc>
        <w:tc>
          <w:tcPr>
            <w:tcW w:w="990" w:type="dxa"/>
            <w:vAlign w:val="center"/>
          </w:tcPr>
          <w:p w14:paraId="172C131C" w14:textId="0FBA5972" w:rsidR="007B4F45" w:rsidRDefault="007B4F45" w:rsidP="00D66861">
            <w:pPr>
              <w:jc w:val="center"/>
              <w:rPr>
                <w:sz w:val="20"/>
                <w:szCs w:val="20"/>
              </w:rPr>
            </w:pPr>
            <w:r>
              <w:rPr>
                <w:rFonts w:ascii="Calibri" w:hAnsi="Calibri" w:cs="Calibri"/>
                <w:color w:val="000000"/>
                <w:sz w:val="22"/>
              </w:rPr>
              <w:t>A</w:t>
            </w:r>
          </w:p>
        </w:tc>
        <w:tc>
          <w:tcPr>
            <w:tcW w:w="630" w:type="dxa"/>
            <w:vAlign w:val="center"/>
          </w:tcPr>
          <w:p w14:paraId="10E5D006" w14:textId="3C2C9DEF" w:rsidR="007B4F45" w:rsidRDefault="007B4F45" w:rsidP="00D66861">
            <w:pPr>
              <w:jc w:val="center"/>
              <w:rPr>
                <w:sz w:val="20"/>
                <w:szCs w:val="20"/>
              </w:rPr>
            </w:pPr>
            <w:r>
              <w:rPr>
                <w:rFonts w:ascii="Calibri" w:hAnsi="Calibri" w:cs="Calibri"/>
                <w:color w:val="000000"/>
                <w:sz w:val="22"/>
              </w:rPr>
              <w:t>23</w:t>
            </w:r>
          </w:p>
        </w:tc>
        <w:tc>
          <w:tcPr>
            <w:tcW w:w="720" w:type="dxa"/>
            <w:vAlign w:val="center"/>
          </w:tcPr>
          <w:p w14:paraId="5B6A2828" w14:textId="77777777" w:rsidR="007B4F45" w:rsidRDefault="007B4F45" w:rsidP="00D66861">
            <w:pPr>
              <w:jc w:val="center"/>
              <w:rPr>
                <w:sz w:val="20"/>
                <w:szCs w:val="20"/>
              </w:rPr>
            </w:pPr>
          </w:p>
        </w:tc>
      </w:tr>
      <w:tr w:rsidR="00976251" w14:paraId="0DD785B7" w14:textId="77777777" w:rsidTr="006722C7">
        <w:tc>
          <w:tcPr>
            <w:tcW w:w="625" w:type="dxa"/>
            <w:vAlign w:val="center"/>
          </w:tcPr>
          <w:p w14:paraId="3BC803F8" w14:textId="43DEBFAC" w:rsidR="007B4F45" w:rsidRDefault="00E10748" w:rsidP="00D66861">
            <w:pPr>
              <w:jc w:val="center"/>
              <w:rPr>
                <w:sz w:val="20"/>
                <w:szCs w:val="20"/>
              </w:rPr>
            </w:pPr>
            <w:r>
              <w:rPr>
                <w:sz w:val="20"/>
                <w:szCs w:val="20"/>
              </w:rPr>
              <w:fldChar w:fldCharType="begin"/>
            </w:r>
            <w:r w:rsidR="00DA6E14">
              <w:rPr>
                <w:sz w:val="20"/>
                <w:szCs w:val="20"/>
              </w:rPr>
              <w:instrText xml:space="preserve"> ADDIN EN.CITE &lt;EndNote&gt;&lt;Cite&gt;&lt;Author&gt;Pirillo&lt;/Author&gt;&lt;Year&gt;2011&lt;/Year&gt;&lt;RecNum&gt;31&lt;/RecNum&gt;&lt;DisplayText&gt;[42]&lt;/DisplayText&gt;&lt;record&gt;&lt;rec-number&gt;31&lt;/rec-number&gt;&lt;foreign-keys&gt;&lt;key app="EN" db-id="dxasvas9rz229levsr4xesf4e5s0vefa9adt" timestamp="1544406537"&gt;31&lt;/key&gt;&lt;/foreign-keys&gt;&lt;ref-type name="Journal Article"&gt;17&lt;/ref-type&gt;&lt;contributors&gt;&lt;authors&gt;&lt;author&gt;Pirillo, V.&lt;/author&gt;&lt;author&gt;Cipriano Cecchi, P.&lt;/author&gt;&lt;author&gt;Tripodi, M.&lt;/author&gt;&lt;author&gt;Maier, K.&lt;/author&gt;&lt;author&gt;Rizzo, P.&lt;/author&gt;&lt;author&gt;Schwarz, A.&lt;/author&gt;&lt;/authors&gt;&lt;/contributors&gt;&lt;auth-address&gt;Operative Unit of Neurosurgery, Regional General hospital, Bolzano;&lt;/auth-address&gt;&lt;titles&gt;&lt;title&gt;Primary cerebral alveolar rhabdomyosarcoma in adult&lt;/title&gt;&lt;secondary-title&gt;Rare Tumors&lt;/secondary-title&gt;&lt;alt-title&gt;Rare tumors&lt;/alt-title&gt;&lt;/titles&gt;&lt;periodical&gt;&lt;full-title&gt;Rare Tumors&lt;/full-title&gt;&lt;abbr-1&gt;Rare tumors&lt;/abbr-1&gt;&lt;/periodical&gt;&lt;alt-periodical&gt;&lt;full-title&gt;Rare Tumors&lt;/full-title&gt;&lt;abbr-1&gt;Rare tumors&lt;/abbr-1&gt;&lt;/alt-periodical&gt;&lt;pages&gt;e26&lt;/pages&gt;&lt;volume&gt;3&lt;/volume&gt;&lt;number&gt;2&lt;/number&gt;&lt;edition&gt;2011/07/20&lt;/edition&gt;&lt;keywords&gt;&lt;keyword&gt;cerebral rhabdomyosarcoma&lt;/keyword&gt;&lt;keyword&gt;histological diagnosis.&lt;/keyword&gt;&lt;/keywords&gt;&lt;dates&gt;&lt;year&gt;2011&lt;/year&gt;&lt;pub-dates&gt;&lt;date&gt;Apr 4&lt;/date&gt;&lt;/pub-dates&gt;&lt;/dates&gt;&lt;isbn&gt;2036-3605&lt;/isbn&gt;&lt;accession-num&gt;21769325&lt;/accession-num&gt;&lt;urls&gt;&lt;/urls&gt;&lt;custom2&gt;PMC3132130&lt;/custom2&gt;&lt;electronic-resource-num&gt;10.4081/rt.2011.e26&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[42]</w:t>
            </w:r>
            <w:r>
              <w:rPr>
                <w:sz w:val="20"/>
                <w:szCs w:val="20"/>
              </w:rPr>
              <w:fldChar w:fldCharType="end"/>
            </w:r>
          </w:p>
        </w:tc>
        <w:tc>
          <w:tcPr>
            <w:tcW w:w="990" w:type="dxa"/>
            <w:vAlign w:val="center"/>
          </w:tcPr>
          <w:p w14:paraId="034D07D5" w14:textId="5A82B8D2" w:rsidR="007B4F45" w:rsidRDefault="007B4F45" w:rsidP="00D66861">
            <w:pPr>
              <w:jc w:val="center"/>
              <w:rPr>
                <w:sz w:val="20"/>
                <w:szCs w:val="20"/>
              </w:rPr>
            </w:pPr>
            <w:r>
              <w:rPr>
                <w:sz w:val="20"/>
                <w:szCs w:val="20"/>
              </w:rPr>
              <w:t>F</w:t>
            </w:r>
          </w:p>
        </w:tc>
        <w:tc>
          <w:tcPr>
            <w:tcW w:w="720" w:type="dxa"/>
            <w:vAlign w:val="center"/>
          </w:tcPr>
          <w:p w14:paraId="3D32157A" w14:textId="4C83790F" w:rsidR="007B4F45" w:rsidRDefault="007B4F45" w:rsidP="00D66861">
            <w:pPr>
              <w:jc w:val="center"/>
              <w:rPr>
                <w:sz w:val="20"/>
                <w:szCs w:val="20"/>
              </w:rPr>
            </w:pPr>
            <w:r>
              <w:rPr>
                <w:rFonts w:ascii="Calibri" w:hAnsi="Calibri" w:cs="Calibri"/>
                <w:color w:val="000000"/>
                <w:sz w:val="22"/>
              </w:rPr>
              <w:t>51</w:t>
            </w:r>
          </w:p>
        </w:tc>
        <w:tc>
          <w:tcPr>
            <w:tcW w:w="1260" w:type="dxa"/>
            <w:shd w:val="clear" w:color="auto" w:fill="00B0F0"/>
            <w:vAlign w:val="center"/>
          </w:tcPr>
          <w:p w14:paraId="456EAB69" w14:textId="172FF003" w:rsidR="007B4F45" w:rsidRDefault="007B4F45" w:rsidP="00D66861">
            <w:pPr>
              <w:jc w:val="center"/>
              <w:rPr>
                <w:sz w:val="20"/>
                <w:szCs w:val="20"/>
              </w:rPr>
            </w:pPr>
            <w:r>
              <w:rPr>
                <w:rFonts w:ascii="Calibri" w:hAnsi="Calibri" w:cs="Calibri"/>
                <w:color w:val="000000"/>
                <w:sz w:val="22"/>
              </w:rPr>
              <w:t>Parietal</w:t>
            </w:r>
          </w:p>
        </w:tc>
        <w:tc>
          <w:tcPr>
            <w:tcW w:w="1080" w:type="dxa"/>
            <w:vAlign w:val="center"/>
          </w:tcPr>
          <w:p w14:paraId="41B2AD91" w14:textId="2D208A5A"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7EB96605" w14:textId="44497E75" w:rsidR="007B4F45" w:rsidRDefault="007B4F45" w:rsidP="00D66861">
            <w:pPr>
              <w:jc w:val="center"/>
              <w:rPr>
                <w:sz w:val="20"/>
                <w:szCs w:val="20"/>
              </w:rPr>
            </w:pPr>
            <w:r>
              <w:rPr>
                <w:rFonts w:ascii="Calibri" w:hAnsi="Calibri" w:cs="Calibri"/>
                <w:color w:val="000000"/>
                <w:sz w:val="22"/>
              </w:rPr>
              <w:t xml:space="preserve">60Gy </w:t>
            </w:r>
            <w:r w:rsidR="00607F9B">
              <w:rPr>
                <w:rFonts w:ascii="Calibri" w:hAnsi="Calibri" w:cs="Calibri"/>
                <w:color w:val="000000"/>
                <w:sz w:val="22"/>
              </w:rPr>
              <w:t>focal</w:t>
            </w:r>
          </w:p>
        </w:tc>
        <w:tc>
          <w:tcPr>
            <w:tcW w:w="270" w:type="dxa"/>
            <w:tcBorders>
              <w:right w:val="nil"/>
            </w:tcBorders>
            <w:vAlign w:val="center"/>
          </w:tcPr>
          <w:p w14:paraId="23CFF770" w14:textId="77777777" w:rsidR="007B4F45" w:rsidRDefault="007B4F45" w:rsidP="00D66861">
            <w:pPr>
              <w:jc w:val="center"/>
              <w:rPr>
                <w:sz w:val="20"/>
                <w:szCs w:val="20"/>
              </w:rPr>
            </w:pPr>
          </w:p>
        </w:tc>
        <w:tc>
          <w:tcPr>
            <w:tcW w:w="270" w:type="dxa"/>
            <w:tcBorders>
              <w:left w:val="nil"/>
              <w:right w:val="nil"/>
            </w:tcBorders>
            <w:vAlign w:val="center"/>
          </w:tcPr>
          <w:p w14:paraId="7C544A57" w14:textId="77777777" w:rsidR="007B4F45" w:rsidRDefault="007B4F45" w:rsidP="00D66861">
            <w:pPr>
              <w:jc w:val="center"/>
              <w:rPr>
                <w:sz w:val="20"/>
                <w:szCs w:val="20"/>
              </w:rPr>
            </w:pPr>
          </w:p>
        </w:tc>
        <w:tc>
          <w:tcPr>
            <w:tcW w:w="270" w:type="dxa"/>
            <w:tcBorders>
              <w:left w:val="nil"/>
              <w:right w:val="nil"/>
            </w:tcBorders>
            <w:vAlign w:val="center"/>
          </w:tcPr>
          <w:p w14:paraId="2ED11B42" w14:textId="7A582D54" w:rsidR="007B4F45" w:rsidRDefault="007B4F45" w:rsidP="00D66861">
            <w:pPr>
              <w:jc w:val="center"/>
              <w:rPr>
                <w:sz w:val="20"/>
                <w:szCs w:val="20"/>
              </w:rPr>
            </w:pPr>
          </w:p>
        </w:tc>
        <w:tc>
          <w:tcPr>
            <w:tcW w:w="270" w:type="dxa"/>
            <w:tcBorders>
              <w:left w:val="nil"/>
              <w:right w:val="nil"/>
            </w:tcBorders>
            <w:vAlign w:val="center"/>
          </w:tcPr>
          <w:p w14:paraId="37EEEBC2" w14:textId="77777777" w:rsidR="007B4F45" w:rsidRDefault="007B4F45" w:rsidP="00D66861">
            <w:pPr>
              <w:jc w:val="center"/>
              <w:rPr>
                <w:sz w:val="20"/>
                <w:szCs w:val="20"/>
              </w:rPr>
            </w:pPr>
          </w:p>
        </w:tc>
        <w:tc>
          <w:tcPr>
            <w:tcW w:w="270" w:type="dxa"/>
            <w:tcBorders>
              <w:left w:val="nil"/>
              <w:right w:val="nil"/>
            </w:tcBorders>
            <w:vAlign w:val="center"/>
          </w:tcPr>
          <w:p w14:paraId="63D7459F" w14:textId="77777777" w:rsidR="007B4F45" w:rsidRDefault="007B4F45" w:rsidP="00D66861">
            <w:pPr>
              <w:jc w:val="center"/>
              <w:rPr>
                <w:sz w:val="20"/>
                <w:szCs w:val="20"/>
              </w:rPr>
            </w:pPr>
          </w:p>
        </w:tc>
        <w:tc>
          <w:tcPr>
            <w:tcW w:w="270" w:type="dxa"/>
            <w:tcBorders>
              <w:left w:val="nil"/>
              <w:right w:val="nil"/>
            </w:tcBorders>
            <w:vAlign w:val="center"/>
          </w:tcPr>
          <w:p w14:paraId="270F8A28" w14:textId="46C613B5" w:rsidR="007B4F45" w:rsidRDefault="007B4F45" w:rsidP="00D66861">
            <w:pPr>
              <w:jc w:val="center"/>
              <w:rPr>
                <w:sz w:val="20"/>
                <w:szCs w:val="20"/>
              </w:rPr>
            </w:pPr>
          </w:p>
        </w:tc>
        <w:tc>
          <w:tcPr>
            <w:tcW w:w="900" w:type="dxa"/>
            <w:tcBorders>
              <w:left w:val="nil"/>
            </w:tcBorders>
            <w:vAlign w:val="center"/>
          </w:tcPr>
          <w:p w14:paraId="298BBF8F" w14:textId="1FE1A705" w:rsidR="007B4F45" w:rsidRPr="00105FD9" w:rsidRDefault="007B4F45" w:rsidP="00D66861">
            <w:pPr>
              <w:jc w:val="center"/>
              <w:rPr>
                <w:sz w:val="20"/>
                <w:szCs w:val="20"/>
              </w:rPr>
            </w:pPr>
          </w:p>
        </w:tc>
        <w:tc>
          <w:tcPr>
            <w:tcW w:w="990" w:type="dxa"/>
            <w:vAlign w:val="center"/>
          </w:tcPr>
          <w:p w14:paraId="7140A098" w14:textId="7B062F6B"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575DEAA4" w14:textId="16B39C83" w:rsidR="007B4F45" w:rsidRDefault="007B4F45" w:rsidP="00D66861">
            <w:pPr>
              <w:jc w:val="center"/>
              <w:rPr>
                <w:sz w:val="20"/>
                <w:szCs w:val="20"/>
              </w:rPr>
            </w:pPr>
            <w:r>
              <w:rPr>
                <w:rFonts w:ascii="Calibri" w:hAnsi="Calibri" w:cs="Calibri"/>
                <w:color w:val="000000"/>
                <w:sz w:val="22"/>
              </w:rPr>
              <w:t>20</w:t>
            </w:r>
          </w:p>
        </w:tc>
        <w:tc>
          <w:tcPr>
            <w:tcW w:w="720" w:type="dxa"/>
            <w:vAlign w:val="center"/>
          </w:tcPr>
          <w:p w14:paraId="48FF867F" w14:textId="77777777" w:rsidR="007B4F45" w:rsidRDefault="007B4F45" w:rsidP="00D66861">
            <w:pPr>
              <w:jc w:val="center"/>
              <w:rPr>
                <w:sz w:val="20"/>
                <w:szCs w:val="20"/>
              </w:rPr>
            </w:pPr>
          </w:p>
        </w:tc>
      </w:tr>
      <w:tr w:rsidR="00976251" w14:paraId="0B93CC05" w14:textId="77777777" w:rsidTr="006722C7">
        <w:tc>
          <w:tcPr>
            <w:tcW w:w="625" w:type="dxa"/>
            <w:vAlign w:val="center"/>
          </w:tcPr>
          <w:p w14:paraId="20316D36" w14:textId="6CB3FF88" w:rsidR="007B4F45" w:rsidRDefault="00E10748" w:rsidP="00D66861">
            <w:pPr>
              <w:jc w:val="center"/>
              <w:rPr>
                <w:sz w:val="20"/>
                <w:szCs w:val="20"/>
              </w:rPr>
            </w:pPr>
            <w:r>
              <w:rPr>
                <w:sz w:val="20"/>
                <w:szCs w:val="20"/>
              </w:rPr>
              <w:fldChar w:fldCharType="begin">
                <w:fldData xml:space="preserve">PEVuZE5vdGU+PENpdGU+PEF1dGhvcj5QYXVsdXM8L0F1dGhvcj48WWVhcj4xOTkxPC9ZZWFyPjxS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</w:fldData>
              </w:fldChar>
            </w:r>
            <w:r w:rsidR="00DA6E14">
              <w:rPr>
                <w:sz w:val="20"/>
                <w:szCs w:val="20"/>
              </w:rPr>
              <w:instrText xml:space="preserve"> ADDIN EN.CITE </w:instrText>
            </w:r>
            <w:r w:rsidR="00DA6E14">
              <w:rPr>
                <w:sz w:val="20"/>
                <w:szCs w:val="20"/>
              </w:rPr>
              <w:fldChar w:fldCharType="begin">
                <w:fldData xml:space="preserve">PEVuZE5vdGU+PENpdGU+PEF1dGhvcj5QYXVsdXM8L0F1dGhvcj48WWVhcj4xOTkxPC9ZZWFyPjxS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[27]</w:t>
            </w:r>
            <w:r>
              <w:rPr>
                <w:sz w:val="20"/>
                <w:szCs w:val="20"/>
              </w:rPr>
              <w:fldChar w:fldCharType="end"/>
            </w:r>
          </w:p>
        </w:tc>
        <w:tc>
          <w:tcPr>
            <w:tcW w:w="990" w:type="dxa"/>
            <w:vAlign w:val="center"/>
          </w:tcPr>
          <w:p w14:paraId="23377F25" w14:textId="549D88F8" w:rsidR="007B4F45" w:rsidRDefault="007B4F45" w:rsidP="00D66861">
            <w:pPr>
              <w:jc w:val="center"/>
              <w:rPr>
                <w:sz w:val="20"/>
                <w:szCs w:val="20"/>
              </w:rPr>
            </w:pPr>
            <w:r>
              <w:rPr>
                <w:rFonts w:ascii="Calibri" w:hAnsi="Calibri" w:cs="Calibri"/>
                <w:color w:val="000000"/>
                <w:sz w:val="22"/>
              </w:rPr>
              <w:t>M</w:t>
            </w:r>
          </w:p>
        </w:tc>
        <w:tc>
          <w:tcPr>
            <w:tcW w:w="720" w:type="dxa"/>
            <w:vAlign w:val="center"/>
          </w:tcPr>
          <w:p w14:paraId="23156FB5" w14:textId="6AC804D9" w:rsidR="007B4F45" w:rsidRDefault="007B4F45" w:rsidP="00D66861">
            <w:pPr>
              <w:jc w:val="center"/>
              <w:rPr>
                <w:sz w:val="20"/>
                <w:szCs w:val="20"/>
              </w:rPr>
            </w:pPr>
            <w:r>
              <w:rPr>
                <w:rFonts w:ascii="Calibri" w:hAnsi="Calibri" w:cs="Calibri"/>
                <w:color w:val="000000"/>
                <w:sz w:val="22"/>
              </w:rPr>
              <w:t>4</w:t>
            </w:r>
          </w:p>
        </w:tc>
        <w:tc>
          <w:tcPr>
            <w:tcW w:w="1260" w:type="dxa"/>
            <w:vAlign w:val="center"/>
          </w:tcPr>
          <w:p w14:paraId="086B2E40" w14:textId="1345F5E7" w:rsidR="007B4F45" w:rsidRDefault="007B4F45" w:rsidP="00D66861">
            <w:pPr>
              <w:jc w:val="center"/>
              <w:rPr>
                <w:sz w:val="20"/>
                <w:szCs w:val="20"/>
              </w:rPr>
            </w:pPr>
            <w:r>
              <w:rPr>
                <w:sz w:val="20"/>
                <w:szCs w:val="20"/>
              </w:rPr>
              <w:t>n/a</w:t>
            </w:r>
          </w:p>
        </w:tc>
        <w:tc>
          <w:tcPr>
            <w:tcW w:w="1080" w:type="dxa"/>
            <w:vAlign w:val="center"/>
          </w:tcPr>
          <w:p w14:paraId="12DA0945" w14:textId="513E052C" w:rsidR="007B4F45" w:rsidRDefault="007B4F45" w:rsidP="00D66861">
            <w:pPr>
              <w:jc w:val="center"/>
              <w:rPr>
                <w:sz w:val="20"/>
                <w:szCs w:val="20"/>
              </w:rPr>
            </w:pPr>
            <w:r w:rsidRPr="00BD7648">
              <w:rPr>
                <w:sz w:val="20"/>
                <w:szCs w:val="20"/>
              </w:rPr>
              <w:t>n/a</w:t>
            </w:r>
          </w:p>
        </w:tc>
        <w:tc>
          <w:tcPr>
            <w:tcW w:w="1260" w:type="dxa"/>
            <w:vAlign w:val="center"/>
          </w:tcPr>
          <w:p w14:paraId="51A26280" w14:textId="53594A17" w:rsidR="007B4F45" w:rsidRDefault="007B4F45" w:rsidP="00D66861">
            <w:pPr>
              <w:jc w:val="center"/>
              <w:rPr>
                <w:sz w:val="20"/>
                <w:szCs w:val="20"/>
              </w:rPr>
            </w:pPr>
            <w:r w:rsidRPr="00BD7648">
              <w:rPr>
                <w:sz w:val="20"/>
                <w:szCs w:val="20"/>
              </w:rPr>
              <w:t>n/a</w:t>
            </w:r>
          </w:p>
        </w:tc>
        <w:tc>
          <w:tcPr>
            <w:tcW w:w="270" w:type="dxa"/>
            <w:tcBorders>
              <w:right w:val="nil"/>
            </w:tcBorders>
            <w:vAlign w:val="center"/>
          </w:tcPr>
          <w:p w14:paraId="6D594475" w14:textId="77777777" w:rsidR="007B4F45" w:rsidRDefault="007B4F45" w:rsidP="00D66861">
            <w:pPr>
              <w:jc w:val="center"/>
              <w:rPr>
                <w:sz w:val="20"/>
                <w:szCs w:val="20"/>
              </w:rPr>
            </w:pPr>
          </w:p>
        </w:tc>
        <w:tc>
          <w:tcPr>
            <w:tcW w:w="270" w:type="dxa"/>
            <w:tcBorders>
              <w:left w:val="nil"/>
              <w:right w:val="nil"/>
            </w:tcBorders>
            <w:vAlign w:val="center"/>
          </w:tcPr>
          <w:p w14:paraId="14A4337E" w14:textId="77777777" w:rsidR="007B4F45" w:rsidRDefault="007B4F45" w:rsidP="00D66861">
            <w:pPr>
              <w:jc w:val="center"/>
              <w:rPr>
                <w:sz w:val="20"/>
                <w:szCs w:val="20"/>
              </w:rPr>
            </w:pPr>
          </w:p>
        </w:tc>
        <w:tc>
          <w:tcPr>
            <w:tcW w:w="270" w:type="dxa"/>
            <w:tcBorders>
              <w:left w:val="nil"/>
              <w:right w:val="nil"/>
            </w:tcBorders>
            <w:vAlign w:val="center"/>
          </w:tcPr>
          <w:p w14:paraId="00C7FE02" w14:textId="11A1201A" w:rsidR="007B4F45" w:rsidRDefault="007B4F45" w:rsidP="00D66861">
            <w:pPr>
              <w:jc w:val="center"/>
              <w:rPr>
                <w:sz w:val="20"/>
                <w:szCs w:val="20"/>
              </w:rPr>
            </w:pPr>
          </w:p>
        </w:tc>
        <w:tc>
          <w:tcPr>
            <w:tcW w:w="270" w:type="dxa"/>
            <w:tcBorders>
              <w:left w:val="nil"/>
              <w:right w:val="nil"/>
            </w:tcBorders>
            <w:vAlign w:val="center"/>
          </w:tcPr>
          <w:p w14:paraId="454F1315" w14:textId="77777777" w:rsidR="007B4F45" w:rsidRDefault="007B4F45" w:rsidP="00D66861">
            <w:pPr>
              <w:jc w:val="center"/>
              <w:rPr>
                <w:sz w:val="20"/>
                <w:szCs w:val="20"/>
              </w:rPr>
            </w:pPr>
          </w:p>
        </w:tc>
        <w:tc>
          <w:tcPr>
            <w:tcW w:w="270" w:type="dxa"/>
            <w:tcBorders>
              <w:left w:val="nil"/>
              <w:right w:val="nil"/>
            </w:tcBorders>
            <w:vAlign w:val="center"/>
          </w:tcPr>
          <w:p w14:paraId="059BD84F" w14:textId="77777777" w:rsidR="007B4F45" w:rsidRDefault="007B4F45" w:rsidP="00D66861">
            <w:pPr>
              <w:jc w:val="center"/>
              <w:rPr>
                <w:sz w:val="20"/>
                <w:szCs w:val="20"/>
              </w:rPr>
            </w:pPr>
          </w:p>
        </w:tc>
        <w:tc>
          <w:tcPr>
            <w:tcW w:w="270" w:type="dxa"/>
            <w:tcBorders>
              <w:left w:val="nil"/>
              <w:right w:val="nil"/>
            </w:tcBorders>
            <w:vAlign w:val="center"/>
          </w:tcPr>
          <w:p w14:paraId="136835B9" w14:textId="092E03A9" w:rsidR="007B4F45" w:rsidRDefault="007B4F45" w:rsidP="00D66861">
            <w:pPr>
              <w:jc w:val="center"/>
              <w:rPr>
                <w:sz w:val="20"/>
                <w:szCs w:val="20"/>
              </w:rPr>
            </w:pPr>
          </w:p>
        </w:tc>
        <w:tc>
          <w:tcPr>
            <w:tcW w:w="900" w:type="dxa"/>
            <w:tcBorders>
              <w:left w:val="nil"/>
            </w:tcBorders>
            <w:vAlign w:val="center"/>
          </w:tcPr>
          <w:p w14:paraId="5DA99872" w14:textId="6AD176D0" w:rsidR="007B4F45" w:rsidRPr="00105FD9" w:rsidRDefault="007B4F45" w:rsidP="00D66861">
            <w:pPr>
              <w:jc w:val="center"/>
              <w:rPr>
                <w:sz w:val="20"/>
                <w:szCs w:val="20"/>
              </w:rPr>
            </w:pPr>
          </w:p>
        </w:tc>
        <w:tc>
          <w:tcPr>
            <w:tcW w:w="990" w:type="dxa"/>
            <w:vAlign w:val="center"/>
          </w:tcPr>
          <w:p w14:paraId="4E4A4659" w14:textId="705AEAEF" w:rsidR="007B4F45" w:rsidRDefault="007B4F45" w:rsidP="00D66861">
            <w:pPr>
              <w:jc w:val="center"/>
              <w:rPr>
                <w:sz w:val="20"/>
                <w:szCs w:val="20"/>
              </w:rPr>
            </w:pPr>
            <w:r w:rsidRPr="00BD7648">
              <w:rPr>
                <w:sz w:val="20"/>
                <w:szCs w:val="20"/>
              </w:rPr>
              <w:t>n/a</w:t>
            </w:r>
          </w:p>
        </w:tc>
        <w:tc>
          <w:tcPr>
            <w:tcW w:w="630" w:type="dxa"/>
            <w:vAlign w:val="center"/>
          </w:tcPr>
          <w:p w14:paraId="1279A49E" w14:textId="6AF3C563" w:rsidR="007B4F45" w:rsidRDefault="007B4F45" w:rsidP="00D66861">
            <w:pPr>
              <w:jc w:val="center"/>
              <w:rPr>
                <w:sz w:val="20"/>
                <w:szCs w:val="20"/>
              </w:rPr>
            </w:pPr>
            <w:r w:rsidRPr="00BD7648">
              <w:rPr>
                <w:sz w:val="20"/>
                <w:szCs w:val="20"/>
              </w:rPr>
              <w:t>n/a</w:t>
            </w:r>
          </w:p>
        </w:tc>
        <w:tc>
          <w:tcPr>
            <w:tcW w:w="720" w:type="dxa"/>
            <w:vAlign w:val="center"/>
          </w:tcPr>
          <w:p w14:paraId="5FAD0488" w14:textId="24E85CD4" w:rsidR="007B4F45" w:rsidRDefault="007B4F45" w:rsidP="00D66861">
            <w:pPr>
              <w:jc w:val="center"/>
              <w:rPr>
                <w:sz w:val="20"/>
                <w:szCs w:val="20"/>
              </w:rPr>
            </w:pPr>
            <w:r w:rsidRPr="00BD7648">
              <w:rPr>
                <w:sz w:val="20"/>
                <w:szCs w:val="20"/>
              </w:rPr>
              <w:t>n/a</w:t>
            </w:r>
          </w:p>
        </w:tc>
      </w:tr>
      <w:tr w:rsidR="00976251" w14:paraId="270E9E08" w14:textId="77777777" w:rsidTr="006722C7">
        <w:tc>
          <w:tcPr>
            <w:tcW w:w="625" w:type="dxa"/>
            <w:vAlign w:val="center"/>
          </w:tcPr>
          <w:p w14:paraId="4006A3E6" w14:textId="1B63CA2B" w:rsidR="007B4F45" w:rsidRDefault="00E10748" w:rsidP="00D66861">
            <w:pPr>
              <w:jc w:val="center"/>
              <w:rPr>
                <w:sz w:val="20"/>
                <w:szCs w:val="20"/>
              </w:rPr>
            </w:pPr>
            <w:r>
              <w:rPr>
                <w:sz w:val="20"/>
                <w:szCs w:val="20"/>
              </w:rPr>
              <w:fldChar w:fldCharType="begin">
                <w:fldData xml:space="preserve">PEVuZE5vdGU+PENpdGU+PEF1dGhvcj5Ub21laTwvQXV0aG9yPjxZZWFyPjE5ODk8L1llYXI+PFJl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</w:fldData>
              </w:fldChar>
            </w:r>
            <w:r w:rsidR="00DA6E14">
              <w:rPr>
                <w:sz w:val="20"/>
                <w:szCs w:val="20"/>
              </w:rPr>
              <w:instrText xml:space="preserve"> ADDIN EN.CITE </w:instrText>
            </w:r>
            <w:r w:rsidR="00DA6E14">
              <w:rPr>
                <w:sz w:val="20"/>
                <w:szCs w:val="20"/>
              </w:rPr>
              <w:fldChar w:fldCharType="begin">
                <w:fldData xml:space="preserve">PEVuZE5vdGU+PENpdGU+PEF1dGhvcj5Ub21laTwvQXV0aG9yPjxZZWFyPjE5ODk8L1llYXI+PFJl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[23]</w:t>
            </w:r>
            <w:r>
              <w:rPr>
                <w:sz w:val="20"/>
                <w:szCs w:val="20"/>
              </w:rPr>
              <w:fldChar w:fldCharType="end"/>
            </w:r>
          </w:p>
        </w:tc>
        <w:tc>
          <w:tcPr>
            <w:tcW w:w="990" w:type="dxa"/>
            <w:vAlign w:val="center"/>
          </w:tcPr>
          <w:p w14:paraId="59CA7E5A" w14:textId="6DDB80B5" w:rsidR="007B4F45" w:rsidRDefault="007B4F45" w:rsidP="00D66861">
            <w:pPr>
              <w:jc w:val="center"/>
              <w:rPr>
                <w:sz w:val="20"/>
                <w:szCs w:val="20"/>
              </w:rPr>
            </w:pPr>
            <w:r>
              <w:rPr>
                <w:sz w:val="20"/>
                <w:szCs w:val="20"/>
              </w:rPr>
              <w:t>F</w:t>
            </w:r>
          </w:p>
        </w:tc>
        <w:tc>
          <w:tcPr>
            <w:tcW w:w="720" w:type="dxa"/>
            <w:vAlign w:val="center"/>
          </w:tcPr>
          <w:p w14:paraId="485E2DB1" w14:textId="166EDD3D" w:rsidR="007B4F45" w:rsidRDefault="007B4F45" w:rsidP="00D66861">
            <w:pPr>
              <w:jc w:val="center"/>
              <w:rPr>
                <w:sz w:val="20"/>
                <w:szCs w:val="20"/>
              </w:rPr>
            </w:pPr>
            <w:r>
              <w:rPr>
                <w:rFonts w:ascii="Calibri" w:hAnsi="Calibri" w:cs="Calibri"/>
                <w:color w:val="000000"/>
                <w:sz w:val="22"/>
              </w:rPr>
              <w:t>1.2</w:t>
            </w:r>
          </w:p>
        </w:tc>
        <w:tc>
          <w:tcPr>
            <w:tcW w:w="1260" w:type="dxa"/>
            <w:shd w:val="clear" w:color="auto" w:fill="FFFF00"/>
            <w:vAlign w:val="center"/>
          </w:tcPr>
          <w:p w14:paraId="600BC7D3" w14:textId="2D5E5495" w:rsidR="007B4F45" w:rsidRDefault="007B4F45" w:rsidP="00D66861">
            <w:pPr>
              <w:jc w:val="center"/>
              <w:rPr>
                <w:sz w:val="20"/>
                <w:szCs w:val="20"/>
              </w:rPr>
            </w:pPr>
            <w:r>
              <w:rPr>
                <w:rFonts w:ascii="Calibri" w:hAnsi="Calibri" w:cs="Calibri"/>
                <w:color w:val="000000"/>
                <w:sz w:val="22"/>
              </w:rPr>
              <w:t>Pineal</w:t>
            </w:r>
          </w:p>
        </w:tc>
        <w:tc>
          <w:tcPr>
            <w:tcW w:w="1080" w:type="dxa"/>
            <w:vAlign w:val="center"/>
          </w:tcPr>
          <w:p w14:paraId="3EFDD267" w14:textId="44586ECC" w:rsidR="007B4F45" w:rsidRDefault="007B4F45" w:rsidP="00D66861">
            <w:pPr>
              <w:jc w:val="center"/>
              <w:rPr>
                <w:sz w:val="20"/>
                <w:szCs w:val="20"/>
              </w:rPr>
            </w:pPr>
            <w:r>
              <w:rPr>
                <w:rFonts w:ascii="Calibri" w:hAnsi="Calibri" w:cs="Calibri"/>
                <w:color w:val="000000"/>
                <w:sz w:val="22"/>
              </w:rPr>
              <w:t>GTR</w:t>
            </w:r>
          </w:p>
        </w:tc>
        <w:tc>
          <w:tcPr>
            <w:tcW w:w="1260" w:type="dxa"/>
            <w:vAlign w:val="center"/>
          </w:tcPr>
          <w:p w14:paraId="2A7D90B6" w14:textId="77D9CA62" w:rsidR="007B4F45" w:rsidRDefault="007B4F45" w:rsidP="00D66861">
            <w:pPr>
              <w:jc w:val="center"/>
              <w:rPr>
                <w:sz w:val="20"/>
                <w:szCs w:val="20"/>
              </w:rPr>
            </w:pPr>
            <w:r>
              <w:rPr>
                <w:rFonts w:ascii="Calibri" w:hAnsi="Calibri" w:cs="Calibri"/>
                <w:color w:val="000000"/>
                <w:sz w:val="22"/>
              </w:rPr>
              <w:t xml:space="preserve">20Gy </w:t>
            </w:r>
            <w:r w:rsidR="00607F9B">
              <w:rPr>
                <w:rFonts w:ascii="Calibri" w:hAnsi="Calibri" w:cs="Calibri"/>
                <w:color w:val="000000"/>
                <w:sz w:val="22"/>
              </w:rPr>
              <w:t>focal</w:t>
            </w:r>
          </w:p>
        </w:tc>
        <w:tc>
          <w:tcPr>
            <w:tcW w:w="270" w:type="dxa"/>
            <w:tcBorders>
              <w:right w:val="nil"/>
            </w:tcBorders>
            <w:vAlign w:val="center"/>
          </w:tcPr>
          <w:p w14:paraId="0E5DE1A9" w14:textId="77777777" w:rsidR="007B4F45" w:rsidRDefault="007B4F45" w:rsidP="00D66861">
            <w:pPr>
              <w:jc w:val="center"/>
              <w:rPr>
                <w:sz w:val="20"/>
                <w:szCs w:val="20"/>
              </w:rPr>
            </w:pPr>
          </w:p>
        </w:tc>
        <w:tc>
          <w:tcPr>
            <w:tcW w:w="270" w:type="dxa"/>
            <w:tcBorders>
              <w:left w:val="nil"/>
              <w:right w:val="nil"/>
            </w:tcBorders>
            <w:vAlign w:val="center"/>
          </w:tcPr>
          <w:p w14:paraId="42A6BCAD" w14:textId="77777777" w:rsidR="007B4F45" w:rsidRDefault="007B4F45" w:rsidP="00D66861">
            <w:pPr>
              <w:jc w:val="center"/>
              <w:rPr>
                <w:sz w:val="20"/>
                <w:szCs w:val="20"/>
              </w:rPr>
            </w:pPr>
          </w:p>
        </w:tc>
        <w:tc>
          <w:tcPr>
            <w:tcW w:w="270" w:type="dxa"/>
            <w:tcBorders>
              <w:left w:val="nil"/>
              <w:right w:val="nil"/>
            </w:tcBorders>
            <w:vAlign w:val="center"/>
          </w:tcPr>
          <w:p w14:paraId="7BE7A3FB" w14:textId="74CA4249" w:rsidR="007B4F45" w:rsidRDefault="007B4F45" w:rsidP="00D66861">
            <w:pPr>
              <w:jc w:val="center"/>
              <w:rPr>
                <w:sz w:val="20"/>
                <w:szCs w:val="20"/>
              </w:rPr>
            </w:pPr>
          </w:p>
        </w:tc>
        <w:tc>
          <w:tcPr>
            <w:tcW w:w="270" w:type="dxa"/>
            <w:tcBorders>
              <w:left w:val="nil"/>
              <w:right w:val="nil"/>
            </w:tcBorders>
            <w:vAlign w:val="center"/>
          </w:tcPr>
          <w:p w14:paraId="22997DB0" w14:textId="77777777" w:rsidR="007B4F45" w:rsidRDefault="007B4F45" w:rsidP="00D66861">
            <w:pPr>
              <w:jc w:val="center"/>
              <w:rPr>
                <w:sz w:val="20"/>
                <w:szCs w:val="20"/>
              </w:rPr>
            </w:pPr>
          </w:p>
        </w:tc>
        <w:tc>
          <w:tcPr>
            <w:tcW w:w="270" w:type="dxa"/>
            <w:tcBorders>
              <w:left w:val="nil"/>
              <w:right w:val="nil"/>
            </w:tcBorders>
            <w:vAlign w:val="center"/>
          </w:tcPr>
          <w:p w14:paraId="75779F7A" w14:textId="77777777" w:rsidR="007B4F45" w:rsidRDefault="007B4F45" w:rsidP="00D66861">
            <w:pPr>
              <w:jc w:val="center"/>
              <w:rPr>
                <w:sz w:val="20"/>
                <w:szCs w:val="20"/>
              </w:rPr>
            </w:pPr>
          </w:p>
        </w:tc>
        <w:tc>
          <w:tcPr>
            <w:tcW w:w="270" w:type="dxa"/>
            <w:tcBorders>
              <w:left w:val="nil"/>
              <w:right w:val="nil"/>
            </w:tcBorders>
            <w:vAlign w:val="center"/>
          </w:tcPr>
          <w:p w14:paraId="008AE074" w14:textId="6D6A505A" w:rsidR="007B4F45" w:rsidRDefault="007B4F45" w:rsidP="00D66861">
            <w:pPr>
              <w:jc w:val="center"/>
              <w:rPr>
                <w:sz w:val="20"/>
                <w:szCs w:val="20"/>
              </w:rPr>
            </w:pPr>
          </w:p>
        </w:tc>
        <w:tc>
          <w:tcPr>
            <w:tcW w:w="900" w:type="dxa"/>
            <w:tcBorders>
              <w:left w:val="nil"/>
            </w:tcBorders>
            <w:vAlign w:val="center"/>
          </w:tcPr>
          <w:p w14:paraId="2E25610C" w14:textId="51A68275" w:rsidR="007B4F45" w:rsidRPr="00105FD9" w:rsidRDefault="007B4F45" w:rsidP="00D66861">
            <w:pPr>
              <w:jc w:val="center"/>
              <w:rPr>
                <w:sz w:val="20"/>
                <w:szCs w:val="20"/>
              </w:rPr>
            </w:pPr>
          </w:p>
        </w:tc>
        <w:tc>
          <w:tcPr>
            <w:tcW w:w="990" w:type="dxa"/>
            <w:vAlign w:val="center"/>
          </w:tcPr>
          <w:p w14:paraId="6B08D569" w14:textId="7F2C234D" w:rsidR="007B4F45" w:rsidRDefault="007B4F45" w:rsidP="00D66861">
            <w:pPr>
              <w:jc w:val="center"/>
              <w:rPr>
                <w:sz w:val="20"/>
                <w:szCs w:val="20"/>
              </w:rPr>
            </w:pPr>
            <w:r>
              <w:rPr>
                <w:rFonts w:ascii="Calibri" w:hAnsi="Calibri" w:cs="Calibri"/>
                <w:color w:val="000000"/>
                <w:sz w:val="22"/>
              </w:rPr>
              <w:t>D</w:t>
            </w:r>
          </w:p>
        </w:tc>
        <w:tc>
          <w:tcPr>
            <w:tcW w:w="630" w:type="dxa"/>
            <w:vAlign w:val="center"/>
          </w:tcPr>
          <w:p w14:paraId="4CF004FF" w14:textId="17694F23" w:rsidR="007B4F45" w:rsidRDefault="007B4F45" w:rsidP="00D66861">
            <w:pPr>
              <w:jc w:val="center"/>
              <w:rPr>
                <w:sz w:val="20"/>
                <w:szCs w:val="20"/>
              </w:rPr>
            </w:pPr>
            <w:r>
              <w:rPr>
                <w:rFonts w:ascii="Calibri" w:hAnsi="Calibri" w:cs="Calibri"/>
                <w:color w:val="000000"/>
                <w:sz w:val="22"/>
              </w:rPr>
              <w:t>2</w:t>
            </w:r>
          </w:p>
        </w:tc>
        <w:tc>
          <w:tcPr>
            <w:tcW w:w="720" w:type="dxa"/>
            <w:vAlign w:val="center"/>
          </w:tcPr>
          <w:p w14:paraId="2EFC7B30" w14:textId="77777777" w:rsidR="007B4F45" w:rsidRDefault="007B4F45" w:rsidP="00D66861">
            <w:pPr>
              <w:jc w:val="center"/>
              <w:rPr>
                <w:sz w:val="20"/>
                <w:szCs w:val="20"/>
              </w:rPr>
            </w:pPr>
          </w:p>
        </w:tc>
      </w:tr>
      <w:tr w:rsidR="00976251" w14:paraId="586581E6" w14:textId="77777777" w:rsidTr="006722C7">
        <w:tc>
          <w:tcPr>
            <w:tcW w:w="625" w:type="dxa"/>
            <w:vAlign w:val="center"/>
          </w:tcPr>
          <w:p w14:paraId="6CC8CEA5" w14:textId="7DFFCE46" w:rsidR="00DE324F" w:rsidRDefault="00C80334" w:rsidP="00D66861">
            <w:pPr>
              <w:jc w:val="center"/>
              <w:rPr>
                <w:sz w:val="20"/>
                <w:szCs w:val="20"/>
              </w:rPr>
            </w:pPr>
            <w:r>
              <w:rPr>
                <w:sz w:val="20"/>
                <w:szCs w:val="20"/>
              </w:rPr>
              <w:fldChar w:fldCharType="begin"/>
            </w:r>
            <w:r w:rsidR="00DA6E14">
              <w:rPr>
                <w:sz w:val="20"/>
                <w:szCs w:val="20"/>
              </w:rPr>
              <w:instrText xml:space="preserve"> ADDIN EN.CITE &lt;EndNote&gt;&lt;Cite&gt;&lt;Author&gt;Bradford&lt;/Author&gt;&lt;Year&gt;1985&lt;/Year&gt;&lt;RecNum&gt;48&lt;/RecNum&gt;&lt;DisplayText&gt;[43]&lt;/DisplayText&gt;&lt;record&gt;&lt;rec-number&gt;48&lt;/rec-number&gt;&lt;foreign-keys&gt;&lt;key app="EN" db-id="dxasvas9rz229levsr4xesf4e5s0vefa9adt" timestamp="1552591640"&gt;48&lt;/key&gt;&lt;/foreign-keys&gt;&lt;ref-type name="Journal Article"&gt;17&lt;/ref-type&gt;&lt;contributors&gt;&lt;authors&gt;&lt;author&gt;Bradford, R.&lt;/author&gt;&lt;author&gt;Crockard, H. A.&lt;/author&gt;&lt;author&gt;Isaacson, P. G.&lt;/author&gt;&lt;/authors&gt;&lt;/contributors&gt;&lt;titles&gt;&lt;title&gt;Primary rhabdomyosarcoma of the central nervous system: case report&lt;/title&gt;&lt;secondary-title&gt;Neurosurgery&lt;/secondary-title&gt;&lt;alt-title&gt;Neurosurgery&lt;/alt-title&gt;&lt;/titles&gt;&lt;periodical&gt;&lt;full-title&gt;Neurosurgery&lt;/full-title&gt;&lt;abbr-1&gt;Neurosurgery&lt;/abbr-1&gt;&lt;/periodical&gt;&lt;alt-periodical&gt;&lt;full-title&gt;Neurosurgery&lt;/full-title&gt;&lt;abbr-1&gt;Neurosurgery&lt;/abbr-1&gt;&lt;/alt-periodical&gt;&lt;pages&gt;101-4&lt;/pages&gt;&lt;volume&gt;17&lt;/volume&gt;&lt;number&gt;1&lt;/number&gt;&lt;edition&gt;1985/07/01&lt;/edition&gt;&lt;keywords&gt;&lt;keyword&gt;Cauda Equina/pathology/*surgery&lt;/keyword&gt;&lt;keyword&gt;Combined Modality Therapy&lt;/keyword&gt;&lt;keyword&gt;Humans&lt;/keyword&gt;&lt;keyword&gt;Immunoenzyme Techniques&lt;/keyword&gt;&lt;keyword&gt;Male&lt;/keyword&gt;&lt;keyword&gt;Middle Aged&lt;/keyword&gt;&lt;keyword&gt;Myelography&lt;/keyword&gt;&lt;keyword&gt;Myoglobin/metabolism&lt;/keyword&gt;&lt;keyword&gt;Peripheral Nervous System Neoplasms/pathology/*surgery&lt;/keyword&gt;&lt;keyword&gt;Rhabdomyosarcoma/pathology/*surgery&lt;/keyword&gt;&lt;keyword&gt;Sciatica/etiology&lt;/keyword&gt;&lt;keyword&gt;Tomography, X-Ray Computed&lt;/keyword&gt;&lt;/keywords&gt;&lt;dates&gt;&lt;year&gt;1985&lt;/year&gt;&lt;pub-dates&gt;&lt;date&gt;Jul&lt;/date&gt;&lt;/pub-dates&gt;&lt;/dates&gt;&lt;isbn&gt;0148-396X (Print)&amp;#xD;0148-396x&lt;/isbn&gt;&lt;accession-num&gt;3895025&lt;/accession-num&gt;&lt;urls&gt;&lt;/urls&gt;&lt;remote-database-provider&gt;NLM&lt;/remote-database-provider&gt;&lt;language&gt;eng&lt;/language&gt;&lt;/record&gt;&lt;/Cite&gt;&lt;/EndNote&gt;</w:instrText>
            </w:r>
            <w:r>
              <w:rPr>
                <w:sz w:val="20"/>
                <w:szCs w:val="20"/>
              </w:rPr>
              <w:fldChar w:fldCharType="separate"/>
            </w:r>
            <w:r w:rsidR="00DA6E14">
              <w:rPr>
                <w:noProof/>
                <w:sz w:val="20"/>
                <w:szCs w:val="20"/>
              </w:rPr>
              <w:t>[43]</w:t>
            </w:r>
            <w:r>
              <w:rPr>
                <w:sz w:val="20"/>
                <w:szCs w:val="20"/>
              </w:rPr>
              <w:fldChar w:fldCharType="end"/>
            </w:r>
          </w:p>
        </w:tc>
        <w:tc>
          <w:tcPr>
            <w:tcW w:w="990" w:type="dxa"/>
            <w:vAlign w:val="center"/>
          </w:tcPr>
          <w:p w14:paraId="6EAC844D" w14:textId="49354360" w:rsidR="00DE324F" w:rsidRDefault="00DE324F" w:rsidP="00D66861">
            <w:pPr>
              <w:jc w:val="center"/>
              <w:rPr>
                <w:sz w:val="20"/>
                <w:szCs w:val="20"/>
              </w:rPr>
            </w:pPr>
            <w:r>
              <w:rPr>
                <w:sz w:val="20"/>
                <w:szCs w:val="20"/>
              </w:rPr>
              <w:t>M</w:t>
            </w:r>
          </w:p>
        </w:tc>
        <w:tc>
          <w:tcPr>
            <w:tcW w:w="720" w:type="dxa"/>
            <w:vAlign w:val="center"/>
          </w:tcPr>
          <w:p w14:paraId="6B5C819F" w14:textId="47355C8F" w:rsidR="00DE324F" w:rsidRDefault="00DE324F" w:rsidP="00D66861">
            <w:pPr>
              <w:jc w:val="center"/>
              <w:rPr>
                <w:rFonts w:ascii="Calibri" w:hAnsi="Calibri" w:cs="Calibri"/>
                <w:color w:val="000000"/>
                <w:sz w:val="22"/>
              </w:rPr>
            </w:pPr>
            <w:r>
              <w:rPr>
                <w:rFonts w:ascii="Calibri" w:hAnsi="Calibri" w:cs="Calibri"/>
                <w:color w:val="000000"/>
                <w:sz w:val="22"/>
              </w:rPr>
              <w:t>48</w:t>
            </w:r>
          </w:p>
        </w:tc>
        <w:tc>
          <w:tcPr>
            <w:tcW w:w="1260" w:type="dxa"/>
            <w:shd w:val="clear" w:color="auto" w:fill="FFC000"/>
            <w:vAlign w:val="center"/>
          </w:tcPr>
          <w:p w14:paraId="56E59025" w14:textId="3D4354A9" w:rsidR="00DE324F" w:rsidRPr="00D560A4" w:rsidRDefault="00DE324F" w:rsidP="00D66861">
            <w:pPr>
              <w:jc w:val="center"/>
              <w:rPr>
                <w:rFonts w:ascii="Calibri" w:hAnsi="Calibri" w:cs="Calibri"/>
                <w:color w:val="FF0000"/>
                <w:sz w:val="22"/>
              </w:rPr>
            </w:pPr>
            <w:r>
              <w:rPr>
                <w:rFonts w:ascii="Calibri" w:hAnsi="Calibri" w:cs="Calibri"/>
                <w:color w:val="000000"/>
                <w:sz w:val="22"/>
              </w:rPr>
              <w:t>Spine</w:t>
            </w:r>
          </w:p>
        </w:tc>
        <w:tc>
          <w:tcPr>
            <w:tcW w:w="1080" w:type="dxa"/>
            <w:vAlign w:val="center"/>
          </w:tcPr>
          <w:p w14:paraId="3FD7BE1F" w14:textId="7E11A2D2" w:rsidR="00DE324F" w:rsidRDefault="00DE324F" w:rsidP="00D66861">
            <w:pPr>
              <w:jc w:val="center"/>
              <w:rPr>
                <w:rFonts w:ascii="Calibri" w:hAnsi="Calibri" w:cs="Calibri"/>
                <w:color w:val="000000"/>
                <w:sz w:val="22"/>
              </w:rPr>
            </w:pPr>
            <w:r>
              <w:rPr>
                <w:rFonts w:ascii="Calibri" w:hAnsi="Calibri" w:cs="Calibri"/>
                <w:color w:val="000000"/>
                <w:sz w:val="22"/>
              </w:rPr>
              <w:t>Bx</w:t>
            </w:r>
          </w:p>
        </w:tc>
        <w:tc>
          <w:tcPr>
            <w:tcW w:w="1260" w:type="dxa"/>
            <w:vAlign w:val="center"/>
          </w:tcPr>
          <w:p w14:paraId="52A58D91" w14:textId="70A3BED6" w:rsidR="00DE324F" w:rsidRDefault="00DE324F" w:rsidP="00D66861">
            <w:pPr>
              <w:jc w:val="center"/>
              <w:rPr>
                <w:rFonts w:ascii="Calibri" w:hAnsi="Calibri" w:cs="Calibri"/>
                <w:color w:val="000000"/>
                <w:sz w:val="22"/>
              </w:rPr>
            </w:pPr>
            <w:r>
              <w:rPr>
                <w:rFonts w:ascii="Calibri" w:hAnsi="Calibri" w:cs="Calibri"/>
                <w:color w:val="000000"/>
                <w:sz w:val="22"/>
              </w:rPr>
              <w:t>RT</w:t>
            </w:r>
          </w:p>
        </w:tc>
        <w:tc>
          <w:tcPr>
            <w:tcW w:w="270" w:type="dxa"/>
            <w:tcBorders>
              <w:right w:val="nil"/>
            </w:tcBorders>
            <w:vAlign w:val="center"/>
          </w:tcPr>
          <w:p w14:paraId="3434D981" w14:textId="77777777" w:rsidR="00DE324F" w:rsidRDefault="00DE324F" w:rsidP="00D66861">
            <w:pPr>
              <w:jc w:val="center"/>
              <w:rPr>
                <w:sz w:val="20"/>
                <w:szCs w:val="20"/>
              </w:rPr>
            </w:pPr>
          </w:p>
        </w:tc>
        <w:tc>
          <w:tcPr>
            <w:tcW w:w="270" w:type="dxa"/>
            <w:tcBorders>
              <w:left w:val="nil"/>
              <w:right w:val="nil"/>
            </w:tcBorders>
            <w:vAlign w:val="center"/>
          </w:tcPr>
          <w:p w14:paraId="6A88FDEE" w14:textId="77777777" w:rsidR="00DE324F" w:rsidRDefault="00DE324F" w:rsidP="00D66861">
            <w:pPr>
              <w:jc w:val="center"/>
              <w:rPr>
                <w:sz w:val="20"/>
                <w:szCs w:val="20"/>
              </w:rPr>
            </w:pPr>
          </w:p>
        </w:tc>
        <w:tc>
          <w:tcPr>
            <w:tcW w:w="270" w:type="dxa"/>
            <w:tcBorders>
              <w:left w:val="nil"/>
              <w:right w:val="nil"/>
            </w:tcBorders>
            <w:vAlign w:val="center"/>
          </w:tcPr>
          <w:p w14:paraId="24828C06" w14:textId="77777777" w:rsidR="00DE324F" w:rsidRDefault="00DE324F" w:rsidP="00D66861">
            <w:pPr>
              <w:jc w:val="center"/>
              <w:rPr>
                <w:sz w:val="20"/>
                <w:szCs w:val="20"/>
              </w:rPr>
            </w:pPr>
          </w:p>
        </w:tc>
        <w:tc>
          <w:tcPr>
            <w:tcW w:w="270" w:type="dxa"/>
            <w:tcBorders>
              <w:left w:val="nil"/>
              <w:right w:val="nil"/>
            </w:tcBorders>
            <w:vAlign w:val="center"/>
          </w:tcPr>
          <w:p w14:paraId="3F427F9F" w14:textId="77777777" w:rsidR="00DE324F" w:rsidRDefault="00DE324F" w:rsidP="00D66861">
            <w:pPr>
              <w:jc w:val="center"/>
              <w:rPr>
                <w:sz w:val="20"/>
                <w:szCs w:val="20"/>
              </w:rPr>
            </w:pPr>
          </w:p>
        </w:tc>
        <w:tc>
          <w:tcPr>
            <w:tcW w:w="270" w:type="dxa"/>
            <w:tcBorders>
              <w:left w:val="nil"/>
              <w:right w:val="nil"/>
            </w:tcBorders>
            <w:vAlign w:val="center"/>
          </w:tcPr>
          <w:p w14:paraId="7526CE80" w14:textId="77777777" w:rsidR="00DE324F" w:rsidRDefault="00DE324F" w:rsidP="00D66861">
            <w:pPr>
              <w:jc w:val="center"/>
              <w:rPr>
                <w:sz w:val="20"/>
                <w:szCs w:val="20"/>
              </w:rPr>
            </w:pPr>
          </w:p>
        </w:tc>
        <w:tc>
          <w:tcPr>
            <w:tcW w:w="270" w:type="dxa"/>
            <w:tcBorders>
              <w:left w:val="nil"/>
              <w:right w:val="nil"/>
            </w:tcBorders>
            <w:vAlign w:val="center"/>
          </w:tcPr>
          <w:p w14:paraId="6CCCF93C" w14:textId="77777777" w:rsidR="00DE324F" w:rsidRDefault="00DE324F" w:rsidP="00D66861">
            <w:pPr>
              <w:jc w:val="center"/>
              <w:rPr>
                <w:sz w:val="20"/>
                <w:szCs w:val="20"/>
              </w:rPr>
            </w:pPr>
          </w:p>
        </w:tc>
        <w:tc>
          <w:tcPr>
            <w:tcW w:w="900" w:type="dxa"/>
            <w:tcBorders>
              <w:left w:val="nil"/>
            </w:tcBorders>
            <w:vAlign w:val="center"/>
          </w:tcPr>
          <w:p w14:paraId="0E827301" w14:textId="77777777" w:rsidR="00DE324F" w:rsidRPr="00105FD9" w:rsidRDefault="00DE324F" w:rsidP="00D66861">
            <w:pPr>
              <w:jc w:val="center"/>
              <w:rPr>
                <w:sz w:val="20"/>
                <w:szCs w:val="20"/>
              </w:rPr>
            </w:pPr>
          </w:p>
        </w:tc>
        <w:tc>
          <w:tcPr>
            <w:tcW w:w="990" w:type="dxa"/>
            <w:vAlign w:val="center"/>
          </w:tcPr>
          <w:p w14:paraId="3D8298BF" w14:textId="54DD1C5D" w:rsidR="00DE324F" w:rsidRDefault="00DE324F" w:rsidP="00D66861">
            <w:pPr>
              <w:jc w:val="center"/>
              <w:rPr>
                <w:rFonts w:ascii="Calibri" w:hAnsi="Calibri" w:cs="Calibri"/>
                <w:color w:val="000000"/>
                <w:sz w:val="22"/>
              </w:rPr>
            </w:pPr>
            <w:r>
              <w:rPr>
                <w:rFonts w:ascii="Calibri" w:hAnsi="Calibri" w:cs="Calibri"/>
                <w:color w:val="000000"/>
                <w:sz w:val="22"/>
              </w:rPr>
              <w:t>A</w:t>
            </w:r>
          </w:p>
        </w:tc>
        <w:tc>
          <w:tcPr>
            <w:tcW w:w="630" w:type="dxa"/>
            <w:vAlign w:val="center"/>
          </w:tcPr>
          <w:p w14:paraId="562AB7BE" w14:textId="33E82B2C" w:rsidR="00DE324F" w:rsidRDefault="00DE324F" w:rsidP="00D66861">
            <w:pPr>
              <w:jc w:val="center"/>
              <w:rPr>
                <w:rFonts w:ascii="Calibri" w:hAnsi="Calibri" w:cs="Calibri"/>
                <w:color w:val="000000"/>
                <w:sz w:val="22"/>
              </w:rPr>
            </w:pPr>
            <w:r>
              <w:rPr>
                <w:rFonts w:ascii="Calibri" w:hAnsi="Calibri" w:cs="Calibri"/>
                <w:color w:val="000000"/>
                <w:sz w:val="22"/>
              </w:rPr>
              <w:t>18</w:t>
            </w:r>
          </w:p>
        </w:tc>
        <w:tc>
          <w:tcPr>
            <w:tcW w:w="720" w:type="dxa"/>
            <w:vAlign w:val="center"/>
          </w:tcPr>
          <w:p w14:paraId="3FD7E47E" w14:textId="77777777" w:rsidR="00DE324F" w:rsidRDefault="00DE324F" w:rsidP="00D66861">
            <w:pPr>
              <w:jc w:val="center"/>
              <w:rPr>
                <w:sz w:val="20"/>
                <w:szCs w:val="20"/>
              </w:rPr>
            </w:pPr>
          </w:p>
        </w:tc>
      </w:tr>
      <w:tr w:rsidR="00CD4238" w14:paraId="2009E5BD" w14:textId="77777777" w:rsidTr="006722C7">
        <w:tc>
          <w:tcPr>
            <w:tcW w:w="625" w:type="dxa"/>
            <w:vAlign w:val="center"/>
          </w:tcPr>
          <w:p w14:paraId="4969FDFB" w14:textId="36373B0B" w:rsidR="00CD4238" w:rsidRDefault="00C80334" w:rsidP="00CD4238">
            <w:pPr>
              <w:jc w:val="center"/>
              <w:rPr>
                <w:sz w:val="20"/>
                <w:szCs w:val="20"/>
              </w:rPr>
            </w:pPr>
            <w:r>
              <w:rPr>
                <w:sz w:val="20"/>
                <w:szCs w:val="20"/>
              </w:rPr>
              <w:fldChar w:fldCharType="begin">
                <w:fldData xml:space="preserve">PEVuZE5vdGU+PENpdGU+PEF1dGhvcj5Lb2Vsc2NoZTwvQXV0aG9yPjxZZWFyPjIwMTg8L1llYXI+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==
</w:fldData>
              </w:fldChar>
            </w:r>
            <w:r w:rsidR="00DA6E14">
              <w:rPr>
                <w:sz w:val="20"/>
                <w:szCs w:val="20"/>
              </w:rPr>
              <w:instrText xml:space="preserve"> ADDIN EN.CITE </w:instrText>
            </w:r>
            <w:r w:rsidR="00DA6E14">
              <w:rPr>
                <w:sz w:val="20"/>
                <w:szCs w:val="20"/>
              </w:rPr>
              <w:fldChar w:fldCharType="begin">
                <w:fldData xml:space="preserve">PEVuZE5vdGU+PENpdGU+PEF1dGhvcj5Lb2Vsc2NoZTwvQXV0aG9yPjxZZWFyPjIwMTg8L1llYXI+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==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[44]</w:t>
            </w:r>
            <w:r>
              <w:rPr>
                <w:sz w:val="20"/>
                <w:szCs w:val="20"/>
              </w:rPr>
              <w:fldChar w:fldCharType="end"/>
            </w:r>
          </w:p>
        </w:tc>
        <w:tc>
          <w:tcPr>
            <w:tcW w:w="990" w:type="dxa"/>
            <w:vAlign w:val="center"/>
          </w:tcPr>
          <w:p w14:paraId="02415CA8" w14:textId="36BF3FFA" w:rsidR="00CD4238" w:rsidRDefault="00CD4238" w:rsidP="00CD4238">
            <w:pPr>
              <w:jc w:val="center"/>
              <w:rPr>
                <w:sz w:val="20"/>
                <w:szCs w:val="20"/>
              </w:rPr>
            </w:pPr>
            <w:r>
              <w:rPr>
                <w:sz w:val="20"/>
                <w:szCs w:val="20"/>
              </w:rPr>
              <w:t>F</w:t>
            </w:r>
          </w:p>
        </w:tc>
        <w:tc>
          <w:tcPr>
            <w:tcW w:w="720" w:type="dxa"/>
            <w:vAlign w:val="center"/>
          </w:tcPr>
          <w:p w14:paraId="208C4923" w14:textId="62063C20" w:rsidR="00CD4238" w:rsidRDefault="00CD4238" w:rsidP="00CD4238">
            <w:pPr>
              <w:jc w:val="center"/>
              <w:rPr>
                <w:rFonts w:ascii="Calibri" w:hAnsi="Calibri" w:cs="Calibri"/>
                <w:color w:val="000000"/>
                <w:sz w:val="22"/>
              </w:rPr>
            </w:pPr>
            <w:r>
              <w:rPr>
                <w:rFonts w:ascii="Calibri" w:hAnsi="Calibri" w:cs="Calibri"/>
                <w:color w:val="000000"/>
                <w:sz w:val="22"/>
              </w:rPr>
              <w:t>0</w:t>
            </w:r>
          </w:p>
        </w:tc>
        <w:tc>
          <w:tcPr>
            <w:tcW w:w="1260" w:type="dxa"/>
            <w:shd w:val="clear" w:color="auto" w:fill="00B050"/>
            <w:vAlign w:val="center"/>
          </w:tcPr>
          <w:p w14:paraId="40DE8EB8" w14:textId="4B8E15D4" w:rsidR="00CD4238" w:rsidRDefault="00CD4238" w:rsidP="00CD4238">
            <w:pPr>
              <w:jc w:val="center"/>
              <w:rPr>
                <w:rFonts w:ascii="Calibri" w:hAnsi="Calibri" w:cs="Calibri"/>
                <w:color w:val="000000"/>
                <w:sz w:val="22"/>
              </w:rPr>
            </w:pPr>
            <w:r>
              <w:rPr>
                <w:rFonts w:ascii="Calibri" w:hAnsi="Calibri" w:cs="Calibri"/>
                <w:color w:val="000000"/>
                <w:sz w:val="22"/>
              </w:rPr>
              <w:t>Cerebellum</w:t>
            </w:r>
          </w:p>
        </w:tc>
        <w:tc>
          <w:tcPr>
            <w:tcW w:w="1080" w:type="dxa"/>
            <w:vAlign w:val="center"/>
          </w:tcPr>
          <w:p w14:paraId="351612DE" w14:textId="3530AABE" w:rsidR="00CD4238" w:rsidRDefault="00CD4238" w:rsidP="00CD4238">
            <w:pPr>
              <w:jc w:val="center"/>
              <w:rPr>
                <w:rFonts w:ascii="Calibri" w:hAnsi="Calibri" w:cs="Calibri"/>
                <w:color w:val="000000"/>
                <w:sz w:val="22"/>
              </w:rPr>
            </w:pPr>
            <w:r w:rsidRPr="00BD7648">
              <w:rPr>
                <w:sz w:val="20"/>
                <w:szCs w:val="20"/>
              </w:rPr>
              <w:t>n/a</w:t>
            </w:r>
          </w:p>
        </w:tc>
        <w:tc>
          <w:tcPr>
            <w:tcW w:w="1260" w:type="dxa"/>
            <w:vAlign w:val="center"/>
          </w:tcPr>
          <w:p w14:paraId="2ADEA950" w14:textId="27131278" w:rsidR="00CD4238" w:rsidRDefault="00CD4238" w:rsidP="00CD4238">
            <w:pPr>
              <w:jc w:val="center"/>
              <w:rPr>
                <w:rFonts w:ascii="Calibri" w:hAnsi="Calibri" w:cs="Calibri"/>
                <w:color w:val="000000"/>
                <w:sz w:val="22"/>
              </w:rPr>
            </w:pPr>
            <w:r w:rsidRPr="00BD7648">
              <w:rPr>
                <w:sz w:val="20"/>
                <w:szCs w:val="20"/>
              </w:rPr>
              <w:t>n/a</w:t>
            </w:r>
          </w:p>
        </w:tc>
        <w:tc>
          <w:tcPr>
            <w:tcW w:w="270" w:type="dxa"/>
            <w:tcBorders>
              <w:right w:val="nil"/>
            </w:tcBorders>
            <w:vAlign w:val="center"/>
          </w:tcPr>
          <w:p w14:paraId="3B1233A9" w14:textId="77777777" w:rsidR="00CD4238" w:rsidRDefault="00CD4238" w:rsidP="00CD4238">
            <w:pPr>
              <w:jc w:val="center"/>
              <w:rPr>
                <w:sz w:val="20"/>
                <w:szCs w:val="20"/>
              </w:rPr>
            </w:pPr>
          </w:p>
        </w:tc>
        <w:tc>
          <w:tcPr>
            <w:tcW w:w="270" w:type="dxa"/>
            <w:tcBorders>
              <w:left w:val="nil"/>
              <w:right w:val="nil"/>
            </w:tcBorders>
            <w:vAlign w:val="center"/>
          </w:tcPr>
          <w:p w14:paraId="4454ACD1" w14:textId="77777777" w:rsidR="00CD4238" w:rsidRDefault="00CD4238" w:rsidP="00CD4238">
            <w:pPr>
              <w:jc w:val="center"/>
              <w:rPr>
                <w:sz w:val="20"/>
                <w:szCs w:val="20"/>
              </w:rPr>
            </w:pPr>
          </w:p>
        </w:tc>
        <w:tc>
          <w:tcPr>
            <w:tcW w:w="270" w:type="dxa"/>
            <w:tcBorders>
              <w:left w:val="nil"/>
              <w:right w:val="nil"/>
            </w:tcBorders>
            <w:vAlign w:val="center"/>
          </w:tcPr>
          <w:p w14:paraId="7F76A045" w14:textId="77777777" w:rsidR="00CD4238" w:rsidRDefault="00CD4238" w:rsidP="00CD4238">
            <w:pPr>
              <w:jc w:val="center"/>
              <w:rPr>
                <w:sz w:val="20"/>
                <w:szCs w:val="20"/>
              </w:rPr>
            </w:pPr>
          </w:p>
        </w:tc>
        <w:tc>
          <w:tcPr>
            <w:tcW w:w="270" w:type="dxa"/>
            <w:tcBorders>
              <w:left w:val="nil"/>
              <w:right w:val="nil"/>
            </w:tcBorders>
            <w:vAlign w:val="center"/>
          </w:tcPr>
          <w:p w14:paraId="04EF68D0" w14:textId="77777777" w:rsidR="00CD4238" w:rsidRDefault="00CD4238" w:rsidP="00CD4238">
            <w:pPr>
              <w:jc w:val="center"/>
              <w:rPr>
                <w:sz w:val="20"/>
                <w:szCs w:val="20"/>
              </w:rPr>
            </w:pPr>
          </w:p>
        </w:tc>
        <w:tc>
          <w:tcPr>
            <w:tcW w:w="270" w:type="dxa"/>
            <w:tcBorders>
              <w:left w:val="nil"/>
              <w:right w:val="nil"/>
            </w:tcBorders>
            <w:vAlign w:val="center"/>
          </w:tcPr>
          <w:p w14:paraId="6F949CD8" w14:textId="77777777" w:rsidR="00CD4238" w:rsidRDefault="00CD4238" w:rsidP="00CD4238">
            <w:pPr>
              <w:jc w:val="center"/>
              <w:rPr>
                <w:sz w:val="20"/>
                <w:szCs w:val="20"/>
              </w:rPr>
            </w:pPr>
          </w:p>
        </w:tc>
        <w:tc>
          <w:tcPr>
            <w:tcW w:w="270" w:type="dxa"/>
            <w:tcBorders>
              <w:left w:val="nil"/>
              <w:right w:val="nil"/>
            </w:tcBorders>
            <w:vAlign w:val="center"/>
          </w:tcPr>
          <w:p w14:paraId="33520DE5" w14:textId="77777777" w:rsidR="00CD4238" w:rsidRDefault="00CD4238" w:rsidP="00CD4238">
            <w:pPr>
              <w:jc w:val="center"/>
              <w:rPr>
                <w:sz w:val="20"/>
                <w:szCs w:val="20"/>
              </w:rPr>
            </w:pPr>
          </w:p>
        </w:tc>
        <w:tc>
          <w:tcPr>
            <w:tcW w:w="900" w:type="dxa"/>
            <w:tcBorders>
              <w:left w:val="nil"/>
            </w:tcBorders>
            <w:vAlign w:val="center"/>
          </w:tcPr>
          <w:p w14:paraId="6DEBD4BE" w14:textId="77777777" w:rsidR="00CD4238" w:rsidRPr="00105FD9" w:rsidRDefault="00CD4238" w:rsidP="00CD4238">
            <w:pPr>
              <w:jc w:val="center"/>
              <w:rPr>
                <w:sz w:val="20"/>
                <w:szCs w:val="20"/>
              </w:rPr>
            </w:pPr>
          </w:p>
        </w:tc>
        <w:tc>
          <w:tcPr>
            <w:tcW w:w="990" w:type="dxa"/>
            <w:vAlign w:val="center"/>
          </w:tcPr>
          <w:p w14:paraId="0B4D72F7" w14:textId="78AD75F9" w:rsidR="00CD4238" w:rsidRDefault="00CD4238" w:rsidP="00CD4238">
            <w:pPr>
              <w:jc w:val="center"/>
              <w:rPr>
                <w:rFonts w:ascii="Calibri" w:hAnsi="Calibri" w:cs="Calibri"/>
                <w:color w:val="000000"/>
                <w:sz w:val="22"/>
              </w:rPr>
            </w:pPr>
            <w:r w:rsidRPr="00BD7648">
              <w:rPr>
                <w:sz w:val="20"/>
                <w:szCs w:val="20"/>
              </w:rPr>
              <w:t>n/a</w:t>
            </w:r>
          </w:p>
        </w:tc>
        <w:tc>
          <w:tcPr>
            <w:tcW w:w="630" w:type="dxa"/>
            <w:vAlign w:val="center"/>
          </w:tcPr>
          <w:p w14:paraId="35401D9C" w14:textId="3193D4CF" w:rsidR="00CD4238" w:rsidRDefault="00CD4238" w:rsidP="00CD4238">
            <w:pPr>
              <w:jc w:val="center"/>
              <w:rPr>
                <w:rFonts w:ascii="Calibri" w:hAnsi="Calibri" w:cs="Calibri"/>
                <w:color w:val="000000"/>
                <w:sz w:val="22"/>
              </w:rPr>
            </w:pPr>
            <w:r w:rsidRPr="00BD7648">
              <w:rPr>
                <w:sz w:val="20"/>
                <w:szCs w:val="20"/>
              </w:rPr>
              <w:t>n/a</w:t>
            </w:r>
          </w:p>
        </w:tc>
        <w:tc>
          <w:tcPr>
            <w:tcW w:w="720" w:type="dxa"/>
            <w:vAlign w:val="center"/>
          </w:tcPr>
          <w:p w14:paraId="77BCC621" w14:textId="0F57CCB7" w:rsidR="00CD4238" w:rsidRDefault="00CD4238" w:rsidP="00CD4238">
            <w:pPr>
              <w:jc w:val="center"/>
              <w:rPr>
                <w:sz w:val="20"/>
                <w:szCs w:val="20"/>
              </w:rPr>
            </w:pPr>
            <w:r w:rsidRPr="00BD7648">
              <w:rPr>
                <w:sz w:val="20"/>
                <w:szCs w:val="20"/>
              </w:rPr>
              <w:t>n/a</w:t>
            </w:r>
          </w:p>
        </w:tc>
      </w:tr>
      <w:tr w:rsidR="00007FB4" w14:paraId="102F127B" w14:textId="77777777" w:rsidTr="006722C7">
        <w:tc>
          <w:tcPr>
            <w:tcW w:w="625" w:type="dxa"/>
            <w:vAlign w:val="center"/>
          </w:tcPr>
          <w:p w14:paraId="3DFC6872" w14:textId="20D554ED" w:rsidR="00007FB4" w:rsidRDefault="00007FB4" w:rsidP="00007FB4">
            <w:pPr>
              <w:jc w:val="center"/>
              <w:rPr>
                <w:sz w:val="20"/>
                <w:szCs w:val="20"/>
              </w:rPr>
            </w:pPr>
            <w:r>
              <w:rPr>
                <w:sz w:val="20"/>
                <w:szCs w:val="20"/>
              </w:rPr>
              <w:fldChar w:fldCharType="begin"/>
            </w:r>
            <w:r w:rsidR="00DA6E14">
              <w:rPr>
                <w:sz w:val="20"/>
                <w:szCs w:val="20"/>
              </w:rPr>
              <w:instrText xml:space="preserve"> ADDIN EN.CITE &lt;EndNote&gt;&lt;Cite&gt;&lt;Author&gt;de Leeuw&lt;/Author&gt;&lt;Year&gt;2019&lt;/Year&gt;&lt;RecNum&gt;56&lt;/RecNum&gt;&lt;DisplayText&gt;[45]&lt;/DisplayText&gt;&lt;record&gt;&lt;rec-number&gt;56&lt;/rec-number&gt;&lt;foreign-keys&gt;&lt;key app="EN" db-id="dxasvas9rz229levsr4xesf4e5s0vefa9adt" timestamp="1552679129"&gt;56&lt;/key&gt;&lt;/foreign-keys&gt;&lt;ref-type name="Journal Article"&gt;17&lt;/ref-type&gt;&lt;contributors&gt;&lt;authors&gt;&lt;author&gt;de Leeuw, C. N.&lt;/author&gt;&lt;author&gt;Prayson, R. A.&lt;/author&gt;&lt;/authors&gt;&lt;/contributors&gt;&lt;titles&gt;&lt;title&gt;Primary intracranial rhabdomyosarcoma in an NF1 patient&lt;/title&gt;&lt;secondary-title&gt;Clin Neuropathol&lt;/secondary-title&gt;&lt;alt-title&gt;Clinical neuropathology&lt;/alt-title&gt;&lt;/titles&gt;&lt;periodical&gt;&lt;full-title&gt;Clin Neuropathol&lt;/full-title&gt;&lt;abbr-1&gt;Clinical neuropathology&lt;/abbr-1&gt;&lt;/periodical&gt;&lt;alt-periodical&gt;&lt;full-title&gt;Clin Neuropathol&lt;/full-title&gt;&lt;abbr-1&gt;Clinical neuropathology&lt;/abbr-1&gt;&lt;/alt-periodical&gt;&lt;pages&gt;84-86&lt;/pages&gt;&lt;volume&gt;38&lt;/volume&gt;&lt;number&gt;2&lt;/number&gt;&lt;edition&gt;2018/12/20&lt;/edition&gt;&lt;dates&gt;&lt;year&gt;2019&lt;/year&gt;&lt;pub-dates&gt;&lt;date&gt;Mar/Apr&lt;/date&gt;&lt;/pub-dates&gt;&lt;/dates&gt;&lt;isbn&gt;0722-5091 (Print)&amp;#xD;0722-5091&lt;/isbn&gt;&lt;accession-num&gt;30563612&lt;/accession-num&gt;&lt;urls&gt;&lt;/urls&gt;&lt;electronic-resource-num&gt;10.5414/np301133&lt;/electronic-resource-num&gt;&lt;remote-database-provider&gt;NLM&lt;/remote-database-provider&gt;&lt;language&gt;eng&lt;/language&gt;&lt;/record&gt;&lt;/Cite&gt;&lt;/EndNote&gt;</w:instrText>
            </w:r>
            <w:r>
              <w:rPr>
                <w:sz w:val="20"/>
                <w:szCs w:val="20"/>
              </w:rPr>
              <w:fldChar w:fldCharType="separate"/>
            </w:r>
            <w:r w:rsidR="00DA6E14">
              <w:rPr>
                <w:noProof/>
                <w:sz w:val="20"/>
                <w:szCs w:val="20"/>
              </w:rPr>
              <w:t>[45]</w:t>
            </w:r>
            <w:r>
              <w:rPr>
                <w:sz w:val="20"/>
                <w:szCs w:val="20"/>
              </w:rPr>
              <w:fldChar w:fldCharType="end"/>
            </w:r>
          </w:p>
        </w:tc>
        <w:tc>
          <w:tcPr>
            <w:tcW w:w="990" w:type="dxa"/>
            <w:vAlign w:val="center"/>
          </w:tcPr>
          <w:p w14:paraId="173FA413" w14:textId="114D0F5D" w:rsidR="00007FB4" w:rsidRDefault="00007FB4" w:rsidP="00007FB4">
            <w:pPr>
              <w:jc w:val="center"/>
              <w:rPr>
                <w:sz w:val="20"/>
                <w:szCs w:val="20"/>
              </w:rPr>
            </w:pPr>
            <w:r>
              <w:rPr>
                <w:color w:val="000000"/>
                <w:sz w:val="20"/>
                <w:szCs w:val="20"/>
              </w:rPr>
              <w:t>M</w:t>
            </w:r>
          </w:p>
        </w:tc>
        <w:tc>
          <w:tcPr>
            <w:tcW w:w="720" w:type="dxa"/>
            <w:vAlign w:val="center"/>
          </w:tcPr>
          <w:p w14:paraId="7F862B64" w14:textId="54532073" w:rsidR="00007FB4" w:rsidRDefault="00007FB4" w:rsidP="00007FB4">
            <w:pPr>
              <w:jc w:val="center"/>
              <w:rPr>
                <w:rFonts w:ascii="Calibri" w:hAnsi="Calibri" w:cs="Calibri"/>
                <w:color w:val="000000"/>
                <w:sz w:val="22"/>
              </w:rPr>
            </w:pPr>
            <w:r>
              <w:rPr>
                <w:rFonts w:ascii="Calibri" w:hAnsi="Calibri" w:cs="Calibri"/>
                <w:color w:val="000000"/>
                <w:sz w:val="22"/>
              </w:rPr>
              <w:t>17</w:t>
            </w:r>
          </w:p>
        </w:tc>
        <w:tc>
          <w:tcPr>
            <w:tcW w:w="1260" w:type="dxa"/>
            <w:shd w:val="clear" w:color="auto" w:fill="00B0F0"/>
            <w:vAlign w:val="center"/>
          </w:tcPr>
          <w:p w14:paraId="593B87E6" w14:textId="50EAB762" w:rsidR="00007FB4" w:rsidRDefault="00007FB4" w:rsidP="00007FB4">
            <w:pPr>
              <w:jc w:val="center"/>
              <w:rPr>
                <w:rFonts w:ascii="Calibri" w:hAnsi="Calibri" w:cs="Calibri"/>
                <w:color w:val="000000"/>
                <w:sz w:val="22"/>
              </w:rPr>
            </w:pPr>
            <w:r>
              <w:rPr>
                <w:rFonts w:ascii="Calibri" w:hAnsi="Calibri" w:cs="Calibri"/>
                <w:color w:val="000000"/>
                <w:sz w:val="22"/>
              </w:rPr>
              <w:t>Frontal</w:t>
            </w:r>
          </w:p>
        </w:tc>
        <w:tc>
          <w:tcPr>
            <w:tcW w:w="1080" w:type="dxa"/>
            <w:vAlign w:val="center"/>
          </w:tcPr>
          <w:p w14:paraId="5BD96409" w14:textId="62E5BF9C" w:rsidR="00007FB4" w:rsidRPr="00BD7648" w:rsidRDefault="00007FB4" w:rsidP="00007FB4">
            <w:pPr>
              <w:jc w:val="center"/>
              <w:rPr>
                <w:sz w:val="20"/>
                <w:szCs w:val="20"/>
              </w:rPr>
            </w:pPr>
            <w:r>
              <w:rPr>
                <w:color w:val="000000"/>
                <w:sz w:val="20"/>
                <w:szCs w:val="20"/>
              </w:rPr>
              <w:t>GTR</w:t>
            </w:r>
          </w:p>
        </w:tc>
        <w:tc>
          <w:tcPr>
            <w:tcW w:w="1260" w:type="dxa"/>
            <w:vAlign w:val="center"/>
          </w:tcPr>
          <w:p w14:paraId="3DDF932C" w14:textId="22F49E7D" w:rsidR="00007FB4" w:rsidRPr="00CF40BD" w:rsidRDefault="00007FB4" w:rsidP="00007FB4">
            <w:pPr>
              <w:jc w:val="center"/>
              <w:rPr>
                <w:rFonts w:asciiTheme="minorHAnsi" w:hAnsiTheme="minorHAnsi" w:cstheme="minorHAnsi"/>
                <w:sz w:val="22"/>
              </w:rPr>
            </w:pPr>
            <w:r w:rsidRPr="00CF40BD">
              <w:rPr>
                <w:rFonts w:asciiTheme="minorHAnsi" w:hAnsiTheme="minorHAnsi" w:cstheme="minorHAnsi"/>
                <w:color w:val="000000"/>
                <w:sz w:val="22"/>
              </w:rPr>
              <w:t xml:space="preserve">60Gy focal </w:t>
            </w:r>
          </w:p>
        </w:tc>
        <w:tc>
          <w:tcPr>
            <w:tcW w:w="270" w:type="dxa"/>
            <w:tcBorders>
              <w:right w:val="nil"/>
            </w:tcBorders>
            <w:vAlign w:val="center"/>
          </w:tcPr>
          <w:p w14:paraId="451DDA06" w14:textId="1D70DA95" w:rsidR="00007FB4" w:rsidRDefault="00007FB4" w:rsidP="00007FB4">
            <w:pPr>
              <w:jc w:val="center"/>
              <w:rPr>
                <w:sz w:val="20"/>
                <w:szCs w:val="20"/>
              </w:rPr>
            </w:pPr>
            <w:r>
              <w:rPr>
                <w:color w:val="000000"/>
                <w:sz w:val="20"/>
                <w:szCs w:val="20"/>
              </w:rPr>
              <w:t>V</w:t>
            </w:r>
          </w:p>
        </w:tc>
        <w:tc>
          <w:tcPr>
            <w:tcW w:w="270" w:type="dxa"/>
            <w:tcBorders>
              <w:left w:val="nil"/>
              <w:right w:val="nil"/>
            </w:tcBorders>
            <w:vAlign w:val="center"/>
          </w:tcPr>
          <w:p w14:paraId="2541E642" w14:textId="0D7E5050" w:rsidR="00007FB4" w:rsidRDefault="00007FB4" w:rsidP="00007FB4">
            <w:pPr>
              <w:jc w:val="center"/>
              <w:rPr>
                <w:sz w:val="20"/>
                <w:szCs w:val="20"/>
              </w:rPr>
            </w:pPr>
            <w:r>
              <w:rPr>
                <w:color w:val="000000"/>
                <w:sz w:val="20"/>
                <w:szCs w:val="20"/>
              </w:rPr>
              <w:t> </w:t>
            </w:r>
          </w:p>
        </w:tc>
        <w:tc>
          <w:tcPr>
            <w:tcW w:w="270" w:type="dxa"/>
            <w:tcBorders>
              <w:left w:val="nil"/>
              <w:right w:val="nil"/>
            </w:tcBorders>
            <w:vAlign w:val="center"/>
          </w:tcPr>
          <w:p w14:paraId="6C2B2FCA" w14:textId="41DBB9CB" w:rsidR="00007FB4" w:rsidRDefault="00007FB4" w:rsidP="00007FB4">
            <w:pPr>
              <w:jc w:val="center"/>
              <w:rPr>
                <w:sz w:val="20"/>
                <w:szCs w:val="20"/>
              </w:rPr>
            </w:pPr>
            <w:r>
              <w:rPr>
                <w:color w:val="000000"/>
                <w:sz w:val="20"/>
                <w:szCs w:val="20"/>
              </w:rPr>
              <w:t> </w:t>
            </w:r>
          </w:p>
        </w:tc>
        <w:tc>
          <w:tcPr>
            <w:tcW w:w="270" w:type="dxa"/>
            <w:tcBorders>
              <w:left w:val="nil"/>
              <w:right w:val="nil"/>
            </w:tcBorders>
            <w:vAlign w:val="center"/>
          </w:tcPr>
          <w:p w14:paraId="4FD552F7" w14:textId="25738B72" w:rsidR="00007FB4" w:rsidRDefault="00007FB4" w:rsidP="00007FB4">
            <w:pPr>
              <w:jc w:val="center"/>
              <w:rPr>
                <w:sz w:val="20"/>
                <w:szCs w:val="20"/>
              </w:rPr>
            </w:pPr>
            <w:r>
              <w:rPr>
                <w:color w:val="000000"/>
                <w:sz w:val="20"/>
                <w:szCs w:val="20"/>
              </w:rPr>
              <w:t> </w:t>
            </w:r>
          </w:p>
        </w:tc>
        <w:tc>
          <w:tcPr>
            <w:tcW w:w="270" w:type="dxa"/>
            <w:tcBorders>
              <w:left w:val="nil"/>
              <w:right w:val="nil"/>
            </w:tcBorders>
            <w:vAlign w:val="center"/>
          </w:tcPr>
          <w:p w14:paraId="45DCADDD" w14:textId="5CB96110" w:rsidR="00007FB4" w:rsidRDefault="00007FB4" w:rsidP="00007FB4">
            <w:pPr>
              <w:jc w:val="center"/>
              <w:rPr>
                <w:sz w:val="20"/>
                <w:szCs w:val="20"/>
              </w:rPr>
            </w:pPr>
            <w:r>
              <w:rPr>
                <w:color w:val="000000"/>
                <w:sz w:val="20"/>
                <w:szCs w:val="20"/>
              </w:rPr>
              <w:t> </w:t>
            </w:r>
          </w:p>
        </w:tc>
        <w:tc>
          <w:tcPr>
            <w:tcW w:w="270" w:type="dxa"/>
            <w:tcBorders>
              <w:left w:val="nil"/>
              <w:right w:val="nil"/>
            </w:tcBorders>
            <w:vAlign w:val="center"/>
          </w:tcPr>
          <w:p w14:paraId="3E06D2D9" w14:textId="4ECD9C0C" w:rsidR="00007FB4" w:rsidRDefault="00007FB4" w:rsidP="00007FB4">
            <w:pPr>
              <w:jc w:val="center"/>
              <w:rPr>
                <w:sz w:val="20"/>
                <w:szCs w:val="20"/>
              </w:rPr>
            </w:pPr>
            <w:r>
              <w:rPr>
                <w:color w:val="000000"/>
                <w:sz w:val="20"/>
                <w:szCs w:val="20"/>
              </w:rPr>
              <w:t> </w:t>
            </w:r>
          </w:p>
        </w:tc>
        <w:tc>
          <w:tcPr>
            <w:tcW w:w="900" w:type="dxa"/>
            <w:tcBorders>
              <w:left w:val="nil"/>
            </w:tcBorders>
            <w:vAlign w:val="center"/>
          </w:tcPr>
          <w:p w14:paraId="26D3A753" w14:textId="40E84E27" w:rsidR="00007FB4" w:rsidRPr="00105FD9" w:rsidRDefault="00007FB4" w:rsidP="00007FB4">
            <w:pPr>
              <w:jc w:val="center"/>
              <w:rPr>
                <w:sz w:val="20"/>
                <w:szCs w:val="20"/>
              </w:rPr>
            </w:pPr>
            <w:r>
              <w:rPr>
                <w:color w:val="000000"/>
                <w:sz w:val="20"/>
                <w:szCs w:val="20"/>
              </w:rPr>
              <w:t>TMZ</w:t>
            </w:r>
          </w:p>
        </w:tc>
        <w:tc>
          <w:tcPr>
            <w:tcW w:w="990" w:type="dxa"/>
            <w:vAlign w:val="center"/>
          </w:tcPr>
          <w:p w14:paraId="20C6E27C" w14:textId="2B0B072F" w:rsidR="00007FB4" w:rsidRPr="00BD7648" w:rsidRDefault="00007FB4" w:rsidP="00007FB4">
            <w:pPr>
              <w:jc w:val="center"/>
              <w:rPr>
                <w:sz w:val="20"/>
                <w:szCs w:val="20"/>
              </w:rPr>
            </w:pPr>
            <w:r>
              <w:rPr>
                <w:color w:val="000000"/>
                <w:sz w:val="20"/>
                <w:szCs w:val="20"/>
              </w:rPr>
              <w:t>D</w:t>
            </w:r>
          </w:p>
        </w:tc>
        <w:tc>
          <w:tcPr>
            <w:tcW w:w="630" w:type="dxa"/>
            <w:vAlign w:val="center"/>
          </w:tcPr>
          <w:p w14:paraId="08EB85E4" w14:textId="611F67D2" w:rsidR="00007FB4" w:rsidRPr="00BD7648" w:rsidRDefault="00007FB4" w:rsidP="00007FB4">
            <w:pPr>
              <w:jc w:val="center"/>
              <w:rPr>
                <w:sz w:val="20"/>
                <w:szCs w:val="20"/>
              </w:rPr>
            </w:pPr>
            <w:r>
              <w:rPr>
                <w:color w:val="000000"/>
                <w:sz w:val="20"/>
                <w:szCs w:val="20"/>
              </w:rPr>
              <w:t>n/a</w:t>
            </w:r>
          </w:p>
        </w:tc>
        <w:tc>
          <w:tcPr>
            <w:tcW w:w="720" w:type="dxa"/>
            <w:vAlign w:val="center"/>
          </w:tcPr>
          <w:p w14:paraId="4E7C434F" w14:textId="0CDEC3A6" w:rsidR="00007FB4" w:rsidRPr="00BD7648" w:rsidRDefault="00007FB4" w:rsidP="00007FB4">
            <w:pPr>
              <w:jc w:val="center"/>
              <w:rPr>
                <w:sz w:val="20"/>
                <w:szCs w:val="20"/>
              </w:rPr>
            </w:pPr>
            <w:r>
              <w:rPr>
                <w:color w:val="000000"/>
                <w:sz w:val="20"/>
                <w:szCs w:val="20"/>
              </w:rPr>
              <w:t> </w:t>
            </w:r>
          </w:p>
        </w:tc>
      </w:tr>
      <w:tr w:rsidR="00007FB4" w14:paraId="0DD0F348" w14:textId="77777777" w:rsidTr="006722C7">
        <w:tc>
          <w:tcPr>
            <w:tcW w:w="625" w:type="dxa"/>
            <w:vAlign w:val="center"/>
          </w:tcPr>
          <w:p w14:paraId="36A0D503" w14:textId="2F32E891" w:rsidR="00007FB4" w:rsidRDefault="00007FB4" w:rsidP="00007FB4">
            <w:pPr>
              <w:jc w:val="center"/>
              <w:rPr>
                <w:sz w:val="20"/>
                <w:szCs w:val="20"/>
              </w:rPr>
            </w:pPr>
            <w:r>
              <w:rPr>
                <w:sz w:val="20"/>
                <w:szCs w:val="20"/>
              </w:rPr>
              <w:fldChar w:fldCharType="begin">
                <w:fldData xml:space="preserve">PEVuZE5vdGU+PENpdGU+PEF1dGhvcj5Zb3NoaWRhPC9BdXRob3I+PFllYXI+MjAxODwvWWVhcj48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</w:fldData>
              </w:fldChar>
            </w:r>
            <w:r w:rsidR="00DA6E14">
              <w:rPr>
                <w:sz w:val="20"/>
                <w:szCs w:val="20"/>
              </w:rPr>
              <w:instrText xml:space="preserve"> ADDIN EN.CITE </w:instrText>
            </w:r>
            <w:r w:rsidR="00DA6E14">
              <w:rPr>
                <w:sz w:val="20"/>
                <w:szCs w:val="20"/>
              </w:rPr>
              <w:fldChar w:fldCharType="begin">
                <w:fldData xml:space="preserve">PEVuZE5vdGU+PENpdGU+PEF1dGhvcj5Zb3NoaWRhPC9BdXRob3I+PFllYXI+MjAxODwvWWVhcj48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</w:fldData>
              </w:fldChar>
            </w:r>
            <w:r w:rsidR="00DA6E14">
              <w:rPr>
                <w:sz w:val="20"/>
                <w:szCs w:val="20"/>
              </w:rPr>
              <w:instrText xml:space="preserve"> ADDIN EN.CITE.DATA </w:instrText>
            </w:r>
            <w:r w:rsidR="00DA6E14">
              <w:rPr>
                <w:sz w:val="20"/>
                <w:szCs w:val="20"/>
              </w:rPr>
            </w:r>
            <w:r w:rsidR="00DA6E14">
              <w:rPr>
                <w:sz w:val="20"/>
                <w:szCs w:val="20"/>
              </w:rPr>
              <w:fldChar w:fldCharType="end"/>
            </w:r>
            <w:r>
              <w:rPr>
                <w:sz w:val="20"/>
                <w:szCs w:val="20"/>
              </w:rPr>
            </w:r>
            <w:r>
              <w:rPr>
                <w:sz w:val="20"/>
                <w:szCs w:val="20"/>
              </w:rPr>
              <w:fldChar w:fldCharType="separate"/>
            </w:r>
            <w:r w:rsidR="00DA6E14">
              <w:rPr>
                <w:noProof/>
                <w:sz w:val="20"/>
                <w:szCs w:val="20"/>
              </w:rPr>
              <w:t>[46]</w:t>
            </w:r>
            <w:r>
              <w:rPr>
                <w:sz w:val="20"/>
                <w:szCs w:val="20"/>
              </w:rPr>
              <w:fldChar w:fldCharType="end"/>
            </w:r>
          </w:p>
        </w:tc>
        <w:tc>
          <w:tcPr>
            <w:tcW w:w="990" w:type="dxa"/>
            <w:vAlign w:val="center"/>
          </w:tcPr>
          <w:p w14:paraId="53189AF9" w14:textId="2411BA72" w:rsidR="00007FB4" w:rsidRDefault="00007FB4" w:rsidP="00007FB4">
            <w:pPr>
              <w:jc w:val="center"/>
              <w:rPr>
                <w:sz w:val="20"/>
                <w:szCs w:val="20"/>
              </w:rPr>
            </w:pPr>
            <w:r>
              <w:rPr>
                <w:sz w:val="20"/>
                <w:szCs w:val="20"/>
              </w:rPr>
              <w:t>M</w:t>
            </w:r>
          </w:p>
        </w:tc>
        <w:tc>
          <w:tcPr>
            <w:tcW w:w="720" w:type="dxa"/>
            <w:vAlign w:val="center"/>
          </w:tcPr>
          <w:p w14:paraId="71FE15D9" w14:textId="572A5E1C" w:rsidR="00007FB4" w:rsidRDefault="00007FB4" w:rsidP="00007FB4">
            <w:pPr>
              <w:jc w:val="center"/>
              <w:rPr>
                <w:rFonts w:ascii="Calibri" w:hAnsi="Calibri" w:cs="Calibri"/>
                <w:color w:val="000000"/>
                <w:sz w:val="22"/>
              </w:rPr>
            </w:pPr>
            <w:r>
              <w:rPr>
                <w:rFonts w:ascii="Calibri" w:hAnsi="Calibri" w:cs="Calibri"/>
                <w:color w:val="000000"/>
                <w:sz w:val="22"/>
              </w:rPr>
              <w:t>6</w:t>
            </w:r>
          </w:p>
        </w:tc>
        <w:tc>
          <w:tcPr>
            <w:tcW w:w="1260" w:type="dxa"/>
            <w:shd w:val="clear" w:color="auto" w:fill="00B050"/>
            <w:vAlign w:val="center"/>
          </w:tcPr>
          <w:p w14:paraId="3B992C67" w14:textId="3F7E4EAF" w:rsidR="00007FB4" w:rsidRDefault="00007FB4" w:rsidP="00007FB4">
            <w:pPr>
              <w:jc w:val="center"/>
              <w:rPr>
                <w:rFonts w:ascii="Calibri" w:hAnsi="Calibri" w:cs="Calibri"/>
                <w:color w:val="000000"/>
                <w:sz w:val="22"/>
              </w:rPr>
            </w:pPr>
            <w:r>
              <w:rPr>
                <w:rFonts w:ascii="Calibri" w:hAnsi="Calibri" w:cs="Calibri"/>
                <w:color w:val="000000"/>
                <w:sz w:val="22"/>
              </w:rPr>
              <w:t>C</w:t>
            </w:r>
            <w:r w:rsidR="009C76E5">
              <w:rPr>
                <w:rFonts w:ascii="Calibri" w:hAnsi="Calibri" w:cs="Calibri"/>
                <w:color w:val="000000"/>
                <w:sz w:val="22"/>
              </w:rPr>
              <w:t>PA</w:t>
            </w:r>
          </w:p>
        </w:tc>
        <w:tc>
          <w:tcPr>
            <w:tcW w:w="1080" w:type="dxa"/>
            <w:vAlign w:val="center"/>
          </w:tcPr>
          <w:p w14:paraId="7E494DF2" w14:textId="79C853D3" w:rsidR="00007FB4" w:rsidRDefault="00007FB4" w:rsidP="00007FB4">
            <w:pPr>
              <w:jc w:val="center"/>
              <w:rPr>
                <w:rFonts w:ascii="Calibri" w:hAnsi="Calibri" w:cs="Calibri"/>
                <w:color w:val="000000"/>
                <w:sz w:val="22"/>
              </w:rPr>
            </w:pPr>
            <w:r>
              <w:rPr>
                <w:rFonts w:ascii="Calibri" w:hAnsi="Calibri" w:cs="Calibri"/>
                <w:color w:val="000000"/>
                <w:sz w:val="22"/>
              </w:rPr>
              <w:t>GTR</w:t>
            </w:r>
          </w:p>
        </w:tc>
        <w:tc>
          <w:tcPr>
            <w:tcW w:w="1260" w:type="dxa"/>
            <w:vAlign w:val="center"/>
          </w:tcPr>
          <w:p w14:paraId="5D4037A5" w14:textId="4D33ED66" w:rsidR="00007FB4" w:rsidRDefault="00007FB4" w:rsidP="00007FB4">
            <w:pPr>
              <w:jc w:val="center"/>
              <w:rPr>
                <w:rFonts w:ascii="Calibri" w:hAnsi="Calibri" w:cs="Calibri"/>
                <w:color w:val="000000"/>
                <w:sz w:val="22"/>
              </w:rPr>
            </w:pPr>
            <w:r>
              <w:rPr>
                <w:rFonts w:ascii="Calibri" w:hAnsi="Calibri" w:cs="Calibri"/>
                <w:color w:val="000000"/>
                <w:sz w:val="22"/>
              </w:rPr>
              <w:t>45Gy focal</w:t>
            </w:r>
          </w:p>
        </w:tc>
        <w:tc>
          <w:tcPr>
            <w:tcW w:w="270" w:type="dxa"/>
            <w:tcBorders>
              <w:bottom w:val="single" w:sz="4" w:space="0" w:color="auto"/>
              <w:right w:val="nil"/>
            </w:tcBorders>
            <w:vAlign w:val="center"/>
          </w:tcPr>
          <w:p w14:paraId="03A3A32A" w14:textId="7BC44E20" w:rsidR="00007FB4" w:rsidRDefault="00007FB4" w:rsidP="00007FB4">
            <w:pPr>
              <w:jc w:val="center"/>
              <w:rPr>
                <w:sz w:val="20"/>
                <w:szCs w:val="20"/>
              </w:rPr>
            </w:pPr>
            <w:r>
              <w:rPr>
                <w:sz w:val="20"/>
                <w:szCs w:val="20"/>
              </w:rPr>
              <w:t>V</w:t>
            </w:r>
          </w:p>
        </w:tc>
        <w:tc>
          <w:tcPr>
            <w:tcW w:w="270" w:type="dxa"/>
            <w:tcBorders>
              <w:left w:val="nil"/>
              <w:bottom w:val="single" w:sz="4" w:space="0" w:color="auto"/>
              <w:right w:val="nil"/>
            </w:tcBorders>
            <w:vAlign w:val="center"/>
          </w:tcPr>
          <w:p w14:paraId="37B73D27" w14:textId="34F60D26" w:rsidR="00007FB4" w:rsidRDefault="00007FB4" w:rsidP="00007FB4">
            <w:pPr>
              <w:jc w:val="center"/>
              <w:rPr>
                <w:sz w:val="20"/>
                <w:szCs w:val="20"/>
              </w:rPr>
            </w:pPr>
            <w:r>
              <w:rPr>
                <w:sz w:val="20"/>
                <w:szCs w:val="20"/>
              </w:rPr>
              <w:t>A</w:t>
            </w:r>
          </w:p>
        </w:tc>
        <w:tc>
          <w:tcPr>
            <w:tcW w:w="270" w:type="dxa"/>
            <w:tcBorders>
              <w:left w:val="nil"/>
              <w:bottom w:val="single" w:sz="4" w:space="0" w:color="auto"/>
              <w:right w:val="nil"/>
            </w:tcBorders>
            <w:vAlign w:val="center"/>
          </w:tcPr>
          <w:p w14:paraId="0BB1D22B" w14:textId="5E633774" w:rsidR="00007FB4" w:rsidRDefault="00007FB4" w:rsidP="00007FB4">
            <w:pPr>
              <w:jc w:val="center"/>
              <w:rPr>
                <w:sz w:val="20"/>
                <w:szCs w:val="20"/>
              </w:rPr>
            </w:pPr>
            <w:r>
              <w:rPr>
                <w:sz w:val="20"/>
                <w:szCs w:val="20"/>
              </w:rPr>
              <w:t>C</w:t>
            </w:r>
          </w:p>
        </w:tc>
        <w:tc>
          <w:tcPr>
            <w:tcW w:w="270" w:type="dxa"/>
            <w:tcBorders>
              <w:left w:val="nil"/>
              <w:bottom w:val="single" w:sz="4" w:space="0" w:color="auto"/>
              <w:right w:val="nil"/>
            </w:tcBorders>
            <w:vAlign w:val="center"/>
          </w:tcPr>
          <w:p w14:paraId="3FD87CA9" w14:textId="47465723" w:rsidR="00007FB4" w:rsidRPr="007B7461" w:rsidRDefault="00007FB4" w:rsidP="00007FB4">
            <w:pPr>
              <w:rPr>
                <w:b/>
                <w:sz w:val="20"/>
                <w:szCs w:val="20"/>
              </w:rPr>
            </w:pPr>
          </w:p>
        </w:tc>
        <w:tc>
          <w:tcPr>
            <w:tcW w:w="270" w:type="dxa"/>
            <w:tcBorders>
              <w:left w:val="nil"/>
              <w:bottom w:val="single" w:sz="4" w:space="0" w:color="auto"/>
              <w:right w:val="nil"/>
            </w:tcBorders>
            <w:vAlign w:val="center"/>
          </w:tcPr>
          <w:p w14:paraId="6F332C58" w14:textId="5B2576AB" w:rsidR="00007FB4" w:rsidRDefault="00007FB4" w:rsidP="00007FB4">
            <w:pPr>
              <w:jc w:val="center"/>
              <w:rPr>
                <w:sz w:val="20"/>
                <w:szCs w:val="20"/>
              </w:rPr>
            </w:pPr>
          </w:p>
        </w:tc>
        <w:tc>
          <w:tcPr>
            <w:tcW w:w="270" w:type="dxa"/>
            <w:tcBorders>
              <w:left w:val="nil"/>
              <w:bottom w:val="single" w:sz="4" w:space="0" w:color="auto"/>
              <w:right w:val="nil"/>
            </w:tcBorders>
            <w:vAlign w:val="center"/>
          </w:tcPr>
          <w:p w14:paraId="19391AB7" w14:textId="1F535660" w:rsidR="00007FB4" w:rsidRDefault="00007FB4" w:rsidP="00007FB4">
            <w:pPr>
              <w:rPr>
                <w:sz w:val="20"/>
                <w:szCs w:val="20"/>
              </w:rPr>
            </w:pPr>
          </w:p>
        </w:tc>
        <w:tc>
          <w:tcPr>
            <w:tcW w:w="900" w:type="dxa"/>
            <w:tcBorders>
              <w:left w:val="nil"/>
              <w:bottom w:val="single" w:sz="4" w:space="0" w:color="auto"/>
            </w:tcBorders>
            <w:vAlign w:val="center"/>
          </w:tcPr>
          <w:p w14:paraId="3EC2A3F0" w14:textId="77777777" w:rsidR="00007FB4" w:rsidRPr="00105FD9" w:rsidRDefault="00007FB4" w:rsidP="00007FB4">
            <w:pPr>
              <w:jc w:val="center"/>
              <w:rPr>
                <w:sz w:val="20"/>
                <w:szCs w:val="20"/>
              </w:rPr>
            </w:pPr>
          </w:p>
        </w:tc>
        <w:tc>
          <w:tcPr>
            <w:tcW w:w="990" w:type="dxa"/>
            <w:vAlign w:val="center"/>
          </w:tcPr>
          <w:p w14:paraId="4C1816A3" w14:textId="7089AB75" w:rsidR="00007FB4" w:rsidRDefault="00007FB4" w:rsidP="00007FB4">
            <w:pPr>
              <w:jc w:val="center"/>
              <w:rPr>
                <w:rFonts w:ascii="Calibri" w:hAnsi="Calibri" w:cs="Calibri"/>
                <w:color w:val="000000"/>
                <w:sz w:val="22"/>
              </w:rPr>
            </w:pPr>
            <w:r>
              <w:rPr>
                <w:rFonts w:ascii="Calibri" w:hAnsi="Calibri" w:cs="Calibri"/>
                <w:color w:val="000000"/>
                <w:sz w:val="22"/>
              </w:rPr>
              <w:t>A</w:t>
            </w:r>
          </w:p>
        </w:tc>
        <w:tc>
          <w:tcPr>
            <w:tcW w:w="630" w:type="dxa"/>
            <w:vAlign w:val="center"/>
          </w:tcPr>
          <w:p w14:paraId="53294CFF" w14:textId="0AE1622B" w:rsidR="00007FB4" w:rsidRDefault="008C0C18" w:rsidP="00007FB4">
            <w:pPr>
              <w:jc w:val="center"/>
              <w:rPr>
                <w:rFonts w:ascii="Calibri" w:hAnsi="Calibri" w:cs="Calibri"/>
                <w:color w:val="000000"/>
                <w:sz w:val="22"/>
              </w:rPr>
            </w:pPr>
            <w:r>
              <w:rPr>
                <w:rFonts w:ascii="Calibri" w:hAnsi="Calibri" w:cs="Calibri"/>
                <w:color w:val="000000"/>
                <w:sz w:val="22"/>
              </w:rPr>
              <w:t>12</w:t>
            </w:r>
          </w:p>
        </w:tc>
        <w:tc>
          <w:tcPr>
            <w:tcW w:w="720" w:type="dxa"/>
            <w:vAlign w:val="center"/>
          </w:tcPr>
          <w:p w14:paraId="727BAE0C" w14:textId="77777777" w:rsidR="00007FB4" w:rsidRDefault="00007FB4" w:rsidP="00007FB4">
            <w:pPr>
              <w:jc w:val="center"/>
              <w:rPr>
                <w:sz w:val="20"/>
                <w:szCs w:val="20"/>
              </w:rPr>
            </w:pPr>
          </w:p>
        </w:tc>
      </w:tr>
      <w:tr w:rsidR="006722C7" w:rsidRPr="006722C7" w14:paraId="53F3AC07" w14:textId="77777777" w:rsidTr="00791B3D">
        <w:trPr>
          <w:trHeight w:val="458"/>
        </w:trPr>
        <w:tc>
          <w:tcPr>
            <w:tcW w:w="625" w:type="dxa"/>
            <w:hideMark/>
          </w:tcPr>
          <w:p w14:paraId="3B818D39" w14:textId="276C76EA"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PEVuZE5vdGU+PENpdGU+PEF1dGhvcj5Kb3VyPC9BdXRob3I+PFllYXI+MjAxOTwvWWVhcj48UmVj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PEVuZE5vdGU+PENpdGU+PEF1dGhvcj5Kb3VyPC9BdXRob3I+PFllYXI+MjAxOTwvWWVhcj48UmVj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[47]</w:t>
            </w:r>
            <w:r>
              <w:rPr>
                <w:rFonts w:eastAsia="Times New Roman"/>
                <w:color w:val="000000"/>
                <w:sz w:val="20"/>
                <w:szCs w:val="20"/>
                <w:lang w:eastAsia="en-US"/>
              </w:rPr>
              <w:fldChar w:fldCharType="end"/>
            </w:r>
            <w:r w:rsidRPr="004A45DB">
              <w:rPr>
                <w:rFonts w:eastAsia="Times New Roman"/>
                <w:color w:val="000000"/>
                <w:sz w:val="20"/>
                <w:szCs w:val="20"/>
                <w:lang w:eastAsia="en-US"/>
              </w:rPr>
              <w:t xml:space="preserve"> </w:t>
            </w:r>
          </w:p>
        </w:tc>
        <w:tc>
          <w:tcPr>
            <w:tcW w:w="990" w:type="dxa"/>
            <w:hideMark/>
          </w:tcPr>
          <w:p w14:paraId="7413A31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30648BF6"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22</w:t>
            </w:r>
          </w:p>
        </w:tc>
        <w:tc>
          <w:tcPr>
            <w:tcW w:w="1260" w:type="dxa"/>
            <w:shd w:val="clear" w:color="auto" w:fill="FFFF00"/>
            <w:hideMark/>
          </w:tcPr>
          <w:p w14:paraId="1C5A37B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Pineal</w:t>
            </w:r>
          </w:p>
        </w:tc>
        <w:tc>
          <w:tcPr>
            <w:tcW w:w="1080" w:type="dxa"/>
            <w:hideMark/>
          </w:tcPr>
          <w:p w14:paraId="4C17DE57"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PR</w:t>
            </w:r>
          </w:p>
        </w:tc>
        <w:tc>
          <w:tcPr>
            <w:tcW w:w="1260" w:type="dxa"/>
            <w:hideMark/>
          </w:tcPr>
          <w:p w14:paraId="4AB9834D" w14:textId="0C3DB28B"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xml:space="preserve">36Gy CSI 19.8Gy </w:t>
            </w:r>
            <w:r w:rsidR="009C76E5">
              <w:rPr>
                <w:rFonts w:ascii="Calibri" w:eastAsia="Times New Roman" w:hAnsi="Calibri" w:cs="Calibri"/>
                <w:color w:val="000000"/>
                <w:sz w:val="22"/>
                <w:lang w:eastAsia="en-US"/>
              </w:rPr>
              <w:t>focal</w:t>
            </w:r>
          </w:p>
        </w:tc>
        <w:tc>
          <w:tcPr>
            <w:tcW w:w="270" w:type="dxa"/>
            <w:tcBorders>
              <w:bottom w:val="single" w:sz="4" w:space="0" w:color="auto"/>
              <w:right w:val="nil"/>
            </w:tcBorders>
            <w:hideMark/>
          </w:tcPr>
          <w:p w14:paraId="49EEF6B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V</w:t>
            </w:r>
          </w:p>
        </w:tc>
        <w:tc>
          <w:tcPr>
            <w:tcW w:w="270" w:type="dxa"/>
            <w:tcBorders>
              <w:left w:val="nil"/>
              <w:bottom w:val="single" w:sz="4" w:space="0" w:color="auto"/>
              <w:right w:val="nil"/>
            </w:tcBorders>
            <w:hideMark/>
          </w:tcPr>
          <w:p w14:paraId="6F7AB65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bottom w:val="single" w:sz="4" w:space="0" w:color="auto"/>
              <w:right w:val="nil"/>
            </w:tcBorders>
            <w:hideMark/>
          </w:tcPr>
          <w:p w14:paraId="51B24A3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w:t>
            </w:r>
          </w:p>
        </w:tc>
        <w:tc>
          <w:tcPr>
            <w:tcW w:w="270" w:type="dxa"/>
            <w:tcBorders>
              <w:left w:val="nil"/>
              <w:bottom w:val="single" w:sz="4" w:space="0" w:color="auto"/>
              <w:right w:val="nil"/>
            </w:tcBorders>
            <w:hideMark/>
          </w:tcPr>
          <w:p w14:paraId="3FD566A9"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bottom w:val="single" w:sz="4" w:space="0" w:color="auto"/>
              <w:right w:val="nil"/>
            </w:tcBorders>
            <w:hideMark/>
          </w:tcPr>
          <w:p w14:paraId="78D03CF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bottom w:val="single" w:sz="4" w:space="0" w:color="auto"/>
              <w:right w:val="nil"/>
            </w:tcBorders>
            <w:hideMark/>
          </w:tcPr>
          <w:p w14:paraId="67BF5B7E"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bottom w:val="single" w:sz="4" w:space="0" w:color="auto"/>
            </w:tcBorders>
            <w:hideMark/>
          </w:tcPr>
          <w:p w14:paraId="3325DE8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CP</w:t>
            </w:r>
          </w:p>
        </w:tc>
        <w:tc>
          <w:tcPr>
            <w:tcW w:w="990" w:type="dxa"/>
            <w:hideMark/>
          </w:tcPr>
          <w:p w14:paraId="4ED7584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3663921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14</w:t>
            </w:r>
          </w:p>
        </w:tc>
        <w:tc>
          <w:tcPr>
            <w:tcW w:w="720" w:type="dxa"/>
            <w:hideMark/>
          </w:tcPr>
          <w:p w14:paraId="24E72E9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2CA7CA82" w14:textId="77777777" w:rsidTr="006F3252">
        <w:trPr>
          <w:trHeight w:val="315"/>
        </w:trPr>
        <w:tc>
          <w:tcPr>
            <w:tcW w:w="625" w:type="dxa"/>
            <w:hideMark/>
          </w:tcPr>
          <w:p w14:paraId="461B5977" w14:textId="116505D7"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PEVuZE5vdGU+PENpdGU+PEF1dGhvcj5TYWthZ3VjaGk8L0F1dGhvcj48WWVhcj4yMDE5PC9ZZWFy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PEVuZE5vdGU+PENpdGU+PEF1dGhvcj5TYWthZ3VjaGk8L0F1dGhvcj48WWVhcj4yMDE5PC9ZZWFy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[48]</w:t>
            </w:r>
            <w:r>
              <w:rPr>
                <w:rFonts w:eastAsia="Times New Roman"/>
                <w:color w:val="000000"/>
                <w:sz w:val="20"/>
                <w:szCs w:val="20"/>
                <w:lang w:eastAsia="en-US"/>
              </w:rPr>
              <w:fldChar w:fldCharType="end"/>
            </w:r>
          </w:p>
        </w:tc>
        <w:tc>
          <w:tcPr>
            <w:tcW w:w="990" w:type="dxa"/>
            <w:hideMark/>
          </w:tcPr>
          <w:p w14:paraId="22440AA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2759ECD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10</w:t>
            </w:r>
          </w:p>
        </w:tc>
        <w:tc>
          <w:tcPr>
            <w:tcW w:w="1260" w:type="dxa"/>
            <w:shd w:val="clear" w:color="auto" w:fill="00B0F0"/>
            <w:hideMark/>
          </w:tcPr>
          <w:p w14:paraId="3FDF6F6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Parietal</w:t>
            </w:r>
          </w:p>
        </w:tc>
        <w:tc>
          <w:tcPr>
            <w:tcW w:w="1080" w:type="dxa"/>
            <w:hideMark/>
          </w:tcPr>
          <w:p w14:paraId="79C0F1CB"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Bx</w:t>
            </w:r>
          </w:p>
        </w:tc>
        <w:tc>
          <w:tcPr>
            <w:tcW w:w="1260" w:type="dxa"/>
            <w:hideMark/>
          </w:tcPr>
          <w:p w14:paraId="7A08E7D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RT</w:t>
            </w:r>
          </w:p>
        </w:tc>
        <w:tc>
          <w:tcPr>
            <w:tcW w:w="270" w:type="dxa"/>
            <w:tcBorders>
              <w:right w:val="nil"/>
            </w:tcBorders>
            <w:hideMark/>
          </w:tcPr>
          <w:p w14:paraId="42B3F18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V</w:t>
            </w:r>
          </w:p>
        </w:tc>
        <w:tc>
          <w:tcPr>
            <w:tcW w:w="270" w:type="dxa"/>
            <w:tcBorders>
              <w:left w:val="nil"/>
              <w:right w:val="nil"/>
            </w:tcBorders>
            <w:hideMark/>
          </w:tcPr>
          <w:p w14:paraId="0C44FB8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D72CBE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8043C0C"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658072DF"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BC3BF0A"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6F8496E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4C9F206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0FABA1B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68</w:t>
            </w:r>
          </w:p>
        </w:tc>
        <w:tc>
          <w:tcPr>
            <w:tcW w:w="720" w:type="dxa"/>
            <w:hideMark/>
          </w:tcPr>
          <w:p w14:paraId="46685C4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1CAA7FE3" w14:textId="77777777" w:rsidTr="009C76E5">
        <w:trPr>
          <w:trHeight w:val="557"/>
        </w:trPr>
        <w:tc>
          <w:tcPr>
            <w:tcW w:w="625" w:type="dxa"/>
            <w:hideMark/>
          </w:tcPr>
          <w:p w14:paraId="3C10AD1A" w14:textId="5BF23E33"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PEVuZE5vdGU+PENpdGU+PEF1dGhvcj5TYWthZ3VjaGk8L0F1dGhvcj48WWVhcj4yMDE5PC9ZZWFy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PEVuZE5vdGU+PENpdGU+PEF1dGhvcj5TYWthZ3VjaGk8L0F1dGhvcj48WWVhcj4yMDE5PC9ZZWFy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[48]</w:t>
            </w:r>
            <w:r>
              <w:rPr>
                <w:rFonts w:eastAsia="Times New Roman"/>
                <w:color w:val="000000"/>
                <w:sz w:val="20"/>
                <w:szCs w:val="20"/>
                <w:lang w:eastAsia="en-US"/>
              </w:rPr>
              <w:fldChar w:fldCharType="end"/>
            </w:r>
          </w:p>
        </w:tc>
        <w:tc>
          <w:tcPr>
            <w:tcW w:w="990" w:type="dxa"/>
            <w:hideMark/>
          </w:tcPr>
          <w:p w14:paraId="66CD8A0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7635D2C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29</w:t>
            </w:r>
          </w:p>
        </w:tc>
        <w:tc>
          <w:tcPr>
            <w:tcW w:w="1260" w:type="dxa"/>
            <w:shd w:val="clear" w:color="auto" w:fill="00B0F0"/>
            <w:hideMark/>
          </w:tcPr>
          <w:p w14:paraId="09E36BF8"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Parietal</w:t>
            </w:r>
          </w:p>
        </w:tc>
        <w:tc>
          <w:tcPr>
            <w:tcW w:w="1080" w:type="dxa"/>
            <w:hideMark/>
          </w:tcPr>
          <w:p w14:paraId="74B1B69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60B6090E" w14:textId="6C84B96E"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xml:space="preserve">23.4Gy CSI 32.4Gy </w:t>
            </w:r>
            <w:r w:rsidR="009C76E5">
              <w:rPr>
                <w:rFonts w:ascii="Calibri" w:eastAsia="Times New Roman" w:hAnsi="Calibri" w:cs="Calibri"/>
                <w:color w:val="000000"/>
                <w:sz w:val="22"/>
                <w:lang w:eastAsia="en-US"/>
              </w:rPr>
              <w:t>focal</w:t>
            </w:r>
          </w:p>
        </w:tc>
        <w:tc>
          <w:tcPr>
            <w:tcW w:w="270" w:type="dxa"/>
            <w:tcBorders>
              <w:right w:val="nil"/>
            </w:tcBorders>
            <w:hideMark/>
          </w:tcPr>
          <w:p w14:paraId="42864E6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V</w:t>
            </w:r>
          </w:p>
        </w:tc>
        <w:tc>
          <w:tcPr>
            <w:tcW w:w="270" w:type="dxa"/>
            <w:tcBorders>
              <w:left w:val="nil"/>
              <w:right w:val="nil"/>
            </w:tcBorders>
            <w:hideMark/>
          </w:tcPr>
          <w:p w14:paraId="357AA9F9"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A</w:t>
            </w:r>
          </w:p>
        </w:tc>
        <w:tc>
          <w:tcPr>
            <w:tcW w:w="270" w:type="dxa"/>
            <w:tcBorders>
              <w:left w:val="nil"/>
              <w:right w:val="nil"/>
            </w:tcBorders>
            <w:hideMark/>
          </w:tcPr>
          <w:p w14:paraId="3DD7862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w:t>
            </w:r>
          </w:p>
        </w:tc>
        <w:tc>
          <w:tcPr>
            <w:tcW w:w="270" w:type="dxa"/>
            <w:tcBorders>
              <w:left w:val="nil"/>
              <w:right w:val="nil"/>
            </w:tcBorders>
            <w:hideMark/>
          </w:tcPr>
          <w:p w14:paraId="10427810"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6104B4E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C9C2F5A"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5ED13CB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1C138BC8"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34E633D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11</w:t>
            </w:r>
          </w:p>
        </w:tc>
        <w:tc>
          <w:tcPr>
            <w:tcW w:w="720" w:type="dxa"/>
            <w:hideMark/>
          </w:tcPr>
          <w:p w14:paraId="7E5EFA0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64C20B12" w14:textId="77777777" w:rsidTr="006F3252">
        <w:trPr>
          <w:trHeight w:val="315"/>
        </w:trPr>
        <w:tc>
          <w:tcPr>
            <w:tcW w:w="625" w:type="dxa"/>
            <w:hideMark/>
          </w:tcPr>
          <w:p w14:paraId="53F8FADC" w14:textId="6CFE3B7C"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r>
            <w:r w:rsidR="00DA6E14">
              <w:rPr>
                <w:rFonts w:eastAsia="Times New Roman"/>
                <w:color w:val="000000"/>
                <w:sz w:val="20"/>
                <w:szCs w:val="20"/>
                <w:lang w:eastAsia="en-US"/>
              </w:rPr>
              <w:instrText xml:space="preserve"> ADDIN EN.CITE &lt;EndNote&gt;&lt;Cite&gt;&lt;Author&gt;Vaidya&lt;/Author&gt;&lt;Year&gt;2019&lt;/Year&gt;&lt;RecNum&gt;61&lt;/RecNum&gt;&lt;DisplayText&gt;[49]&lt;/DisplayText&gt;&lt;record&gt;&lt;rec-number&gt;61&lt;/rec-number&gt;&lt;foreign-keys&gt;&lt;key app="EN" db-id="dxasvas9rz229levsr4xesf4e5s0vefa9adt" timestamp="1621004581"&gt;61&lt;/key&gt;&lt;/foreign-keys&gt;&lt;ref-type name="Journal Article"&gt;17&lt;/ref-type&gt;&lt;contributors&gt;&lt;authors&gt;&lt;author&gt;Vaidya, M. M.&lt;/author&gt;&lt;author&gt;Shenoy, A. S.&lt;/author&gt;&lt;author&gt;Goel, N. A.&lt;/author&gt;&lt;/authors&gt;&lt;/contributors&gt;&lt;auth-address&gt;Department of Neuropathology, Seth G.S.M.C, Mumbai, Maharashtra, India.&amp;#xD;Department of Pathology, Seth G.S.M.C, Mumbai, Maharashtra, India.&lt;/auth-address&gt;&lt;titles&gt;&lt;title&gt;Primary Pineal Rhabdomyosarcoma: A Rare Case&lt;/title&gt;&lt;secondary-title&gt;Asian J Neurosurg&lt;/secondary-title&gt;&lt;/titles&gt;&lt;periodical&gt;&lt;full-title&gt;Asian J Neurosurg&lt;/full-title&gt;&lt;abbr-1&gt;Asian journal of neurosurgery&lt;/abbr-1&gt;&lt;/periodical&gt;&lt;pages&gt;1291-1294&lt;/pages&gt;&lt;volume&gt;14&lt;/volume&gt;&lt;number&gt;4&lt;/number&gt;&lt;edition&gt;2020/01/07&lt;/edition&gt;&lt;keywords&gt;&lt;keyword&gt;Desmin&lt;/keyword&gt;&lt;keyword&gt;myogenin&lt;/keyword&gt;&lt;keyword&gt;pineal gland&lt;/keyword&gt;&lt;keyword&gt;rhabdomyosarcoma&lt;/keyword&gt;&lt;/keywords&gt;&lt;dates&gt;&lt;year&gt;2019&lt;/year&gt;&lt;pub-dates&gt;&lt;date&gt;Oct-Dec&lt;/date&gt;&lt;/pub-dates&gt;&lt;/dates&gt;&lt;isbn&gt;1793-5482 (Print)&lt;/isbn&gt;&lt;accession-num&gt;31903381&lt;/accession-num&gt;&lt;urls&gt;&lt;/urls&gt;&lt;custom2&gt;PMC6896613&lt;/custom2&gt;&lt;electronic-resource-num&gt;10.4103/ajns.AJNS_53_19&lt;/electronic-resource-num&gt;&lt;remote-database-provider&gt;NLM&lt;/remote-database-provider&gt;&lt;language&gt;eng&lt;/language&gt;&lt;/record&gt;&lt;/Cite&gt;&lt;/EndNote&gt;</w:instrText>
            </w:r>
            <w:r>
              <w:rPr>
                <w:rFonts w:eastAsia="Times New Roman"/>
                <w:color w:val="000000"/>
                <w:sz w:val="20"/>
                <w:szCs w:val="20"/>
                <w:lang w:eastAsia="en-US"/>
              </w:rPr>
              <w:fldChar w:fldCharType="separate"/>
            </w:r>
            <w:r w:rsidR="00DA6E14">
              <w:rPr>
                <w:rFonts w:eastAsia="Times New Roman"/>
                <w:noProof/>
                <w:color w:val="000000"/>
                <w:sz w:val="20"/>
                <w:szCs w:val="20"/>
                <w:lang w:eastAsia="en-US"/>
              </w:rPr>
              <w:t>[49]</w:t>
            </w:r>
            <w:r>
              <w:rPr>
                <w:rFonts w:eastAsia="Times New Roman"/>
                <w:color w:val="000000"/>
                <w:sz w:val="20"/>
                <w:szCs w:val="20"/>
                <w:lang w:eastAsia="en-US"/>
              </w:rPr>
              <w:fldChar w:fldCharType="end"/>
            </w:r>
          </w:p>
        </w:tc>
        <w:tc>
          <w:tcPr>
            <w:tcW w:w="990" w:type="dxa"/>
            <w:hideMark/>
          </w:tcPr>
          <w:p w14:paraId="11BCAA2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0DD79686"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12</w:t>
            </w:r>
          </w:p>
        </w:tc>
        <w:tc>
          <w:tcPr>
            <w:tcW w:w="1260" w:type="dxa"/>
            <w:shd w:val="clear" w:color="auto" w:fill="FFFF00"/>
            <w:hideMark/>
          </w:tcPr>
          <w:p w14:paraId="22B640B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Pineal</w:t>
            </w:r>
          </w:p>
        </w:tc>
        <w:tc>
          <w:tcPr>
            <w:tcW w:w="1080" w:type="dxa"/>
            <w:hideMark/>
          </w:tcPr>
          <w:p w14:paraId="44DC67A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n/a</w:t>
            </w:r>
          </w:p>
        </w:tc>
        <w:tc>
          <w:tcPr>
            <w:tcW w:w="1260" w:type="dxa"/>
            <w:hideMark/>
          </w:tcPr>
          <w:p w14:paraId="5680F84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n/a</w:t>
            </w:r>
          </w:p>
        </w:tc>
        <w:tc>
          <w:tcPr>
            <w:tcW w:w="270" w:type="dxa"/>
            <w:tcBorders>
              <w:right w:val="nil"/>
            </w:tcBorders>
            <w:hideMark/>
          </w:tcPr>
          <w:p w14:paraId="2CC0FB9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280436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DA733D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27D96E1"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07120E4F"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ABB94A2"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694203EF"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249DD60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n/a</w:t>
            </w:r>
          </w:p>
        </w:tc>
        <w:tc>
          <w:tcPr>
            <w:tcW w:w="630" w:type="dxa"/>
            <w:hideMark/>
          </w:tcPr>
          <w:p w14:paraId="5629454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n/a</w:t>
            </w:r>
          </w:p>
        </w:tc>
        <w:tc>
          <w:tcPr>
            <w:tcW w:w="720" w:type="dxa"/>
            <w:hideMark/>
          </w:tcPr>
          <w:p w14:paraId="08529F9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n/a</w:t>
            </w:r>
          </w:p>
        </w:tc>
      </w:tr>
      <w:tr w:rsidR="006722C7" w:rsidRPr="006722C7" w14:paraId="44D5D564" w14:textId="77777777" w:rsidTr="009C76E5">
        <w:trPr>
          <w:trHeight w:val="215"/>
        </w:trPr>
        <w:tc>
          <w:tcPr>
            <w:tcW w:w="625" w:type="dxa"/>
            <w:hideMark/>
          </w:tcPr>
          <w:p w14:paraId="032FA4DC" w14:textId="655B19F9"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PEVuZE5vdGU+PENpdGU+PEF1dGhvcj5NYWxsZXJlYXU8L0F1dGhvcj48WWVhcj4yMDIwPC9ZZWFy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PEVuZE5vdGU+PENpdGU+PEF1dGhvcj5NYWxsZXJlYXU8L0F1dGhvcj48WWVhcj4yMDIwPC9ZZWFy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[50]</w:t>
            </w:r>
            <w:r>
              <w:rPr>
                <w:rFonts w:eastAsia="Times New Roman"/>
                <w:color w:val="000000"/>
                <w:sz w:val="20"/>
                <w:szCs w:val="20"/>
                <w:lang w:eastAsia="en-US"/>
              </w:rPr>
              <w:fldChar w:fldCharType="end"/>
            </w:r>
          </w:p>
        </w:tc>
        <w:tc>
          <w:tcPr>
            <w:tcW w:w="990" w:type="dxa"/>
            <w:hideMark/>
          </w:tcPr>
          <w:p w14:paraId="55D42DF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47F33BD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65</w:t>
            </w:r>
          </w:p>
        </w:tc>
        <w:tc>
          <w:tcPr>
            <w:tcW w:w="1260" w:type="dxa"/>
            <w:shd w:val="clear" w:color="auto" w:fill="00B0F0"/>
            <w:hideMark/>
          </w:tcPr>
          <w:p w14:paraId="594C587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F-P lobe</w:t>
            </w:r>
          </w:p>
        </w:tc>
        <w:tc>
          <w:tcPr>
            <w:tcW w:w="1080" w:type="dxa"/>
            <w:hideMark/>
          </w:tcPr>
          <w:p w14:paraId="60E9A1A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7DEB126D" w14:textId="35F73BF0"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33Gy Focal</w:t>
            </w:r>
          </w:p>
        </w:tc>
        <w:tc>
          <w:tcPr>
            <w:tcW w:w="270" w:type="dxa"/>
            <w:tcBorders>
              <w:right w:val="nil"/>
            </w:tcBorders>
            <w:hideMark/>
          </w:tcPr>
          <w:p w14:paraId="3E2ED77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260D7B8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E47B3F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FCFFC19"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79071E2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211D8F0C"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06058C0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1DD921F7"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2DF8B02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12</w:t>
            </w:r>
          </w:p>
        </w:tc>
        <w:tc>
          <w:tcPr>
            <w:tcW w:w="720" w:type="dxa"/>
            <w:hideMark/>
          </w:tcPr>
          <w:p w14:paraId="388AEDE9"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0D004A0A" w14:textId="77777777" w:rsidTr="004A45DB">
        <w:trPr>
          <w:trHeight w:val="315"/>
        </w:trPr>
        <w:tc>
          <w:tcPr>
            <w:tcW w:w="625" w:type="dxa"/>
          </w:tcPr>
          <w:p w14:paraId="5A683DAF" w14:textId="21A8DC71"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6C13530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3C65992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38</w:t>
            </w:r>
          </w:p>
        </w:tc>
        <w:tc>
          <w:tcPr>
            <w:tcW w:w="1260" w:type="dxa"/>
            <w:shd w:val="clear" w:color="auto" w:fill="B2A1C7" w:themeFill="accent4" w:themeFillTint="99"/>
            <w:hideMark/>
          </w:tcPr>
          <w:p w14:paraId="20B02915" w14:textId="53A09A96" w:rsidR="006722C7" w:rsidRPr="006722C7" w:rsidRDefault="007C2FB9"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Sella</w:t>
            </w:r>
          </w:p>
        </w:tc>
        <w:tc>
          <w:tcPr>
            <w:tcW w:w="1080" w:type="dxa"/>
            <w:hideMark/>
          </w:tcPr>
          <w:p w14:paraId="2124D6E8"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1D5558AD" w14:textId="68C33DED"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58Gy WB</w:t>
            </w:r>
          </w:p>
        </w:tc>
        <w:tc>
          <w:tcPr>
            <w:tcW w:w="270" w:type="dxa"/>
            <w:tcBorders>
              <w:right w:val="nil"/>
            </w:tcBorders>
            <w:hideMark/>
          </w:tcPr>
          <w:p w14:paraId="6E37A8E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V</w:t>
            </w:r>
          </w:p>
        </w:tc>
        <w:tc>
          <w:tcPr>
            <w:tcW w:w="270" w:type="dxa"/>
            <w:tcBorders>
              <w:left w:val="nil"/>
              <w:right w:val="nil"/>
            </w:tcBorders>
            <w:hideMark/>
          </w:tcPr>
          <w:p w14:paraId="6856BD3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A</w:t>
            </w:r>
          </w:p>
        </w:tc>
        <w:tc>
          <w:tcPr>
            <w:tcW w:w="270" w:type="dxa"/>
            <w:tcBorders>
              <w:left w:val="nil"/>
              <w:right w:val="nil"/>
            </w:tcBorders>
            <w:hideMark/>
          </w:tcPr>
          <w:p w14:paraId="62A6D6F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w:t>
            </w:r>
          </w:p>
        </w:tc>
        <w:tc>
          <w:tcPr>
            <w:tcW w:w="270" w:type="dxa"/>
            <w:tcBorders>
              <w:left w:val="nil"/>
              <w:right w:val="nil"/>
            </w:tcBorders>
            <w:hideMark/>
          </w:tcPr>
          <w:p w14:paraId="359129E7"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1D0165E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9AF005F"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29AE11D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15EFD42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2CA9BA1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44.2</w:t>
            </w:r>
          </w:p>
        </w:tc>
        <w:tc>
          <w:tcPr>
            <w:tcW w:w="720" w:type="dxa"/>
            <w:hideMark/>
          </w:tcPr>
          <w:p w14:paraId="06552F3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5DDF52CF" w14:textId="77777777" w:rsidTr="004A45DB">
        <w:trPr>
          <w:trHeight w:val="315"/>
        </w:trPr>
        <w:tc>
          <w:tcPr>
            <w:tcW w:w="625" w:type="dxa"/>
          </w:tcPr>
          <w:p w14:paraId="5F250FF0" w14:textId="241DA2D0"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2BE14DC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7D714166"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53</w:t>
            </w:r>
          </w:p>
        </w:tc>
        <w:tc>
          <w:tcPr>
            <w:tcW w:w="1260" w:type="dxa"/>
            <w:shd w:val="clear" w:color="auto" w:fill="00B0F0"/>
            <w:hideMark/>
          </w:tcPr>
          <w:p w14:paraId="7CE6E727"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Frontal</w:t>
            </w:r>
          </w:p>
        </w:tc>
        <w:tc>
          <w:tcPr>
            <w:tcW w:w="1080" w:type="dxa"/>
            <w:hideMark/>
          </w:tcPr>
          <w:p w14:paraId="413EC22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1FABE75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RT</w:t>
            </w:r>
          </w:p>
        </w:tc>
        <w:tc>
          <w:tcPr>
            <w:tcW w:w="270" w:type="dxa"/>
            <w:tcBorders>
              <w:right w:val="nil"/>
            </w:tcBorders>
            <w:hideMark/>
          </w:tcPr>
          <w:p w14:paraId="20D65716"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9D7AB1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1CBE28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5BF40D2"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55268CF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2FA7695"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1DA41B5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3BB9404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4CE2D62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7.6</w:t>
            </w:r>
          </w:p>
        </w:tc>
        <w:tc>
          <w:tcPr>
            <w:tcW w:w="720" w:type="dxa"/>
            <w:hideMark/>
          </w:tcPr>
          <w:p w14:paraId="353F710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1503AAA3" w14:textId="77777777" w:rsidTr="004A45DB">
        <w:trPr>
          <w:trHeight w:val="315"/>
        </w:trPr>
        <w:tc>
          <w:tcPr>
            <w:tcW w:w="625" w:type="dxa"/>
          </w:tcPr>
          <w:p w14:paraId="5B78BD6B" w14:textId="0C68FCA9"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4207932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37A429F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28</w:t>
            </w:r>
          </w:p>
        </w:tc>
        <w:tc>
          <w:tcPr>
            <w:tcW w:w="1260" w:type="dxa"/>
            <w:shd w:val="clear" w:color="auto" w:fill="00B0F0"/>
            <w:hideMark/>
          </w:tcPr>
          <w:p w14:paraId="2FEB8FF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Frontal</w:t>
            </w:r>
          </w:p>
        </w:tc>
        <w:tc>
          <w:tcPr>
            <w:tcW w:w="1080" w:type="dxa"/>
            <w:hideMark/>
          </w:tcPr>
          <w:p w14:paraId="7AFE2A3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STR</w:t>
            </w:r>
          </w:p>
        </w:tc>
        <w:tc>
          <w:tcPr>
            <w:tcW w:w="1260" w:type="dxa"/>
            <w:hideMark/>
          </w:tcPr>
          <w:p w14:paraId="03A6E1D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3431D46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76AD9C0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7D48808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176B059"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21583E4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15A95AB"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1B2C937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18222DF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724A78F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720" w:type="dxa"/>
            <w:hideMark/>
          </w:tcPr>
          <w:p w14:paraId="2E0F1E2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36B486F7" w14:textId="77777777" w:rsidTr="004A45DB">
        <w:trPr>
          <w:trHeight w:val="315"/>
        </w:trPr>
        <w:tc>
          <w:tcPr>
            <w:tcW w:w="625" w:type="dxa"/>
          </w:tcPr>
          <w:p w14:paraId="48B5F01A" w14:textId="20501024"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06C8FAD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674B4146"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10</w:t>
            </w:r>
          </w:p>
        </w:tc>
        <w:tc>
          <w:tcPr>
            <w:tcW w:w="1260" w:type="dxa"/>
            <w:shd w:val="clear" w:color="auto" w:fill="B2A1C7" w:themeFill="accent4" w:themeFillTint="99"/>
            <w:hideMark/>
          </w:tcPr>
          <w:p w14:paraId="4D14055A" w14:textId="77777777" w:rsidR="006722C7" w:rsidRPr="006722C7" w:rsidRDefault="006722C7" w:rsidP="006722C7">
            <w:pPr>
              <w:jc w:val="center"/>
              <w:rPr>
                <w:rFonts w:ascii="Calibri" w:eastAsia="Times New Roman" w:hAnsi="Calibri" w:cs="Calibri"/>
                <w:color w:val="000000"/>
                <w:sz w:val="22"/>
                <w:lang w:eastAsia="en-US"/>
              </w:rPr>
            </w:pPr>
            <w:proofErr w:type="spellStart"/>
            <w:r w:rsidRPr="006722C7">
              <w:rPr>
                <w:rFonts w:ascii="Calibri" w:eastAsia="Times New Roman" w:hAnsi="Calibri" w:cs="Calibri"/>
                <w:color w:val="000000"/>
                <w:sz w:val="22"/>
                <w:lang w:eastAsia="en-US"/>
              </w:rPr>
              <w:t>Parasellar</w:t>
            </w:r>
            <w:proofErr w:type="spellEnd"/>
          </w:p>
        </w:tc>
        <w:tc>
          <w:tcPr>
            <w:tcW w:w="1080" w:type="dxa"/>
            <w:hideMark/>
          </w:tcPr>
          <w:p w14:paraId="141E2F4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PR</w:t>
            </w:r>
          </w:p>
        </w:tc>
        <w:tc>
          <w:tcPr>
            <w:tcW w:w="1260" w:type="dxa"/>
            <w:hideMark/>
          </w:tcPr>
          <w:p w14:paraId="6507971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6F3D572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1F464E2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7315BA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B94F612"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4CB0EE6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AB79601"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3002660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670FEC5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68EA6D0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2.9</w:t>
            </w:r>
          </w:p>
        </w:tc>
        <w:tc>
          <w:tcPr>
            <w:tcW w:w="720" w:type="dxa"/>
            <w:hideMark/>
          </w:tcPr>
          <w:p w14:paraId="0465212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060D9F98" w14:textId="77777777" w:rsidTr="004A45DB">
        <w:trPr>
          <w:trHeight w:val="315"/>
        </w:trPr>
        <w:tc>
          <w:tcPr>
            <w:tcW w:w="625" w:type="dxa"/>
          </w:tcPr>
          <w:p w14:paraId="46AA905D" w14:textId="48F56BC8"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1871297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484F6582"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6</w:t>
            </w:r>
          </w:p>
        </w:tc>
        <w:tc>
          <w:tcPr>
            <w:tcW w:w="1260" w:type="dxa"/>
            <w:shd w:val="clear" w:color="auto" w:fill="FFFF00"/>
            <w:hideMark/>
          </w:tcPr>
          <w:p w14:paraId="28F6126E" w14:textId="5C5866A1" w:rsidR="006722C7" w:rsidRPr="006722C7" w:rsidRDefault="00C5421F" w:rsidP="006722C7">
            <w:pPr>
              <w:jc w:val="center"/>
              <w:rPr>
                <w:rFonts w:ascii="Calibri" w:eastAsia="Times New Roman" w:hAnsi="Calibri" w:cs="Calibri"/>
                <w:color w:val="000000"/>
                <w:sz w:val="22"/>
                <w:lang w:eastAsia="en-US"/>
              </w:rPr>
            </w:pPr>
            <w:r>
              <w:rPr>
                <w:rFonts w:ascii="Calibri" w:eastAsia="Times New Roman" w:hAnsi="Calibri" w:cs="Calibri"/>
                <w:color w:val="000000"/>
                <w:sz w:val="22"/>
                <w:lang w:eastAsia="en-US"/>
              </w:rPr>
              <w:t>C</w:t>
            </w:r>
            <w:r w:rsidR="006722C7" w:rsidRPr="006722C7">
              <w:rPr>
                <w:rFonts w:ascii="Calibri" w:eastAsia="Times New Roman" w:hAnsi="Calibri" w:cs="Calibri"/>
                <w:color w:val="000000"/>
                <w:sz w:val="22"/>
                <w:lang w:eastAsia="en-US"/>
              </w:rPr>
              <w:t>livus</w:t>
            </w:r>
          </w:p>
        </w:tc>
        <w:tc>
          <w:tcPr>
            <w:tcW w:w="1080" w:type="dxa"/>
            <w:hideMark/>
          </w:tcPr>
          <w:p w14:paraId="032DD68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PR</w:t>
            </w:r>
          </w:p>
        </w:tc>
        <w:tc>
          <w:tcPr>
            <w:tcW w:w="1260" w:type="dxa"/>
            <w:hideMark/>
          </w:tcPr>
          <w:p w14:paraId="108B1D2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43EB536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5EB007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137DA69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66D45D3"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391C8E5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178E500B"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49A169B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5060B83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2988EF8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3.5</w:t>
            </w:r>
          </w:p>
        </w:tc>
        <w:tc>
          <w:tcPr>
            <w:tcW w:w="720" w:type="dxa"/>
            <w:hideMark/>
          </w:tcPr>
          <w:p w14:paraId="055AC39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747BE842" w14:textId="77777777" w:rsidTr="004A45DB">
        <w:trPr>
          <w:trHeight w:val="70"/>
        </w:trPr>
        <w:tc>
          <w:tcPr>
            <w:tcW w:w="625" w:type="dxa"/>
          </w:tcPr>
          <w:p w14:paraId="53B03EBE" w14:textId="7CACD8AB"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2B63E58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3269321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7</w:t>
            </w:r>
          </w:p>
        </w:tc>
        <w:tc>
          <w:tcPr>
            <w:tcW w:w="1260" w:type="dxa"/>
            <w:shd w:val="clear" w:color="auto" w:fill="00B050"/>
            <w:hideMark/>
          </w:tcPr>
          <w:p w14:paraId="08B3E2EB"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Cerebellum</w:t>
            </w:r>
          </w:p>
        </w:tc>
        <w:tc>
          <w:tcPr>
            <w:tcW w:w="1080" w:type="dxa"/>
            <w:hideMark/>
          </w:tcPr>
          <w:p w14:paraId="7815122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STR</w:t>
            </w:r>
          </w:p>
        </w:tc>
        <w:tc>
          <w:tcPr>
            <w:tcW w:w="1260" w:type="dxa"/>
            <w:hideMark/>
          </w:tcPr>
          <w:p w14:paraId="5B67737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2AC630C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104A9FEF"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19E6528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3F9533F"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7EFB6CE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E8EC686"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1662B11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632F76F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2EF4F9B7"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2.6</w:t>
            </w:r>
          </w:p>
        </w:tc>
        <w:tc>
          <w:tcPr>
            <w:tcW w:w="720" w:type="dxa"/>
            <w:hideMark/>
          </w:tcPr>
          <w:p w14:paraId="071CBC99"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45EC8815" w14:textId="77777777" w:rsidTr="004A45DB">
        <w:trPr>
          <w:trHeight w:val="315"/>
        </w:trPr>
        <w:tc>
          <w:tcPr>
            <w:tcW w:w="625" w:type="dxa"/>
          </w:tcPr>
          <w:p w14:paraId="508A3266" w14:textId="0B75E2B2"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60BC47C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321B47A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13</w:t>
            </w:r>
          </w:p>
        </w:tc>
        <w:tc>
          <w:tcPr>
            <w:tcW w:w="1260" w:type="dxa"/>
            <w:shd w:val="clear" w:color="auto" w:fill="B2A1C7" w:themeFill="accent4" w:themeFillTint="99"/>
            <w:hideMark/>
          </w:tcPr>
          <w:p w14:paraId="5B98DD1C" w14:textId="77777777" w:rsidR="006722C7" w:rsidRPr="006722C7" w:rsidRDefault="006722C7" w:rsidP="006722C7">
            <w:pPr>
              <w:jc w:val="center"/>
              <w:rPr>
                <w:rFonts w:ascii="Calibri" w:eastAsia="Times New Roman" w:hAnsi="Calibri" w:cs="Calibri"/>
                <w:color w:val="000000"/>
                <w:sz w:val="22"/>
                <w:lang w:eastAsia="en-US"/>
              </w:rPr>
            </w:pPr>
            <w:proofErr w:type="spellStart"/>
            <w:r w:rsidRPr="006722C7">
              <w:rPr>
                <w:rFonts w:ascii="Calibri" w:eastAsia="Times New Roman" w:hAnsi="Calibri" w:cs="Calibri"/>
                <w:color w:val="000000"/>
                <w:sz w:val="22"/>
                <w:lang w:eastAsia="en-US"/>
              </w:rPr>
              <w:t>Parasellar</w:t>
            </w:r>
            <w:proofErr w:type="spellEnd"/>
          </w:p>
        </w:tc>
        <w:tc>
          <w:tcPr>
            <w:tcW w:w="1080" w:type="dxa"/>
            <w:hideMark/>
          </w:tcPr>
          <w:p w14:paraId="1267564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PR</w:t>
            </w:r>
          </w:p>
        </w:tc>
        <w:tc>
          <w:tcPr>
            <w:tcW w:w="1260" w:type="dxa"/>
            <w:hideMark/>
          </w:tcPr>
          <w:p w14:paraId="2166039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61A38B5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A26901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1473386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23484E32"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27EC882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8308F58"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39F805E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7B063338"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37E7EB2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3.2</w:t>
            </w:r>
          </w:p>
        </w:tc>
        <w:tc>
          <w:tcPr>
            <w:tcW w:w="720" w:type="dxa"/>
            <w:hideMark/>
          </w:tcPr>
          <w:p w14:paraId="5735CC5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71CBE162" w14:textId="77777777" w:rsidTr="004A45DB">
        <w:trPr>
          <w:trHeight w:val="315"/>
        </w:trPr>
        <w:tc>
          <w:tcPr>
            <w:tcW w:w="625" w:type="dxa"/>
          </w:tcPr>
          <w:p w14:paraId="1E2D781B" w14:textId="4972BFA5"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51655B8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387635D2"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9</w:t>
            </w:r>
          </w:p>
        </w:tc>
        <w:tc>
          <w:tcPr>
            <w:tcW w:w="1260" w:type="dxa"/>
            <w:shd w:val="clear" w:color="auto" w:fill="FFFF00"/>
            <w:hideMark/>
          </w:tcPr>
          <w:p w14:paraId="29FB8DF6" w14:textId="77777777" w:rsidR="006722C7" w:rsidRPr="006722C7" w:rsidRDefault="006722C7" w:rsidP="006722C7">
            <w:pPr>
              <w:jc w:val="center"/>
              <w:rPr>
                <w:rFonts w:ascii="Calibri" w:eastAsia="Times New Roman" w:hAnsi="Calibri" w:cs="Calibri"/>
                <w:color w:val="000000"/>
                <w:sz w:val="22"/>
                <w:lang w:eastAsia="en-US"/>
              </w:rPr>
            </w:pPr>
            <w:proofErr w:type="spellStart"/>
            <w:r w:rsidRPr="006722C7">
              <w:rPr>
                <w:rFonts w:ascii="Calibri" w:eastAsia="Times New Roman" w:hAnsi="Calibri" w:cs="Calibri"/>
                <w:color w:val="000000"/>
                <w:sz w:val="22"/>
                <w:lang w:eastAsia="en-US"/>
              </w:rPr>
              <w:t>Petroclival</w:t>
            </w:r>
            <w:proofErr w:type="spellEnd"/>
          </w:p>
        </w:tc>
        <w:tc>
          <w:tcPr>
            <w:tcW w:w="1080" w:type="dxa"/>
            <w:hideMark/>
          </w:tcPr>
          <w:p w14:paraId="3281D396"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PR</w:t>
            </w:r>
          </w:p>
        </w:tc>
        <w:tc>
          <w:tcPr>
            <w:tcW w:w="1260" w:type="dxa"/>
            <w:hideMark/>
          </w:tcPr>
          <w:p w14:paraId="399EE45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1FAA454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22FA72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92D5E0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C7C6BD0"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0C40D26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2DD53421"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673DA6F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433BF8F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6ECA4F3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w:t>
            </w:r>
          </w:p>
        </w:tc>
        <w:tc>
          <w:tcPr>
            <w:tcW w:w="720" w:type="dxa"/>
            <w:hideMark/>
          </w:tcPr>
          <w:p w14:paraId="624E52D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1A9C4194" w14:textId="77777777" w:rsidTr="004A45DB">
        <w:trPr>
          <w:trHeight w:val="287"/>
        </w:trPr>
        <w:tc>
          <w:tcPr>
            <w:tcW w:w="625" w:type="dxa"/>
          </w:tcPr>
          <w:p w14:paraId="3592550D" w14:textId="0750B910"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49D5B5A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26A6B10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32</w:t>
            </w:r>
          </w:p>
        </w:tc>
        <w:tc>
          <w:tcPr>
            <w:tcW w:w="1260" w:type="dxa"/>
            <w:shd w:val="clear" w:color="auto" w:fill="00B0F0"/>
            <w:hideMark/>
          </w:tcPr>
          <w:p w14:paraId="63E1CF20" w14:textId="7CF18F8B" w:rsidR="006722C7" w:rsidRPr="006722C7" w:rsidRDefault="00C5421F" w:rsidP="006722C7">
            <w:pPr>
              <w:jc w:val="center"/>
              <w:rPr>
                <w:rFonts w:ascii="Calibri" w:eastAsia="Times New Roman" w:hAnsi="Calibri" w:cs="Calibri"/>
                <w:color w:val="000000"/>
                <w:sz w:val="22"/>
                <w:lang w:eastAsia="en-US"/>
              </w:rPr>
            </w:pPr>
            <w:r>
              <w:rPr>
                <w:rFonts w:ascii="Calibri" w:eastAsia="Times New Roman" w:hAnsi="Calibri" w:cs="Calibri"/>
                <w:color w:val="000000"/>
                <w:sz w:val="22"/>
                <w:lang w:eastAsia="en-US"/>
              </w:rPr>
              <w:t>AF</w:t>
            </w:r>
          </w:p>
        </w:tc>
        <w:tc>
          <w:tcPr>
            <w:tcW w:w="1080" w:type="dxa"/>
            <w:hideMark/>
          </w:tcPr>
          <w:p w14:paraId="68D3F54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2676CD1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RT</w:t>
            </w:r>
          </w:p>
        </w:tc>
        <w:tc>
          <w:tcPr>
            <w:tcW w:w="270" w:type="dxa"/>
            <w:tcBorders>
              <w:right w:val="nil"/>
            </w:tcBorders>
            <w:hideMark/>
          </w:tcPr>
          <w:p w14:paraId="36A79D3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7470BF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BA3CDE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61F5E27"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6C6BD75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030B791"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67FEE78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Chemo</w:t>
            </w:r>
          </w:p>
        </w:tc>
        <w:tc>
          <w:tcPr>
            <w:tcW w:w="990" w:type="dxa"/>
            <w:hideMark/>
          </w:tcPr>
          <w:p w14:paraId="390411B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6C275C4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10</w:t>
            </w:r>
          </w:p>
        </w:tc>
        <w:tc>
          <w:tcPr>
            <w:tcW w:w="720" w:type="dxa"/>
            <w:hideMark/>
          </w:tcPr>
          <w:p w14:paraId="3D0C441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53B699F1" w14:textId="77777777" w:rsidTr="004A45DB">
        <w:trPr>
          <w:trHeight w:val="197"/>
        </w:trPr>
        <w:tc>
          <w:tcPr>
            <w:tcW w:w="625" w:type="dxa"/>
          </w:tcPr>
          <w:p w14:paraId="778C98D6" w14:textId="6F79C691"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67D0544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3E3E48D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6</w:t>
            </w:r>
          </w:p>
        </w:tc>
        <w:tc>
          <w:tcPr>
            <w:tcW w:w="1260" w:type="dxa"/>
            <w:shd w:val="clear" w:color="auto" w:fill="B2A1C7" w:themeFill="accent4" w:themeFillTint="99"/>
            <w:hideMark/>
          </w:tcPr>
          <w:p w14:paraId="767C3AA9" w14:textId="77777777" w:rsidR="006722C7" w:rsidRPr="006722C7" w:rsidRDefault="006722C7" w:rsidP="006722C7">
            <w:pPr>
              <w:jc w:val="center"/>
              <w:rPr>
                <w:rFonts w:ascii="Calibri" w:eastAsia="Times New Roman" w:hAnsi="Calibri" w:cs="Calibri"/>
                <w:color w:val="000000"/>
                <w:sz w:val="22"/>
                <w:lang w:eastAsia="en-US"/>
              </w:rPr>
            </w:pPr>
            <w:proofErr w:type="spellStart"/>
            <w:r w:rsidRPr="006722C7">
              <w:rPr>
                <w:rFonts w:ascii="Calibri" w:eastAsia="Times New Roman" w:hAnsi="Calibri" w:cs="Calibri"/>
                <w:color w:val="000000"/>
                <w:sz w:val="22"/>
                <w:lang w:eastAsia="en-US"/>
              </w:rPr>
              <w:t>Parasellar</w:t>
            </w:r>
            <w:proofErr w:type="spellEnd"/>
          </w:p>
        </w:tc>
        <w:tc>
          <w:tcPr>
            <w:tcW w:w="1080" w:type="dxa"/>
            <w:hideMark/>
          </w:tcPr>
          <w:p w14:paraId="16E3633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STR</w:t>
            </w:r>
          </w:p>
        </w:tc>
        <w:tc>
          <w:tcPr>
            <w:tcW w:w="1260" w:type="dxa"/>
            <w:hideMark/>
          </w:tcPr>
          <w:p w14:paraId="2C617478" w14:textId="1664093D"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32Gy Focal</w:t>
            </w:r>
          </w:p>
        </w:tc>
        <w:tc>
          <w:tcPr>
            <w:tcW w:w="270" w:type="dxa"/>
            <w:tcBorders>
              <w:bottom w:val="single" w:sz="4" w:space="0" w:color="auto"/>
              <w:right w:val="nil"/>
            </w:tcBorders>
            <w:hideMark/>
          </w:tcPr>
          <w:p w14:paraId="31BDEA6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V</w:t>
            </w:r>
          </w:p>
        </w:tc>
        <w:tc>
          <w:tcPr>
            <w:tcW w:w="270" w:type="dxa"/>
            <w:tcBorders>
              <w:left w:val="nil"/>
              <w:bottom w:val="single" w:sz="4" w:space="0" w:color="auto"/>
              <w:right w:val="nil"/>
            </w:tcBorders>
            <w:hideMark/>
          </w:tcPr>
          <w:p w14:paraId="5DD522F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A</w:t>
            </w:r>
          </w:p>
        </w:tc>
        <w:tc>
          <w:tcPr>
            <w:tcW w:w="270" w:type="dxa"/>
            <w:tcBorders>
              <w:left w:val="nil"/>
              <w:bottom w:val="single" w:sz="4" w:space="0" w:color="auto"/>
              <w:right w:val="nil"/>
            </w:tcBorders>
            <w:hideMark/>
          </w:tcPr>
          <w:p w14:paraId="54AC340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w:t>
            </w:r>
          </w:p>
        </w:tc>
        <w:tc>
          <w:tcPr>
            <w:tcW w:w="270" w:type="dxa"/>
            <w:tcBorders>
              <w:left w:val="nil"/>
              <w:bottom w:val="single" w:sz="4" w:space="0" w:color="auto"/>
              <w:right w:val="nil"/>
            </w:tcBorders>
            <w:hideMark/>
          </w:tcPr>
          <w:p w14:paraId="6D53DA02"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bottom w:val="single" w:sz="4" w:space="0" w:color="auto"/>
              <w:right w:val="nil"/>
            </w:tcBorders>
            <w:hideMark/>
          </w:tcPr>
          <w:p w14:paraId="44DF822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bottom w:val="single" w:sz="4" w:space="0" w:color="auto"/>
              <w:right w:val="nil"/>
            </w:tcBorders>
            <w:hideMark/>
          </w:tcPr>
          <w:p w14:paraId="4D90DCB9"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bottom w:val="single" w:sz="4" w:space="0" w:color="auto"/>
            </w:tcBorders>
            <w:hideMark/>
          </w:tcPr>
          <w:p w14:paraId="497074C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7A3CF2B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0F397E47"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14.4</w:t>
            </w:r>
          </w:p>
        </w:tc>
        <w:tc>
          <w:tcPr>
            <w:tcW w:w="720" w:type="dxa"/>
            <w:hideMark/>
          </w:tcPr>
          <w:p w14:paraId="2BAE2B0F"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5D3E9A2E" w14:textId="77777777" w:rsidTr="004A45DB">
        <w:trPr>
          <w:trHeight w:val="188"/>
        </w:trPr>
        <w:tc>
          <w:tcPr>
            <w:tcW w:w="625" w:type="dxa"/>
          </w:tcPr>
          <w:p w14:paraId="1F3C94EF" w14:textId="33883AB1"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722A5B4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5DFBC2E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63</w:t>
            </w:r>
          </w:p>
        </w:tc>
        <w:tc>
          <w:tcPr>
            <w:tcW w:w="1260" w:type="dxa"/>
            <w:shd w:val="clear" w:color="auto" w:fill="00B050"/>
            <w:hideMark/>
          </w:tcPr>
          <w:p w14:paraId="1E71D0BF" w14:textId="22C916DB" w:rsidR="006722C7" w:rsidRPr="006722C7" w:rsidRDefault="009C76E5" w:rsidP="006722C7">
            <w:pPr>
              <w:jc w:val="center"/>
              <w:rPr>
                <w:rFonts w:ascii="Calibri" w:eastAsia="Times New Roman" w:hAnsi="Calibri" w:cs="Calibri"/>
                <w:color w:val="000000"/>
                <w:sz w:val="22"/>
                <w:lang w:eastAsia="en-US"/>
              </w:rPr>
            </w:pPr>
            <w:r>
              <w:rPr>
                <w:rFonts w:ascii="Calibri" w:eastAsia="Times New Roman" w:hAnsi="Calibri" w:cs="Calibri"/>
                <w:color w:val="000000"/>
                <w:sz w:val="22"/>
                <w:lang w:eastAsia="en-US"/>
              </w:rPr>
              <w:t>CPA</w:t>
            </w:r>
          </w:p>
        </w:tc>
        <w:tc>
          <w:tcPr>
            <w:tcW w:w="1080" w:type="dxa"/>
            <w:hideMark/>
          </w:tcPr>
          <w:p w14:paraId="0F61F047"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3B4B92C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5D4BDFD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42D66636"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61C072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C4C0FDA"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3D091B7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216FE5C6"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5CCE9739"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7C8C4BA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2D405A9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1.9</w:t>
            </w:r>
          </w:p>
        </w:tc>
        <w:tc>
          <w:tcPr>
            <w:tcW w:w="720" w:type="dxa"/>
            <w:hideMark/>
          </w:tcPr>
          <w:p w14:paraId="18DFD016"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3574BB9D" w14:textId="77777777" w:rsidTr="004A45DB">
        <w:trPr>
          <w:trHeight w:val="70"/>
        </w:trPr>
        <w:tc>
          <w:tcPr>
            <w:tcW w:w="625" w:type="dxa"/>
          </w:tcPr>
          <w:p w14:paraId="45ADCDC6" w14:textId="585B03F3"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PEVuZE5vdGU+PENpdGU+PEF1dGhvcj5aaGVuZzwvQXV0aG9yPjxZZWFyPjIwMTk8L1llYXI+PFJl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[51]</w:t>
            </w:r>
            <w:r>
              <w:rPr>
                <w:rFonts w:eastAsia="Times New Roman"/>
                <w:color w:val="000000"/>
                <w:sz w:val="20"/>
                <w:szCs w:val="20"/>
                <w:lang w:eastAsia="en-US"/>
              </w:rPr>
              <w:fldChar w:fldCharType="end"/>
            </w:r>
          </w:p>
        </w:tc>
        <w:tc>
          <w:tcPr>
            <w:tcW w:w="990" w:type="dxa"/>
            <w:hideMark/>
          </w:tcPr>
          <w:p w14:paraId="37BBF07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400495F1"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27</w:t>
            </w:r>
          </w:p>
        </w:tc>
        <w:tc>
          <w:tcPr>
            <w:tcW w:w="1260" w:type="dxa"/>
            <w:shd w:val="clear" w:color="auto" w:fill="00B0F0"/>
            <w:hideMark/>
          </w:tcPr>
          <w:p w14:paraId="0AF90570" w14:textId="22EAF0EF"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r w:rsidR="00C5421F">
              <w:rPr>
                <w:rFonts w:ascii="Calibri" w:eastAsia="Times New Roman" w:hAnsi="Calibri" w:cs="Calibri"/>
                <w:color w:val="000000"/>
                <w:sz w:val="22"/>
                <w:lang w:eastAsia="en-US"/>
              </w:rPr>
              <w:t>F</w:t>
            </w:r>
          </w:p>
        </w:tc>
        <w:tc>
          <w:tcPr>
            <w:tcW w:w="1080" w:type="dxa"/>
            <w:hideMark/>
          </w:tcPr>
          <w:p w14:paraId="0E5246B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PR</w:t>
            </w:r>
          </w:p>
        </w:tc>
        <w:tc>
          <w:tcPr>
            <w:tcW w:w="1260" w:type="dxa"/>
            <w:hideMark/>
          </w:tcPr>
          <w:p w14:paraId="056FE10E" w14:textId="16C32854"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52Gy WB</w:t>
            </w:r>
          </w:p>
        </w:tc>
        <w:tc>
          <w:tcPr>
            <w:tcW w:w="270" w:type="dxa"/>
            <w:tcBorders>
              <w:right w:val="nil"/>
            </w:tcBorders>
            <w:hideMark/>
          </w:tcPr>
          <w:p w14:paraId="3019924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00C9BF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EC8DA4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A69C2EF"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2668241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43C6078"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1B4D893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0896414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0753E88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24.4</w:t>
            </w:r>
          </w:p>
        </w:tc>
        <w:tc>
          <w:tcPr>
            <w:tcW w:w="720" w:type="dxa"/>
            <w:hideMark/>
          </w:tcPr>
          <w:p w14:paraId="390CA72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65453263" w14:textId="77777777" w:rsidTr="006F3252">
        <w:trPr>
          <w:trHeight w:val="315"/>
        </w:trPr>
        <w:tc>
          <w:tcPr>
            <w:tcW w:w="625" w:type="dxa"/>
            <w:hideMark/>
          </w:tcPr>
          <w:p w14:paraId="5A4E3DF7" w14:textId="7AE30214"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r>
            <w:r w:rsidR="00DA6E14">
              <w:rPr>
                <w:rFonts w:eastAsia="Times New Roman"/>
                <w:color w:val="000000"/>
                <w:sz w:val="20"/>
                <w:szCs w:val="20"/>
                <w:lang w:eastAsia="en-US"/>
              </w:rPr>
              <w:instrText xml:space="preserve"> ADDIN EN.CITE &lt;EndNote&gt;&lt;Cite&gt;&lt;Author&gt;Oliveira&lt;/Author&gt;&lt;Year&gt;2002&lt;/Year&gt;&lt;RecNum&gt;63&lt;/RecNum&gt;&lt;DisplayText&gt;[52]&lt;/DisplayText&gt;&lt;record&gt;&lt;rec-number&gt;63&lt;/rec-number&gt;&lt;foreign-keys&gt;&lt;key app="EN" db-id="dxasvas9rz229levsr4xesf4e5s0vefa9adt" timestamp="1621026814"&gt;63&lt;/key&gt;&lt;/foreign-keys&gt;&lt;ref-type name="Journal Article"&gt;17&lt;/ref-type&gt;&lt;contributors&gt;&lt;authors&gt;&lt;author&gt;Oliveira, A. M.&lt;/author&gt;&lt;author&gt;Scheithauer, B. W.&lt;/author&gt;&lt;author&gt;Salomao, D. R.&lt;/author&gt;&lt;author&gt;Parisi, J. E.&lt;/author&gt;&lt;author&gt;Burger, P. C.&lt;/author&gt;&lt;author&gt;Nascimento, A. G.&lt;/author&gt;&lt;/authors&gt;&lt;/contributors&gt;&lt;auth-address&gt;Division of Anatomic Pathology, Mayo Clinic, Rochester, Minnesota 55905, U.S.A.&lt;/auth-address&gt;&lt;titles&gt;&lt;title&gt;Primary sarcomas of the brain and spinal cord: a study of 18 cases&lt;/title&gt;&lt;secondary-title&gt;Am J Surg Pathol&lt;/secondary-title&gt;&lt;/titles&gt;&lt;periodical&gt;&lt;full-title&gt;Am J Surg Pathol&lt;/full-title&gt;&lt;/periodical&gt;&lt;pages&gt;1056-63&lt;/pages&gt;&lt;volume&gt;26&lt;/volume&gt;&lt;number&gt;8&lt;/number&gt;&lt;edition&gt;2002/08/10&lt;/edition&gt;&lt;keywords&gt;&lt;keyword&gt;Adolescent&lt;/keyword&gt;&lt;keyword&gt;Adult&lt;/keyword&gt;&lt;keyword&gt;Brain Neoplasms/mortality/*pathology&lt;/keyword&gt;&lt;keyword&gt;Cerebellar Neoplasms/pathology&lt;/keyword&gt;&lt;keyword&gt;Child&lt;/keyword&gt;&lt;keyword&gt;Child, Preschool&lt;/keyword&gt;&lt;keyword&gt;Female&lt;/keyword&gt;&lt;keyword&gt;Follow-Up Studies&lt;/keyword&gt;&lt;keyword&gt;Humans&lt;/keyword&gt;&lt;keyword&gt;Male&lt;/keyword&gt;&lt;keyword&gt;Middle Aged&lt;/keyword&gt;&lt;keyword&gt;Prognosis&lt;/keyword&gt;&lt;keyword&gt;Sarcoma/mortality/*pathology&lt;/keyword&gt;&lt;keyword&gt;Spinal Cord Neoplasms/mortality/*pathology&lt;/keyword&gt;&lt;/keywords&gt;&lt;dates&gt;&lt;year&gt;2002&lt;/year&gt;&lt;pub-dates&gt;&lt;date&gt;Aug&lt;/date&gt;&lt;/pub-dates&gt;&lt;/dates&gt;&lt;isbn&gt;0147-5185 (Print)&amp;#xD;0147-5185&lt;/isbn&gt;&lt;accession-num&gt;12170093&lt;/accession-num&gt;&lt;urls&gt;&lt;/urls&gt;&lt;electronic-resource-num&gt;10.1097/00000478-200208000-00011&lt;/electronic-resource-num&gt;&lt;remote-database-provider&gt;NLM&lt;/remote-database-provider&gt;&lt;language&gt;eng&lt;/language&gt;&lt;/record&gt;&lt;/Cite&gt;&lt;/EndNote&gt;</w:instrText>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[52]</w:t>
            </w:r>
            <w:r>
              <w:rPr>
                <w:rFonts w:eastAsia="Times New Roman"/>
                <w:color w:val="000000"/>
                <w:sz w:val="20"/>
                <w:szCs w:val="20"/>
                <w:lang w:eastAsia="en-US"/>
              </w:rPr>
              <w:fldChar w:fldCharType="end"/>
            </w:r>
          </w:p>
        </w:tc>
        <w:tc>
          <w:tcPr>
            <w:tcW w:w="990" w:type="dxa"/>
            <w:hideMark/>
          </w:tcPr>
          <w:p w14:paraId="06AC14F6"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12ACC7E2"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48</w:t>
            </w:r>
          </w:p>
        </w:tc>
        <w:tc>
          <w:tcPr>
            <w:tcW w:w="1260" w:type="dxa"/>
            <w:shd w:val="clear" w:color="auto" w:fill="00B0F0"/>
            <w:hideMark/>
          </w:tcPr>
          <w:p w14:paraId="097CEA8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F-P lobe</w:t>
            </w:r>
          </w:p>
        </w:tc>
        <w:tc>
          <w:tcPr>
            <w:tcW w:w="1080" w:type="dxa"/>
            <w:hideMark/>
          </w:tcPr>
          <w:p w14:paraId="183D936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0D4BF0B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RT</w:t>
            </w:r>
          </w:p>
        </w:tc>
        <w:tc>
          <w:tcPr>
            <w:tcW w:w="270" w:type="dxa"/>
            <w:tcBorders>
              <w:right w:val="nil"/>
            </w:tcBorders>
            <w:hideMark/>
          </w:tcPr>
          <w:p w14:paraId="355F7035"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29606A29"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72D5769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2346F6F"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30A3955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EA433C6"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4C62FA43"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Chemo</w:t>
            </w:r>
          </w:p>
        </w:tc>
        <w:tc>
          <w:tcPr>
            <w:tcW w:w="990" w:type="dxa"/>
            <w:hideMark/>
          </w:tcPr>
          <w:p w14:paraId="0C27B32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6A11D98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6</w:t>
            </w:r>
          </w:p>
        </w:tc>
        <w:tc>
          <w:tcPr>
            <w:tcW w:w="720" w:type="dxa"/>
            <w:hideMark/>
          </w:tcPr>
          <w:p w14:paraId="49D4015D"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69B63EA7" w14:textId="77777777" w:rsidTr="006F3252">
        <w:trPr>
          <w:trHeight w:val="315"/>
        </w:trPr>
        <w:tc>
          <w:tcPr>
            <w:tcW w:w="625" w:type="dxa"/>
            <w:hideMark/>
          </w:tcPr>
          <w:p w14:paraId="2AAAE57F" w14:textId="4F498FBE"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r>
            <w:r w:rsidR="00DA6E14">
              <w:rPr>
                <w:rFonts w:eastAsia="Times New Roman"/>
                <w:color w:val="000000"/>
                <w:sz w:val="20"/>
                <w:szCs w:val="20"/>
                <w:lang w:eastAsia="en-US"/>
              </w:rPr>
              <w:instrText xml:space="preserve"> ADDIN EN.CITE &lt;EndNote&gt;&lt;Cite&gt;&lt;Author&gt;Grebe&lt;/Author&gt;&lt;Year&gt;2008&lt;/Year&gt;&lt;RecNum&gt;67&lt;/RecNum&gt;&lt;DisplayText&gt;[53]&lt;/DisplayText&gt;&lt;record&gt;&lt;rec-number&gt;67&lt;/rec-number&gt;&lt;foreign-keys&gt;&lt;key app="EN" db-id="dxasvas9rz229levsr4xesf4e5s0vefa9adt" timestamp="1621027671"&gt;67&lt;/key&gt;&lt;/foreign-keys&gt;&lt;ref-type name="Journal Article"&gt;17&lt;/ref-type&gt;&lt;contributors&gt;&lt;authors&gt;&lt;author&gt;Grebe, H. P.&lt;/author&gt;&lt;author&gt;Steube, D.&lt;/author&gt;&lt;/authors&gt;&lt;/contributors&gt;&lt;auth-address&gt;Department of Neurology, Hospital São Sebastião, Santa Maria da Feira, Portugal. hanspetergrebe@hospitalfeira.min-saude.pt&lt;/auth-address&gt;&lt;titles&gt;&lt;title&gt;Primary cerebral rhabdomyosarcoma presenting as haemorrhagic stroke&lt;/title&gt;&lt;secondary-title&gt;Zentralbl Neurochir&lt;/secondary-title&gt;&lt;/titles&gt;&lt;periodical&gt;&lt;full-title&gt;Zentralbl Neurochir&lt;/full-title&gt;&lt;/periodical&gt;&lt;pages&gt;93-5&lt;/pages&gt;&lt;volume&gt;69&lt;/volume&gt;&lt;number&gt;2&lt;/number&gt;&lt;edition&gt;2008/04/30&lt;/edition&gt;&lt;keywords&gt;&lt;keyword&gt;Adult&lt;/keyword&gt;&lt;keyword&gt;Aphasia/etiology&lt;/keyword&gt;&lt;keyword&gt;Brain/diagnostic imaging/pathology&lt;/keyword&gt;&lt;keyword&gt;Brain Neoplasms/*diagnosis/radiotherapy/surgery&lt;/keyword&gt;&lt;keyword&gt;Cerebral Hemorrhage/complications/*diagnosis&lt;/keyword&gt;&lt;keyword&gt;Combined Modality Therapy&lt;/keyword&gt;&lt;keyword&gt;Female&lt;/keyword&gt;&lt;keyword&gt;Headache/etiology&lt;/keyword&gt;&lt;keyword&gt;Humans&lt;/keyword&gt;&lt;keyword&gt;Immunohistochemistry&lt;/keyword&gt;&lt;keyword&gt;Neoplasm Recurrence, Local&lt;/keyword&gt;&lt;keyword&gt;Neurosurgical Procedures&lt;/keyword&gt;&lt;keyword&gt;Palliative Care&lt;/keyword&gt;&lt;keyword&gt;Paresis/etiology&lt;/keyword&gt;&lt;keyword&gt;Radionuclide Imaging&lt;/keyword&gt;&lt;keyword&gt;Rhabdomyosarcoma/*diagnosis/radiotherapy/surgery&lt;/keyword&gt;&lt;keyword&gt;Stroke/*diagnosis/etiology&lt;/keyword&gt;&lt;keyword&gt;Tomography, X-Ray Computed&lt;/keyword&gt;&lt;/keywords&gt;&lt;dates&gt;&lt;year&gt;2008&lt;/year&gt;&lt;pub-dates&gt;&lt;date&gt;May&lt;/date&gt;&lt;/pub-dates&gt;&lt;/dates&gt;&lt;isbn&gt;0044-4251 (Print)&amp;#xD;0044-4251&lt;/isbn&gt;&lt;accession-num&gt;18444223&lt;/accession-num&gt;&lt;urls&gt;&lt;/urls&gt;&lt;electronic-resource-num&gt;10.1055/s-2007-1004581&lt;/electronic-resource-num&gt;&lt;remote-database-provider&gt;NLM&lt;/remote-database-provider&gt;&lt;language&gt;eng&lt;/language&gt;&lt;/record&gt;&lt;/Cite&gt;&lt;/EndNote&gt;</w:instrText>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[53]</w:t>
            </w:r>
            <w:r>
              <w:rPr>
                <w:rFonts w:eastAsia="Times New Roman"/>
                <w:color w:val="000000"/>
                <w:sz w:val="20"/>
                <w:szCs w:val="20"/>
                <w:lang w:eastAsia="en-US"/>
              </w:rPr>
              <w:fldChar w:fldCharType="end"/>
            </w:r>
          </w:p>
        </w:tc>
        <w:tc>
          <w:tcPr>
            <w:tcW w:w="990" w:type="dxa"/>
            <w:hideMark/>
          </w:tcPr>
          <w:p w14:paraId="7932F154"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32612C9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40</w:t>
            </w:r>
          </w:p>
        </w:tc>
        <w:tc>
          <w:tcPr>
            <w:tcW w:w="1260" w:type="dxa"/>
            <w:shd w:val="clear" w:color="auto" w:fill="00B0F0"/>
            <w:hideMark/>
          </w:tcPr>
          <w:p w14:paraId="54F74C5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Frontal</w:t>
            </w:r>
          </w:p>
        </w:tc>
        <w:tc>
          <w:tcPr>
            <w:tcW w:w="1080" w:type="dxa"/>
            <w:hideMark/>
          </w:tcPr>
          <w:p w14:paraId="2E381F50"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3A161003"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7B7115A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C58D4AE"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36E3DA6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E3F3873"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3A657E1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62A37B9E"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34CA43E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4E9ABC4B"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213673DF"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15</w:t>
            </w:r>
          </w:p>
        </w:tc>
        <w:tc>
          <w:tcPr>
            <w:tcW w:w="720" w:type="dxa"/>
            <w:hideMark/>
          </w:tcPr>
          <w:p w14:paraId="4107F7B2"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3E2A3906" w14:textId="77777777" w:rsidTr="006F3252">
        <w:trPr>
          <w:trHeight w:val="315"/>
        </w:trPr>
        <w:tc>
          <w:tcPr>
            <w:tcW w:w="625" w:type="dxa"/>
            <w:hideMark/>
          </w:tcPr>
          <w:p w14:paraId="0F8E8874" w14:textId="497450EA"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PEVuZE5vdGU+PENpdGU+PEF1dGhvcj5kZSBLb2NrPC9BdXRob3I+PFllYXI+MjAxODwvWWVhcj48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PEVuZE5vdGU+PENpdGU+PEF1dGhvcj5kZSBLb2NrPC9BdXRob3I+PFllYXI+MjAxODwvWWVhcj48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[54]</w:t>
            </w:r>
            <w:r>
              <w:rPr>
                <w:rFonts w:eastAsia="Times New Roman"/>
                <w:color w:val="000000"/>
                <w:sz w:val="20"/>
                <w:szCs w:val="20"/>
                <w:lang w:eastAsia="en-US"/>
              </w:rPr>
              <w:fldChar w:fldCharType="end"/>
            </w:r>
          </w:p>
        </w:tc>
        <w:tc>
          <w:tcPr>
            <w:tcW w:w="990" w:type="dxa"/>
            <w:hideMark/>
          </w:tcPr>
          <w:p w14:paraId="6A15805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M</w:t>
            </w:r>
          </w:p>
        </w:tc>
        <w:tc>
          <w:tcPr>
            <w:tcW w:w="720" w:type="dxa"/>
            <w:hideMark/>
          </w:tcPr>
          <w:p w14:paraId="55E8636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4.6</w:t>
            </w:r>
          </w:p>
        </w:tc>
        <w:tc>
          <w:tcPr>
            <w:tcW w:w="1260" w:type="dxa"/>
            <w:shd w:val="clear" w:color="auto" w:fill="00B0F0"/>
            <w:hideMark/>
          </w:tcPr>
          <w:p w14:paraId="4F3AB7FE"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Temporal</w:t>
            </w:r>
          </w:p>
        </w:tc>
        <w:tc>
          <w:tcPr>
            <w:tcW w:w="1080" w:type="dxa"/>
            <w:hideMark/>
          </w:tcPr>
          <w:p w14:paraId="1AB166FD"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xml:space="preserve">Surgery </w:t>
            </w:r>
          </w:p>
        </w:tc>
        <w:tc>
          <w:tcPr>
            <w:tcW w:w="1260" w:type="dxa"/>
            <w:hideMark/>
          </w:tcPr>
          <w:p w14:paraId="22C8B7FA"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w:t>
            </w:r>
          </w:p>
        </w:tc>
        <w:tc>
          <w:tcPr>
            <w:tcW w:w="270" w:type="dxa"/>
            <w:tcBorders>
              <w:right w:val="nil"/>
            </w:tcBorders>
            <w:hideMark/>
          </w:tcPr>
          <w:p w14:paraId="0946B0E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77FDB23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AAB8E99"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028A6584" w14:textId="77777777" w:rsidR="006722C7" w:rsidRPr="006722C7" w:rsidRDefault="006722C7" w:rsidP="006722C7">
            <w:pPr>
              <w:rPr>
                <w:rFonts w:eastAsia="Times New Roman"/>
                <w:b/>
                <w:bCs/>
                <w:color w:val="000000"/>
                <w:sz w:val="20"/>
                <w:szCs w:val="20"/>
                <w:lang w:eastAsia="en-US"/>
              </w:rPr>
            </w:pPr>
            <w:r w:rsidRPr="006722C7">
              <w:rPr>
                <w:rFonts w:eastAsia="Times New Roman"/>
                <w:b/>
                <w:bCs/>
                <w:color w:val="000000"/>
                <w:sz w:val="20"/>
                <w:szCs w:val="20"/>
                <w:lang w:eastAsia="en-US"/>
              </w:rPr>
              <w:t> </w:t>
            </w:r>
          </w:p>
        </w:tc>
        <w:tc>
          <w:tcPr>
            <w:tcW w:w="270" w:type="dxa"/>
            <w:tcBorders>
              <w:left w:val="nil"/>
              <w:right w:val="nil"/>
            </w:tcBorders>
            <w:hideMark/>
          </w:tcPr>
          <w:p w14:paraId="12653BF1"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270" w:type="dxa"/>
            <w:tcBorders>
              <w:left w:val="nil"/>
              <w:right w:val="nil"/>
            </w:tcBorders>
            <w:hideMark/>
          </w:tcPr>
          <w:p w14:paraId="50B94EDD" w14:textId="77777777" w:rsidR="006722C7" w:rsidRPr="006722C7" w:rsidRDefault="006722C7" w:rsidP="006722C7">
            <w:pPr>
              <w:rPr>
                <w:rFonts w:eastAsia="Times New Roman"/>
                <w:color w:val="000000"/>
                <w:sz w:val="20"/>
                <w:szCs w:val="20"/>
                <w:lang w:eastAsia="en-US"/>
              </w:rPr>
            </w:pPr>
            <w:r w:rsidRPr="006722C7">
              <w:rPr>
                <w:rFonts w:eastAsia="Times New Roman"/>
                <w:color w:val="000000"/>
                <w:sz w:val="20"/>
                <w:szCs w:val="20"/>
                <w:lang w:eastAsia="en-US"/>
              </w:rPr>
              <w:t> </w:t>
            </w:r>
          </w:p>
        </w:tc>
        <w:tc>
          <w:tcPr>
            <w:tcW w:w="900" w:type="dxa"/>
            <w:tcBorders>
              <w:left w:val="nil"/>
            </w:tcBorders>
            <w:hideMark/>
          </w:tcPr>
          <w:p w14:paraId="70135B9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c>
          <w:tcPr>
            <w:tcW w:w="990" w:type="dxa"/>
            <w:hideMark/>
          </w:tcPr>
          <w:p w14:paraId="31AE5C0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D</w:t>
            </w:r>
          </w:p>
        </w:tc>
        <w:tc>
          <w:tcPr>
            <w:tcW w:w="630" w:type="dxa"/>
            <w:hideMark/>
          </w:tcPr>
          <w:p w14:paraId="090CF87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0</w:t>
            </w:r>
          </w:p>
        </w:tc>
        <w:tc>
          <w:tcPr>
            <w:tcW w:w="720" w:type="dxa"/>
            <w:hideMark/>
          </w:tcPr>
          <w:p w14:paraId="51A4E67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r w:rsidR="006722C7" w:rsidRPr="006722C7" w14:paraId="0C42A2C5" w14:textId="77777777" w:rsidTr="006F3252">
        <w:trPr>
          <w:trHeight w:val="615"/>
        </w:trPr>
        <w:tc>
          <w:tcPr>
            <w:tcW w:w="625" w:type="dxa"/>
            <w:hideMark/>
          </w:tcPr>
          <w:p w14:paraId="74DA7431" w14:textId="3F631D34" w:rsidR="006722C7" w:rsidRPr="006722C7" w:rsidRDefault="004A45DB" w:rsidP="006722C7">
            <w:pPr>
              <w:jc w:val="center"/>
              <w:rPr>
                <w:rFonts w:eastAsia="Times New Roman"/>
                <w:color w:val="000000"/>
                <w:sz w:val="20"/>
                <w:szCs w:val="20"/>
                <w:lang w:eastAsia="en-US"/>
              </w:rPr>
            </w:pPr>
            <w:r>
              <w:rPr>
                <w:rFonts w:eastAsia="Times New Roman"/>
                <w:color w:val="000000"/>
                <w:sz w:val="20"/>
                <w:szCs w:val="20"/>
                <w:lang w:eastAsia="en-US"/>
              </w:rPr>
              <w:fldChar w:fldCharType="begin">
                <w:fldData xml:space="preserve">PEVuZE5vdGU+PENpdGU+PEF1dGhvcj5EYXM8L0F1dGhvcj48WWVhcj4yMDE5PC9ZZWFyPjxSZWNO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</w:fldData>
              </w:fldChar>
            </w:r>
            <w:r w:rsidR="00DA6E14">
              <w:rPr>
                <w:rFonts w:eastAsia="Times New Roman"/>
                <w:color w:val="000000"/>
                <w:sz w:val="20"/>
                <w:szCs w:val="20"/>
                <w:lang w:eastAsia="en-US"/>
              </w:rPr>
              <w:instrText xml:space="preserve"> ADDIN EN.CITE </w:instrText>
            </w:r>
            <w:r w:rsidR="00DA6E14">
              <w:rPr>
                <w:rFonts w:eastAsia="Times New Roman"/>
                <w:color w:val="000000"/>
                <w:sz w:val="20"/>
                <w:szCs w:val="20"/>
                <w:lang w:eastAsia="en-US"/>
              </w:rPr>
              <w:fldChar w:fldCharType="begin">
                <w:fldData xml:space="preserve">PEVuZE5vdGU+PENpdGU+PEF1dGhvcj5EYXM8L0F1dGhvcj48WWVhcj4yMDE5PC9ZZWFyPjxSZWNO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</w:fldData>
              </w:fldChar>
            </w:r>
            <w:r w:rsidR="00DA6E14">
              <w:rPr>
                <w:rFonts w:eastAsia="Times New Roman"/>
                <w:color w:val="000000"/>
                <w:sz w:val="20"/>
                <w:szCs w:val="20"/>
                <w:lang w:eastAsia="en-US"/>
              </w:rPr>
              <w:instrText xml:space="preserve"> ADDIN EN.CITE.DATA </w:instrText>
            </w:r>
            <w:r w:rsidR="00DA6E14">
              <w:rPr>
                <w:rFonts w:eastAsia="Times New Roman"/>
                <w:color w:val="000000"/>
                <w:sz w:val="20"/>
                <w:szCs w:val="20"/>
                <w:lang w:eastAsia="en-US"/>
              </w:rPr>
            </w:r>
            <w:r w:rsidR="00DA6E14">
              <w:rPr>
                <w:rFonts w:eastAsia="Times New Roman"/>
                <w:color w:val="000000"/>
                <w:sz w:val="20"/>
                <w:szCs w:val="20"/>
                <w:lang w:eastAsia="en-US"/>
              </w:rPr>
              <w:fldChar w:fldCharType="end"/>
            </w:r>
            <w:r>
              <w:rPr>
                <w:rFonts w:eastAsia="Times New Roman"/>
                <w:color w:val="000000"/>
                <w:sz w:val="20"/>
                <w:szCs w:val="20"/>
                <w:lang w:eastAsia="en-US"/>
              </w:rPr>
            </w:r>
            <w:r>
              <w:rPr>
                <w:rFonts w:eastAsia="Times New Roman"/>
                <w:color w:val="000000"/>
                <w:sz w:val="20"/>
                <w:szCs w:val="20"/>
                <w:lang w:eastAsia="en-US"/>
              </w:rPr>
              <w:fldChar w:fldCharType="separate"/>
            </w:r>
            <w:r w:rsidR="00DA6E14">
              <w:rPr>
                <w:rFonts w:eastAsia="Times New Roman"/>
                <w:noProof/>
                <w:color w:val="000000"/>
                <w:sz w:val="20"/>
                <w:szCs w:val="20"/>
                <w:lang w:eastAsia="en-US"/>
              </w:rPr>
              <w:t>[55]</w:t>
            </w:r>
            <w:r>
              <w:rPr>
                <w:rFonts w:eastAsia="Times New Roman"/>
                <w:color w:val="000000"/>
                <w:sz w:val="20"/>
                <w:szCs w:val="20"/>
                <w:lang w:eastAsia="en-US"/>
              </w:rPr>
              <w:fldChar w:fldCharType="end"/>
            </w:r>
          </w:p>
        </w:tc>
        <w:tc>
          <w:tcPr>
            <w:tcW w:w="990" w:type="dxa"/>
            <w:hideMark/>
          </w:tcPr>
          <w:p w14:paraId="7BA873E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F</w:t>
            </w:r>
          </w:p>
        </w:tc>
        <w:tc>
          <w:tcPr>
            <w:tcW w:w="720" w:type="dxa"/>
            <w:hideMark/>
          </w:tcPr>
          <w:p w14:paraId="08739215"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12</w:t>
            </w:r>
          </w:p>
        </w:tc>
        <w:tc>
          <w:tcPr>
            <w:tcW w:w="1260" w:type="dxa"/>
            <w:shd w:val="clear" w:color="auto" w:fill="00B0F0"/>
            <w:hideMark/>
          </w:tcPr>
          <w:p w14:paraId="54B7DA69"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F-P lobe</w:t>
            </w:r>
          </w:p>
        </w:tc>
        <w:tc>
          <w:tcPr>
            <w:tcW w:w="1080" w:type="dxa"/>
            <w:hideMark/>
          </w:tcPr>
          <w:p w14:paraId="2C42E37C"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GTR</w:t>
            </w:r>
          </w:p>
        </w:tc>
        <w:tc>
          <w:tcPr>
            <w:tcW w:w="1260" w:type="dxa"/>
            <w:hideMark/>
          </w:tcPr>
          <w:p w14:paraId="1D1DD0C2" w14:textId="724D5613"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 xml:space="preserve">59.4Gy </w:t>
            </w:r>
            <w:r w:rsidR="00C5421F">
              <w:rPr>
                <w:rFonts w:ascii="Calibri" w:eastAsia="Times New Roman" w:hAnsi="Calibri" w:cs="Calibri"/>
                <w:color w:val="000000"/>
                <w:sz w:val="22"/>
                <w:lang w:eastAsia="en-US"/>
              </w:rPr>
              <w:t>f</w:t>
            </w:r>
            <w:r w:rsidRPr="006722C7">
              <w:rPr>
                <w:rFonts w:ascii="Calibri" w:eastAsia="Times New Roman" w:hAnsi="Calibri" w:cs="Calibri"/>
                <w:color w:val="000000"/>
                <w:sz w:val="22"/>
                <w:lang w:eastAsia="en-US"/>
              </w:rPr>
              <w:t>ocal</w:t>
            </w:r>
          </w:p>
        </w:tc>
        <w:tc>
          <w:tcPr>
            <w:tcW w:w="270" w:type="dxa"/>
            <w:tcBorders>
              <w:right w:val="nil"/>
            </w:tcBorders>
            <w:hideMark/>
          </w:tcPr>
          <w:p w14:paraId="1BDE6B9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V</w:t>
            </w:r>
          </w:p>
        </w:tc>
        <w:tc>
          <w:tcPr>
            <w:tcW w:w="270" w:type="dxa"/>
            <w:tcBorders>
              <w:left w:val="nil"/>
              <w:right w:val="nil"/>
            </w:tcBorders>
            <w:hideMark/>
          </w:tcPr>
          <w:p w14:paraId="3ED2FDF0"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A</w:t>
            </w:r>
          </w:p>
        </w:tc>
        <w:tc>
          <w:tcPr>
            <w:tcW w:w="270" w:type="dxa"/>
            <w:tcBorders>
              <w:left w:val="nil"/>
              <w:right w:val="nil"/>
            </w:tcBorders>
            <w:hideMark/>
          </w:tcPr>
          <w:p w14:paraId="3F64B7DB"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w:t>
            </w:r>
          </w:p>
        </w:tc>
        <w:tc>
          <w:tcPr>
            <w:tcW w:w="270" w:type="dxa"/>
            <w:tcBorders>
              <w:left w:val="nil"/>
              <w:right w:val="nil"/>
            </w:tcBorders>
            <w:hideMark/>
          </w:tcPr>
          <w:p w14:paraId="15EE13F8"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D</w:t>
            </w:r>
          </w:p>
        </w:tc>
        <w:tc>
          <w:tcPr>
            <w:tcW w:w="270" w:type="dxa"/>
            <w:tcBorders>
              <w:left w:val="nil"/>
              <w:right w:val="nil"/>
            </w:tcBorders>
            <w:hideMark/>
          </w:tcPr>
          <w:p w14:paraId="6980C88A"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I</w:t>
            </w:r>
          </w:p>
        </w:tc>
        <w:tc>
          <w:tcPr>
            <w:tcW w:w="270" w:type="dxa"/>
            <w:tcBorders>
              <w:left w:val="nil"/>
              <w:right w:val="nil"/>
            </w:tcBorders>
            <w:hideMark/>
          </w:tcPr>
          <w:p w14:paraId="0C9A3FDC"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E</w:t>
            </w:r>
          </w:p>
        </w:tc>
        <w:tc>
          <w:tcPr>
            <w:tcW w:w="900" w:type="dxa"/>
            <w:tcBorders>
              <w:left w:val="nil"/>
            </w:tcBorders>
            <w:hideMark/>
          </w:tcPr>
          <w:p w14:paraId="149099B7"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CP</w:t>
            </w:r>
          </w:p>
        </w:tc>
        <w:tc>
          <w:tcPr>
            <w:tcW w:w="990" w:type="dxa"/>
            <w:hideMark/>
          </w:tcPr>
          <w:p w14:paraId="0A65BD34"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A</w:t>
            </w:r>
          </w:p>
        </w:tc>
        <w:tc>
          <w:tcPr>
            <w:tcW w:w="630" w:type="dxa"/>
            <w:hideMark/>
          </w:tcPr>
          <w:p w14:paraId="7C181E72" w14:textId="77777777" w:rsidR="006722C7" w:rsidRPr="006722C7" w:rsidRDefault="006722C7" w:rsidP="006722C7">
            <w:pPr>
              <w:jc w:val="center"/>
              <w:rPr>
                <w:rFonts w:ascii="Calibri" w:eastAsia="Times New Roman" w:hAnsi="Calibri" w:cs="Calibri"/>
                <w:color w:val="000000"/>
                <w:sz w:val="22"/>
                <w:lang w:eastAsia="en-US"/>
              </w:rPr>
            </w:pPr>
            <w:r w:rsidRPr="006722C7">
              <w:rPr>
                <w:rFonts w:ascii="Calibri" w:eastAsia="Times New Roman" w:hAnsi="Calibri" w:cs="Calibri"/>
                <w:color w:val="000000"/>
                <w:sz w:val="22"/>
                <w:lang w:eastAsia="en-US"/>
              </w:rPr>
              <w:t>11.4</w:t>
            </w:r>
          </w:p>
        </w:tc>
        <w:tc>
          <w:tcPr>
            <w:tcW w:w="720" w:type="dxa"/>
            <w:hideMark/>
          </w:tcPr>
          <w:p w14:paraId="44550236" w14:textId="77777777" w:rsidR="006722C7" w:rsidRPr="006722C7" w:rsidRDefault="006722C7" w:rsidP="006722C7">
            <w:pPr>
              <w:jc w:val="center"/>
              <w:rPr>
                <w:rFonts w:eastAsia="Times New Roman"/>
                <w:color w:val="000000"/>
                <w:sz w:val="20"/>
                <w:szCs w:val="20"/>
                <w:lang w:eastAsia="en-US"/>
              </w:rPr>
            </w:pPr>
            <w:r w:rsidRPr="006722C7">
              <w:rPr>
                <w:rFonts w:eastAsia="Times New Roman"/>
                <w:color w:val="000000"/>
                <w:sz w:val="20"/>
                <w:szCs w:val="20"/>
                <w:lang w:eastAsia="en-US"/>
              </w:rPr>
              <w:t> </w:t>
            </w:r>
          </w:p>
        </w:tc>
      </w:tr>
    </w:tbl>
    <w:p w14:paraId="2FB9EA46" w14:textId="5C4FCCDC" w:rsidR="002A526E" w:rsidRDefault="002A526E" w:rsidP="00F11BAA">
      <w:pPr>
        <w:spacing w:after="0" w:line="240" w:lineRule="auto"/>
        <w:rPr>
          <w:sz w:val="20"/>
          <w:szCs w:val="20"/>
        </w:rPr>
      </w:pPr>
    </w:p>
    <w:p w14:paraId="7C72F1BB" w14:textId="60B07CA8" w:rsidR="000062C8" w:rsidRDefault="000062C8" w:rsidP="00F11BAA">
      <w:pPr>
        <w:spacing w:after="0" w:line="240" w:lineRule="auto"/>
        <w:rPr>
          <w:sz w:val="20"/>
          <w:szCs w:val="20"/>
        </w:rPr>
      </w:pPr>
    </w:p>
    <w:p w14:paraId="6DAB1E42" w14:textId="77777777" w:rsidR="000062C8" w:rsidRPr="00990D86" w:rsidRDefault="000062C8" w:rsidP="00F11BAA">
      <w:pPr>
        <w:spacing w:after="0" w:line="240" w:lineRule="auto"/>
        <w:rPr>
          <w:sz w:val="20"/>
          <w:szCs w:val="20"/>
        </w:rPr>
      </w:pPr>
    </w:p>
    <w:p w14:paraId="1FF1CC85" w14:textId="5205506C" w:rsidR="00EB41C3" w:rsidRDefault="00AE0F51" w:rsidP="00F11BAA">
      <w:pPr>
        <w:spacing w:after="0" w:line="240" w:lineRule="auto"/>
        <w:rPr>
          <w:sz w:val="20"/>
          <w:szCs w:val="20"/>
        </w:rPr>
      </w:pPr>
      <w:r w:rsidRPr="00990D86">
        <w:rPr>
          <w:sz w:val="20"/>
          <w:szCs w:val="20"/>
          <w:vertAlign w:val="superscript"/>
        </w:rPr>
        <w:t>1</w:t>
      </w:r>
      <w:proofErr w:type="gramStart"/>
      <w:r w:rsidR="009845B1">
        <w:rPr>
          <w:sz w:val="20"/>
          <w:szCs w:val="20"/>
        </w:rPr>
        <w:t>[ ]</w:t>
      </w:r>
      <w:proofErr w:type="gramEnd"/>
      <w:r w:rsidR="009845B1">
        <w:rPr>
          <w:sz w:val="20"/>
          <w:szCs w:val="20"/>
        </w:rPr>
        <w:t>: References</w:t>
      </w:r>
    </w:p>
    <w:p w14:paraId="46218FD9" w14:textId="535759E3" w:rsidR="00967936" w:rsidRPr="00990D86" w:rsidRDefault="00967936" w:rsidP="00F11BAA">
      <w:pPr>
        <w:spacing w:after="0" w:line="240" w:lineRule="auto"/>
        <w:rPr>
          <w:sz w:val="20"/>
          <w:szCs w:val="20"/>
        </w:rPr>
      </w:pPr>
      <w:r w:rsidRPr="00990D86">
        <w:rPr>
          <w:sz w:val="20"/>
          <w:szCs w:val="20"/>
          <w:vertAlign w:val="superscript"/>
        </w:rPr>
        <w:t>2</w:t>
      </w:r>
      <w:r w:rsidR="007C2FB9">
        <w:rPr>
          <w:sz w:val="20"/>
          <w:szCs w:val="20"/>
        </w:rPr>
        <w:t>M: Male</w:t>
      </w:r>
      <w:r w:rsidR="006D36B6">
        <w:rPr>
          <w:sz w:val="20"/>
          <w:szCs w:val="20"/>
        </w:rPr>
        <w:t>, F: Female</w:t>
      </w:r>
    </w:p>
    <w:p w14:paraId="56C6612D" w14:textId="2ACDA8E5" w:rsidR="00F821FB" w:rsidRPr="00990D86" w:rsidRDefault="006D36B6" w:rsidP="00F11BAA">
      <w:pPr>
        <w:spacing w:after="0" w:line="240" w:lineRule="auto"/>
        <w:rPr>
          <w:sz w:val="20"/>
          <w:szCs w:val="20"/>
        </w:rPr>
      </w:pPr>
      <w:r>
        <w:rPr>
          <w:sz w:val="20"/>
          <w:szCs w:val="20"/>
          <w:vertAlign w:val="superscript"/>
        </w:rPr>
        <w:t>3</w:t>
      </w:r>
      <w:r w:rsidR="00AE0F51" w:rsidRPr="00990D86">
        <w:rPr>
          <w:sz w:val="20"/>
          <w:szCs w:val="20"/>
        </w:rPr>
        <w:t>Age at diagnosis</w:t>
      </w:r>
    </w:p>
    <w:p w14:paraId="25610FCF" w14:textId="76B0C82E" w:rsidR="00C450A2" w:rsidRDefault="006D36B6" w:rsidP="00F11BAA">
      <w:pPr>
        <w:spacing w:after="0" w:line="240" w:lineRule="auto"/>
        <w:ind w:left="90" w:hanging="90"/>
        <w:rPr>
          <w:sz w:val="20"/>
          <w:szCs w:val="20"/>
        </w:rPr>
      </w:pPr>
      <w:r>
        <w:rPr>
          <w:sz w:val="20"/>
          <w:szCs w:val="20"/>
          <w:vertAlign w:val="superscript"/>
        </w:rPr>
        <w:t>4</w:t>
      </w:r>
      <w:r>
        <w:rPr>
          <w:sz w:val="20"/>
          <w:szCs w:val="20"/>
        </w:rPr>
        <w:t>3</w:t>
      </w:r>
      <w:r w:rsidRPr="006D36B6">
        <w:rPr>
          <w:sz w:val="20"/>
          <w:szCs w:val="20"/>
          <w:vertAlign w:val="superscript"/>
        </w:rPr>
        <w:t>rd</w:t>
      </w:r>
      <w:r>
        <w:rPr>
          <w:sz w:val="20"/>
          <w:szCs w:val="20"/>
        </w:rPr>
        <w:t xml:space="preserve"> V</w:t>
      </w:r>
      <w:r w:rsidR="00AE0F51" w:rsidRPr="00990D86">
        <w:rPr>
          <w:sz w:val="20"/>
          <w:szCs w:val="20"/>
        </w:rPr>
        <w:t>:</w:t>
      </w:r>
      <w:r>
        <w:rPr>
          <w:sz w:val="20"/>
          <w:szCs w:val="20"/>
        </w:rPr>
        <w:t xml:space="preserve"> Third Ventricle, 4</w:t>
      </w:r>
      <w:r w:rsidRPr="006D36B6">
        <w:rPr>
          <w:sz w:val="20"/>
          <w:szCs w:val="20"/>
          <w:vertAlign w:val="superscript"/>
        </w:rPr>
        <w:t>th</w:t>
      </w:r>
      <w:r>
        <w:rPr>
          <w:sz w:val="20"/>
          <w:szCs w:val="20"/>
        </w:rPr>
        <w:t xml:space="preserve"> V: Fourth Ventricle, QP: </w:t>
      </w:r>
      <w:r w:rsidRPr="006D36B6">
        <w:rPr>
          <w:sz w:val="20"/>
          <w:szCs w:val="20"/>
        </w:rPr>
        <w:t>Quadrigeminal Plate</w:t>
      </w:r>
      <w:r>
        <w:rPr>
          <w:sz w:val="20"/>
          <w:szCs w:val="20"/>
        </w:rPr>
        <w:t xml:space="preserve">, Rt. </w:t>
      </w:r>
      <w:proofErr w:type="spellStart"/>
      <w:r>
        <w:rPr>
          <w:sz w:val="20"/>
          <w:szCs w:val="20"/>
        </w:rPr>
        <w:t>Hemis</w:t>
      </w:r>
      <w:proofErr w:type="spellEnd"/>
      <w:r>
        <w:rPr>
          <w:sz w:val="20"/>
          <w:szCs w:val="20"/>
        </w:rPr>
        <w:t xml:space="preserve">: Right Hemisphere, BG: Basal Ganglia MF: Middle </w:t>
      </w:r>
      <w:r w:rsidR="007C2FB9">
        <w:rPr>
          <w:sz w:val="20"/>
          <w:szCs w:val="20"/>
        </w:rPr>
        <w:t xml:space="preserve">Fossa, </w:t>
      </w:r>
      <w:proofErr w:type="spellStart"/>
      <w:r w:rsidR="007C2FB9" w:rsidRPr="00990D86">
        <w:rPr>
          <w:sz w:val="20"/>
          <w:szCs w:val="20"/>
        </w:rPr>
        <w:t>T</w:t>
      </w:r>
      <w:r>
        <w:rPr>
          <w:sz w:val="20"/>
          <w:szCs w:val="20"/>
        </w:rPr>
        <w:t>-</w:t>
      </w:r>
      <w:proofErr w:type="gramStart"/>
      <w:r>
        <w:rPr>
          <w:sz w:val="20"/>
          <w:szCs w:val="20"/>
        </w:rPr>
        <w:t>P:Tempo</w:t>
      </w:r>
      <w:proofErr w:type="gramEnd"/>
      <w:r>
        <w:rPr>
          <w:sz w:val="20"/>
          <w:szCs w:val="20"/>
        </w:rPr>
        <w:t>-Parietal</w:t>
      </w:r>
      <w:proofErr w:type="spellEnd"/>
      <w:r>
        <w:rPr>
          <w:sz w:val="20"/>
          <w:szCs w:val="20"/>
        </w:rPr>
        <w:t xml:space="preserve">, F-P-T: </w:t>
      </w:r>
      <w:proofErr w:type="spellStart"/>
      <w:r>
        <w:rPr>
          <w:sz w:val="20"/>
          <w:szCs w:val="20"/>
        </w:rPr>
        <w:t>Fronto</w:t>
      </w:r>
      <w:proofErr w:type="spellEnd"/>
      <w:r>
        <w:rPr>
          <w:sz w:val="20"/>
          <w:szCs w:val="20"/>
        </w:rPr>
        <w:t xml:space="preserve">-Parietal-Tempo, </w:t>
      </w:r>
      <w:proofErr w:type="spellStart"/>
      <w:r>
        <w:rPr>
          <w:sz w:val="20"/>
          <w:szCs w:val="20"/>
        </w:rPr>
        <w:t>F-T:Fronto-Temporal</w:t>
      </w:r>
      <w:proofErr w:type="spellEnd"/>
      <w:r>
        <w:rPr>
          <w:sz w:val="20"/>
          <w:szCs w:val="20"/>
        </w:rPr>
        <w:t xml:space="preserve">, </w:t>
      </w:r>
      <w:proofErr w:type="spellStart"/>
      <w:r>
        <w:rPr>
          <w:sz w:val="20"/>
          <w:szCs w:val="20"/>
        </w:rPr>
        <w:t>F-P:Fronto-Parietal</w:t>
      </w:r>
      <w:proofErr w:type="spellEnd"/>
      <w:r>
        <w:rPr>
          <w:sz w:val="20"/>
          <w:szCs w:val="20"/>
        </w:rPr>
        <w:t>, Lateral V: Lateral Ventricles</w:t>
      </w:r>
      <w:r w:rsidR="00DE324F">
        <w:rPr>
          <w:sz w:val="20"/>
          <w:szCs w:val="20"/>
        </w:rPr>
        <w:t>, CPA: Cerebellar Pontine Angle</w:t>
      </w:r>
      <w:r w:rsidR="00C5421F">
        <w:rPr>
          <w:sz w:val="20"/>
          <w:szCs w:val="20"/>
        </w:rPr>
        <w:t>. AF: Anterior Fossa</w:t>
      </w:r>
    </w:p>
    <w:tbl>
      <w:tblPr>
        <w:tblW w:w="6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5"/>
      </w:tblGrid>
      <w:tr w:rsidR="003D4AEC" w:rsidRPr="00C450A2" w14:paraId="03E7778B" w14:textId="77777777" w:rsidTr="00FA7398">
        <w:trPr>
          <w:trHeight w:val="285"/>
        </w:trPr>
        <w:tc>
          <w:tcPr>
            <w:tcW w:w="6475" w:type="dxa"/>
            <w:shd w:val="clear" w:color="auto" w:fill="00B0F0"/>
            <w:noWrap/>
            <w:vAlign w:val="center"/>
            <w:hideMark/>
          </w:tcPr>
          <w:p w14:paraId="45DE8029" w14:textId="20564450" w:rsidR="003D4AEC" w:rsidRPr="00C450A2" w:rsidRDefault="003D4AEC" w:rsidP="004E6EFC">
            <w:pPr>
              <w:spacing w:after="0" w:line="240" w:lineRule="auto"/>
              <w:rPr>
                <w:rFonts w:ascii="Calibri" w:eastAsia="Times New Roman" w:hAnsi="Calibri" w:cs="Calibri"/>
                <w:color w:val="000000"/>
                <w:sz w:val="22"/>
                <w:lang w:eastAsia="ja-JP"/>
              </w:rPr>
            </w:pPr>
            <w:r>
              <w:rPr>
                <w:rFonts w:ascii="Calibri" w:eastAsia="Times New Roman" w:hAnsi="Calibri" w:cs="Calibri"/>
                <w:color w:val="000000"/>
                <w:sz w:val="22"/>
                <w:lang w:eastAsia="ja-JP"/>
              </w:rPr>
              <w:t>Supratentorial</w:t>
            </w:r>
            <w:r w:rsidRPr="00C450A2">
              <w:rPr>
                <w:rFonts w:ascii="Calibri" w:eastAsia="Times New Roman" w:hAnsi="Calibri" w:cs="Calibri"/>
                <w:color w:val="000000"/>
                <w:sz w:val="22"/>
                <w:lang w:eastAsia="ja-JP"/>
              </w:rPr>
              <w:t>=</w:t>
            </w:r>
            <w:r w:rsidR="00FC3531">
              <w:rPr>
                <w:rFonts w:ascii="Calibri" w:eastAsia="Times New Roman" w:hAnsi="Calibri" w:cs="Calibri"/>
                <w:color w:val="000000"/>
                <w:sz w:val="22"/>
                <w:lang w:eastAsia="ja-JP"/>
              </w:rPr>
              <w:t>34</w:t>
            </w:r>
          </w:p>
        </w:tc>
      </w:tr>
      <w:tr w:rsidR="003D4AEC" w:rsidRPr="00C450A2" w14:paraId="582499EB" w14:textId="77777777" w:rsidTr="00FA7398">
        <w:trPr>
          <w:trHeight w:val="285"/>
        </w:trPr>
        <w:tc>
          <w:tcPr>
            <w:tcW w:w="6475" w:type="dxa"/>
            <w:shd w:val="clear" w:color="auto" w:fill="FF99CC"/>
            <w:noWrap/>
            <w:vAlign w:val="center"/>
          </w:tcPr>
          <w:p w14:paraId="513E252A" w14:textId="43341C66" w:rsidR="003D4AEC" w:rsidRDefault="003D4AEC" w:rsidP="003D4AEC">
            <w:pPr>
              <w:spacing w:after="0" w:line="240" w:lineRule="auto"/>
              <w:rPr>
                <w:rFonts w:ascii="Calibri" w:eastAsia="Times New Roman" w:hAnsi="Calibri" w:cs="Calibri"/>
                <w:color w:val="000000"/>
                <w:sz w:val="22"/>
                <w:lang w:eastAsia="ja-JP"/>
              </w:rPr>
            </w:pPr>
            <w:r w:rsidRPr="00C450A2">
              <w:rPr>
                <w:rFonts w:ascii="Calibri" w:eastAsia="Times New Roman" w:hAnsi="Calibri" w:cs="Calibri"/>
                <w:color w:val="000000"/>
                <w:sz w:val="22"/>
                <w:lang w:eastAsia="ja-JP"/>
              </w:rPr>
              <w:t>Third/</w:t>
            </w:r>
            <w:r w:rsidR="007C2FB9" w:rsidRPr="00C450A2">
              <w:rPr>
                <w:rFonts w:ascii="Calibri" w:eastAsia="Times New Roman" w:hAnsi="Calibri" w:cs="Calibri"/>
                <w:color w:val="000000"/>
                <w:sz w:val="22"/>
                <w:lang w:eastAsia="ja-JP"/>
              </w:rPr>
              <w:t>Ventricles</w:t>
            </w:r>
            <w:r w:rsidRPr="00C450A2">
              <w:rPr>
                <w:rFonts w:ascii="Calibri" w:eastAsia="Times New Roman" w:hAnsi="Calibri" w:cs="Calibri"/>
                <w:color w:val="000000"/>
                <w:sz w:val="22"/>
                <w:lang w:eastAsia="ja-JP"/>
              </w:rPr>
              <w:t>/Midbrain</w:t>
            </w:r>
            <w:r w:rsidR="00FA7398">
              <w:rPr>
                <w:rFonts w:ascii="Calibri" w:eastAsia="Times New Roman" w:hAnsi="Calibri" w:cs="Calibri"/>
                <w:color w:val="000000"/>
                <w:sz w:val="22"/>
                <w:lang w:eastAsia="ja-JP"/>
              </w:rPr>
              <w:t>/</w:t>
            </w:r>
            <w:proofErr w:type="spellStart"/>
            <w:r w:rsidR="00FA7398">
              <w:rPr>
                <w:rFonts w:ascii="Calibri" w:eastAsia="Times New Roman" w:hAnsi="Calibri" w:cs="Calibri"/>
                <w:color w:val="000000"/>
                <w:sz w:val="22"/>
                <w:lang w:eastAsia="ja-JP"/>
              </w:rPr>
              <w:t>Sellar</w:t>
            </w:r>
            <w:proofErr w:type="spellEnd"/>
            <w:r w:rsidR="00FA7398">
              <w:rPr>
                <w:rFonts w:ascii="Calibri" w:eastAsia="Times New Roman" w:hAnsi="Calibri" w:cs="Calibri"/>
                <w:color w:val="000000"/>
                <w:sz w:val="22"/>
                <w:lang w:eastAsia="ja-JP"/>
              </w:rPr>
              <w:t>/</w:t>
            </w:r>
            <w:proofErr w:type="spellStart"/>
            <w:r w:rsidR="00FA7398">
              <w:rPr>
                <w:rFonts w:ascii="Calibri" w:eastAsia="Times New Roman" w:hAnsi="Calibri" w:cs="Calibri"/>
                <w:color w:val="000000"/>
                <w:sz w:val="22"/>
                <w:lang w:eastAsia="ja-JP"/>
              </w:rPr>
              <w:t>Parasellar</w:t>
            </w:r>
            <w:proofErr w:type="spellEnd"/>
            <w:r w:rsidRPr="00C450A2">
              <w:rPr>
                <w:rFonts w:ascii="Calibri" w:eastAsia="Times New Roman" w:hAnsi="Calibri" w:cs="Calibri"/>
                <w:color w:val="000000"/>
                <w:sz w:val="22"/>
                <w:lang w:eastAsia="ja-JP"/>
              </w:rPr>
              <w:t>=</w:t>
            </w:r>
            <w:r w:rsidR="00FC3531">
              <w:rPr>
                <w:rFonts w:ascii="Calibri" w:eastAsia="Times New Roman" w:hAnsi="Calibri" w:cs="Calibri"/>
                <w:color w:val="000000"/>
                <w:sz w:val="22"/>
                <w:lang w:eastAsia="ja-JP"/>
              </w:rPr>
              <w:t>9</w:t>
            </w:r>
          </w:p>
        </w:tc>
      </w:tr>
      <w:tr w:rsidR="003D4AEC" w:rsidRPr="00C450A2" w14:paraId="3E7BE657" w14:textId="77777777" w:rsidTr="00FA7398">
        <w:trPr>
          <w:trHeight w:val="285"/>
        </w:trPr>
        <w:tc>
          <w:tcPr>
            <w:tcW w:w="6475" w:type="dxa"/>
            <w:shd w:val="clear" w:color="000000" w:fill="FFFF00"/>
            <w:noWrap/>
            <w:vAlign w:val="center"/>
            <w:hideMark/>
          </w:tcPr>
          <w:p w14:paraId="5D0FB411" w14:textId="352D4A78" w:rsidR="003D4AEC" w:rsidRPr="00C450A2" w:rsidRDefault="003D4AEC" w:rsidP="003D4AEC">
            <w:pPr>
              <w:spacing w:after="0" w:line="240" w:lineRule="auto"/>
              <w:rPr>
                <w:rFonts w:ascii="Calibri" w:eastAsia="Times New Roman" w:hAnsi="Calibri" w:cs="Calibri"/>
                <w:color w:val="000000"/>
                <w:sz w:val="22"/>
                <w:lang w:eastAsia="ja-JP"/>
              </w:rPr>
            </w:pPr>
            <w:r w:rsidRPr="00C450A2">
              <w:rPr>
                <w:rFonts w:ascii="Calibri" w:eastAsia="Times New Roman" w:hAnsi="Calibri" w:cs="Calibri"/>
                <w:color w:val="000000"/>
                <w:sz w:val="22"/>
                <w:lang w:eastAsia="ja-JP"/>
              </w:rPr>
              <w:t>Pineal gland/</w:t>
            </w:r>
            <w:r w:rsidR="00FD151C">
              <w:rPr>
                <w:rFonts w:ascii="Calibri" w:eastAsia="Times New Roman" w:hAnsi="Calibri" w:cs="Calibri"/>
                <w:color w:val="000000"/>
                <w:sz w:val="22"/>
                <w:lang w:eastAsia="ja-JP"/>
              </w:rPr>
              <w:t>Pons/</w:t>
            </w:r>
            <w:r w:rsidR="007C2FB9" w:rsidRPr="00C450A2">
              <w:rPr>
                <w:rFonts w:ascii="Calibri" w:eastAsia="Times New Roman" w:hAnsi="Calibri" w:cs="Calibri"/>
                <w:color w:val="000000"/>
                <w:sz w:val="22"/>
                <w:lang w:eastAsia="ja-JP"/>
              </w:rPr>
              <w:t>Quadrigeminal Plate</w:t>
            </w:r>
            <w:r w:rsidRPr="00C450A2">
              <w:rPr>
                <w:rFonts w:ascii="Calibri" w:eastAsia="Times New Roman" w:hAnsi="Calibri" w:cs="Calibri"/>
                <w:color w:val="000000"/>
                <w:sz w:val="22"/>
                <w:lang w:eastAsia="ja-JP"/>
              </w:rPr>
              <w:t>/Clivus</w:t>
            </w:r>
            <w:r w:rsidR="00FA7398">
              <w:rPr>
                <w:rFonts w:ascii="Calibri" w:eastAsia="Times New Roman" w:hAnsi="Calibri" w:cs="Calibri"/>
                <w:color w:val="000000"/>
                <w:sz w:val="22"/>
                <w:lang w:eastAsia="ja-JP"/>
              </w:rPr>
              <w:t>/</w:t>
            </w:r>
            <w:proofErr w:type="spellStart"/>
            <w:r w:rsidR="00FA7398">
              <w:rPr>
                <w:rFonts w:ascii="Calibri" w:eastAsia="Times New Roman" w:hAnsi="Calibri" w:cs="Calibri"/>
                <w:color w:val="000000"/>
                <w:sz w:val="22"/>
                <w:lang w:eastAsia="ja-JP"/>
              </w:rPr>
              <w:t>Petroclival</w:t>
            </w:r>
            <w:proofErr w:type="spellEnd"/>
            <w:r w:rsidRPr="00C450A2">
              <w:rPr>
                <w:rFonts w:ascii="Calibri" w:eastAsia="Times New Roman" w:hAnsi="Calibri" w:cs="Calibri"/>
                <w:color w:val="000000"/>
                <w:sz w:val="22"/>
                <w:lang w:eastAsia="ja-JP"/>
              </w:rPr>
              <w:t>=</w:t>
            </w:r>
            <w:r w:rsidR="00FC3531">
              <w:rPr>
                <w:rFonts w:ascii="Calibri" w:eastAsia="Times New Roman" w:hAnsi="Calibri" w:cs="Calibri"/>
                <w:color w:val="000000"/>
                <w:sz w:val="22"/>
                <w:lang w:eastAsia="ja-JP"/>
              </w:rPr>
              <w:t>12</w:t>
            </w:r>
          </w:p>
        </w:tc>
      </w:tr>
      <w:tr w:rsidR="003D4AEC" w:rsidRPr="00C450A2" w14:paraId="0CC30195" w14:textId="77777777" w:rsidTr="00FA7398">
        <w:trPr>
          <w:trHeight w:val="285"/>
        </w:trPr>
        <w:tc>
          <w:tcPr>
            <w:tcW w:w="6475" w:type="dxa"/>
            <w:shd w:val="clear" w:color="auto" w:fill="00B050"/>
            <w:noWrap/>
            <w:vAlign w:val="center"/>
            <w:hideMark/>
          </w:tcPr>
          <w:p w14:paraId="4CFC7937" w14:textId="5CF7E363" w:rsidR="003D4AEC" w:rsidRPr="00C450A2" w:rsidRDefault="003D4AEC" w:rsidP="003D4AEC">
            <w:pPr>
              <w:spacing w:after="0" w:line="240" w:lineRule="auto"/>
              <w:rPr>
                <w:rFonts w:ascii="Calibri" w:eastAsia="Times New Roman" w:hAnsi="Calibri" w:cs="Calibri"/>
                <w:color w:val="000000"/>
                <w:sz w:val="22"/>
                <w:lang w:eastAsia="ja-JP"/>
              </w:rPr>
            </w:pPr>
            <w:r w:rsidRPr="00C450A2">
              <w:rPr>
                <w:rFonts w:ascii="Calibri" w:eastAsia="Times New Roman" w:hAnsi="Calibri" w:cs="Calibri"/>
                <w:color w:val="000000"/>
                <w:sz w:val="22"/>
                <w:lang w:eastAsia="ja-JP"/>
              </w:rPr>
              <w:t>Posterior Fossa=1</w:t>
            </w:r>
            <w:r w:rsidR="00FC3531">
              <w:rPr>
                <w:rFonts w:ascii="Calibri" w:eastAsia="Times New Roman" w:hAnsi="Calibri" w:cs="Calibri"/>
                <w:color w:val="000000"/>
                <w:sz w:val="22"/>
                <w:lang w:eastAsia="ja-JP"/>
              </w:rPr>
              <w:t>9</w:t>
            </w:r>
          </w:p>
        </w:tc>
      </w:tr>
      <w:tr w:rsidR="003D4AEC" w:rsidRPr="00C450A2" w14:paraId="3D756ABD" w14:textId="77777777" w:rsidTr="00FA7398">
        <w:trPr>
          <w:trHeight w:val="285"/>
        </w:trPr>
        <w:tc>
          <w:tcPr>
            <w:tcW w:w="6475" w:type="dxa"/>
            <w:shd w:val="clear" w:color="auto" w:fill="FFC000"/>
            <w:noWrap/>
            <w:vAlign w:val="center"/>
          </w:tcPr>
          <w:p w14:paraId="58FB5840" w14:textId="5F79D019" w:rsidR="003D4AEC" w:rsidRPr="00C450A2" w:rsidRDefault="003D4AEC" w:rsidP="003D4AEC">
            <w:pPr>
              <w:spacing w:after="0" w:line="240" w:lineRule="auto"/>
              <w:rPr>
                <w:rFonts w:ascii="Calibri" w:eastAsia="Times New Roman" w:hAnsi="Calibri" w:cs="Calibri"/>
                <w:color w:val="000000"/>
                <w:sz w:val="22"/>
                <w:lang w:eastAsia="ja-JP"/>
              </w:rPr>
            </w:pPr>
            <w:r>
              <w:rPr>
                <w:rFonts w:ascii="Calibri" w:eastAsia="Times New Roman" w:hAnsi="Calibri" w:cs="Calibri"/>
                <w:color w:val="000000"/>
                <w:sz w:val="22"/>
                <w:lang w:eastAsia="ja-JP"/>
              </w:rPr>
              <w:t>Spine=1</w:t>
            </w:r>
          </w:p>
        </w:tc>
      </w:tr>
      <w:tr w:rsidR="003D4AEC" w:rsidRPr="00C450A2" w14:paraId="5DA9D971" w14:textId="77777777" w:rsidTr="00FA7398">
        <w:trPr>
          <w:trHeight w:val="285"/>
        </w:trPr>
        <w:tc>
          <w:tcPr>
            <w:tcW w:w="6475" w:type="dxa"/>
            <w:shd w:val="clear" w:color="auto" w:fill="auto"/>
            <w:noWrap/>
            <w:vAlign w:val="center"/>
            <w:hideMark/>
          </w:tcPr>
          <w:p w14:paraId="5465BA53" w14:textId="67D31262" w:rsidR="003D4AEC" w:rsidRPr="00C450A2" w:rsidRDefault="003D4AEC" w:rsidP="003D4AEC">
            <w:pPr>
              <w:spacing w:after="0" w:line="240" w:lineRule="auto"/>
              <w:rPr>
                <w:rFonts w:ascii="Calibri" w:eastAsia="Times New Roman" w:hAnsi="Calibri" w:cs="Calibri"/>
                <w:color w:val="000000"/>
                <w:sz w:val="22"/>
                <w:lang w:eastAsia="ja-JP"/>
              </w:rPr>
            </w:pPr>
            <w:r w:rsidRPr="00C450A2">
              <w:rPr>
                <w:rFonts w:ascii="Calibri" w:eastAsia="Times New Roman" w:hAnsi="Calibri" w:cs="Calibri"/>
                <w:color w:val="000000"/>
                <w:sz w:val="22"/>
                <w:lang w:eastAsia="ja-JP"/>
              </w:rPr>
              <w:t>No location</w:t>
            </w:r>
            <w:r>
              <w:rPr>
                <w:rFonts w:ascii="Calibri" w:eastAsia="Times New Roman" w:hAnsi="Calibri" w:cs="Calibri"/>
                <w:color w:val="000000"/>
                <w:sz w:val="22"/>
                <w:lang w:eastAsia="ja-JP"/>
              </w:rPr>
              <w:t xml:space="preserve"> specified</w:t>
            </w:r>
            <w:r w:rsidRPr="00C450A2">
              <w:rPr>
                <w:rFonts w:ascii="Calibri" w:eastAsia="Times New Roman" w:hAnsi="Calibri" w:cs="Calibri"/>
                <w:color w:val="000000"/>
                <w:sz w:val="22"/>
                <w:lang w:eastAsia="ja-JP"/>
              </w:rPr>
              <w:t>=2</w:t>
            </w:r>
          </w:p>
        </w:tc>
      </w:tr>
    </w:tbl>
    <w:p w14:paraId="5284E980" w14:textId="30EB11A9" w:rsidR="000614EF" w:rsidRPr="00990D86" w:rsidRDefault="005D7F5C" w:rsidP="00F11BAA">
      <w:pPr>
        <w:spacing w:after="0" w:line="240" w:lineRule="auto"/>
        <w:ind w:left="90" w:hanging="90"/>
        <w:rPr>
          <w:sz w:val="20"/>
          <w:szCs w:val="20"/>
        </w:rPr>
      </w:pPr>
      <w:r>
        <w:rPr>
          <w:sz w:val="20"/>
          <w:szCs w:val="20"/>
          <w:vertAlign w:val="superscript"/>
        </w:rPr>
        <w:t>5</w:t>
      </w:r>
      <w:r w:rsidR="007C77EE" w:rsidRPr="00990D86">
        <w:rPr>
          <w:sz w:val="20"/>
          <w:szCs w:val="20"/>
        </w:rPr>
        <w:t>Bx: Biopsy</w:t>
      </w:r>
      <w:r w:rsidR="007C77EE">
        <w:rPr>
          <w:sz w:val="20"/>
          <w:szCs w:val="20"/>
        </w:rPr>
        <w:t xml:space="preserve">, </w:t>
      </w:r>
      <w:r w:rsidR="00AE0F51" w:rsidRPr="00990D86">
        <w:rPr>
          <w:sz w:val="20"/>
          <w:szCs w:val="20"/>
        </w:rPr>
        <w:t>GTR: Gross total resection</w:t>
      </w:r>
      <w:r w:rsidR="007C77EE">
        <w:rPr>
          <w:sz w:val="20"/>
          <w:szCs w:val="20"/>
        </w:rPr>
        <w:t xml:space="preserve">, </w:t>
      </w:r>
      <w:r w:rsidR="007C77EE" w:rsidRPr="00990D86">
        <w:rPr>
          <w:sz w:val="20"/>
          <w:szCs w:val="20"/>
        </w:rPr>
        <w:t>STR: Subtotal resection</w:t>
      </w:r>
    </w:p>
    <w:p w14:paraId="35B49F87" w14:textId="1E45BC05" w:rsidR="000614EF" w:rsidRPr="00990D86" w:rsidRDefault="005D7F5C" w:rsidP="00F11BAA">
      <w:pPr>
        <w:spacing w:after="0" w:line="240" w:lineRule="auto"/>
        <w:ind w:left="90" w:hanging="90"/>
        <w:rPr>
          <w:sz w:val="20"/>
          <w:szCs w:val="20"/>
        </w:rPr>
      </w:pPr>
      <w:r>
        <w:rPr>
          <w:sz w:val="20"/>
          <w:szCs w:val="20"/>
          <w:vertAlign w:val="superscript"/>
        </w:rPr>
        <w:t>6</w:t>
      </w:r>
      <w:r w:rsidR="006817F1">
        <w:rPr>
          <w:sz w:val="20"/>
          <w:szCs w:val="20"/>
        </w:rPr>
        <w:t>Radiation Therapy P</w:t>
      </w:r>
      <w:r w:rsidR="00791DD5">
        <w:rPr>
          <w:sz w:val="20"/>
          <w:szCs w:val="20"/>
        </w:rPr>
        <w:t xml:space="preserve">F: Posterior Fossa, </w:t>
      </w:r>
      <w:proofErr w:type="spellStart"/>
      <w:r w:rsidR="00791DD5">
        <w:rPr>
          <w:sz w:val="20"/>
          <w:szCs w:val="20"/>
        </w:rPr>
        <w:t>Sp</w:t>
      </w:r>
      <w:proofErr w:type="spellEnd"/>
      <w:r w:rsidR="00791DD5">
        <w:rPr>
          <w:sz w:val="20"/>
          <w:szCs w:val="20"/>
        </w:rPr>
        <w:t>: Spine, WB: Whole Brain, CSI: Craniospinal Irradiation, RT</w:t>
      </w:r>
      <w:r w:rsidR="00445468" w:rsidRPr="00990D86">
        <w:rPr>
          <w:sz w:val="20"/>
          <w:szCs w:val="20"/>
        </w:rPr>
        <w:t xml:space="preserve">: </w:t>
      </w:r>
      <w:r w:rsidR="007C2FB9">
        <w:rPr>
          <w:sz w:val="20"/>
          <w:szCs w:val="20"/>
        </w:rPr>
        <w:t>Unknown</w:t>
      </w:r>
      <w:r w:rsidR="001804CD">
        <w:rPr>
          <w:sz w:val="20"/>
          <w:szCs w:val="20"/>
        </w:rPr>
        <w:t xml:space="preserve"> dose and field u</w:t>
      </w:r>
      <w:r w:rsidR="00791DD5">
        <w:rPr>
          <w:sz w:val="20"/>
          <w:szCs w:val="20"/>
        </w:rPr>
        <w:t>nless</w:t>
      </w:r>
      <w:r w:rsidR="001804CD">
        <w:rPr>
          <w:sz w:val="20"/>
          <w:szCs w:val="20"/>
        </w:rPr>
        <w:t xml:space="preserve"> otherwise </w:t>
      </w:r>
      <w:r w:rsidR="007C2FB9">
        <w:rPr>
          <w:sz w:val="20"/>
          <w:szCs w:val="20"/>
        </w:rPr>
        <w:t>specified.</w:t>
      </w:r>
    </w:p>
    <w:p w14:paraId="27542F23" w14:textId="0806637A" w:rsidR="00B6033A" w:rsidRPr="00990D86" w:rsidRDefault="005D7F5C" w:rsidP="00F11BAA">
      <w:pPr>
        <w:spacing w:after="0" w:line="240" w:lineRule="auto"/>
        <w:ind w:left="90" w:hanging="90"/>
        <w:rPr>
          <w:sz w:val="20"/>
          <w:szCs w:val="20"/>
        </w:rPr>
      </w:pPr>
      <w:r>
        <w:rPr>
          <w:sz w:val="20"/>
          <w:szCs w:val="20"/>
          <w:vertAlign w:val="superscript"/>
        </w:rPr>
        <w:t>7</w:t>
      </w:r>
      <w:r w:rsidR="000B5E60" w:rsidRPr="00990D86">
        <w:rPr>
          <w:sz w:val="20"/>
          <w:szCs w:val="20"/>
        </w:rPr>
        <w:t>Chemotherapy</w:t>
      </w:r>
      <w:r>
        <w:rPr>
          <w:sz w:val="20"/>
          <w:szCs w:val="20"/>
        </w:rPr>
        <w:t xml:space="preserve"> V: Vincristine, A: Actinomycin, C: Cyclophosphamide, D: Doxorubicin, I: Ifosfamide, E: Etoposide, ITMTX: Intrathecal Methotrexate, </w:t>
      </w:r>
      <w:r w:rsidR="007C2FB9">
        <w:rPr>
          <w:sz w:val="20"/>
          <w:szCs w:val="20"/>
        </w:rPr>
        <w:t>triple IT</w:t>
      </w:r>
      <w:r>
        <w:rPr>
          <w:sz w:val="20"/>
          <w:szCs w:val="20"/>
        </w:rPr>
        <w:t xml:space="preserve">: triple drug (Prednisone, Methotrexate, Cytarabine) intrathecal chemotherapy, DC: </w:t>
      </w:r>
      <w:r w:rsidR="007C2FB9">
        <w:rPr>
          <w:sz w:val="20"/>
          <w:szCs w:val="20"/>
        </w:rPr>
        <w:t>Dacarbazine</w:t>
      </w:r>
      <w:r>
        <w:rPr>
          <w:sz w:val="20"/>
          <w:szCs w:val="20"/>
        </w:rPr>
        <w:t>, CB: Carboplatin, CP: Cisplatin, HDC: High Dose Chemotherapy</w:t>
      </w:r>
    </w:p>
    <w:p w14:paraId="53E42002" w14:textId="45114361" w:rsidR="00B6033A" w:rsidRDefault="00F77074" w:rsidP="00F11BAA">
      <w:pPr>
        <w:spacing w:after="0" w:line="240" w:lineRule="auto"/>
        <w:ind w:left="90" w:hanging="90"/>
        <w:rPr>
          <w:sz w:val="20"/>
          <w:szCs w:val="20"/>
        </w:rPr>
      </w:pPr>
      <w:r>
        <w:rPr>
          <w:sz w:val="20"/>
          <w:szCs w:val="20"/>
          <w:vertAlign w:val="superscript"/>
        </w:rPr>
        <w:t>7</w:t>
      </w:r>
      <w:r w:rsidR="00E36C12" w:rsidRPr="00990D86">
        <w:rPr>
          <w:sz w:val="20"/>
          <w:szCs w:val="20"/>
        </w:rPr>
        <w:t>m: months</w:t>
      </w:r>
      <w:r w:rsidR="00D42EED" w:rsidRPr="00990D86">
        <w:rPr>
          <w:sz w:val="20"/>
          <w:szCs w:val="20"/>
        </w:rPr>
        <w:t xml:space="preserve">, </w:t>
      </w:r>
      <w:r w:rsidR="006F01F0" w:rsidRPr="00990D86">
        <w:rPr>
          <w:sz w:val="20"/>
          <w:szCs w:val="20"/>
        </w:rPr>
        <w:t>NED: No evidence of disease</w:t>
      </w:r>
      <w:r w:rsidR="006F01F0">
        <w:rPr>
          <w:sz w:val="20"/>
          <w:szCs w:val="20"/>
        </w:rPr>
        <w:t>,</w:t>
      </w:r>
      <w:r w:rsidR="006F01F0" w:rsidRPr="00990D86">
        <w:rPr>
          <w:sz w:val="20"/>
          <w:szCs w:val="20"/>
        </w:rPr>
        <w:t xml:space="preserve"> NR: No recurrence, </w:t>
      </w:r>
      <w:r w:rsidR="00AE0F51" w:rsidRPr="00990D86">
        <w:rPr>
          <w:sz w:val="20"/>
          <w:szCs w:val="20"/>
        </w:rPr>
        <w:t>PD: Progression of disease, SD: Stable disease</w:t>
      </w:r>
    </w:p>
    <w:p w14:paraId="5DD46569" w14:textId="260BF196" w:rsidR="00E35098" w:rsidRPr="00990D86" w:rsidRDefault="00E35098" w:rsidP="00E35098">
      <w:pPr>
        <w:spacing w:after="0" w:line="240" w:lineRule="auto"/>
        <w:ind w:left="90" w:hanging="90"/>
        <w:rPr>
          <w:sz w:val="20"/>
          <w:szCs w:val="20"/>
        </w:rPr>
      </w:pPr>
      <w:r>
        <w:rPr>
          <w:sz w:val="20"/>
          <w:szCs w:val="20"/>
          <w:vertAlign w:val="superscript"/>
        </w:rPr>
        <w:t>8</w:t>
      </w:r>
      <w:r>
        <w:rPr>
          <w:sz w:val="20"/>
          <w:szCs w:val="20"/>
        </w:rPr>
        <w:t>A: Alive, D: Dead</w:t>
      </w:r>
    </w:p>
    <w:p w14:paraId="54E34061" w14:textId="4252C8EA" w:rsidR="00AE0F51" w:rsidRPr="00990D86" w:rsidRDefault="00E35098" w:rsidP="00F11BAA">
      <w:pPr>
        <w:spacing w:after="0" w:line="240" w:lineRule="auto"/>
        <w:ind w:left="90" w:hanging="90"/>
        <w:rPr>
          <w:sz w:val="20"/>
          <w:szCs w:val="20"/>
        </w:rPr>
      </w:pPr>
      <w:r>
        <w:rPr>
          <w:sz w:val="20"/>
          <w:szCs w:val="20"/>
          <w:vertAlign w:val="superscript"/>
        </w:rPr>
        <w:t>9</w:t>
      </w:r>
      <w:r w:rsidR="00AE0F51" w:rsidRPr="00990D86">
        <w:rPr>
          <w:sz w:val="20"/>
          <w:szCs w:val="20"/>
        </w:rPr>
        <w:t>Follow-up, months</w:t>
      </w:r>
    </w:p>
    <w:p w14:paraId="67C6D035" w14:textId="71A0B892" w:rsidR="00E07BC5" w:rsidRPr="00990D86" w:rsidRDefault="00E35098" w:rsidP="006F01F0">
      <w:pPr>
        <w:spacing w:after="0" w:line="240" w:lineRule="auto"/>
        <w:ind w:left="90" w:hanging="90"/>
        <w:rPr>
          <w:sz w:val="20"/>
          <w:szCs w:val="20"/>
        </w:rPr>
      </w:pPr>
      <w:r>
        <w:rPr>
          <w:sz w:val="20"/>
          <w:szCs w:val="20"/>
          <w:vertAlign w:val="superscript"/>
        </w:rPr>
        <w:t>10</w:t>
      </w:r>
      <w:r w:rsidR="006F01F0">
        <w:rPr>
          <w:sz w:val="20"/>
          <w:szCs w:val="20"/>
        </w:rPr>
        <w:t>Met: Metastasis</w:t>
      </w:r>
      <w:r>
        <w:rPr>
          <w:sz w:val="20"/>
          <w:szCs w:val="20"/>
        </w:rPr>
        <w:t xml:space="preserve">/Dissemination, Seed: Seeding </w:t>
      </w:r>
      <w:r w:rsidR="007C2FB9">
        <w:rPr>
          <w:sz w:val="20"/>
          <w:szCs w:val="20"/>
        </w:rPr>
        <w:t>metastasis</w:t>
      </w:r>
      <w:r>
        <w:rPr>
          <w:sz w:val="20"/>
          <w:szCs w:val="20"/>
        </w:rPr>
        <w:t>, LMD: Leptomeningeal Disease</w:t>
      </w:r>
    </w:p>
    <w:p w14:paraId="321B4691" w14:textId="5084B0EE" w:rsidR="008D3436" w:rsidRDefault="00506FAD" w:rsidP="00F8748A">
      <w:pPr>
        <w:spacing w:after="0" w:line="240" w:lineRule="auto"/>
        <w:ind w:left="108" w:hanging="108"/>
        <w:rPr>
          <w:sz w:val="22"/>
        </w:rPr>
      </w:pPr>
      <w:r>
        <w:rPr>
          <w:sz w:val="20"/>
          <w:szCs w:val="20"/>
        </w:rPr>
        <w:t xml:space="preserve">Blank: negative, </w:t>
      </w:r>
      <w:r w:rsidR="00AA0719" w:rsidRPr="00990D86">
        <w:rPr>
          <w:sz w:val="20"/>
          <w:szCs w:val="20"/>
        </w:rPr>
        <w:t>n/a: Information not available</w:t>
      </w:r>
      <w:r w:rsidR="00F8748A">
        <w:rPr>
          <w:sz w:val="22"/>
        </w:rPr>
        <w:t xml:space="preserve"> </w:t>
      </w:r>
    </w:p>
    <w:p w14:paraId="4A30F11C" w14:textId="77777777" w:rsidR="0092773A" w:rsidRDefault="0092773A" w:rsidP="00F8748A">
      <w:pPr>
        <w:spacing w:after="0" w:line="240" w:lineRule="auto"/>
        <w:ind w:left="108" w:hanging="108"/>
        <w:rPr>
          <w:sz w:val="22"/>
        </w:rPr>
      </w:pPr>
    </w:p>
    <w:p w14:paraId="2C23F9F3" w14:textId="05E961A2" w:rsidR="00DA6E14" w:rsidRDefault="00DA6E14">
      <w:pPr>
        <w:rPr>
          <w:sz w:val="22"/>
        </w:rPr>
      </w:pPr>
      <w:r>
        <w:rPr>
          <w:sz w:val="22"/>
        </w:rPr>
        <w:br w:type="page"/>
      </w:r>
    </w:p>
    <w:p w14:paraId="426D7AFC" w14:textId="25F50CCC" w:rsidR="00DA6E14" w:rsidRPr="00B73FB6" w:rsidRDefault="00DA6E14" w:rsidP="00DA6E14">
      <w:pPr>
        <w:spacing w:after="0" w:line="240" w:lineRule="auto"/>
        <w:rPr>
          <w:b/>
          <w:sz w:val="22"/>
        </w:rPr>
      </w:pPr>
      <w:r>
        <w:rPr>
          <w:b/>
          <w:sz w:val="22"/>
        </w:rPr>
        <w:lastRenderedPageBreak/>
        <w:t xml:space="preserve">Supplemental </w:t>
      </w:r>
      <w:r w:rsidRPr="0086192C">
        <w:rPr>
          <w:b/>
          <w:sz w:val="22"/>
        </w:rPr>
        <w:t>References</w:t>
      </w:r>
      <w:r>
        <w:rPr>
          <w:b/>
          <w:sz w:val="22"/>
        </w:rPr>
        <w:t xml:space="preserve"> </w:t>
      </w:r>
    </w:p>
    <w:p w14:paraId="09BC5406" w14:textId="77777777" w:rsidR="00DA6E14" w:rsidRPr="00DA6E14" w:rsidRDefault="00DA6E14" w:rsidP="00DA6E14">
      <w:pPr>
        <w:pStyle w:val="EndNoteBibliography"/>
        <w:ind w:left="0"/>
      </w:pPr>
      <w:r>
        <w:fldChar w:fldCharType="begin"/>
      </w:r>
      <w:r w:rsidRPr="00B618FA">
        <w:instrText xml:space="preserve"> ADDIN EN.REFLIST </w:instrText>
      </w:r>
      <w:r>
        <w:fldChar w:fldCharType="separate"/>
      </w:r>
      <w:r w:rsidRPr="00DA6E14">
        <w:t>1.</w:t>
      </w:r>
      <w:r w:rsidRPr="00DA6E14">
        <w:tab/>
        <w:t xml:space="preserve">Koide O (1957) [A case of primary rhabdomyosarcoma of the brain]. Gan 48: 645-647 </w:t>
      </w:r>
    </w:p>
    <w:p w14:paraId="5115AC07" w14:textId="77777777" w:rsidR="00DA6E14" w:rsidRPr="00DA6E14" w:rsidRDefault="00DA6E14" w:rsidP="00DA6E14">
      <w:pPr>
        <w:pStyle w:val="EndNoteBibliography"/>
        <w:ind w:left="0"/>
      </w:pPr>
      <w:r w:rsidRPr="00DA6E14">
        <w:t>2.</w:t>
      </w:r>
      <w:r w:rsidRPr="00DA6E14">
        <w:tab/>
        <w:t xml:space="preserve">Lopes De Faria J (1957) Rhabdomyosarcoma of cerebellum. AMA archives of pathology 63: 234-238 </w:t>
      </w:r>
    </w:p>
    <w:p w14:paraId="6BBF25D1" w14:textId="77777777" w:rsidR="00DA6E14" w:rsidRPr="00DA6E14" w:rsidRDefault="00DA6E14" w:rsidP="00DA6E14">
      <w:pPr>
        <w:pStyle w:val="EndNoteBibliography"/>
        <w:ind w:left="0"/>
      </w:pPr>
      <w:r w:rsidRPr="00DA6E14">
        <w:t>3.</w:t>
      </w:r>
      <w:r w:rsidRPr="00DA6E14">
        <w:tab/>
        <w:t xml:space="preserve">Ozeki T (1960) A necropsy case report of primary rhabdomyosarcoma in the cerebrum. Trans Soc Pathol Jpn 49 </w:t>
      </w:r>
    </w:p>
    <w:p w14:paraId="5F01EEA6" w14:textId="77777777" w:rsidR="00DA6E14" w:rsidRPr="00DA6E14" w:rsidRDefault="00DA6E14" w:rsidP="00DA6E14">
      <w:pPr>
        <w:pStyle w:val="EndNoteBibliography"/>
        <w:ind w:left="0"/>
      </w:pPr>
      <w:r w:rsidRPr="00DA6E14">
        <w:t>4.</w:t>
      </w:r>
      <w:r w:rsidRPr="00DA6E14">
        <w:tab/>
        <w:t>Legier JF, Wells HA, Jr. (1967) Primary cerebellar rhabdomyosarcoma. Case report. Journal of neurosurgery 26: 436-438 doi:10.3171/jns.1967.26.4.0436</w:t>
      </w:r>
    </w:p>
    <w:p w14:paraId="5CDAA504" w14:textId="77777777" w:rsidR="00DA6E14" w:rsidRPr="00DA6E14" w:rsidRDefault="00DA6E14" w:rsidP="00DA6E14">
      <w:pPr>
        <w:pStyle w:val="EndNoteBibliography"/>
        <w:ind w:left="0"/>
      </w:pPr>
      <w:r w:rsidRPr="00DA6E14">
        <w:t>5.</w:t>
      </w:r>
      <w:r w:rsidRPr="00DA6E14">
        <w:tab/>
        <w:t>Shuangshoti S, O'Charoen S (1983) Cerebellar neoplasm of mixed mesenchymal and neuroepithelial origin. Case report. Journal of neurosurgery 59: 337-343 doi:10.3171/jns.1983.59.2.0337</w:t>
      </w:r>
    </w:p>
    <w:p w14:paraId="5E0A9196" w14:textId="77777777" w:rsidR="00DA6E14" w:rsidRPr="00DA6E14" w:rsidRDefault="00DA6E14" w:rsidP="00DA6E14">
      <w:pPr>
        <w:pStyle w:val="EndNoteBibliography"/>
        <w:ind w:left="0"/>
      </w:pPr>
      <w:r w:rsidRPr="00DA6E14">
        <w:t>6.</w:t>
      </w:r>
      <w:r w:rsidRPr="00DA6E14">
        <w:tab/>
        <w:t xml:space="preserve">Galatioto S, Gaddoni G (1971) [Primary myosarcomas of the CNS]. Acta neurologica 26: 297-302 </w:t>
      </w:r>
    </w:p>
    <w:p w14:paraId="5C5A185F" w14:textId="77777777" w:rsidR="00DA6E14" w:rsidRPr="00DA6E14" w:rsidRDefault="00DA6E14" w:rsidP="00DA6E14">
      <w:pPr>
        <w:pStyle w:val="EndNoteBibliography"/>
        <w:ind w:left="0"/>
      </w:pPr>
      <w:r w:rsidRPr="00DA6E14">
        <w:t>7.</w:t>
      </w:r>
      <w:r w:rsidRPr="00DA6E14">
        <w:tab/>
        <w:t xml:space="preserve">Leedham PW (1972) Primary cerebral rhabdomyosarcoma and the problem of medullomyoblastoma. Journal of neurology, neurosurgery, and psychiatry 35: 551-559 </w:t>
      </w:r>
    </w:p>
    <w:p w14:paraId="690D1040" w14:textId="77777777" w:rsidR="00DA6E14" w:rsidRPr="00DA6E14" w:rsidRDefault="00DA6E14" w:rsidP="00DA6E14">
      <w:pPr>
        <w:pStyle w:val="EndNoteBibliography"/>
        <w:ind w:left="0"/>
      </w:pPr>
      <w:r w:rsidRPr="00DA6E14">
        <w:t>8.</w:t>
      </w:r>
      <w:r w:rsidRPr="00DA6E14">
        <w:tab/>
        <w:t>Matsukado Y, Yokota A, Marubayashi T (1975) Rhabdomyosarcoma of the brain. Journal of neurosurgery 43: 215-221 doi:10.3171/jns.1975.43.2.0215</w:t>
      </w:r>
    </w:p>
    <w:p w14:paraId="5CFC9CBE" w14:textId="77777777" w:rsidR="00DA6E14" w:rsidRPr="00DA6E14" w:rsidRDefault="00DA6E14" w:rsidP="00DA6E14">
      <w:pPr>
        <w:pStyle w:val="EndNoteBibliography"/>
        <w:ind w:left="0"/>
      </w:pPr>
      <w:r w:rsidRPr="00DA6E14">
        <w:t>9.</w:t>
      </w:r>
      <w:r w:rsidRPr="00DA6E14">
        <w:tab/>
        <w:t xml:space="preserve">Min KW, Gyorkey F, Halpert B (1975) Primary rhabdomyosarcoma of the cerebrum. Cancer 35: 1405-1411 </w:t>
      </w:r>
    </w:p>
    <w:p w14:paraId="001AE64F" w14:textId="77777777" w:rsidR="00DA6E14" w:rsidRPr="00DA6E14" w:rsidRDefault="00DA6E14" w:rsidP="00DA6E14">
      <w:pPr>
        <w:pStyle w:val="EndNoteBibliography"/>
        <w:ind w:left="0"/>
      </w:pPr>
      <w:r w:rsidRPr="00DA6E14">
        <w:t>10.</w:t>
      </w:r>
      <w:r w:rsidRPr="00DA6E14">
        <w:tab/>
        <w:t xml:space="preserve">Pasquier B, Couderc P, Pasquier D, Hong PM, Pellat J (1975) Primary rhabdomyosarcoma of the central nervous system. Acta neuropathologica 33: 333-342 </w:t>
      </w:r>
    </w:p>
    <w:p w14:paraId="22A87C0B" w14:textId="77777777" w:rsidR="00DA6E14" w:rsidRPr="00DA6E14" w:rsidRDefault="00DA6E14" w:rsidP="00DA6E14">
      <w:pPr>
        <w:pStyle w:val="EndNoteBibliography"/>
        <w:ind w:left="0"/>
      </w:pPr>
      <w:r w:rsidRPr="00DA6E14">
        <w:t>11.</w:t>
      </w:r>
      <w:r w:rsidRPr="00DA6E14">
        <w:tab/>
        <w:t xml:space="preserve">Shuangshoti S, Phonprasert C (1976) Primary intracranial rhabdomyosarcoma producing proptosis. Journal of neurology, neurosurgery, and psychiatry 39: 531-535 </w:t>
      </w:r>
    </w:p>
    <w:p w14:paraId="675823E0" w14:textId="77777777" w:rsidR="00DA6E14" w:rsidRPr="00DA6E14" w:rsidRDefault="00DA6E14" w:rsidP="00DA6E14">
      <w:pPr>
        <w:pStyle w:val="EndNoteBibliography"/>
        <w:ind w:left="0"/>
      </w:pPr>
      <w:r w:rsidRPr="00DA6E14">
        <w:t>12.</w:t>
      </w:r>
      <w:r w:rsidRPr="00DA6E14">
        <w:tab/>
        <w:t xml:space="preserve">Namba K, Aschenbrener C, Nikpour M, VanGilder JC (1979) Primary rhabdomyosarcoma of the tentorium with peculiar angiographic findings. Surgical neurology 11: 39-43 </w:t>
      </w:r>
    </w:p>
    <w:p w14:paraId="37872879" w14:textId="77777777" w:rsidR="00DA6E14" w:rsidRPr="00DA6E14" w:rsidRDefault="00DA6E14" w:rsidP="00DA6E14">
      <w:pPr>
        <w:pStyle w:val="EndNoteBibliography"/>
        <w:ind w:left="0"/>
      </w:pPr>
      <w:r w:rsidRPr="00DA6E14">
        <w:t>13.</w:t>
      </w:r>
      <w:r w:rsidRPr="00DA6E14">
        <w:tab/>
        <w:t xml:space="preserve">Yagishita S, Itoh Y, Chiba Y, Fujino H (1979) Primary rhabdomyosarcoma of the cerebrum. An ultrastructural study. Acta neuropathologica 45: 111-115 </w:t>
      </w:r>
    </w:p>
    <w:p w14:paraId="65B16092" w14:textId="77777777" w:rsidR="00DA6E14" w:rsidRPr="00DA6E14" w:rsidRDefault="00DA6E14" w:rsidP="00DA6E14">
      <w:pPr>
        <w:pStyle w:val="EndNoteBibliography"/>
        <w:ind w:left="0"/>
      </w:pPr>
      <w:r w:rsidRPr="00DA6E14">
        <w:t>14.</w:t>
      </w:r>
      <w:r w:rsidRPr="00DA6E14">
        <w:tab/>
        <w:t>Roy S, Bhatia R, Nanda NR (1980) Primary rhabdomyosarcoma of the cerebellum. The Journal of pathology 132: 235-241 doi:10.1002/path.1711320305</w:t>
      </w:r>
    </w:p>
    <w:p w14:paraId="2027662A" w14:textId="77777777" w:rsidR="00DA6E14" w:rsidRPr="00DA6E14" w:rsidRDefault="00DA6E14" w:rsidP="00DA6E14">
      <w:pPr>
        <w:pStyle w:val="EndNoteBibliography"/>
        <w:ind w:left="0"/>
      </w:pPr>
      <w:r w:rsidRPr="00DA6E14">
        <w:t>15.</w:t>
      </w:r>
      <w:r w:rsidRPr="00DA6E14">
        <w:tab/>
        <w:t xml:space="preserve">Shin KH, Whitehead VM (1980) Rhabdomyosarcoma of the brain. Canadian journal of surgery Journal canadien de chirurgie 23: 576-578 </w:t>
      </w:r>
    </w:p>
    <w:p w14:paraId="34284124" w14:textId="77777777" w:rsidR="00DA6E14" w:rsidRPr="00DA6E14" w:rsidRDefault="00DA6E14" w:rsidP="00DA6E14">
      <w:pPr>
        <w:pStyle w:val="EndNoteBibliography"/>
        <w:ind w:left="0"/>
      </w:pPr>
      <w:r w:rsidRPr="00DA6E14">
        <w:t>16.</w:t>
      </w:r>
      <w:r w:rsidRPr="00DA6E14">
        <w:tab/>
        <w:t xml:space="preserve">Chiba Y, Fujino H, Yagishita S, Ito Y, Shiozawa T (1981) [A case of primary cerebral rhabdomyosarcoma (author's transl)]. No shinkei geka Neurological surgery 9: 1067-1072 </w:t>
      </w:r>
    </w:p>
    <w:p w14:paraId="34D6DF08" w14:textId="77777777" w:rsidR="00DA6E14" w:rsidRPr="00DA6E14" w:rsidRDefault="00DA6E14" w:rsidP="00DA6E14">
      <w:pPr>
        <w:pStyle w:val="EndNoteBibliography"/>
        <w:ind w:left="0"/>
      </w:pPr>
      <w:r w:rsidRPr="00DA6E14">
        <w:t>17.</w:t>
      </w:r>
      <w:r w:rsidRPr="00DA6E14">
        <w:tab/>
        <w:t xml:space="preserve">Masuzawa T, Shimabukuro H, Kamoshita S, Sato F (1982) The ultrastructure of primary cerebral rhabdomyosarcoma. Acta neuropathologica 56: 307-310 </w:t>
      </w:r>
    </w:p>
    <w:p w14:paraId="21B3EE11" w14:textId="77777777" w:rsidR="00DA6E14" w:rsidRPr="00DA6E14" w:rsidRDefault="00DA6E14" w:rsidP="00DA6E14">
      <w:pPr>
        <w:pStyle w:val="EndNoteBibliography"/>
        <w:ind w:left="0"/>
      </w:pPr>
      <w:r w:rsidRPr="00DA6E14">
        <w:t>18.</w:t>
      </w:r>
      <w:r w:rsidRPr="00DA6E14">
        <w:tab/>
        <w:t xml:space="preserve">Hinton DR, Halliday WC (1984) Primary rhabdomyosarcoma of the cerebellum--a light, electron microscopic, and immunohistochemical study. Journal of neuropathology and experimental neurology 43: 439-449 </w:t>
      </w:r>
    </w:p>
    <w:p w14:paraId="138C9EC2" w14:textId="77777777" w:rsidR="00DA6E14" w:rsidRPr="00DA6E14" w:rsidRDefault="00DA6E14" w:rsidP="00DA6E14">
      <w:pPr>
        <w:pStyle w:val="EndNoteBibliography"/>
        <w:ind w:left="0"/>
      </w:pPr>
      <w:r w:rsidRPr="00DA6E14">
        <w:t>19.</w:t>
      </w:r>
      <w:r w:rsidRPr="00DA6E14">
        <w:tab/>
        <w:t xml:space="preserve">Olson JJ, Menezes AH, Godersky JC, Lobosky JM, Hart M (1985) Primary intracranial rhabdomyosarcoma. Neurosurgery 17: 25-34 </w:t>
      </w:r>
    </w:p>
    <w:p w14:paraId="5F156578" w14:textId="77777777" w:rsidR="00DA6E14" w:rsidRPr="00DA6E14" w:rsidRDefault="00DA6E14" w:rsidP="00DA6E14">
      <w:pPr>
        <w:pStyle w:val="EndNoteBibliography"/>
        <w:ind w:left="0"/>
      </w:pPr>
      <w:r w:rsidRPr="00DA6E14">
        <w:t>20.</w:t>
      </w:r>
      <w:r w:rsidRPr="00DA6E14">
        <w:tab/>
        <w:t xml:space="preserve">Taratuto AL, Molina HA, Diez B, Zuccaro G, Monges J (1985) Primary rhabdomyosarcoma of brain and cerebellum. Report of four cases in infants: an immunohistochemical study. Acta neuropathologica 66: 98-104 </w:t>
      </w:r>
    </w:p>
    <w:p w14:paraId="1483EA12" w14:textId="77777777" w:rsidR="00DA6E14" w:rsidRPr="00DA6E14" w:rsidRDefault="00DA6E14" w:rsidP="00DA6E14">
      <w:pPr>
        <w:pStyle w:val="EndNoteBibliography"/>
        <w:ind w:left="0"/>
      </w:pPr>
      <w:r w:rsidRPr="00DA6E14">
        <w:t>21.</w:t>
      </w:r>
      <w:r w:rsidRPr="00DA6E14">
        <w:tab/>
        <w:t xml:space="preserve">Hayashi K, Ohtsuki Y, Ikehara I, Akagi T, Murakami M, Date I, Bukeo T, Yagyu Y (1986) Primary rhabdomyosarcoma combined with chronic paragonimiasis in the cerebrum: a necropsy case and review of the literature. Acta neuropathologica 72: 170-177 </w:t>
      </w:r>
    </w:p>
    <w:p w14:paraId="6620D01E" w14:textId="77777777" w:rsidR="00DA6E14" w:rsidRPr="00DA6E14" w:rsidRDefault="00DA6E14" w:rsidP="00DA6E14">
      <w:pPr>
        <w:pStyle w:val="EndNoteBibliography"/>
        <w:ind w:left="0"/>
      </w:pPr>
      <w:r w:rsidRPr="00DA6E14">
        <w:t>22.</w:t>
      </w:r>
      <w:r w:rsidRPr="00DA6E14">
        <w:tab/>
        <w:t xml:space="preserve">Dropcho EJ, Allen JC (1987) Primary intracranial rhabdomyosarcoma: case report and review of the literature. Journal of neuro-oncology 5: 139-150 </w:t>
      </w:r>
    </w:p>
    <w:p w14:paraId="59BA79C7" w14:textId="77777777" w:rsidR="00DA6E14" w:rsidRPr="00DA6E14" w:rsidRDefault="00DA6E14" w:rsidP="00DA6E14">
      <w:pPr>
        <w:pStyle w:val="EndNoteBibliography"/>
        <w:ind w:left="0"/>
      </w:pPr>
      <w:r w:rsidRPr="00DA6E14">
        <w:t>23.</w:t>
      </w:r>
      <w:r w:rsidRPr="00DA6E14">
        <w:tab/>
        <w:t xml:space="preserve">Tomei G, Grimoldi N, Cappricci E, Sganzerla EP, Gaini SM, Villani R, Masini B (1989) Primary intracranial rhabdomyosarcoma: report of two cases. Child's nervous system : ChNS : official journal of the International Society for Pediatric Neurosurgery 5: 246-249 </w:t>
      </w:r>
    </w:p>
    <w:p w14:paraId="342ECEA8" w14:textId="77777777" w:rsidR="00DA6E14" w:rsidRPr="00DA6E14" w:rsidRDefault="00DA6E14" w:rsidP="00DA6E14">
      <w:pPr>
        <w:pStyle w:val="EndNoteBibliography"/>
        <w:ind w:left="0"/>
      </w:pPr>
      <w:r w:rsidRPr="00DA6E14">
        <w:t>24.</w:t>
      </w:r>
      <w:r w:rsidRPr="00DA6E14">
        <w:tab/>
        <w:t xml:space="preserve">Bhatia S, Sarkar C, Mahapatra A (1989) Primary cerebral rhabdomyosarcoma. Indian journal of pediatrics 56: 151-154 </w:t>
      </w:r>
    </w:p>
    <w:p w14:paraId="7818E6AF" w14:textId="77777777" w:rsidR="00DA6E14" w:rsidRPr="00DA6E14" w:rsidRDefault="00DA6E14" w:rsidP="00DA6E14">
      <w:pPr>
        <w:pStyle w:val="EndNoteBibliography"/>
        <w:ind w:left="0"/>
      </w:pPr>
      <w:r w:rsidRPr="00DA6E14">
        <w:t>25.</w:t>
      </w:r>
      <w:r w:rsidRPr="00DA6E14">
        <w:tab/>
        <w:t xml:space="preserve">Haddad SF, Menezes AH, Bell WE, Godersky JC, Afifi AK, Bale JF (1991) Brain tumors occurring before 1 year of age: a retrospective reviews of 22 cases in an 11-year period (1977-1987). Neurosurgery 29: 8-13 </w:t>
      </w:r>
    </w:p>
    <w:p w14:paraId="09C6C4FC" w14:textId="77777777" w:rsidR="00DA6E14" w:rsidRPr="00DA6E14" w:rsidRDefault="00DA6E14" w:rsidP="00DA6E14">
      <w:pPr>
        <w:pStyle w:val="EndNoteBibliography"/>
        <w:ind w:left="0"/>
      </w:pPr>
      <w:r w:rsidRPr="00DA6E14">
        <w:t>26.</w:t>
      </w:r>
      <w:r w:rsidRPr="00DA6E14">
        <w:tab/>
        <w:t xml:space="preserve">Linoli G (1991) [Primary rhabdomyosarcoma of the cerebellum. Histopathological and immunohistochemical study of an autopsy case]. Pathologica 83: 201-215 </w:t>
      </w:r>
    </w:p>
    <w:p w14:paraId="238E62CF" w14:textId="77777777" w:rsidR="00DA6E14" w:rsidRPr="00DA6E14" w:rsidRDefault="00DA6E14" w:rsidP="00DA6E14">
      <w:pPr>
        <w:pStyle w:val="EndNoteBibliography"/>
        <w:ind w:left="0"/>
      </w:pPr>
      <w:r w:rsidRPr="00DA6E14">
        <w:lastRenderedPageBreak/>
        <w:t>27.</w:t>
      </w:r>
      <w:r w:rsidRPr="00DA6E14">
        <w:tab/>
        <w:t xml:space="preserve">Paulus W, Slowik F, Jellinger K (1991) Primary intracranial sarcomas: histopathological features of 19 cases. Histopathology 18: 395-402 </w:t>
      </w:r>
    </w:p>
    <w:p w14:paraId="5680BECA" w14:textId="77777777" w:rsidR="00DA6E14" w:rsidRPr="00DA6E14" w:rsidRDefault="00DA6E14" w:rsidP="00DA6E14">
      <w:pPr>
        <w:pStyle w:val="EndNoteBibliography"/>
        <w:ind w:left="0"/>
      </w:pPr>
      <w:r w:rsidRPr="00DA6E14">
        <w:t>28.</w:t>
      </w:r>
      <w:r w:rsidRPr="00DA6E14">
        <w:tab/>
        <w:t xml:space="preserve">Polivka M, Lot G, Woimant F, Vaunaize J, Leclerc Y, Mikol J (1993) [Report of a case of rhabdomyosarcoma of the central nervous system. Histologic, immunohistochemical and ultrastructural study]. Annales de pathologie 13: 118-122 </w:t>
      </w:r>
    </w:p>
    <w:p w14:paraId="12ADC1FB" w14:textId="77777777" w:rsidR="00DA6E14" w:rsidRPr="00DA6E14" w:rsidRDefault="00DA6E14" w:rsidP="00DA6E14">
      <w:pPr>
        <w:pStyle w:val="EndNoteBibliography"/>
        <w:ind w:left="0"/>
      </w:pPr>
      <w:r w:rsidRPr="00DA6E14">
        <w:t>29.</w:t>
      </w:r>
      <w:r w:rsidRPr="00DA6E14">
        <w:tab/>
        <w:t xml:space="preserve">Herva R, Serlo W, Laitinen J, Becker LE (1996) Intraventricular rhabdomyosarcoma after resection of hyperplastic choroid plexus. Acta neuropathologica 92: 213-216 </w:t>
      </w:r>
    </w:p>
    <w:p w14:paraId="68D7344B" w14:textId="77777777" w:rsidR="00DA6E14" w:rsidRPr="00DA6E14" w:rsidRDefault="00DA6E14" w:rsidP="00DA6E14">
      <w:pPr>
        <w:pStyle w:val="EndNoteBibliography"/>
        <w:ind w:left="0"/>
      </w:pPr>
      <w:r w:rsidRPr="00DA6E14">
        <w:t>30.</w:t>
      </w:r>
      <w:r w:rsidRPr="00DA6E14">
        <w:tab/>
        <w:t xml:space="preserve">Celli P, Cervoni L, Maraglino C (1998) Primary rhabdomyosarcoma of the brain: observations on a case with clinical and radiological evidence of cure. Journal of neuro-oncology 36: 259-267 </w:t>
      </w:r>
    </w:p>
    <w:p w14:paraId="57D9013E" w14:textId="77777777" w:rsidR="00DA6E14" w:rsidRPr="00DA6E14" w:rsidRDefault="00DA6E14" w:rsidP="00DA6E14">
      <w:pPr>
        <w:pStyle w:val="EndNoteBibliography"/>
        <w:ind w:left="0"/>
      </w:pPr>
      <w:r w:rsidRPr="00DA6E14">
        <w:t>31.</w:t>
      </w:r>
      <w:r w:rsidRPr="00DA6E14">
        <w:tab/>
        <w:t>Al-Gahtany M, Shroff M, Bouffet E, Dirks P, Drake J, Humphreys R, Laperriere N, Hawkins C, Rutka J (2003) Primary central nervous system sarcomas in children: clinical, radiological, and pathological features. Child's nervous system : ChNS : official journal of the International Society for Pediatric Neurosurgery 19: 808-817 doi:10.1007/s00381-003-0839-5</w:t>
      </w:r>
    </w:p>
    <w:p w14:paraId="10244469" w14:textId="77777777" w:rsidR="00DA6E14" w:rsidRPr="00DA6E14" w:rsidRDefault="00DA6E14" w:rsidP="00DA6E14">
      <w:pPr>
        <w:pStyle w:val="EndNoteBibliography"/>
        <w:ind w:left="0"/>
      </w:pPr>
      <w:r w:rsidRPr="00DA6E14">
        <w:t>32.</w:t>
      </w:r>
      <w:r w:rsidRPr="00DA6E14">
        <w:tab/>
        <w:t>Guilcher GM, Hendson G, Goddard K, Steinbok P, Bond M (2008) Successful treatment of a child with a primary intracranial rhabdomyosarcoma with chemotherapy and radiation therapy. Journal of neuro-oncology 86: 79-82 doi:10.1007/s11060-007-9435-y</w:t>
      </w:r>
    </w:p>
    <w:p w14:paraId="70970140" w14:textId="77777777" w:rsidR="00DA6E14" w:rsidRPr="00DA6E14" w:rsidRDefault="00DA6E14" w:rsidP="00DA6E14">
      <w:pPr>
        <w:pStyle w:val="EndNoteBibliography"/>
        <w:ind w:left="0"/>
      </w:pPr>
      <w:r w:rsidRPr="00DA6E14">
        <w:t>33.</w:t>
      </w:r>
      <w:r w:rsidRPr="00DA6E14">
        <w:tab/>
        <w:t>Khalatbari MR, Hamidi M, Moharamzad Y (2013) Primary alveolar rhabdomyosarcoma of the brain with long-term survival. Journal of neuro-oncology 115: 131-133 doi:10.1007/s11060-013-1204-5</w:t>
      </w:r>
    </w:p>
    <w:p w14:paraId="6535B260" w14:textId="77777777" w:rsidR="00DA6E14" w:rsidRPr="00DA6E14" w:rsidRDefault="00DA6E14" w:rsidP="00DA6E14">
      <w:pPr>
        <w:pStyle w:val="EndNoteBibliography"/>
        <w:ind w:left="0"/>
      </w:pPr>
      <w:r w:rsidRPr="00DA6E14">
        <w:t>34.</w:t>
      </w:r>
      <w:r w:rsidRPr="00DA6E14">
        <w:tab/>
        <w:t>Rivero-Garvia M, Marquez-Rivas J, Rivas E, Medina-Lopez D, Quiroga-Cantero E (2013) Primary cerebral radiotherapy-induced rhabdomyosarcoma: treatment with intraoperative carmustine implants. Pediatric hematology and oncology 30: 1-3 doi:10.3109/08880018.2012.737440</w:t>
      </w:r>
    </w:p>
    <w:p w14:paraId="6E198C01" w14:textId="77777777" w:rsidR="00DA6E14" w:rsidRPr="00DA6E14" w:rsidRDefault="00DA6E14" w:rsidP="00DA6E14">
      <w:pPr>
        <w:pStyle w:val="EndNoteBibliography"/>
        <w:ind w:left="0"/>
      </w:pPr>
      <w:r w:rsidRPr="00DA6E14">
        <w:t>35.</w:t>
      </w:r>
      <w:r w:rsidRPr="00DA6E14">
        <w:tab/>
        <w:t>Caporlingua F, Lapadula G, Antonelli M, Missori P (2014) Pleomorphic rhabdomyosarcoma of the cerebellopontine angle in an adult: a review of literature. BMJ case reports 2014 doi:10.1136/bcr-2013-203257</w:t>
      </w:r>
    </w:p>
    <w:p w14:paraId="467071FE" w14:textId="77777777" w:rsidR="00DA6E14" w:rsidRPr="00DA6E14" w:rsidRDefault="00DA6E14" w:rsidP="00DA6E14">
      <w:pPr>
        <w:pStyle w:val="EndNoteBibliography"/>
        <w:ind w:left="0"/>
      </w:pPr>
      <w:r w:rsidRPr="00DA6E14">
        <w:t>36.</w:t>
      </w:r>
      <w:r w:rsidRPr="00DA6E14">
        <w:tab/>
        <w:t>Rao KI, Malicki DM, Crawford JR (2015) Primary intraventricular central nervous system rhabdomyosarcoma. Pediatric neurology 52: 130-131 doi:10.1016/j.pediatrneurol.2014.08.007</w:t>
      </w:r>
    </w:p>
    <w:p w14:paraId="715D74A5" w14:textId="77777777" w:rsidR="00DA6E14" w:rsidRPr="00DA6E14" w:rsidRDefault="00DA6E14" w:rsidP="00DA6E14">
      <w:pPr>
        <w:pStyle w:val="EndNoteBibliography"/>
        <w:ind w:left="0"/>
      </w:pPr>
      <w:r w:rsidRPr="00DA6E14">
        <w:t>37.</w:t>
      </w:r>
      <w:r w:rsidRPr="00DA6E14">
        <w:tab/>
        <w:t>Lau SK, Cykowski MD, Desai S, Cao Y, Fuller GN, Bruner J, Okazaki I (2015) Primary rhabdomyosarcoma of the pineal gland. American journal of clinical pathology 143: 728-733 doi:10.1309/ajcp9zon4zihodig</w:t>
      </w:r>
    </w:p>
    <w:p w14:paraId="777DC0DD" w14:textId="77777777" w:rsidR="00DA6E14" w:rsidRPr="00DA6E14" w:rsidRDefault="00DA6E14" w:rsidP="00DA6E14">
      <w:pPr>
        <w:pStyle w:val="EndNoteBibliography"/>
        <w:ind w:left="0"/>
      </w:pPr>
      <w:r w:rsidRPr="00DA6E14">
        <w:t>38.</w:t>
      </w:r>
      <w:r w:rsidRPr="00DA6E14">
        <w:tab/>
        <w:t>Ishi Y, Yamaguchi S, Iguchi A, Cho Y, Ohshima J, Hatanaka KC, Takakuwa E, Kobayashi H, Terasaka S, Houkin K (2016) Primary pineal rhabdomyosarcoma successfully treated by high-dose chemotherapy followed by autologous peripheral blood stem cell transplantation: case report. Journal of neurosurgery Pediatrics 18: 41-45 doi:10.3171/2015.12.Peds15419</w:t>
      </w:r>
    </w:p>
    <w:p w14:paraId="3FE8F898" w14:textId="77777777" w:rsidR="00DA6E14" w:rsidRPr="00DA6E14" w:rsidRDefault="00DA6E14" w:rsidP="00DA6E14">
      <w:pPr>
        <w:pStyle w:val="EndNoteBibliography"/>
        <w:ind w:left="0"/>
      </w:pPr>
      <w:r w:rsidRPr="00DA6E14">
        <w:t>39.</w:t>
      </w:r>
      <w:r w:rsidRPr="00DA6E14">
        <w:tab/>
        <w:t>Scull C, Amar S, Feiz-Erfan I, Dave H, Gridley D (2016) Adult Onset Primary Pineal Rhabdomyosarcoma. Journal of clinical oncology : official journal of the American Society of Clinical Oncology 34: e137-140 doi:10.1200/jco.2013.50.8036</w:t>
      </w:r>
    </w:p>
    <w:p w14:paraId="5BE80D37" w14:textId="77777777" w:rsidR="00DA6E14" w:rsidRPr="00DA6E14" w:rsidRDefault="00DA6E14" w:rsidP="00DA6E14">
      <w:pPr>
        <w:pStyle w:val="EndNoteBibliography"/>
        <w:ind w:left="0"/>
      </w:pPr>
      <w:r w:rsidRPr="00DA6E14">
        <w:t>40.</w:t>
      </w:r>
      <w:r w:rsidRPr="00DA6E14">
        <w:tab/>
        <w:t>Nair P, Das KK, Srivastava AK, Sahu RN, Kumar R, Yadava K, Pandey R (2017) Primary intracranial rhabdomyosarcoma of the cerebellopontine angle mimicking a vestibular schwannoma in a child. Asian journal of neurosurgery 12: 109-111 doi:10.4103/1793-5482.150000</w:t>
      </w:r>
    </w:p>
    <w:p w14:paraId="3D68A56B" w14:textId="77777777" w:rsidR="00DA6E14" w:rsidRPr="00DA6E14" w:rsidRDefault="00DA6E14" w:rsidP="00DA6E14">
      <w:pPr>
        <w:pStyle w:val="EndNoteBibliography"/>
        <w:ind w:left="0"/>
      </w:pPr>
      <w:r w:rsidRPr="00DA6E14">
        <w:t>41.</w:t>
      </w:r>
      <w:r w:rsidRPr="00DA6E14">
        <w:tab/>
        <w:t>Lafay-Cousin L, Lindzon G, Taylor MD, Hader W, Hawkins C, Nordal R, Laperriere N, Laughlin S, Bouffet E, Bartels U (2016) Successful treatment of primary intracranial sarcoma with the ICE chemotherapy regimen and focal radiation in children. Journal of neurosurgery Pediatrics 17: 298-302 doi:10.3171/2015.6.Peds14709</w:t>
      </w:r>
    </w:p>
    <w:p w14:paraId="4FA8DBC2" w14:textId="77777777" w:rsidR="00DA6E14" w:rsidRPr="00DA6E14" w:rsidRDefault="00DA6E14" w:rsidP="00DA6E14">
      <w:pPr>
        <w:pStyle w:val="EndNoteBibliography"/>
        <w:ind w:left="0"/>
      </w:pPr>
      <w:r w:rsidRPr="00DA6E14">
        <w:t>42.</w:t>
      </w:r>
      <w:r w:rsidRPr="00DA6E14">
        <w:tab/>
        <w:t>Pirillo V, Cipriano Cecchi P, Tripodi M, Maier K, Rizzo P, Schwarz A (2011) Primary cerebral alveolar rhabdomyosarcoma in adult. Rare tumors 3: e26 doi:10.4081/rt.2011.e26</w:t>
      </w:r>
    </w:p>
    <w:p w14:paraId="0CBDC16A" w14:textId="77777777" w:rsidR="00DA6E14" w:rsidRPr="00DA6E14" w:rsidRDefault="00DA6E14" w:rsidP="00DA6E14">
      <w:pPr>
        <w:pStyle w:val="EndNoteBibliography"/>
        <w:ind w:left="0"/>
      </w:pPr>
      <w:r w:rsidRPr="00DA6E14">
        <w:t>43.</w:t>
      </w:r>
      <w:r w:rsidRPr="00DA6E14">
        <w:tab/>
        <w:t xml:space="preserve">Bradford R, Crockard HA, Isaacson PG (1985) Primary rhabdomyosarcoma of the central nervous system: case report. Neurosurgery 17: 101-104 </w:t>
      </w:r>
    </w:p>
    <w:p w14:paraId="4FB5E77B" w14:textId="77777777" w:rsidR="00DA6E14" w:rsidRPr="00DA6E14" w:rsidRDefault="00DA6E14" w:rsidP="00DA6E14">
      <w:pPr>
        <w:pStyle w:val="EndNoteBibliography"/>
        <w:ind w:left="0"/>
      </w:pPr>
      <w:r w:rsidRPr="00DA6E14">
        <w:t>44.</w:t>
      </w:r>
      <w:r w:rsidRPr="00DA6E14">
        <w:tab/>
        <w:t>Koelsche C, Mynarek M, Schrimpf D, Bertero L, Serrano J, Sahm F, Reuss DE, Hou Y, Baumhoer D, Vokuhl C, Flucke U, Petersen I, Bruck W, Rutkowski S, Zambrano SC, Garcia Leon JL, Diaz Coronado RY, Gessler M, Tirado OM, Mora J, Alonso J, Garcia Del Muro X, Esteller M, Sturm D, Ecker J, Milde T, Pfister SM, Korshunov A, Snuderl M, Mechtersheimer G, Schuller U, Jones DTW, von Deimling A (2018) Primary intracranial spindle cell sarcoma with rhabdomyosarcoma-like features share a highly distinct methylation profile and DICER1 mutations. Acta neuropathologica 136: 327-337 doi:10.1007/s00401-018-1871-6</w:t>
      </w:r>
    </w:p>
    <w:p w14:paraId="2B4F008A" w14:textId="77777777" w:rsidR="00DA6E14" w:rsidRPr="00DA6E14" w:rsidRDefault="00DA6E14" w:rsidP="00DA6E14">
      <w:pPr>
        <w:pStyle w:val="EndNoteBibliography"/>
        <w:ind w:left="0"/>
      </w:pPr>
      <w:r w:rsidRPr="00DA6E14">
        <w:t>45.</w:t>
      </w:r>
      <w:r w:rsidRPr="00DA6E14">
        <w:tab/>
        <w:t>de Leeuw CN, Prayson RA (2019) Primary intracranial rhabdomyosarcoma in an NF1 patient. Clinical neuropathology 38: 84-86 doi:10.5414/np301133</w:t>
      </w:r>
    </w:p>
    <w:p w14:paraId="451B5E97" w14:textId="77777777" w:rsidR="00DA6E14" w:rsidRPr="00DA6E14" w:rsidRDefault="00DA6E14" w:rsidP="00DA6E14">
      <w:pPr>
        <w:pStyle w:val="EndNoteBibliography"/>
        <w:ind w:left="0"/>
      </w:pPr>
      <w:r w:rsidRPr="00DA6E14">
        <w:lastRenderedPageBreak/>
        <w:t>46.</w:t>
      </w:r>
      <w:r w:rsidRPr="00DA6E14">
        <w:tab/>
        <w:t>Yoshida K, Miwa T, Akiyama T, Nishimoto M, Kamamoto D, Yoshida K (2018) Primary Intracranial Rhabdomyosarcoma in the Cerebellopontine Angle Resected After Preoperative Embolization. World neurosurgery 116: 110-115 doi:10.1016/j.wneu.2018.05.054</w:t>
      </w:r>
    </w:p>
    <w:p w14:paraId="6648B8AF" w14:textId="77777777" w:rsidR="00DA6E14" w:rsidRPr="00DA6E14" w:rsidRDefault="00DA6E14" w:rsidP="00DA6E14">
      <w:pPr>
        <w:pStyle w:val="EndNoteBibliography"/>
        <w:ind w:left="0"/>
      </w:pPr>
      <w:r w:rsidRPr="00DA6E14">
        <w:t>47.</w:t>
      </w:r>
      <w:r w:rsidRPr="00DA6E14">
        <w:tab/>
        <w:t>Jour G, Serrano J, Koelsche C, Jones DTW, von Deimling A, Allen J, Snuderl M (2019) Primary CNS Alveolar Rhabdomyosarcoma: Importance of Epigenetic and Transcriptomic Assays for Accurate Diagnosis. Journal of neuropathology and experimental neurology 78: 1073-1075 doi:10.1093/jnen/nlz083</w:t>
      </w:r>
    </w:p>
    <w:p w14:paraId="2475BB75" w14:textId="77777777" w:rsidR="00DA6E14" w:rsidRPr="00DA6E14" w:rsidRDefault="00DA6E14" w:rsidP="00DA6E14">
      <w:pPr>
        <w:pStyle w:val="EndNoteBibliography"/>
        <w:ind w:left="0"/>
      </w:pPr>
      <w:r w:rsidRPr="00DA6E14">
        <w:t>48.</w:t>
      </w:r>
      <w:r w:rsidRPr="00DA6E14">
        <w:tab/>
        <w:t>Sakaguchi M, Nakano Y, Honda-Kitahara M, Kinoshita M, Tanaka S, Oishi M, Noguchi K, Fukuda M, Maeba H, Watanabe T, Hayashi Y, Ikeda H, Minato H, Ichimura K, Nojima T, Nakada M (2019) Two cases of primary supratentorial intracranial rhabdomyosarcoma with DICER1 mutation which may belong to a "spindle cell sarcoma with rhabdomyosarcoma-like feature, DICER1 mutant". Brain Tumor Pathol 36: 174-182 doi:10.1007/s10014-019-00352-z</w:t>
      </w:r>
    </w:p>
    <w:p w14:paraId="04689A19" w14:textId="77777777" w:rsidR="00DA6E14" w:rsidRPr="00DA6E14" w:rsidRDefault="00DA6E14" w:rsidP="00DA6E14">
      <w:pPr>
        <w:pStyle w:val="EndNoteBibliography"/>
        <w:ind w:left="0"/>
      </w:pPr>
      <w:r w:rsidRPr="00DA6E14">
        <w:t>49.</w:t>
      </w:r>
      <w:r w:rsidRPr="00DA6E14">
        <w:tab/>
        <w:t>Vaidya MM, Shenoy AS, Goel NA (2019) Primary Pineal Rhabdomyosarcoma: A Rare Case. Asian journal of neurosurgery 14: 1291-1294 doi:10.4103/ajns.AJNS_53_19</w:t>
      </w:r>
    </w:p>
    <w:p w14:paraId="50BD12FC" w14:textId="77777777" w:rsidR="00DA6E14" w:rsidRPr="00DA6E14" w:rsidRDefault="00DA6E14" w:rsidP="00DA6E14">
      <w:pPr>
        <w:pStyle w:val="EndNoteBibliography"/>
        <w:ind w:left="0"/>
      </w:pPr>
      <w:r w:rsidRPr="00DA6E14">
        <w:t>50.</w:t>
      </w:r>
      <w:r w:rsidRPr="00DA6E14">
        <w:tab/>
        <w:t>Mallereau CH, Ganau M, Todeschi J, Cebula H, Santin MD, Virbel G, Pop R, Lhermitte B, Proust F, Chibbaro S (2020) Primary Brain Rhabdomyosarcoma Causing Extracranial Metastases: Case Report with Narrative Review of Atypical Presentations and Their Diagnostic Challenges. World neurosurgery 138: 363-368 doi:10.1016/j.wneu.2020.03.110</w:t>
      </w:r>
    </w:p>
    <w:p w14:paraId="7E9BE0E6" w14:textId="77777777" w:rsidR="00DA6E14" w:rsidRPr="00DA6E14" w:rsidRDefault="00DA6E14" w:rsidP="00DA6E14">
      <w:pPr>
        <w:pStyle w:val="EndNoteBibliography"/>
        <w:ind w:left="0"/>
      </w:pPr>
      <w:r w:rsidRPr="00DA6E14">
        <w:t>51.</w:t>
      </w:r>
      <w:r w:rsidRPr="00DA6E14">
        <w:tab/>
        <w:t>Zheng JJ, Zhang GJ, Huo XL, Wang L, Hao SY, Zhang LW, Wu Z, Wu YM, Zhang JT, Li D (2019) Treatment strategy and long-term outcomes of primary intracranial rhabdomyosarcoma: a single-institution experience and systematic review. Journal of neurosurgery: 1-11 doi:10.3171/2019.6.Jns19752</w:t>
      </w:r>
    </w:p>
    <w:p w14:paraId="25DEEBE5" w14:textId="77777777" w:rsidR="00DA6E14" w:rsidRPr="00DA6E14" w:rsidRDefault="00DA6E14" w:rsidP="00DA6E14">
      <w:pPr>
        <w:pStyle w:val="EndNoteBibliography"/>
        <w:ind w:left="0"/>
      </w:pPr>
      <w:r w:rsidRPr="00DA6E14">
        <w:t>52.</w:t>
      </w:r>
      <w:r w:rsidRPr="00DA6E14">
        <w:tab/>
        <w:t>Oliveira AM, Scheithauer BW, Salomao DR, Parisi JE, Burger PC, Nascimento AG (2002) Primary sarcomas of the brain and spinal cord: a study of 18 cases. Am J Surg Pathol 26: 1056-1063 doi:10.1097/00000478-200208000-00011</w:t>
      </w:r>
    </w:p>
    <w:p w14:paraId="1E187D9A" w14:textId="77777777" w:rsidR="00DA6E14" w:rsidRPr="00DA6E14" w:rsidRDefault="00DA6E14" w:rsidP="00DA6E14">
      <w:pPr>
        <w:pStyle w:val="EndNoteBibliography"/>
        <w:ind w:left="0"/>
      </w:pPr>
      <w:r w:rsidRPr="00DA6E14">
        <w:t>53.</w:t>
      </w:r>
      <w:r w:rsidRPr="00DA6E14">
        <w:tab/>
        <w:t>Grebe HP, Steube D (2008) Primary cerebral rhabdomyosarcoma presenting as haemorrhagic stroke. Zentralbl Neurochir 69: 93-95 doi:10.1055/s-2007-1004581</w:t>
      </w:r>
    </w:p>
    <w:p w14:paraId="04AB1912" w14:textId="77777777" w:rsidR="00DA6E14" w:rsidRPr="00DA6E14" w:rsidRDefault="00DA6E14" w:rsidP="00DA6E14">
      <w:pPr>
        <w:pStyle w:val="EndNoteBibliography"/>
        <w:ind w:left="0"/>
      </w:pPr>
      <w:r w:rsidRPr="00DA6E14">
        <w:t>54.</w:t>
      </w:r>
      <w:r w:rsidRPr="00DA6E14">
        <w:tab/>
        <w:t>de Kock L, Geoffrion D, Rivera B, Wagener R, Sabbaghian N, Bens S, Ellezam B, Bouron-Dal Soglio D, Ordóñez J, Sacharow S, Polo Nieto JF, Guillerman RP, Vujanic GM, Priest JR, Siebert R, Foulkes WD (2018) Multiple DICER1-related tumors in a child with a large interstitial 14q32 deletion. Genes Chromosomes Cancer 57: 223-230 doi:10.1002/gcc.22523</w:t>
      </w:r>
    </w:p>
    <w:p w14:paraId="02948B72" w14:textId="77777777" w:rsidR="00DA6E14" w:rsidRPr="00DA6E14" w:rsidRDefault="00DA6E14" w:rsidP="00DA6E14">
      <w:pPr>
        <w:pStyle w:val="EndNoteBibliography"/>
        <w:ind w:left="0"/>
      </w:pPr>
      <w:r w:rsidRPr="00DA6E14">
        <w:t>55.</w:t>
      </w:r>
      <w:r w:rsidRPr="00DA6E14">
        <w:tab/>
        <w:t>Das A, Roy P, Modi SK, Achari RB, Sen S, Singh A, Sukumaran R, Bhattacharyya A (2019) Germline DICER1-mutant intracranial sarcoma with dual chondroid and spindle cell morphology and pulmonary metastases treated with multimodal therapy. Pediatric blood &amp; cancer 66: e27744 doi:10.1002/pbc.27744</w:t>
      </w:r>
    </w:p>
    <w:p w14:paraId="6553298A" w14:textId="58A9BBC0" w:rsidR="0092773A" w:rsidRDefault="00DA6E14" w:rsidP="00DA6E14">
      <w:pPr>
        <w:spacing w:after="0" w:line="240" w:lineRule="auto"/>
        <w:ind w:left="108" w:hanging="108"/>
        <w:rPr>
          <w:sz w:val="22"/>
        </w:rPr>
      </w:pPr>
      <w:r>
        <w:rPr>
          <w:sz w:val="22"/>
        </w:rPr>
        <w:fldChar w:fldCharType="end"/>
      </w:r>
    </w:p>
    <w:p w14:paraId="25AA4FB0" w14:textId="11BFE357" w:rsidR="00305F74" w:rsidRDefault="00305F74" w:rsidP="00F8748A">
      <w:pPr>
        <w:spacing w:after="0" w:line="240" w:lineRule="auto"/>
        <w:ind w:left="108" w:hanging="108"/>
        <w:rPr>
          <w:sz w:val="22"/>
        </w:rPr>
      </w:pPr>
    </w:p>
    <w:p w14:paraId="09813043" w14:textId="3C2541E6" w:rsidR="00305F74" w:rsidRDefault="00305F74" w:rsidP="00F8748A">
      <w:pPr>
        <w:spacing w:after="0" w:line="240" w:lineRule="auto"/>
        <w:ind w:left="108" w:hanging="108"/>
        <w:rPr>
          <w:sz w:val="22"/>
        </w:rPr>
      </w:pPr>
    </w:p>
    <w:p w14:paraId="7C5DD9EF" w14:textId="377EADAC" w:rsidR="00305F74" w:rsidRDefault="00305F74" w:rsidP="00F8748A">
      <w:pPr>
        <w:spacing w:after="0" w:line="240" w:lineRule="auto"/>
        <w:ind w:left="108" w:hanging="108"/>
        <w:rPr>
          <w:sz w:val="22"/>
        </w:rPr>
      </w:pPr>
    </w:p>
    <w:p w14:paraId="11D95F1A" w14:textId="5B222416" w:rsidR="00305F74" w:rsidRDefault="00305F74" w:rsidP="00F8748A">
      <w:pPr>
        <w:spacing w:after="0" w:line="240" w:lineRule="auto"/>
        <w:ind w:left="108" w:hanging="108"/>
        <w:rPr>
          <w:sz w:val="22"/>
        </w:rPr>
      </w:pPr>
    </w:p>
    <w:p w14:paraId="47CF504F" w14:textId="6320E543" w:rsidR="00305F74" w:rsidRDefault="00305F74" w:rsidP="00F8748A">
      <w:pPr>
        <w:spacing w:after="0" w:line="240" w:lineRule="auto"/>
        <w:ind w:left="108" w:hanging="108"/>
        <w:rPr>
          <w:sz w:val="22"/>
        </w:rPr>
      </w:pPr>
    </w:p>
    <w:p w14:paraId="000816AF" w14:textId="515AD4CC" w:rsidR="00270FCA" w:rsidRDefault="00270FCA" w:rsidP="00F8748A">
      <w:pPr>
        <w:spacing w:after="0" w:line="240" w:lineRule="auto"/>
        <w:ind w:left="108" w:hanging="108"/>
        <w:rPr>
          <w:sz w:val="22"/>
        </w:rPr>
      </w:pPr>
    </w:p>
    <w:p w14:paraId="24A269CF" w14:textId="05C1E732" w:rsidR="00270FCA" w:rsidRDefault="00270FCA" w:rsidP="00F8748A">
      <w:pPr>
        <w:spacing w:after="0" w:line="240" w:lineRule="auto"/>
        <w:ind w:left="108" w:hanging="108"/>
        <w:rPr>
          <w:sz w:val="22"/>
        </w:rPr>
      </w:pPr>
    </w:p>
    <w:p w14:paraId="7ACF1718" w14:textId="75B5DAD1" w:rsidR="00270FCA" w:rsidRDefault="00270FCA" w:rsidP="00F8748A">
      <w:pPr>
        <w:spacing w:after="0" w:line="240" w:lineRule="auto"/>
        <w:ind w:left="108" w:hanging="108"/>
        <w:rPr>
          <w:sz w:val="22"/>
        </w:rPr>
      </w:pPr>
    </w:p>
    <w:p w14:paraId="5C9881BB" w14:textId="61B5BBDF" w:rsidR="00270FCA" w:rsidRDefault="00270FCA" w:rsidP="00F8748A">
      <w:pPr>
        <w:spacing w:after="0" w:line="240" w:lineRule="auto"/>
        <w:ind w:left="108" w:hanging="108"/>
        <w:rPr>
          <w:sz w:val="22"/>
        </w:rPr>
      </w:pPr>
    </w:p>
    <w:p w14:paraId="13F54B28" w14:textId="4450FBA6" w:rsidR="00270FCA" w:rsidRDefault="00270FCA" w:rsidP="00F8748A">
      <w:pPr>
        <w:spacing w:after="0" w:line="240" w:lineRule="auto"/>
        <w:ind w:left="108" w:hanging="108"/>
        <w:rPr>
          <w:sz w:val="22"/>
        </w:rPr>
      </w:pPr>
    </w:p>
    <w:p w14:paraId="0682ED18" w14:textId="207246E7" w:rsidR="00270FCA" w:rsidRDefault="00270FCA">
      <w:pPr>
        <w:spacing w:after="0" w:line="240" w:lineRule="auto"/>
        <w:ind w:left="108" w:hanging="108"/>
        <w:rPr>
          <w:sz w:val="22"/>
        </w:rPr>
      </w:pPr>
    </w:p>
    <w:sectPr w:rsidR="00270FCA" w:rsidSect="00264B42">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60BF7" w14:textId="77777777" w:rsidR="00AF74C9" w:rsidRDefault="00AF74C9" w:rsidP="00C57B55">
      <w:pPr>
        <w:spacing w:after="0" w:line="240" w:lineRule="auto"/>
      </w:pPr>
      <w:r>
        <w:separator/>
      </w:r>
    </w:p>
  </w:endnote>
  <w:endnote w:type="continuationSeparator" w:id="0">
    <w:p w14:paraId="378610A2" w14:textId="77777777" w:rsidR="00AF74C9" w:rsidRDefault="00AF74C9" w:rsidP="00C57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387172"/>
      <w:docPartObj>
        <w:docPartGallery w:val="Page Numbers (Bottom of Page)"/>
        <w:docPartUnique/>
      </w:docPartObj>
    </w:sdtPr>
    <w:sdtEndPr/>
    <w:sdtContent>
      <w:sdt>
        <w:sdtPr>
          <w:id w:val="-750584008"/>
          <w:docPartObj>
            <w:docPartGallery w:val="Page Numbers (Top of Page)"/>
            <w:docPartUnique/>
          </w:docPartObj>
        </w:sdtPr>
        <w:sdtEndPr/>
        <w:sdtContent>
          <w:p w14:paraId="587DD01F" w14:textId="1CD4A081" w:rsidR="002249A7" w:rsidRDefault="002249A7">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20</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20</w:t>
            </w:r>
            <w:r>
              <w:rPr>
                <w:b/>
                <w:bCs/>
                <w:szCs w:val="24"/>
              </w:rPr>
              <w:fldChar w:fldCharType="end"/>
            </w:r>
          </w:p>
        </w:sdtContent>
      </w:sdt>
    </w:sdtContent>
  </w:sdt>
  <w:p w14:paraId="6DA62CB2" w14:textId="77777777" w:rsidR="002249A7" w:rsidRDefault="002249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DF0A5" w14:textId="77777777" w:rsidR="00AF74C9" w:rsidRDefault="00AF74C9" w:rsidP="00C57B55">
      <w:pPr>
        <w:spacing w:after="0" w:line="240" w:lineRule="auto"/>
      </w:pPr>
      <w:r>
        <w:separator/>
      </w:r>
    </w:p>
  </w:footnote>
  <w:footnote w:type="continuationSeparator" w:id="0">
    <w:p w14:paraId="1FFFA02F" w14:textId="77777777" w:rsidR="00AF74C9" w:rsidRDefault="00AF74C9" w:rsidP="00C57B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C16E9"/>
    <w:multiLevelType w:val="hybridMultilevel"/>
    <w:tmpl w:val="DB6C73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97180E"/>
    <w:multiLevelType w:val="hybridMultilevel"/>
    <w:tmpl w:val="8D6A80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417BDC"/>
    <w:multiLevelType w:val="hybridMultilevel"/>
    <w:tmpl w:val="426C7C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AF237E"/>
    <w:multiLevelType w:val="hybridMultilevel"/>
    <w:tmpl w:val="426C7C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C85CB8"/>
    <w:multiLevelType w:val="multilevel"/>
    <w:tmpl w:val="A060E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0E5EA0"/>
    <w:multiLevelType w:val="hybridMultilevel"/>
    <w:tmpl w:val="4B3EEF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6478E1"/>
    <w:multiLevelType w:val="hybridMultilevel"/>
    <w:tmpl w:val="9FA29040"/>
    <w:lvl w:ilvl="0" w:tplc="4822C46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Neuro-Oncology Copy&lt;/Style&gt;&lt;LeftDelim&gt;{&lt;/LeftDelim&gt;&lt;RightDelim&gt;}&lt;/RightDelim&gt;&lt;FontName&gt;Arial&lt;/FontName&gt;&lt;FontSize&gt;11&lt;/FontSize&gt;&lt;ReflistTitle&gt;&lt;/ReflistTitle&gt;&lt;StartingRefnum&gt;1&lt;/StartingRefnum&gt;&lt;FirstLineIndent&gt;0&lt;/FirstLineIndent&gt;&lt;HangingIndent&gt;288&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asvas9rz229levsr4xesf4e5s0vefa9adt&quot;&gt;CNSRhabdmyosarcoma-Converted&lt;record-ids&gt;&lt;item&gt;1&lt;/item&gt;&lt;item&gt;2&lt;/item&gt;&lt;item&gt;5&lt;/item&gt;&lt;item&gt;7&lt;/item&gt;&lt;item&gt;8&lt;/item&gt;&lt;item&gt;9&lt;/item&gt;&lt;item&gt;10&lt;/item&gt;&lt;item&gt;11&lt;/item&gt;&lt;item&gt;12&lt;/item&gt;&lt;item&gt;13&lt;/item&gt;&lt;item&gt;14&lt;/item&gt;&lt;item&gt;15&lt;/item&gt;&lt;item&gt;16&lt;/item&gt;&lt;item&gt;17&lt;/item&gt;&lt;item&gt;18&lt;/item&gt;&lt;item&gt;20&lt;/item&gt;&lt;item&gt;21&lt;/item&gt;&lt;item&gt;22&lt;/item&gt;&lt;item&gt;23&lt;/item&gt;&lt;item&gt;25&lt;/item&gt;&lt;item&gt;27&lt;/item&gt;&lt;item&gt;28&lt;/item&gt;&lt;item&gt;29&lt;/item&gt;&lt;item&gt;30&lt;/item&gt;&lt;item&gt;31&lt;/item&gt;&lt;item&gt;32&lt;/item&gt;&lt;item&gt;33&lt;/item&gt;&lt;item&gt;35&lt;/item&gt;&lt;item&gt;36&lt;/item&gt;&lt;item&gt;37&lt;/item&gt;&lt;item&gt;38&lt;/item&gt;&lt;item&gt;39&lt;/item&gt;&lt;item&gt;40&lt;/item&gt;&lt;item&gt;41&lt;/item&gt;&lt;item&gt;42&lt;/item&gt;&lt;item&gt;43&lt;/item&gt;&lt;item&gt;44&lt;/item&gt;&lt;item&gt;45&lt;/item&gt;&lt;item&gt;46&lt;/item&gt;&lt;item&gt;48&lt;/item&gt;&lt;item&gt;52&lt;/item&gt;&lt;item&gt;53&lt;/item&gt;&lt;item&gt;54&lt;/item&gt;&lt;item&gt;55&lt;/item&gt;&lt;item&gt;56&lt;/item&gt;&lt;item&gt;57&lt;/item&gt;&lt;item&gt;58&lt;/item&gt;&lt;item&gt;59&lt;/item&gt;&lt;item&gt;60&lt;/item&gt;&lt;item&gt;61&lt;/item&gt;&lt;item&gt;62&lt;/item&gt;&lt;item&gt;63&lt;/item&gt;&lt;item&gt;65&lt;/item&gt;&lt;item&gt;66&lt;/item&gt;&lt;item&gt;67&lt;/item&gt;&lt;/record-ids&gt;&lt;/item&gt;&lt;/Libraries&gt;"/>
  </w:docVars>
  <w:rsids>
    <w:rsidRoot w:val="00372781"/>
    <w:rsid w:val="0000047D"/>
    <w:rsid w:val="000004AB"/>
    <w:rsid w:val="0000123B"/>
    <w:rsid w:val="00001585"/>
    <w:rsid w:val="000015A8"/>
    <w:rsid w:val="00002080"/>
    <w:rsid w:val="0000264B"/>
    <w:rsid w:val="000026D5"/>
    <w:rsid w:val="00002AD3"/>
    <w:rsid w:val="0000337E"/>
    <w:rsid w:val="000036E3"/>
    <w:rsid w:val="00004C7D"/>
    <w:rsid w:val="00004DD9"/>
    <w:rsid w:val="0000526B"/>
    <w:rsid w:val="000052A6"/>
    <w:rsid w:val="0000561F"/>
    <w:rsid w:val="00005BFD"/>
    <w:rsid w:val="00005F45"/>
    <w:rsid w:val="000062C8"/>
    <w:rsid w:val="00006305"/>
    <w:rsid w:val="00006346"/>
    <w:rsid w:val="00006ED4"/>
    <w:rsid w:val="0000706E"/>
    <w:rsid w:val="00007530"/>
    <w:rsid w:val="00007FB4"/>
    <w:rsid w:val="0001065D"/>
    <w:rsid w:val="0001071B"/>
    <w:rsid w:val="00010D4F"/>
    <w:rsid w:val="00011324"/>
    <w:rsid w:val="00011836"/>
    <w:rsid w:val="00011950"/>
    <w:rsid w:val="00012307"/>
    <w:rsid w:val="0001267E"/>
    <w:rsid w:val="00012A1C"/>
    <w:rsid w:val="0001364F"/>
    <w:rsid w:val="000138A9"/>
    <w:rsid w:val="00014E3E"/>
    <w:rsid w:val="00014EB4"/>
    <w:rsid w:val="000151A2"/>
    <w:rsid w:val="000152C3"/>
    <w:rsid w:val="000156AB"/>
    <w:rsid w:val="00015AD4"/>
    <w:rsid w:val="000162E5"/>
    <w:rsid w:val="000209BD"/>
    <w:rsid w:val="00020A1B"/>
    <w:rsid w:val="00021018"/>
    <w:rsid w:val="00021156"/>
    <w:rsid w:val="00021545"/>
    <w:rsid w:val="000215F7"/>
    <w:rsid w:val="00021BA4"/>
    <w:rsid w:val="0002217C"/>
    <w:rsid w:val="000228C7"/>
    <w:rsid w:val="00023ED3"/>
    <w:rsid w:val="000241B2"/>
    <w:rsid w:val="0002475E"/>
    <w:rsid w:val="000249D8"/>
    <w:rsid w:val="00024D92"/>
    <w:rsid w:val="0002574D"/>
    <w:rsid w:val="0002590B"/>
    <w:rsid w:val="0002598B"/>
    <w:rsid w:val="0002670B"/>
    <w:rsid w:val="0002688B"/>
    <w:rsid w:val="000268CA"/>
    <w:rsid w:val="0002783F"/>
    <w:rsid w:val="000306A8"/>
    <w:rsid w:val="00030817"/>
    <w:rsid w:val="00031369"/>
    <w:rsid w:val="00031457"/>
    <w:rsid w:val="000314F1"/>
    <w:rsid w:val="000320F6"/>
    <w:rsid w:val="000323A3"/>
    <w:rsid w:val="000324D2"/>
    <w:rsid w:val="00032631"/>
    <w:rsid w:val="00033860"/>
    <w:rsid w:val="000338FC"/>
    <w:rsid w:val="00033914"/>
    <w:rsid w:val="00033AC2"/>
    <w:rsid w:val="00033C8D"/>
    <w:rsid w:val="00033CC3"/>
    <w:rsid w:val="00033FC3"/>
    <w:rsid w:val="00034805"/>
    <w:rsid w:val="0003489F"/>
    <w:rsid w:val="00034C07"/>
    <w:rsid w:val="00034EA5"/>
    <w:rsid w:val="00034FE8"/>
    <w:rsid w:val="0003562A"/>
    <w:rsid w:val="00035876"/>
    <w:rsid w:val="00035BF4"/>
    <w:rsid w:val="00035DC2"/>
    <w:rsid w:val="00035F2C"/>
    <w:rsid w:val="00036292"/>
    <w:rsid w:val="00036500"/>
    <w:rsid w:val="00036940"/>
    <w:rsid w:val="00037223"/>
    <w:rsid w:val="0003754D"/>
    <w:rsid w:val="0003762C"/>
    <w:rsid w:val="00037697"/>
    <w:rsid w:val="000401FC"/>
    <w:rsid w:val="0004079F"/>
    <w:rsid w:val="00040848"/>
    <w:rsid w:val="00040C3F"/>
    <w:rsid w:val="00040E82"/>
    <w:rsid w:val="000413C0"/>
    <w:rsid w:val="00041670"/>
    <w:rsid w:val="00041B7C"/>
    <w:rsid w:val="00042481"/>
    <w:rsid w:val="00042694"/>
    <w:rsid w:val="00042B22"/>
    <w:rsid w:val="00042F3A"/>
    <w:rsid w:val="0004338C"/>
    <w:rsid w:val="000434FD"/>
    <w:rsid w:val="0004383B"/>
    <w:rsid w:val="00043C00"/>
    <w:rsid w:val="000443C1"/>
    <w:rsid w:val="00044C82"/>
    <w:rsid w:val="00045000"/>
    <w:rsid w:val="00045251"/>
    <w:rsid w:val="000454B6"/>
    <w:rsid w:val="00046EB7"/>
    <w:rsid w:val="00047689"/>
    <w:rsid w:val="00050A37"/>
    <w:rsid w:val="000518D5"/>
    <w:rsid w:val="000521A6"/>
    <w:rsid w:val="00052240"/>
    <w:rsid w:val="00052575"/>
    <w:rsid w:val="00052BAD"/>
    <w:rsid w:val="00053788"/>
    <w:rsid w:val="00053B6C"/>
    <w:rsid w:val="00053D89"/>
    <w:rsid w:val="000543A0"/>
    <w:rsid w:val="000543B4"/>
    <w:rsid w:val="00054800"/>
    <w:rsid w:val="00054B09"/>
    <w:rsid w:val="00056185"/>
    <w:rsid w:val="000561C1"/>
    <w:rsid w:val="000563D5"/>
    <w:rsid w:val="000565D2"/>
    <w:rsid w:val="00057226"/>
    <w:rsid w:val="000579D6"/>
    <w:rsid w:val="00057B0F"/>
    <w:rsid w:val="00057BE9"/>
    <w:rsid w:val="00057FEE"/>
    <w:rsid w:val="00060022"/>
    <w:rsid w:val="000603F7"/>
    <w:rsid w:val="000604CA"/>
    <w:rsid w:val="0006090A"/>
    <w:rsid w:val="00060910"/>
    <w:rsid w:val="00060DB2"/>
    <w:rsid w:val="000614EF"/>
    <w:rsid w:val="000617A6"/>
    <w:rsid w:val="00061AB6"/>
    <w:rsid w:val="00061C91"/>
    <w:rsid w:val="000627F2"/>
    <w:rsid w:val="000645CF"/>
    <w:rsid w:val="00064B13"/>
    <w:rsid w:val="00064D36"/>
    <w:rsid w:val="00064F67"/>
    <w:rsid w:val="000650FE"/>
    <w:rsid w:val="000652D4"/>
    <w:rsid w:val="00065DC0"/>
    <w:rsid w:val="00065E09"/>
    <w:rsid w:val="0006613E"/>
    <w:rsid w:val="00066CC2"/>
    <w:rsid w:val="000670A0"/>
    <w:rsid w:val="0006750B"/>
    <w:rsid w:val="00067573"/>
    <w:rsid w:val="000679AF"/>
    <w:rsid w:val="00070466"/>
    <w:rsid w:val="00070C65"/>
    <w:rsid w:val="000712BF"/>
    <w:rsid w:val="00071A84"/>
    <w:rsid w:val="00071FCF"/>
    <w:rsid w:val="00072B63"/>
    <w:rsid w:val="00072C50"/>
    <w:rsid w:val="00072DFE"/>
    <w:rsid w:val="000734E6"/>
    <w:rsid w:val="000736D3"/>
    <w:rsid w:val="00073729"/>
    <w:rsid w:val="00073851"/>
    <w:rsid w:val="00073A1A"/>
    <w:rsid w:val="00074485"/>
    <w:rsid w:val="000746A7"/>
    <w:rsid w:val="00075003"/>
    <w:rsid w:val="0007513E"/>
    <w:rsid w:val="0007577A"/>
    <w:rsid w:val="00075C61"/>
    <w:rsid w:val="00076C45"/>
    <w:rsid w:val="00076CAC"/>
    <w:rsid w:val="000772FB"/>
    <w:rsid w:val="000777AB"/>
    <w:rsid w:val="0007798B"/>
    <w:rsid w:val="00077C41"/>
    <w:rsid w:val="00077CAE"/>
    <w:rsid w:val="00077E15"/>
    <w:rsid w:val="00080159"/>
    <w:rsid w:val="0008075E"/>
    <w:rsid w:val="00080844"/>
    <w:rsid w:val="00082ACF"/>
    <w:rsid w:val="0008338D"/>
    <w:rsid w:val="000833BE"/>
    <w:rsid w:val="00083996"/>
    <w:rsid w:val="0008424A"/>
    <w:rsid w:val="0008435B"/>
    <w:rsid w:val="00084AB7"/>
    <w:rsid w:val="0008519E"/>
    <w:rsid w:val="0008546E"/>
    <w:rsid w:val="0008593A"/>
    <w:rsid w:val="00085983"/>
    <w:rsid w:val="00085E34"/>
    <w:rsid w:val="00086005"/>
    <w:rsid w:val="0008612E"/>
    <w:rsid w:val="000864C2"/>
    <w:rsid w:val="00086583"/>
    <w:rsid w:val="0008682C"/>
    <w:rsid w:val="0008798A"/>
    <w:rsid w:val="00090B2D"/>
    <w:rsid w:val="00092483"/>
    <w:rsid w:val="0009336A"/>
    <w:rsid w:val="00093569"/>
    <w:rsid w:val="00094148"/>
    <w:rsid w:val="000947A8"/>
    <w:rsid w:val="00095BE1"/>
    <w:rsid w:val="00096244"/>
    <w:rsid w:val="000962CD"/>
    <w:rsid w:val="00096A52"/>
    <w:rsid w:val="00096BB6"/>
    <w:rsid w:val="00096BC2"/>
    <w:rsid w:val="000976A2"/>
    <w:rsid w:val="0009784F"/>
    <w:rsid w:val="00097B37"/>
    <w:rsid w:val="00097D13"/>
    <w:rsid w:val="000A0626"/>
    <w:rsid w:val="000A2388"/>
    <w:rsid w:val="000A23EB"/>
    <w:rsid w:val="000A3029"/>
    <w:rsid w:val="000A4232"/>
    <w:rsid w:val="000A4380"/>
    <w:rsid w:val="000A54E3"/>
    <w:rsid w:val="000A569D"/>
    <w:rsid w:val="000A5751"/>
    <w:rsid w:val="000A5F95"/>
    <w:rsid w:val="000A6092"/>
    <w:rsid w:val="000A6A69"/>
    <w:rsid w:val="000A7853"/>
    <w:rsid w:val="000B02F7"/>
    <w:rsid w:val="000B04A7"/>
    <w:rsid w:val="000B04F0"/>
    <w:rsid w:val="000B063F"/>
    <w:rsid w:val="000B0864"/>
    <w:rsid w:val="000B1116"/>
    <w:rsid w:val="000B146D"/>
    <w:rsid w:val="000B1536"/>
    <w:rsid w:val="000B162F"/>
    <w:rsid w:val="000B179A"/>
    <w:rsid w:val="000B256A"/>
    <w:rsid w:val="000B2B5B"/>
    <w:rsid w:val="000B2B62"/>
    <w:rsid w:val="000B3438"/>
    <w:rsid w:val="000B353A"/>
    <w:rsid w:val="000B455C"/>
    <w:rsid w:val="000B4A0B"/>
    <w:rsid w:val="000B5632"/>
    <w:rsid w:val="000B5B1F"/>
    <w:rsid w:val="000B5DC0"/>
    <w:rsid w:val="000B5E60"/>
    <w:rsid w:val="000B6DDE"/>
    <w:rsid w:val="000C00B5"/>
    <w:rsid w:val="000C067B"/>
    <w:rsid w:val="000C0B50"/>
    <w:rsid w:val="000C1063"/>
    <w:rsid w:val="000C1397"/>
    <w:rsid w:val="000C1670"/>
    <w:rsid w:val="000C167D"/>
    <w:rsid w:val="000C1BFD"/>
    <w:rsid w:val="000C2003"/>
    <w:rsid w:val="000C2414"/>
    <w:rsid w:val="000C27E6"/>
    <w:rsid w:val="000C2B12"/>
    <w:rsid w:val="000C2FE9"/>
    <w:rsid w:val="000C3B23"/>
    <w:rsid w:val="000C40AD"/>
    <w:rsid w:val="000C4437"/>
    <w:rsid w:val="000C4EF6"/>
    <w:rsid w:val="000C54CE"/>
    <w:rsid w:val="000C577C"/>
    <w:rsid w:val="000C5BD8"/>
    <w:rsid w:val="000C5E60"/>
    <w:rsid w:val="000C6236"/>
    <w:rsid w:val="000C6495"/>
    <w:rsid w:val="000C70C8"/>
    <w:rsid w:val="000C7150"/>
    <w:rsid w:val="000C73C1"/>
    <w:rsid w:val="000C7A6E"/>
    <w:rsid w:val="000C7FFA"/>
    <w:rsid w:val="000D06E5"/>
    <w:rsid w:val="000D074E"/>
    <w:rsid w:val="000D11F1"/>
    <w:rsid w:val="000D148C"/>
    <w:rsid w:val="000D1782"/>
    <w:rsid w:val="000D1E15"/>
    <w:rsid w:val="000D2AE3"/>
    <w:rsid w:val="000D2DE6"/>
    <w:rsid w:val="000D33A2"/>
    <w:rsid w:val="000D3C22"/>
    <w:rsid w:val="000D421D"/>
    <w:rsid w:val="000D457B"/>
    <w:rsid w:val="000D4C27"/>
    <w:rsid w:val="000D4C97"/>
    <w:rsid w:val="000D646D"/>
    <w:rsid w:val="000D695D"/>
    <w:rsid w:val="000D6971"/>
    <w:rsid w:val="000D6CF3"/>
    <w:rsid w:val="000D6E73"/>
    <w:rsid w:val="000D7001"/>
    <w:rsid w:val="000D72C5"/>
    <w:rsid w:val="000D74E4"/>
    <w:rsid w:val="000D78BD"/>
    <w:rsid w:val="000E010D"/>
    <w:rsid w:val="000E103E"/>
    <w:rsid w:val="000E137F"/>
    <w:rsid w:val="000E1B1C"/>
    <w:rsid w:val="000E1B53"/>
    <w:rsid w:val="000E2E21"/>
    <w:rsid w:val="000E3F71"/>
    <w:rsid w:val="000E4D78"/>
    <w:rsid w:val="000E4F22"/>
    <w:rsid w:val="000E5370"/>
    <w:rsid w:val="000E5BF8"/>
    <w:rsid w:val="000E6BCB"/>
    <w:rsid w:val="000E6ED8"/>
    <w:rsid w:val="000E6EF3"/>
    <w:rsid w:val="000E6FB8"/>
    <w:rsid w:val="000E715B"/>
    <w:rsid w:val="000E7372"/>
    <w:rsid w:val="000E785A"/>
    <w:rsid w:val="000F0185"/>
    <w:rsid w:val="000F155D"/>
    <w:rsid w:val="000F1FA5"/>
    <w:rsid w:val="000F2248"/>
    <w:rsid w:val="000F2311"/>
    <w:rsid w:val="000F274D"/>
    <w:rsid w:val="000F2C1F"/>
    <w:rsid w:val="000F3498"/>
    <w:rsid w:val="000F3913"/>
    <w:rsid w:val="000F3968"/>
    <w:rsid w:val="000F3A24"/>
    <w:rsid w:val="000F420D"/>
    <w:rsid w:val="000F47C9"/>
    <w:rsid w:val="000F58E6"/>
    <w:rsid w:val="000F6456"/>
    <w:rsid w:val="000F6AF1"/>
    <w:rsid w:val="000F6F12"/>
    <w:rsid w:val="000F7340"/>
    <w:rsid w:val="000F7410"/>
    <w:rsid w:val="000F7907"/>
    <w:rsid w:val="000F7D01"/>
    <w:rsid w:val="000F7EF2"/>
    <w:rsid w:val="0010023A"/>
    <w:rsid w:val="00100585"/>
    <w:rsid w:val="00100745"/>
    <w:rsid w:val="00100805"/>
    <w:rsid w:val="001009F4"/>
    <w:rsid w:val="00100F7E"/>
    <w:rsid w:val="00101545"/>
    <w:rsid w:val="001015E3"/>
    <w:rsid w:val="001023B7"/>
    <w:rsid w:val="001028A2"/>
    <w:rsid w:val="00102D16"/>
    <w:rsid w:val="00103276"/>
    <w:rsid w:val="001037D0"/>
    <w:rsid w:val="00103957"/>
    <w:rsid w:val="00103B75"/>
    <w:rsid w:val="001047B9"/>
    <w:rsid w:val="001047D1"/>
    <w:rsid w:val="00104A60"/>
    <w:rsid w:val="001057EF"/>
    <w:rsid w:val="001058E6"/>
    <w:rsid w:val="00105FD9"/>
    <w:rsid w:val="001062D9"/>
    <w:rsid w:val="001066EA"/>
    <w:rsid w:val="00106BB9"/>
    <w:rsid w:val="0010747F"/>
    <w:rsid w:val="00107755"/>
    <w:rsid w:val="001077CB"/>
    <w:rsid w:val="00107F69"/>
    <w:rsid w:val="0011035F"/>
    <w:rsid w:val="00110437"/>
    <w:rsid w:val="00110CBC"/>
    <w:rsid w:val="00111498"/>
    <w:rsid w:val="00111BF1"/>
    <w:rsid w:val="00112357"/>
    <w:rsid w:val="00112C2A"/>
    <w:rsid w:val="00112EE7"/>
    <w:rsid w:val="00113C99"/>
    <w:rsid w:val="00113F1C"/>
    <w:rsid w:val="00114532"/>
    <w:rsid w:val="001146F4"/>
    <w:rsid w:val="00114891"/>
    <w:rsid w:val="001150E2"/>
    <w:rsid w:val="00115233"/>
    <w:rsid w:val="00115437"/>
    <w:rsid w:val="00115866"/>
    <w:rsid w:val="00116208"/>
    <w:rsid w:val="00116356"/>
    <w:rsid w:val="001164DD"/>
    <w:rsid w:val="0011738D"/>
    <w:rsid w:val="001179D1"/>
    <w:rsid w:val="00117BD5"/>
    <w:rsid w:val="00117F57"/>
    <w:rsid w:val="001207DC"/>
    <w:rsid w:val="00122604"/>
    <w:rsid w:val="001229B5"/>
    <w:rsid w:val="001230CD"/>
    <w:rsid w:val="0012316C"/>
    <w:rsid w:val="00123672"/>
    <w:rsid w:val="00123B6E"/>
    <w:rsid w:val="00125759"/>
    <w:rsid w:val="001259B2"/>
    <w:rsid w:val="001259F3"/>
    <w:rsid w:val="00125F31"/>
    <w:rsid w:val="00125F56"/>
    <w:rsid w:val="00126D2A"/>
    <w:rsid w:val="001275A9"/>
    <w:rsid w:val="00127ADF"/>
    <w:rsid w:val="001301E3"/>
    <w:rsid w:val="00131055"/>
    <w:rsid w:val="00131212"/>
    <w:rsid w:val="00131751"/>
    <w:rsid w:val="0013195B"/>
    <w:rsid w:val="00131A25"/>
    <w:rsid w:val="00131E42"/>
    <w:rsid w:val="00132390"/>
    <w:rsid w:val="00132B7E"/>
    <w:rsid w:val="00132F05"/>
    <w:rsid w:val="001333E5"/>
    <w:rsid w:val="00133DA5"/>
    <w:rsid w:val="00133F9C"/>
    <w:rsid w:val="00134348"/>
    <w:rsid w:val="001346FE"/>
    <w:rsid w:val="001349B8"/>
    <w:rsid w:val="00134BC8"/>
    <w:rsid w:val="001350CB"/>
    <w:rsid w:val="001353E2"/>
    <w:rsid w:val="00135725"/>
    <w:rsid w:val="00135F0B"/>
    <w:rsid w:val="001362AF"/>
    <w:rsid w:val="00136725"/>
    <w:rsid w:val="00136A18"/>
    <w:rsid w:val="00137041"/>
    <w:rsid w:val="0013707C"/>
    <w:rsid w:val="0013753E"/>
    <w:rsid w:val="001375AF"/>
    <w:rsid w:val="00137D11"/>
    <w:rsid w:val="00137D77"/>
    <w:rsid w:val="00137F40"/>
    <w:rsid w:val="00137FE0"/>
    <w:rsid w:val="001429FE"/>
    <w:rsid w:val="00143013"/>
    <w:rsid w:val="0014394D"/>
    <w:rsid w:val="001439CD"/>
    <w:rsid w:val="001445FE"/>
    <w:rsid w:val="0014485A"/>
    <w:rsid w:val="001448FF"/>
    <w:rsid w:val="001452BE"/>
    <w:rsid w:val="001454C9"/>
    <w:rsid w:val="00145D29"/>
    <w:rsid w:val="00146A09"/>
    <w:rsid w:val="00146EDC"/>
    <w:rsid w:val="00147EA6"/>
    <w:rsid w:val="001509EA"/>
    <w:rsid w:val="00151092"/>
    <w:rsid w:val="00151A90"/>
    <w:rsid w:val="00152387"/>
    <w:rsid w:val="0015244F"/>
    <w:rsid w:val="00152564"/>
    <w:rsid w:val="00152C62"/>
    <w:rsid w:val="00153552"/>
    <w:rsid w:val="00153609"/>
    <w:rsid w:val="00153896"/>
    <w:rsid w:val="00153952"/>
    <w:rsid w:val="00153D73"/>
    <w:rsid w:val="00154A33"/>
    <w:rsid w:val="00154C35"/>
    <w:rsid w:val="001557EA"/>
    <w:rsid w:val="001558DB"/>
    <w:rsid w:val="00155AE5"/>
    <w:rsid w:val="0015608B"/>
    <w:rsid w:val="00156999"/>
    <w:rsid w:val="001571D5"/>
    <w:rsid w:val="00160943"/>
    <w:rsid w:val="00160EE4"/>
    <w:rsid w:val="00161019"/>
    <w:rsid w:val="001614A8"/>
    <w:rsid w:val="00162769"/>
    <w:rsid w:val="00162D9A"/>
    <w:rsid w:val="0016353B"/>
    <w:rsid w:val="00163996"/>
    <w:rsid w:val="00163B98"/>
    <w:rsid w:val="0016401B"/>
    <w:rsid w:val="00164821"/>
    <w:rsid w:val="00165227"/>
    <w:rsid w:val="00165A51"/>
    <w:rsid w:val="0016619E"/>
    <w:rsid w:val="00166DD4"/>
    <w:rsid w:val="00167426"/>
    <w:rsid w:val="0016760E"/>
    <w:rsid w:val="00167647"/>
    <w:rsid w:val="00170363"/>
    <w:rsid w:val="0017189E"/>
    <w:rsid w:val="00171CE4"/>
    <w:rsid w:val="00173172"/>
    <w:rsid w:val="0017357A"/>
    <w:rsid w:val="001760EE"/>
    <w:rsid w:val="0017654D"/>
    <w:rsid w:val="001765DA"/>
    <w:rsid w:val="00176A6E"/>
    <w:rsid w:val="0017704B"/>
    <w:rsid w:val="0017751A"/>
    <w:rsid w:val="00177A3A"/>
    <w:rsid w:val="00177FB1"/>
    <w:rsid w:val="0018048A"/>
    <w:rsid w:val="001804CD"/>
    <w:rsid w:val="00180793"/>
    <w:rsid w:val="00180F1C"/>
    <w:rsid w:val="00182336"/>
    <w:rsid w:val="00182790"/>
    <w:rsid w:val="00182C1C"/>
    <w:rsid w:val="00182CCC"/>
    <w:rsid w:val="00182D9D"/>
    <w:rsid w:val="0018326C"/>
    <w:rsid w:val="001837A7"/>
    <w:rsid w:val="00183B49"/>
    <w:rsid w:val="00183E14"/>
    <w:rsid w:val="001841B6"/>
    <w:rsid w:val="00184553"/>
    <w:rsid w:val="00184F86"/>
    <w:rsid w:val="00185270"/>
    <w:rsid w:val="00185310"/>
    <w:rsid w:val="00185331"/>
    <w:rsid w:val="0018542C"/>
    <w:rsid w:val="001855E1"/>
    <w:rsid w:val="001856D2"/>
    <w:rsid w:val="001908C4"/>
    <w:rsid w:val="00191B2E"/>
    <w:rsid w:val="00191D32"/>
    <w:rsid w:val="00191F44"/>
    <w:rsid w:val="00192170"/>
    <w:rsid w:val="00192239"/>
    <w:rsid w:val="0019235C"/>
    <w:rsid w:val="001924A7"/>
    <w:rsid w:val="0019299A"/>
    <w:rsid w:val="00192AFE"/>
    <w:rsid w:val="0019366D"/>
    <w:rsid w:val="00193852"/>
    <w:rsid w:val="00193DA8"/>
    <w:rsid w:val="00193F34"/>
    <w:rsid w:val="00195605"/>
    <w:rsid w:val="00196065"/>
    <w:rsid w:val="00196EF0"/>
    <w:rsid w:val="00197235"/>
    <w:rsid w:val="001973D2"/>
    <w:rsid w:val="0019760C"/>
    <w:rsid w:val="0019764B"/>
    <w:rsid w:val="001978FE"/>
    <w:rsid w:val="00197B6E"/>
    <w:rsid w:val="001A067E"/>
    <w:rsid w:val="001A08FC"/>
    <w:rsid w:val="001A09D6"/>
    <w:rsid w:val="001A0C9B"/>
    <w:rsid w:val="001A18E8"/>
    <w:rsid w:val="001A1F9E"/>
    <w:rsid w:val="001A2985"/>
    <w:rsid w:val="001A2A96"/>
    <w:rsid w:val="001A3358"/>
    <w:rsid w:val="001A3FD6"/>
    <w:rsid w:val="001A4550"/>
    <w:rsid w:val="001A4C51"/>
    <w:rsid w:val="001A52C3"/>
    <w:rsid w:val="001A5885"/>
    <w:rsid w:val="001A5E22"/>
    <w:rsid w:val="001A65B9"/>
    <w:rsid w:val="001A6672"/>
    <w:rsid w:val="001A6949"/>
    <w:rsid w:val="001A69A8"/>
    <w:rsid w:val="001B0D11"/>
    <w:rsid w:val="001B0E00"/>
    <w:rsid w:val="001B0E92"/>
    <w:rsid w:val="001B1015"/>
    <w:rsid w:val="001B197E"/>
    <w:rsid w:val="001B1D0F"/>
    <w:rsid w:val="001B2012"/>
    <w:rsid w:val="001B2E8F"/>
    <w:rsid w:val="001B30B0"/>
    <w:rsid w:val="001B35C6"/>
    <w:rsid w:val="001B390A"/>
    <w:rsid w:val="001B39E1"/>
    <w:rsid w:val="001B3C43"/>
    <w:rsid w:val="001B4826"/>
    <w:rsid w:val="001B48A3"/>
    <w:rsid w:val="001B4CE3"/>
    <w:rsid w:val="001B4D25"/>
    <w:rsid w:val="001B549B"/>
    <w:rsid w:val="001B58D6"/>
    <w:rsid w:val="001B611A"/>
    <w:rsid w:val="001C014F"/>
    <w:rsid w:val="001C065C"/>
    <w:rsid w:val="001C0B09"/>
    <w:rsid w:val="001C0BDB"/>
    <w:rsid w:val="001C0C2F"/>
    <w:rsid w:val="001C0FF6"/>
    <w:rsid w:val="001C11C0"/>
    <w:rsid w:val="001C148F"/>
    <w:rsid w:val="001C15E2"/>
    <w:rsid w:val="001C1601"/>
    <w:rsid w:val="001C2C1E"/>
    <w:rsid w:val="001C3048"/>
    <w:rsid w:val="001C38E4"/>
    <w:rsid w:val="001C391D"/>
    <w:rsid w:val="001C4E4C"/>
    <w:rsid w:val="001C4F72"/>
    <w:rsid w:val="001C5E26"/>
    <w:rsid w:val="001C5EB8"/>
    <w:rsid w:val="001C6371"/>
    <w:rsid w:val="001C67BE"/>
    <w:rsid w:val="001C69B0"/>
    <w:rsid w:val="001C7075"/>
    <w:rsid w:val="001D0260"/>
    <w:rsid w:val="001D072D"/>
    <w:rsid w:val="001D0A5D"/>
    <w:rsid w:val="001D0A84"/>
    <w:rsid w:val="001D0B7B"/>
    <w:rsid w:val="001D0C96"/>
    <w:rsid w:val="001D10A9"/>
    <w:rsid w:val="001D120E"/>
    <w:rsid w:val="001D13AC"/>
    <w:rsid w:val="001D18CE"/>
    <w:rsid w:val="001D1BC0"/>
    <w:rsid w:val="001D23C7"/>
    <w:rsid w:val="001D2662"/>
    <w:rsid w:val="001D2CF8"/>
    <w:rsid w:val="001D2D4D"/>
    <w:rsid w:val="001D2D73"/>
    <w:rsid w:val="001D3109"/>
    <w:rsid w:val="001D3E76"/>
    <w:rsid w:val="001D40C8"/>
    <w:rsid w:val="001D4373"/>
    <w:rsid w:val="001D45A1"/>
    <w:rsid w:val="001D63D4"/>
    <w:rsid w:val="001D6AEB"/>
    <w:rsid w:val="001D6CF6"/>
    <w:rsid w:val="001D6EDB"/>
    <w:rsid w:val="001D7994"/>
    <w:rsid w:val="001E03A6"/>
    <w:rsid w:val="001E065D"/>
    <w:rsid w:val="001E0A33"/>
    <w:rsid w:val="001E0BA6"/>
    <w:rsid w:val="001E0C42"/>
    <w:rsid w:val="001E192B"/>
    <w:rsid w:val="001E2862"/>
    <w:rsid w:val="001E315D"/>
    <w:rsid w:val="001E3632"/>
    <w:rsid w:val="001E3E1B"/>
    <w:rsid w:val="001E3EBB"/>
    <w:rsid w:val="001E53A1"/>
    <w:rsid w:val="001E55F7"/>
    <w:rsid w:val="001E5C99"/>
    <w:rsid w:val="001E6DBC"/>
    <w:rsid w:val="001E746B"/>
    <w:rsid w:val="001E7B55"/>
    <w:rsid w:val="001E7D39"/>
    <w:rsid w:val="001F16F5"/>
    <w:rsid w:val="001F1B20"/>
    <w:rsid w:val="001F1F98"/>
    <w:rsid w:val="001F20BF"/>
    <w:rsid w:val="001F21D2"/>
    <w:rsid w:val="001F3591"/>
    <w:rsid w:val="001F3766"/>
    <w:rsid w:val="001F3982"/>
    <w:rsid w:val="001F3CA6"/>
    <w:rsid w:val="001F3FBA"/>
    <w:rsid w:val="001F403C"/>
    <w:rsid w:val="001F49FE"/>
    <w:rsid w:val="001F4A9F"/>
    <w:rsid w:val="001F4B60"/>
    <w:rsid w:val="001F4EF6"/>
    <w:rsid w:val="001F5309"/>
    <w:rsid w:val="001F597C"/>
    <w:rsid w:val="001F5D95"/>
    <w:rsid w:val="001F5E97"/>
    <w:rsid w:val="001F6334"/>
    <w:rsid w:val="001F6F13"/>
    <w:rsid w:val="001F716B"/>
    <w:rsid w:val="001F7995"/>
    <w:rsid w:val="001F7A57"/>
    <w:rsid w:val="00200B87"/>
    <w:rsid w:val="0020133B"/>
    <w:rsid w:val="002013F8"/>
    <w:rsid w:val="00201965"/>
    <w:rsid w:val="00201CB4"/>
    <w:rsid w:val="00201F44"/>
    <w:rsid w:val="0020228F"/>
    <w:rsid w:val="00202395"/>
    <w:rsid w:val="0020289D"/>
    <w:rsid w:val="00204282"/>
    <w:rsid w:val="0020496D"/>
    <w:rsid w:val="002049AE"/>
    <w:rsid w:val="00204E04"/>
    <w:rsid w:val="00205E98"/>
    <w:rsid w:val="00205F77"/>
    <w:rsid w:val="002069D9"/>
    <w:rsid w:val="00206AEF"/>
    <w:rsid w:val="00206BAB"/>
    <w:rsid w:val="00206C7A"/>
    <w:rsid w:val="002073E8"/>
    <w:rsid w:val="00207BC4"/>
    <w:rsid w:val="002101A9"/>
    <w:rsid w:val="00210330"/>
    <w:rsid w:val="00210577"/>
    <w:rsid w:val="002106F3"/>
    <w:rsid w:val="00210C91"/>
    <w:rsid w:val="00211400"/>
    <w:rsid w:val="002118A1"/>
    <w:rsid w:val="00211D43"/>
    <w:rsid w:val="002120D4"/>
    <w:rsid w:val="00212751"/>
    <w:rsid w:val="002128B2"/>
    <w:rsid w:val="00212BC6"/>
    <w:rsid w:val="00212E43"/>
    <w:rsid w:val="002132D1"/>
    <w:rsid w:val="002134C8"/>
    <w:rsid w:val="00213E17"/>
    <w:rsid w:val="00214172"/>
    <w:rsid w:val="00214E15"/>
    <w:rsid w:val="002157FB"/>
    <w:rsid w:val="00215D36"/>
    <w:rsid w:val="00216102"/>
    <w:rsid w:val="002179C6"/>
    <w:rsid w:val="00217B9A"/>
    <w:rsid w:val="002209D5"/>
    <w:rsid w:val="00220F42"/>
    <w:rsid w:val="002212FA"/>
    <w:rsid w:val="002214FA"/>
    <w:rsid w:val="00221D21"/>
    <w:rsid w:val="00221E09"/>
    <w:rsid w:val="002222A0"/>
    <w:rsid w:val="002229D3"/>
    <w:rsid w:val="00222BB8"/>
    <w:rsid w:val="00223039"/>
    <w:rsid w:val="00223123"/>
    <w:rsid w:val="002232DC"/>
    <w:rsid w:val="002233F1"/>
    <w:rsid w:val="00223B41"/>
    <w:rsid w:val="002242FD"/>
    <w:rsid w:val="002249A7"/>
    <w:rsid w:val="002249D8"/>
    <w:rsid w:val="00224F5A"/>
    <w:rsid w:val="00225241"/>
    <w:rsid w:val="002254C1"/>
    <w:rsid w:val="00225E86"/>
    <w:rsid w:val="002267CF"/>
    <w:rsid w:val="00226C43"/>
    <w:rsid w:val="00226CC7"/>
    <w:rsid w:val="00227F5B"/>
    <w:rsid w:val="002308C5"/>
    <w:rsid w:val="0023092D"/>
    <w:rsid w:val="00231191"/>
    <w:rsid w:val="00231A06"/>
    <w:rsid w:val="0023230E"/>
    <w:rsid w:val="0023252C"/>
    <w:rsid w:val="00232DB0"/>
    <w:rsid w:val="002335CC"/>
    <w:rsid w:val="00233906"/>
    <w:rsid w:val="00233BCE"/>
    <w:rsid w:val="00233C63"/>
    <w:rsid w:val="002341CF"/>
    <w:rsid w:val="00234720"/>
    <w:rsid w:val="00235457"/>
    <w:rsid w:val="00235A1E"/>
    <w:rsid w:val="00235BA2"/>
    <w:rsid w:val="002367CB"/>
    <w:rsid w:val="00236C4F"/>
    <w:rsid w:val="00237C07"/>
    <w:rsid w:val="00237CDC"/>
    <w:rsid w:val="00240765"/>
    <w:rsid w:val="00240C02"/>
    <w:rsid w:val="00240CEB"/>
    <w:rsid w:val="00240FDE"/>
    <w:rsid w:val="002410B2"/>
    <w:rsid w:val="002419DD"/>
    <w:rsid w:val="00242887"/>
    <w:rsid w:val="00242B6D"/>
    <w:rsid w:val="00242CF8"/>
    <w:rsid w:val="00242D29"/>
    <w:rsid w:val="00242E25"/>
    <w:rsid w:val="00243147"/>
    <w:rsid w:val="002433A2"/>
    <w:rsid w:val="002435A0"/>
    <w:rsid w:val="00243D7B"/>
    <w:rsid w:val="00244348"/>
    <w:rsid w:val="00244699"/>
    <w:rsid w:val="002449D0"/>
    <w:rsid w:val="00245637"/>
    <w:rsid w:val="0024594D"/>
    <w:rsid w:val="002459DC"/>
    <w:rsid w:val="002470C5"/>
    <w:rsid w:val="00247309"/>
    <w:rsid w:val="00247C5B"/>
    <w:rsid w:val="002503FA"/>
    <w:rsid w:val="00250E04"/>
    <w:rsid w:val="002515C8"/>
    <w:rsid w:val="00253464"/>
    <w:rsid w:val="00253B10"/>
    <w:rsid w:val="00253B9D"/>
    <w:rsid w:val="00253E1C"/>
    <w:rsid w:val="00253FC2"/>
    <w:rsid w:val="002548C7"/>
    <w:rsid w:val="002549A7"/>
    <w:rsid w:val="002550A2"/>
    <w:rsid w:val="002550F6"/>
    <w:rsid w:val="002552CE"/>
    <w:rsid w:val="0025537B"/>
    <w:rsid w:val="0025538F"/>
    <w:rsid w:val="0025542E"/>
    <w:rsid w:val="00255701"/>
    <w:rsid w:val="00255791"/>
    <w:rsid w:val="0025621A"/>
    <w:rsid w:val="002563B9"/>
    <w:rsid w:val="00256493"/>
    <w:rsid w:val="00256825"/>
    <w:rsid w:val="00256C8B"/>
    <w:rsid w:val="00257DB0"/>
    <w:rsid w:val="00260A55"/>
    <w:rsid w:val="002610A7"/>
    <w:rsid w:val="00262149"/>
    <w:rsid w:val="00262480"/>
    <w:rsid w:val="002626AB"/>
    <w:rsid w:val="002626BF"/>
    <w:rsid w:val="00262D31"/>
    <w:rsid w:val="00262D63"/>
    <w:rsid w:val="00263769"/>
    <w:rsid w:val="00264704"/>
    <w:rsid w:val="0026492A"/>
    <w:rsid w:val="00264B42"/>
    <w:rsid w:val="00264F0F"/>
    <w:rsid w:val="00265A28"/>
    <w:rsid w:val="00265D75"/>
    <w:rsid w:val="002660BF"/>
    <w:rsid w:val="002668B6"/>
    <w:rsid w:val="002674AA"/>
    <w:rsid w:val="0027026C"/>
    <w:rsid w:val="0027070C"/>
    <w:rsid w:val="002707FC"/>
    <w:rsid w:val="00270D6E"/>
    <w:rsid w:val="00270E3C"/>
    <w:rsid w:val="00270FCA"/>
    <w:rsid w:val="00271158"/>
    <w:rsid w:val="0027127A"/>
    <w:rsid w:val="002719AE"/>
    <w:rsid w:val="00271C05"/>
    <w:rsid w:val="0027205F"/>
    <w:rsid w:val="00272E24"/>
    <w:rsid w:val="00272EE2"/>
    <w:rsid w:val="0027489E"/>
    <w:rsid w:val="00274AF6"/>
    <w:rsid w:val="00274DAE"/>
    <w:rsid w:val="0027542D"/>
    <w:rsid w:val="00275651"/>
    <w:rsid w:val="00275900"/>
    <w:rsid w:val="00275DAA"/>
    <w:rsid w:val="00275FDA"/>
    <w:rsid w:val="0027688D"/>
    <w:rsid w:val="002771E4"/>
    <w:rsid w:val="00277396"/>
    <w:rsid w:val="002775E1"/>
    <w:rsid w:val="00277809"/>
    <w:rsid w:val="002779D2"/>
    <w:rsid w:val="00277C71"/>
    <w:rsid w:val="00277DAF"/>
    <w:rsid w:val="00277F02"/>
    <w:rsid w:val="00280328"/>
    <w:rsid w:val="00280438"/>
    <w:rsid w:val="0028067D"/>
    <w:rsid w:val="002809D9"/>
    <w:rsid w:val="00280B45"/>
    <w:rsid w:val="002816B9"/>
    <w:rsid w:val="00281F72"/>
    <w:rsid w:val="0028226D"/>
    <w:rsid w:val="002822BC"/>
    <w:rsid w:val="00282ABB"/>
    <w:rsid w:val="00282BB5"/>
    <w:rsid w:val="00283065"/>
    <w:rsid w:val="0028379C"/>
    <w:rsid w:val="00283C49"/>
    <w:rsid w:val="00284760"/>
    <w:rsid w:val="002848C0"/>
    <w:rsid w:val="00284CDA"/>
    <w:rsid w:val="00284D9F"/>
    <w:rsid w:val="00285C49"/>
    <w:rsid w:val="0028676B"/>
    <w:rsid w:val="00287136"/>
    <w:rsid w:val="002871B4"/>
    <w:rsid w:val="00287860"/>
    <w:rsid w:val="00287B2E"/>
    <w:rsid w:val="002902D2"/>
    <w:rsid w:val="0029107F"/>
    <w:rsid w:val="00291388"/>
    <w:rsid w:val="00291571"/>
    <w:rsid w:val="00291A10"/>
    <w:rsid w:val="00292101"/>
    <w:rsid w:val="00292161"/>
    <w:rsid w:val="0029216F"/>
    <w:rsid w:val="0029256B"/>
    <w:rsid w:val="00292629"/>
    <w:rsid w:val="00292CAC"/>
    <w:rsid w:val="00292E63"/>
    <w:rsid w:val="00293050"/>
    <w:rsid w:val="00293226"/>
    <w:rsid w:val="00294428"/>
    <w:rsid w:val="002951A6"/>
    <w:rsid w:val="00295341"/>
    <w:rsid w:val="002957BC"/>
    <w:rsid w:val="00295E3E"/>
    <w:rsid w:val="00295EF5"/>
    <w:rsid w:val="0029617D"/>
    <w:rsid w:val="00296E4A"/>
    <w:rsid w:val="00296F76"/>
    <w:rsid w:val="00297288"/>
    <w:rsid w:val="00297323"/>
    <w:rsid w:val="0029788B"/>
    <w:rsid w:val="00297DF6"/>
    <w:rsid w:val="002A0713"/>
    <w:rsid w:val="002A2260"/>
    <w:rsid w:val="002A27B7"/>
    <w:rsid w:val="002A2A00"/>
    <w:rsid w:val="002A2DCA"/>
    <w:rsid w:val="002A3382"/>
    <w:rsid w:val="002A359B"/>
    <w:rsid w:val="002A377D"/>
    <w:rsid w:val="002A3F3B"/>
    <w:rsid w:val="002A4189"/>
    <w:rsid w:val="002A526E"/>
    <w:rsid w:val="002A59C6"/>
    <w:rsid w:val="002A5E33"/>
    <w:rsid w:val="002A6255"/>
    <w:rsid w:val="002A65DA"/>
    <w:rsid w:val="002A6ED8"/>
    <w:rsid w:val="002A7A59"/>
    <w:rsid w:val="002A7CDF"/>
    <w:rsid w:val="002B0064"/>
    <w:rsid w:val="002B00E7"/>
    <w:rsid w:val="002B087B"/>
    <w:rsid w:val="002B09D5"/>
    <w:rsid w:val="002B0C35"/>
    <w:rsid w:val="002B138B"/>
    <w:rsid w:val="002B1919"/>
    <w:rsid w:val="002B1AAA"/>
    <w:rsid w:val="002B238C"/>
    <w:rsid w:val="002B245A"/>
    <w:rsid w:val="002B24FD"/>
    <w:rsid w:val="002B2771"/>
    <w:rsid w:val="002B2B8D"/>
    <w:rsid w:val="002B2CB9"/>
    <w:rsid w:val="002B2EB4"/>
    <w:rsid w:val="002B3159"/>
    <w:rsid w:val="002B3A7E"/>
    <w:rsid w:val="002B3BD1"/>
    <w:rsid w:val="002B3D36"/>
    <w:rsid w:val="002B3F3C"/>
    <w:rsid w:val="002B412B"/>
    <w:rsid w:val="002B519A"/>
    <w:rsid w:val="002B5647"/>
    <w:rsid w:val="002B567E"/>
    <w:rsid w:val="002B5817"/>
    <w:rsid w:val="002B648C"/>
    <w:rsid w:val="002B733C"/>
    <w:rsid w:val="002B7710"/>
    <w:rsid w:val="002B7F09"/>
    <w:rsid w:val="002C02D1"/>
    <w:rsid w:val="002C0693"/>
    <w:rsid w:val="002C07D1"/>
    <w:rsid w:val="002C0F66"/>
    <w:rsid w:val="002C144B"/>
    <w:rsid w:val="002C1805"/>
    <w:rsid w:val="002C1883"/>
    <w:rsid w:val="002C1C31"/>
    <w:rsid w:val="002C1D52"/>
    <w:rsid w:val="002C1F3E"/>
    <w:rsid w:val="002C2DB3"/>
    <w:rsid w:val="002C313C"/>
    <w:rsid w:val="002C314A"/>
    <w:rsid w:val="002C32BD"/>
    <w:rsid w:val="002C3F86"/>
    <w:rsid w:val="002C4749"/>
    <w:rsid w:val="002C50AA"/>
    <w:rsid w:val="002C50E4"/>
    <w:rsid w:val="002C52FA"/>
    <w:rsid w:val="002C54BC"/>
    <w:rsid w:val="002C576B"/>
    <w:rsid w:val="002C63A0"/>
    <w:rsid w:val="002C688D"/>
    <w:rsid w:val="002C6EA0"/>
    <w:rsid w:val="002C7431"/>
    <w:rsid w:val="002C75C0"/>
    <w:rsid w:val="002D0088"/>
    <w:rsid w:val="002D027D"/>
    <w:rsid w:val="002D05D0"/>
    <w:rsid w:val="002D0F93"/>
    <w:rsid w:val="002D11B5"/>
    <w:rsid w:val="002D2210"/>
    <w:rsid w:val="002D2CA2"/>
    <w:rsid w:val="002D356A"/>
    <w:rsid w:val="002D362E"/>
    <w:rsid w:val="002D502E"/>
    <w:rsid w:val="002D5A80"/>
    <w:rsid w:val="002D5BD7"/>
    <w:rsid w:val="002D5D4B"/>
    <w:rsid w:val="002D60C5"/>
    <w:rsid w:val="002D62FF"/>
    <w:rsid w:val="002D6AE1"/>
    <w:rsid w:val="002D6D54"/>
    <w:rsid w:val="002D727F"/>
    <w:rsid w:val="002D7811"/>
    <w:rsid w:val="002E10FF"/>
    <w:rsid w:val="002E1630"/>
    <w:rsid w:val="002E2247"/>
    <w:rsid w:val="002E28A0"/>
    <w:rsid w:val="002E291D"/>
    <w:rsid w:val="002E30C6"/>
    <w:rsid w:val="002E3628"/>
    <w:rsid w:val="002E3877"/>
    <w:rsid w:val="002E4128"/>
    <w:rsid w:val="002E4C84"/>
    <w:rsid w:val="002E54F6"/>
    <w:rsid w:val="002E56F3"/>
    <w:rsid w:val="002E5725"/>
    <w:rsid w:val="002E5871"/>
    <w:rsid w:val="002E5993"/>
    <w:rsid w:val="002E5CB2"/>
    <w:rsid w:val="002E624C"/>
    <w:rsid w:val="002E62C9"/>
    <w:rsid w:val="002E6640"/>
    <w:rsid w:val="002E7EE0"/>
    <w:rsid w:val="002F05E7"/>
    <w:rsid w:val="002F0F56"/>
    <w:rsid w:val="002F1DA7"/>
    <w:rsid w:val="002F23D6"/>
    <w:rsid w:val="002F2CC7"/>
    <w:rsid w:val="002F315D"/>
    <w:rsid w:val="002F3A47"/>
    <w:rsid w:val="002F3C6A"/>
    <w:rsid w:val="002F43C7"/>
    <w:rsid w:val="002F4C37"/>
    <w:rsid w:val="002F4CF1"/>
    <w:rsid w:val="002F5854"/>
    <w:rsid w:val="002F60FC"/>
    <w:rsid w:val="002F645E"/>
    <w:rsid w:val="002F657C"/>
    <w:rsid w:val="002F6E2C"/>
    <w:rsid w:val="002F716F"/>
    <w:rsid w:val="002F7B05"/>
    <w:rsid w:val="003000F9"/>
    <w:rsid w:val="00300B7F"/>
    <w:rsid w:val="00302825"/>
    <w:rsid w:val="003029E1"/>
    <w:rsid w:val="003029FB"/>
    <w:rsid w:val="00304000"/>
    <w:rsid w:val="003043CF"/>
    <w:rsid w:val="0030481E"/>
    <w:rsid w:val="0030553C"/>
    <w:rsid w:val="00305D7F"/>
    <w:rsid w:val="00305F74"/>
    <w:rsid w:val="0030612F"/>
    <w:rsid w:val="00306E03"/>
    <w:rsid w:val="0030750D"/>
    <w:rsid w:val="003107B2"/>
    <w:rsid w:val="003107EB"/>
    <w:rsid w:val="00310BA2"/>
    <w:rsid w:val="00310E7B"/>
    <w:rsid w:val="003114A0"/>
    <w:rsid w:val="00311677"/>
    <w:rsid w:val="00311BEF"/>
    <w:rsid w:val="0031225E"/>
    <w:rsid w:val="0031255F"/>
    <w:rsid w:val="00312B29"/>
    <w:rsid w:val="0031346C"/>
    <w:rsid w:val="00313649"/>
    <w:rsid w:val="00313A27"/>
    <w:rsid w:val="00313F90"/>
    <w:rsid w:val="00314889"/>
    <w:rsid w:val="00314AEB"/>
    <w:rsid w:val="00315273"/>
    <w:rsid w:val="003158B7"/>
    <w:rsid w:val="003159BB"/>
    <w:rsid w:val="00315E70"/>
    <w:rsid w:val="00316233"/>
    <w:rsid w:val="00316292"/>
    <w:rsid w:val="0031642F"/>
    <w:rsid w:val="0031759D"/>
    <w:rsid w:val="003178D8"/>
    <w:rsid w:val="003201BB"/>
    <w:rsid w:val="003201CA"/>
    <w:rsid w:val="003207C7"/>
    <w:rsid w:val="003210F7"/>
    <w:rsid w:val="00321495"/>
    <w:rsid w:val="003220AF"/>
    <w:rsid w:val="003220D6"/>
    <w:rsid w:val="00322D43"/>
    <w:rsid w:val="0032322F"/>
    <w:rsid w:val="003233EE"/>
    <w:rsid w:val="003244CE"/>
    <w:rsid w:val="00324F1D"/>
    <w:rsid w:val="003255B4"/>
    <w:rsid w:val="0032563B"/>
    <w:rsid w:val="003256B1"/>
    <w:rsid w:val="00325849"/>
    <w:rsid w:val="0032585C"/>
    <w:rsid w:val="00325E8B"/>
    <w:rsid w:val="0032613A"/>
    <w:rsid w:val="003266A9"/>
    <w:rsid w:val="003269B5"/>
    <w:rsid w:val="00326F93"/>
    <w:rsid w:val="003276B1"/>
    <w:rsid w:val="00327791"/>
    <w:rsid w:val="003279DB"/>
    <w:rsid w:val="00327FB4"/>
    <w:rsid w:val="00327FEC"/>
    <w:rsid w:val="00330245"/>
    <w:rsid w:val="00330334"/>
    <w:rsid w:val="003309DE"/>
    <w:rsid w:val="00330A8B"/>
    <w:rsid w:val="0033130E"/>
    <w:rsid w:val="00331A03"/>
    <w:rsid w:val="00331F95"/>
    <w:rsid w:val="003326EC"/>
    <w:rsid w:val="003334E4"/>
    <w:rsid w:val="0033375A"/>
    <w:rsid w:val="00334060"/>
    <w:rsid w:val="00335471"/>
    <w:rsid w:val="00335706"/>
    <w:rsid w:val="003370B6"/>
    <w:rsid w:val="0033790B"/>
    <w:rsid w:val="00340AD8"/>
    <w:rsid w:val="00341636"/>
    <w:rsid w:val="0034176F"/>
    <w:rsid w:val="003423BD"/>
    <w:rsid w:val="00342490"/>
    <w:rsid w:val="00342D10"/>
    <w:rsid w:val="00343799"/>
    <w:rsid w:val="00343E29"/>
    <w:rsid w:val="00345039"/>
    <w:rsid w:val="00345307"/>
    <w:rsid w:val="00345C44"/>
    <w:rsid w:val="003460B1"/>
    <w:rsid w:val="0034622C"/>
    <w:rsid w:val="00346306"/>
    <w:rsid w:val="00346738"/>
    <w:rsid w:val="00346F6D"/>
    <w:rsid w:val="00347045"/>
    <w:rsid w:val="0034765C"/>
    <w:rsid w:val="00350827"/>
    <w:rsid w:val="00350BE5"/>
    <w:rsid w:val="00350DD8"/>
    <w:rsid w:val="00351136"/>
    <w:rsid w:val="00352CD0"/>
    <w:rsid w:val="00353591"/>
    <w:rsid w:val="00353C55"/>
    <w:rsid w:val="00353D18"/>
    <w:rsid w:val="00353D47"/>
    <w:rsid w:val="00354139"/>
    <w:rsid w:val="003541D5"/>
    <w:rsid w:val="003556C3"/>
    <w:rsid w:val="00355AB0"/>
    <w:rsid w:val="0035694B"/>
    <w:rsid w:val="00356EEE"/>
    <w:rsid w:val="00357015"/>
    <w:rsid w:val="0035731B"/>
    <w:rsid w:val="003573E6"/>
    <w:rsid w:val="0035751F"/>
    <w:rsid w:val="00357BF9"/>
    <w:rsid w:val="00357E05"/>
    <w:rsid w:val="00360B6D"/>
    <w:rsid w:val="00360EFD"/>
    <w:rsid w:val="00360F2F"/>
    <w:rsid w:val="003610F1"/>
    <w:rsid w:val="00361B9F"/>
    <w:rsid w:val="00361FFD"/>
    <w:rsid w:val="0036206B"/>
    <w:rsid w:val="003626DB"/>
    <w:rsid w:val="0036305E"/>
    <w:rsid w:val="00363BD5"/>
    <w:rsid w:val="00363F28"/>
    <w:rsid w:val="0036411E"/>
    <w:rsid w:val="003643FA"/>
    <w:rsid w:val="00364587"/>
    <w:rsid w:val="0036559C"/>
    <w:rsid w:val="003664E8"/>
    <w:rsid w:val="00366AE1"/>
    <w:rsid w:val="00366C01"/>
    <w:rsid w:val="003670A2"/>
    <w:rsid w:val="00367672"/>
    <w:rsid w:val="003679C9"/>
    <w:rsid w:val="00367D3D"/>
    <w:rsid w:val="00370C6A"/>
    <w:rsid w:val="00370D1E"/>
    <w:rsid w:val="00370DC3"/>
    <w:rsid w:val="00371050"/>
    <w:rsid w:val="0037147A"/>
    <w:rsid w:val="00371F1C"/>
    <w:rsid w:val="00371FC9"/>
    <w:rsid w:val="003720A9"/>
    <w:rsid w:val="00372781"/>
    <w:rsid w:val="00372DAC"/>
    <w:rsid w:val="003734DB"/>
    <w:rsid w:val="00373626"/>
    <w:rsid w:val="00373D28"/>
    <w:rsid w:val="00374087"/>
    <w:rsid w:val="003743BB"/>
    <w:rsid w:val="00374B44"/>
    <w:rsid w:val="00375D39"/>
    <w:rsid w:val="003774D5"/>
    <w:rsid w:val="00377C3D"/>
    <w:rsid w:val="003800CE"/>
    <w:rsid w:val="00380274"/>
    <w:rsid w:val="0038029A"/>
    <w:rsid w:val="00380557"/>
    <w:rsid w:val="0038181A"/>
    <w:rsid w:val="00381938"/>
    <w:rsid w:val="00382BF3"/>
    <w:rsid w:val="00382D88"/>
    <w:rsid w:val="00383145"/>
    <w:rsid w:val="0038375A"/>
    <w:rsid w:val="00383BFD"/>
    <w:rsid w:val="003842DA"/>
    <w:rsid w:val="00385650"/>
    <w:rsid w:val="00385872"/>
    <w:rsid w:val="00385F13"/>
    <w:rsid w:val="00386214"/>
    <w:rsid w:val="0038623E"/>
    <w:rsid w:val="003868CB"/>
    <w:rsid w:val="00390460"/>
    <w:rsid w:val="00390A44"/>
    <w:rsid w:val="00390FE7"/>
    <w:rsid w:val="00391E33"/>
    <w:rsid w:val="00392B54"/>
    <w:rsid w:val="00393107"/>
    <w:rsid w:val="0039379A"/>
    <w:rsid w:val="00393FE8"/>
    <w:rsid w:val="00394023"/>
    <w:rsid w:val="00394090"/>
    <w:rsid w:val="003944AE"/>
    <w:rsid w:val="003955A3"/>
    <w:rsid w:val="00395743"/>
    <w:rsid w:val="00395BEC"/>
    <w:rsid w:val="003964CE"/>
    <w:rsid w:val="00396A9F"/>
    <w:rsid w:val="00396D84"/>
    <w:rsid w:val="00397E18"/>
    <w:rsid w:val="003A04E3"/>
    <w:rsid w:val="003A07E3"/>
    <w:rsid w:val="003A084A"/>
    <w:rsid w:val="003A08C2"/>
    <w:rsid w:val="003A0EA1"/>
    <w:rsid w:val="003A1140"/>
    <w:rsid w:val="003A1F31"/>
    <w:rsid w:val="003A2348"/>
    <w:rsid w:val="003A2455"/>
    <w:rsid w:val="003A2A0B"/>
    <w:rsid w:val="003A3F36"/>
    <w:rsid w:val="003A4128"/>
    <w:rsid w:val="003A4BF8"/>
    <w:rsid w:val="003A58AB"/>
    <w:rsid w:val="003A6E55"/>
    <w:rsid w:val="003A7351"/>
    <w:rsid w:val="003A7DB4"/>
    <w:rsid w:val="003B0055"/>
    <w:rsid w:val="003B0232"/>
    <w:rsid w:val="003B0669"/>
    <w:rsid w:val="003B07B8"/>
    <w:rsid w:val="003B137D"/>
    <w:rsid w:val="003B14B1"/>
    <w:rsid w:val="003B1D7D"/>
    <w:rsid w:val="003B2D98"/>
    <w:rsid w:val="003B3248"/>
    <w:rsid w:val="003B4398"/>
    <w:rsid w:val="003B43DE"/>
    <w:rsid w:val="003B4B79"/>
    <w:rsid w:val="003B558B"/>
    <w:rsid w:val="003B59E4"/>
    <w:rsid w:val="003B6503"/>
    <w:rsid w:val="003B70E3"/>
    <w:rsid w:val="003B7496"/>
    <w:rsid w:val="003B75B6"/>
    <w:rsid w:val="003B79A5"/>
    <w:rsid w:val="003C0242"/>
    <w:rsid w:val="003C0279"/>
    <w:rsid w:val="003C09F1"/>
    <w:rsid w:val="003C106F"/>
    <w:rsid w:val="003C139B"/>
    <w:rsid w:val="003C1754"/>
    <w:rsid w:val="003C1D9A"/>
    <w:rsid w:val="003C2084"/>
    <w:rsid w:val="003C2683"/>
    <w:rsid w:val="003C3207"/>
    <w:rsid w:val="003C3296"/>
    <w:rsid w:val="003C32B6"/>
    <w:rsid w:val="003C36A7"/>
    <w:rsid w:val="003C3EF0"/>
    <w:rsid w:val="003C3F0F"/>
    <w:rsid w:val="003C3F17"/>
    <w:rsid w:val="003C4002"/>
    <w:rsid w:val="003C46E2"/>
    <w:rsid w:val="003C5206"/>
    <w:rsid w:val="003C567D"/>
    <w:rsid w:val="003C594E"/>
    <w:rsid w:val="003C5D18"/>
    <w:rsid w:val="003C5D26"/>
    <w:rsid w:val="003C5E65"/>
    <w:rsid w:val="003C664E"/>
    <w:rsid w:val="003C667D"/>
    <w:rsid w:val="003C6919"/>
    <w:rsid w:val="003C73AC"/>
    <w:rsid w:val="003D08D9"/>
    <w:rsid w:val="003D1378"/>
    <w:rsid w:val="003D150C"/>
    <w:rsid w:val="003D1730"/>
    <w:rsid w:val="003D2626"/>
    <w:rsid w:val="003D2EBF"/>
    <w:rsid w:val="003D440E"/>
    <w:rsid w:val="003D4AEC"/>
    <w:rsid w:val="003D4B66"/>
    <w:rsid w:val="003D63D1"/>
    <w:rsid w:val="003D6D6D"/>
    <w:rsid w:val="003D701D"/>
    <w:rsid w:val="003D71AF"/>
    <w:rsid w:val="003E078E"/>
    <w:rsid w:val="003E0A60"/>
    <w:rsid w:val="003E230A"/>
    <w:rsid w:val="003E2477"/>
    <w:rsid w:val="003E25D0"/>
    <w:rsid w:val="003E3070"/>
    <w:rsid w:val="003E3A3F"/>
    <w:rsid w:val="003E3A5B"/>
    <w:rsid w:val="003E3A92"/>
    <w:rsid w:val="003E425F"/>
    <w:rsid w:val="003E43DA"/>
    <w:rsid w:val="003E48F8"/>
    <w:rsid w:val="003E4D85"/>
    <w:rsid w:val="003E5294"/>
    <w:rsid w:val="003E55BA"/>
    <w:rsid w:val="003E564C"/>
    <w:rsid w:val="003E5CD6"/>
    <w:rsid w:val="003E6B7D"/>
    <w:rsid w:val="003E722B"/>
    <w:rsid w:val="003E72A8"/>
    <w:rsid w:val="003E739B"/>
    <w:rsid w:val="003E7476"/>
    <w:rsid w:val="003E7666"/>
    <w:rsid w:val="003F004F"/>
    <w:rsid w:val="003F03F9"/>
    <w:rsid w:val="003F0CBE"/>
    <w:rsid w:val="003F16AB"/>
    <w:rsid w:val="003F1723"/>
    <w:rsid w:val="003F1D62"/>
    <w:rsid w:val="003F2036"/>
    <w:rsid w:val="003F2379"/>
    <w:rsid w:val="003F2578"/>
    <w:rsid w:val="003F2A01"/>
    <w:rsid w:val="003F308D"/>
    <w:rsid w:val="003F3F19"/>
    <w:rsid w:val="003F4303"/>
    <w:rsid w:val="003F4C02"/>
    <w:rsid w:val="003F4D3A"/>
    <w:rsid w:val="003F4E66"/>
    <w:rsid w:val="003F56DD"/>
    <w:rsid w:val="003F5B37"/>
    <w:rsid w:val="003F5D7C"/>
    <w:rsid w:val="003F64FA"/>
    <w:rsid w:val="003F6626"/>
    <w:rsid w:val="003F6A23"/>
    <w:rsid w:val="003F7555"/>
    <w:rsid w:val="003F78F1"/>
    <w:rsid w:val="003F79B0"/>
    <w:rsid w:val="004005BE"/>
    <w:rsid w:val="004009F3"/>
    <w:rsid w:val="00401248"/>
    <w:rsid w:val="00401AE7"/>
    <w:rsid w:val="00402B70"/>
    <w:rsid w:val="00402F12"/>
    <w:rsid w:val="0040360C"/>
    <w:rsid w:val="00403A14"/>
    <w:rsid w:val="00403A1B"/>
    <w:rsid w:val="00403A2F"/>
    <w:rsid w:val="004045F0"/>
    <w:rsid w:val="00404747"/>
    <w:rsid w:val="0040571B"/>
    <w:rsid w:val="00405A30"/>
    <w:rsid w:val="00405EC7"/>
    <w:rsid w:val="004060DB"/>
    <w:rsid w:val="0040617B"/>
    <w:rsid w:val="0040658E"/>
    <w:rsid w:val="00406E26"/>
    <w:rsid w:val="00407CC2"/>
    <w:rsid w:val="00407D80"/>
    <w:rsid w:val="00410425"/>
    <w:rsid w:val="0041074D"/>
    <w:rsid w:val="00412440"/>
    <w:rsid w:val="0041287D"/>
    <w:rsid w:val="0041294B"/>
    <w:rsid w:val="00412E0E"/>
    <w:rsid w:val="004130F7"/>
    <w:rsid w:val="00413792"/>
    <w:rsid w:val="0041455C"/>
    <w:rsid w:val="00414E7F"/>
    <w:rsid w:val="00415175"/>
    <w:rsid w:val="0041566C"/>
    <w:rsid w:val="00415E64"/>
    <w:rsid w:val="0041645B"/>
    <w:rsid w:val="00416588"/>
    <w:rsid w:val="00416D34"/>
    <w:rsid w:val="00416EED"/>
    <w:rsid w:val="00417316"/>
    <w:rsid w:val="00417B9C"/>
    <w:rsid w:val="00417E89"/>
    <w:rsid w:val="00420D47"/>
    <w:rsid w:val="00420D53"/>
    <w:rsid w:val="00420E98"/>
    <w:rsid w:val="004214AB"/>
    <w:rsid w:val="00422381"/>
    <w:rsid w:val="00422B78"/>
    <w:rsid w:val="00422B98"/>
    <w:rsid w:val="00422E02"/>
    <w:rsid w:val="0042362F"/>
    <w:rsid w:val="004237B4"/>
    <w:rsid w:val="0042389C"/>
    <w:rsid w:val="004239C7"/>
    <w:rsid w:val="004242B4"/>
    <w:rsid w:val="00424897"/>
    <w:rsid w:val="00424DF9"/>
    <w:rsid w:val="004254E1"/>
    <w:rsid w:val="00425740"/>
    <w:rsid w:val="00425D6F"/>
    <w:rsid w:val="004262E5"/>
    <w:rsid w:val="00426747"/>
    <w:rsid w:val="00426AEC"/>
    <w:rsid w:val="00427431"/>
    <w:rsid w:val="004279F7"/>
    <w:rsid w:val="004306AF"/>
    <w:rsid w:val="00430B83"/>
    <w:rsid w:val="00430C1A"/>
    <w:rsid w:val="00430FE5"/>
    <w:rsid w:val="0043112C"/>
    <w:rsid w:val="0043114C"/>
    <w:rsid w:val="004323CC"/>
    <w:rsid w:val="00432784"/>
    <w:rsid w:val="00432AD9"/>
    <w:rsid w:val="00432FA1"/>
    <w:rsid w:val="00433218"/>
    <w:rsid w:val="00433672"/>
    <w:rsid w:val="00433B7A"/>
    <w:rsid w:val="0043464F"/>
    <w:rsid w:val="004358DB"/>
    <w:rsid w:val="00435DB8"/>
    <w:rsid w:val="00435E94"/>
    <w:rsid w:val="004361AD"/>
    <w:rsid w:val="00436311"/>
    <w:rsid w:val="004373A4"/>
    <w:rsid w:val="00437550"/>
    <w:rsid w:val="0043787C"/>
    <w:rsid w:val="00437B3F"/>
    <w:rsid w:val="004401AA"/>
    <w:rsid w:val="0044105B"/>
    <w:rsid w:val="0044111C"/>
    <w:rsid w:val="00441D9A"/>
    <w:rsid w:val="00441F75"/>
    <w:rsid w:val="00442812"/>
    <w:rsid w:val="004438CA"/>
    <w:rsid w:val="00443ABB"/>
    <w:rsid w:val="00444302"/>
    <w:rsid w:val="004443EC"/>
    <w:rsid w:val="00444464"/>
    <w:rsid w:val="00444BE7"/>
    <w:rsid w:val="00444FDD"/>
    <w:rsid w:val="00445468"/>
    <w:rsid w:val="00445987"/>
    <w:rsid w:val="00445F12"/>
    <w:rsid w:val="004468E9"/>
    <w:rsid w:val="004468FE"/>
    <w:rsid w:val="00446D2C"/>
    <w:rsid w:val="00446E6A"/>
    <w:rsid w:val="00446F23"/>
    <w:rsid w:val="004470F8"/>
    <w:rsid w:val="00447510"/>
    <w:rsid w:val="00447D47"/>
    <w:rsid w:val="00447EC0"/>
    <w:rsid w:val="0045081B"/>
    <w:rsid w:val="00450948"/>
    <w:rsid w:val="00450C4A"/>
    <w:rsid w:val="0045203B"/>
    <w:rsid w:val="004527E2"/>
    <w:rsid w:val="004531E1"/>
    <w:rsid w:val="004531F3"/>
    <w:rsid w:val="00453245"/>
    <w:rsid w:val="00453BEA"/>
    <w:rsid w:val="00454A70"/>
    <w:rsid w:val="00454B6B"/>
    <w:rsid w:val="00454EC7"/>
    <w:rsid w:val="00455847"/>
    <w:rsid w:val="00455C3D"/>
    <w:rsid w:val="00455D33"/>
    <w:rsid w:val="00456590"/>
    <w:rsid w:val="0045689D"/>
    <w:rsid w:val="00456D0E"/>
    <w:rsid w:val="00457138"/>
    <w:rsid w:val="0046053D"/>
    <w:rsid w:val="00460549"/>
    <w:rsid w:val="00461100"/>
    <w:rsid w:val="0046136C"/>
    <w:rsid w:val="00461F83"/>
    <w:rsid w:val="00462362"/>
    <w:rsid w:val="00462790"/>
    <w:rsid w:val="00462B38"/>
    <w:rsid w:val="00462E96"/>
    <w:rsid w:val="00463093"/>
    <w:rsid w:val="00463377"/>
    <w:rsid w:val="004641FB"/>
    <w:rsid w:val="004643B1"/>
    <w:rsid w:val="00464808"/>
    <w:rsid w:val="0046488B"/>
    <w:rsid w:val="00464963"/>
    <w:rsid w:val="00464996"/>
    <w:rsid w:val="0046543E"/>
    <w:rsid w:val="00465449"/>
    <w:rsid w:val="004658E3"/>
    <w:rsid w:val="00465959"/>
    <w:rsid w:val="0046628B"/>
    <w:rsid w:val="00466DD5"/>
    <w:rsid w:val="00466F11"/>
    <w:rsid w:val="00467435"/>
    <w:rsid w:val="00467913"/>
    <w:rsid w:val="00467D38"/>
    <w:rsid w:val="004702A0"/>
    <w:rsid w:val="004705B8"/>
    <w:rsid w:val="00470A24"/>
    <w:rsid w:val="00470B9B"/>
    <w:rsid w:val="00470CE2"/>
    <w:rsid w:val="00471362"/>
    <w:rsid w:val="0047139B"/>
    <w:rsid w:val="00471467"/>
    <w:rsid w:val="004714E4"/>
    <w:rsid w:val="00471AA4"/>
    <w:rsid w:val="004720ED"/>
    <w:rsid w:val="00472461"/>
    <w:rsid w:val="004724C6"/>
    <w:rsid w:val="004727BC"/>
    <w:rsid w:val="004728ED"/>
    <w:rsid w:val="00472E89"/>
    <w:rsid w:val="0047372A"/>
    <w:rsid w:val="00473745"/>
    <w:rsid w:val="00473D5D"/>
    <w:rsid w:val="00473F8A"/>
    <w:rsid w:val="004744F5"/>
    <w:rsid w:val="0047468D"/>
    <w:rsid w:val="00474BE2"/>
    <w:rsid w:val="00474EFB"/>
    <w:rsid w:val="00475EAE"/>
    <w:rsid w:val="00475F1A"/>
    <w:rsid w:val="004761BC"/>
    <w:rsid w:val="004772EA"/>
    <w:rsid w:val="0047735F"/>
    <w:rsid w:val="00477392"/>
    <w:rsid w:val="00477394"/>
    <w:rsid w:val="004779EA"/>
    <w:rsid w:val="00477D78"/>
    <w:rsid w:val="00477EAC"/>
    <w:rsid w:val="004808C4"/>
    <w:rsid w:val="00480C2C"/>
    <w:rsid w:val="004811B8"/>
    <w:rsid w:val="00481255"/>
    <w:rsid w:val="00481A4F"/>
    <w:rsid w:val="004820A1"/>
    <w:rsid w:val="004821CF"/>
    <w:rsid w:val="00482A07"/>
    <w:rsid w:val="00482A49"/>
    <w:rsid w:val="00482B50"/>
    <w:rsid w:val="00482D3E"/>
    <w:rsid w:val="00482F5B"/>
    <w:rsid w:val="0048317D"/>
    <w:rsid w:val="00483332"/>
    <w:rsid w:val="0048350C"/>
    <w:rsid w:val="004844E6"/>
    <w:rsid w:val="004846A7"/>
    <w:rsid w:val="00485519"/>
    <w:rsid w:val="004858E8"/>
    <w:rsid w:val="00485BAD"/>
    <w:rsid w:val="00485E74"/>
    <w:rsid w:val="00486224"/>
    <w:rsid w:val="00486282"/>
    <w:rsid w:val="004872A5"/>
    <w:rsid w:val="00487579"/>
    <w:rsid w:val="00487933"/>
    <w:rsid w:val="00487C2D"/>
    <w:rsid w:val="004900F7"/>
    <w:rsid w:val="004901C3"/>
    <w:rsid w:val="0049024A"/>
    <w:rsid w:val="00490437"/>
    <w:rsid w:val="004910C9"/>
    <w:rsid w:val="00492691"/>
    <w:rsid w:val="004926A3"/>
    <w:rsid w:val="004927EA"/>
    <w:rsid w:val="00493359"/>
    <w:rsid w:val="004935FF"/>
    <w:rsid w:val="00493751"/>
    <w:rsid w:val="00493D2A"/>
    <w:rsid w:val="00494093"/>
    <w:rsid w:val="004942C9"/>
    <w:rsid w:val="0049452B"/>
    <w:rsid w:val="00495699"/>
    <w:rsid w:val="004956AA"/>
    <w:rsid w:val="004960B5"/>
    <w:rsid w:val="00496247"/>
    <w:rsid w:val="0049685A"/>
    <w:rsid w:val="0049744E"/>
    <w:rsid w:val="004A1E30"/>
    <w:rsid w:val="004A390C"/>
    <w:rsid w:val="004A3AFF"/>
    <w:rsid w:val="004A3F9A"/>
    <w:rsid w:val="004A40EC"/>
    <w:rsid w:val="004A4508"/>
    <w:rsid w:val="004A45DB"/>
    <w:rsid w:val="004A481F"/>
    <w:rsid w:val="004A4EEE"/>
    <w:rsid w:val="004A51C2"/>
    <w:rsid w:val="004A5261"/>
    <w:rsid w:val="004A5304"/>
    <w:rsid w:val="004A70C8"/>
    <w:rsid w:val="004A70F7"/>
    <w:rsid w:val="004A7839"/>
    <w:rsid w:val="004B07C0"/>
    <w:rsid w:val="004B09E8"/>
    <w:rsid w:val="004B0A29"/>
    <w:rsid w:val="004B1286"/>
    <w:rsid w:val="004B157C"/>
    <w:rsid w:val="004B1677"/>
    <w:rsid w:val="004B1EB4"/>
    <w:rsid w:val="004B225C"/>
    <w:rsid w:val="004B3B2D"/>
    <w:rsid w:val="004B43D2"/>
    <w:rsid w:val="004B43EC"/>
    <w:rsid w:val="004B498E"/>
    <w:rsid w:val="004B4A36"/>
    <w:rsid w:val="004B52D2"/>
    <w:rsid w:val="004B534E"/>
    <w:rsid w:val="004B5765"/>
    <w:rsid w:val="004B5A15"/>
    <w:rsid w:val="004B5AAA"/>
    <w:rsid w:val="004B5D60"/>
    <w:rsid w:val="004B60F1"/>
    <w:rsid w:val="004B66C8"/>
    <w:rsid w:val="004B6AC6"/>
    <w:rsid w:val="004B6BD6"/>
    <w:rsid w:val="004B7151"/>
    <w:rsid w:val="004B7156"/>
    <w:rsid w:val="004B7554"/>
    <w:rsid w:val="004B764B"/>
    <w:rsid w:val="004C051A"/>
    <w:rsid w:val="004C07FD"/>
    <w:rsid w:val="004C12D9"/>
    <w:rsid w:val="004C1E99"/>
    <w:rsid w:val="004C2C9B"/>
    <w:rsid w:val="004C2EDF"/>
    <w:rsid w:val="004C37F5"/>
    <w:rsid w:val="004C39CF"/>
    <w:rsid w:val="004C3FAC"/>
    <w:rsid w:val="004C4138"/>
    <w:rsid w:val="004C45FA"/>
    <w:rsid w:val="004C4770"/>
    <w:rsid w:val="004C5865"/>
    <w:rsid w:val="004C5FCA"/>
    <w:rsid w:val="004C6A44"/>
    <w:rsid w:val="004C6A6D"/>
    <w:rsid w:val="004C74FC"/>
    <w:rsid w:val="004C7548"/>
    <w:rsid w:val="004C7808"/>
    <w:rsid w:val="004C7B1E"/>
    <w:rsid w:val="004C7B32"/>
    <w:rsid w:val="004C7E1C"/>
    <w:rsid w:val="004D0624"/>
    <w:rsid w:val="004D08AA"/>
    <w:rsid w:val="004D159D"/>
    <w:rsid w:val="004D1E24"/>
    <w:rsid w:val="004D2125"/>
    <w:rsid w:val="004D2190"/>
    <w:rsid w:val="004D3783"/>
    <w:rsid w:val="004D3D25"/>
    <w:rsid w:val="004D3F61"/>
    <w:rsid w:val="004D42B1"/>
    <w:rsid w:val="004D4A91"/>
    <w:rsid w:val="004D6249"/>
    <w:rsid w:val="004D66E4"/>
    <w:rsid w:val="004D6D3A"/>
    <w:rsid w:val="004D6EDC"/>
    <w:rsid w:val="004D70AF"/>
    <w:rsid w:val="004D74DD"/>
    <w:rsid w:val="004D7D13"/>
    <w:rsid w:val="004D7E1F"/>
    <w:rsid w:val="004E03E3"/>
    <w:rsid w:val="004E0757"/>
    <w:rsid w:val="004E080F"/>
    <w:rsid w:val="004E0BC3"/>
    <w:rsid w:val="004E146D"/>
    <w:rsid w:val="004E1827"/>
    <w:rsid w:val="004E1955"/>
    <w:rsid w:val="004E19CA"/>
    <w:rsid w:val="004E29C4"/>
    <w:rsid w:val="004E2FD1"/>
    <w:rsid w:val="004E35F8"/>
    <w:rsid w:val="004E390E"/>
    <w:rsid w:val="004E39E0"/>
    <w:rsid w:val="004E569B"/>
    <w:rsid w:val="004E595F"/>
    <w:rsid w:val="004E5C31"/>
    <w:rsid w:val="004E60A6"/>
    <w:rsid w:val="004E60D3"/>
    <w:rsid w:val="004E631D"/>
    <w:rsid w:val="004E681D"/>
    <w:rsid w:val="004E6EFC"/>
    <w:rsid w:val="004E6F68"/>
    <w:rsid w:val="004E7E80"/>
    <w:rsid w:val="004F0306"/>
    <w:rsid w:val="004F049E"/>
    <w:rsid w:val="004F182E"/>
    <w:rsid w:val="004F1A72"/>
    <w:rsid w:val="004F2B6B"/>
    <w:rsid w:val="004F32F1"/>
    <w:rsid w:val="004F3565"/>
    <w:rsid w:val="004F4A49"/>
    <w:rsid w:val="004F5595"/>
    <w:rsid w:val="004F58FF"/>
    <w:rsid w:val="004F6437"/>
    <w:rsid w:val="004F6795"/>
    <w:rsid w:val="004F6A1D"/>
    <w:rsid w:val="004F6AB8"/>
    <w:rsid w:val="004F6C68"/>
    <w:rsid w:val="004F6F26"/>
    <w:rsid w:val="004F73F0"/>
    <w:rsid w:val="004F7A9D"/>
    <w:rsid w:val="005001C0"/>
    <w:rsid w:val="005002A9"/>
    <w:rsid w:val="00500F13"/>
    <w:rsid w:val="005015E8"/>
    <w:rsid w:val="00501B73"/>
    <w:rsid w:val="00501FA1"/>
    <w:rsid w:val="00502B75"/>
    <w:rsid w:val="0050305B"/>
    <w:rsid w:val="00503C2D"/>
    <w:rsid w:val="00503E49"/>
    <w:rsid w:val="00504D3A"/>
    <w:rsid w:val="00504D7A"/>
    <w:rsid w:val="00504F29"/>
    <w:rsid w:val="00504F55"/>
    <w:rsid w:val="00505147"/>
    <w:rsid w:val="0050550B"/>
    <w:rsid w:val="00505E72"/>
    <w:rsid w:val="00506317"/>
    <w:rsid w:val="0050651E"/>
    <w:rsid w:val="005068A1"/>
    <w:rsid w:val="00506918"/>
    <w:rsid w:val="00506B46"/>
    <w:rsid w:val="00506FAD"/>
    <w:rsid w:val="005075AA"/>
    <w:rsid w:val="00510516"/>
    <w:rsid w:val="0051052A"/>
    <w:rsid w:val="005108BE"/>
    <w:rsid w:val="00510B8A"/>
    <w:rsid w:val="00510EB6"/>
    <w:rsid w:val="00511DE1"/>
    <w:rsid w:val="00513046"/>
    <w:rsid w:val="0051392A"/>
    <w:rsid w:val="0051414D"/>
    <w:rsid w:val="0051439A"/>
    <w:rsid w:val="00514744"/>
    <w:rsid w:val="00514DC4"/>
    <w:rsid w:val="00515AE1"/>
    <w:rsid w:val="00516130"/>
    <w:rsid w:val="0051693F"/>
    <w:rsid w:val="00516ACF"/>
    <w:rsid w:val="00516CD8"/>
    <w:rsid w:val="005172FA"/>
    <w:rsid w:val="00517DF2"/>
    <w:rsid w:val="00520516"/>
    <w:rsid w:val="005209AA"/>
    <w:rsid w:val="00520D51"/>
    <w:rsid w:val="00521799"/>
    <w:rsid w:val="005217FB"/>
    <w:rsid w:val="00521C0F"/>
    <w:rsid w:val="00522100"/>
    <w:rsid w:val="00523155"/>
    <w:rsid w:val="00523A89"/>
    <w:rsid w:val="005245CA"/>
    <w:rsid w:val="005248D1"/>
    <w:rsid w:val="00524C3D"/>
    <w:rsid w:val="00525603"/>
    <w:rsid w:val="00525B1B"/>
    <w:rsid w:val="00525D80"/>
    <w:rsid w:val="00526188"/>
    <w:rsid w:val="005268B0"/>
    <w:rsid w:val="005268B4"/>
    <w:rsid w:val="005269E1"/>
    <w:rsid w:val="00527591"/>
    <w:rsid w:val="005310B4"/>
    <w:rsid w:val="00531139"/>
    <w:rsid w:val="00531367"/>
    <w:rsid w:val="00531602"/>
    <w:rsid w:val="005318E8"/>
    <w:rsid w:val="00531A85"/>
    <w:rsid w:val="005324D0"/>
    <w:rsid w:val="00532683"/>
    <w:rsid w:val="0053283B"/>
    <w:rsid w:val="00532D06"/>
    <w:rsid w:val="005337BE"/>
    <w:rsid w:val="005339F7"/>
    <w:rsid w:val="00533BFD"/>
    <w:rsid w:val="00533E16"/>
    <w:rsid w:val="00534F27"/>
    <w:rsid w:val="005355CA"/>
    <w:rsid w:val="00535B1D"/>
    <w:rsid w:val="00535C3A"/>
    <w:rsid w:val="00535F35"/>
    <w:rsid w:val="005361AE"/>
    <w:rsid w:val="005362BB"/>
    <w:rsid w:val="00536A37"/>
    <w:rsid w:val="00536E8C"/>
    <w:rsid w:val="0054042A"/>
    <w:rsid w:val="0054088E"/>
    <w:rsid w:val="00540AE2"/>
    <w:rsid w:val="00540F3E"/>
    <w:rsid w:val="00541983"/>
    <w:rsid w:val="00542A16"/>
    <w:rsid w:val="00542D4D"/>
    <w:rsid w:val="005438EB"/>
    <w:rsid w:val="005440D3"/>
    <w:rsid w:val="005447F3"/>
    <w:rsid w:val="00545C72"/>
    <w:rsid w:val="00546004"/>
    <w:rsid w:val="005464BE"/>
    <w:rsid w:val="00546636"/>
    <w:rsid w:val="00546766"/>
    <w:rsid w:val="00547709"/>
    <w:rsid w:val="005504BC"/>
    <w:rsid w:val="00550704"/>
    <w:rsid w:val="00550AAF"/>
    <w:rsid w:val="00550B2F"/>
    <w:rsid w:val="00550DE4"/>
    <w:rsid w:val="0055100E"/>
    <w:rsid w:val="005512AC"/>
    <w:rsid w:val="00551D27"/>
    <w:rsid w:val="005522FE"/>
    <w:rsid w:val="00552509"/>
    <w:rsid w:val="00553055"/>
    <w:rsid w:val="00553643"/>
    <w:rsid w:val="00553C37"/>
    <w:rsid w:val="00553E6B"/>
    <w:rsid w:val="005540EB"/>
    <w:rsid w:val="00554695"/>
    <w:rsid w:val="005549FE"/>
    <w:rsid w:val="00554A55"/>
    <w:rsid w:val="00554F91"/>
    <w:rsid w:val="00555851"/>
    <w:rsid w:val="005568B2"/>
    <w:rsid w:val="00556970"/>
    <w:rsid w:val="00556F0D"/>
    <w:rsid w:val="00560C15"/>
    <w:rsid w:val="00560E0C"/>
    <w:rsid w:val="00561055"/>
    <w:rsid w:val="0056149B"/>
    <w:rsid w:val="0056186D"/>
    <w:rsid w:val="00561B4E"/>
    <w:rsid w:val="00562A5B"/>
    <w:rsid w:val="00562B2B"/>
    <w:rsid w:val="00562DC3"/>
    <w:rsid w:val="00562F31"/>
    <w:rsid w:val="0056320B"/>
    <w:rsid w:val="005637C8"/>
    <w:rsid w:val="00564131"/>
    <w:rsid w:val="00564150"/>
    <w:rsid w:val="00564D61"/>
    <w:rsid w:val="0056572A"/>
    <w:rsid w:val="00565782"/>
    <w:rsid w:val="00565B17"/>
    <w:rsid w:val="00565DB6"/>
    <w:rsid w:val="005667F8"/>
    <w:rsid w:val="005669D8"/>
    <w:rsid w:val="00566DCC"/>
    <w:rsid w:val="00566DDC"/>
    <w:rsid w:val="0056772A"/>
    <w:rsid w:val="005679A7"/>
    <w:rsid w:val="00567B06"/>
    <w:rsid w:val="00567D8E"/>
    <w:rsid w:val="005708D1"/>
    <w:rsid w:val="00570E74"/>
    <w:rsid w:val="0057118B"/>
    <w:rsid w:val="0057258F"/>
    <w:rsid w:val="00572A7C"/>
    <w:rsid w:val="00572A9D"/>
    <w:rsid w:val="00572CEF"/>
    <w:rsid w:val="00572D35"/>
    <w:rsid w:val="00573160"/>
    <w:rsid w:val="00573397"/>
    <w:rsid w:val="0057342D"/>
    <w:rsid w:val="00573728"/>
    <w:rsid w:val="0057394C"/>
    <w:rsid w:val="00573AFB"/>
    <w:rsid w:val="00573FDD"/>
    <w:rsid w:val="00574649"/>
    <w:rsid w:val="00575E27"/>
    <w:rsid w:val="005761B2"/>
    <w:rsid w:val="005763FC"/>
    <w:rsid w:val="0057687A"/>
    <w:rsid w:val="00576BAC"/>
    <w:rsid w:val="00576C25"/>
    <w:rsid w:val="005770A5"/>
    <w:rsid w:val="0057716D"/>
    <w:rsid w:val="005816A2"/>
    <w:rsid w:val="005817A6"/>
    <w:rsid w:val="00581976"/>
    <w:rsid w:val="00581B05"/>
    <w:rsid w:val="00581D8F"/>
    <w:rsid w:val="00581DF0"/>
    <w:rsid w:val="00581E26"/>
    <w:rsid w:val="00582D13"/>
    <w:rsid w:val="005832BD"/>
    <w:rsid w:val="0058371E"/>
    <w:rsid w:val="00583983"/>
    <w:rsid w:val="005857C8"/>
    <w:rsid w:val="00586A7B"/>
    <w:rsid w:val="00586C14"/>
    <w:rsid w:val="00587041"/>
    <w:rsid w:val="00591878"/>
    <w:rsid w:val="00591970"/>
    <w:rsid w:val="005929E2"/>
    <w:rsid w:val="00592A61"/>
    <w:rsid w:val="0059390C"/>
    <w:rsid w:val="00593A82"/>
    <w:rsid w:val="00594516"/>
    <w:rsid w:val="00594B0F"/>
    <w:rsid w:val="00594C5A"/>
    <w:rsid w:val="00595690"/>
    <w:rsid w:val="00595842"/>
    <w:rsid w:val="00595ACD"/>
    <w:rsid w:val="0059607E"/>
    <w:rsid w:val="005969FA"/>
    <w:rsid w:val="00596B74"/>
    <w:rsid w:val="00597616"/>
    <w:rsid w:val="00597BD7"/>
    <w:rsid w:val="00597F25"/>
    <w:rsid w:val="005A03CC"/>
    <w:rsid w:val="005A0AC6"/>
    <w:rsid w:val="005A1289"/>
    <w:rsid w:val="005A1828"/>
    <w:rsid w:val="005A1C75"/>
    <w:rsid w:val="005A1FB1"/>
    <w:rsid w:val="005A27A1"/>
    <w:rsid w:val="005A293B"/>
    <w:rsid w:val="005A358C"/>
    <w:rsid w:val="005A3735"/>
    <w:rsid w:val="005A3851"/>
    <w:rsid w:val="005A4739"/>
    <w:rsid w:val="005A480F"/>
    <w:rsid w:val="005A4A37"/>
    <w:rsid w:val="005A55C0"/>
    <w:rsid w:val="005A5A28"/>
    <w:rsid w:val="005A5EC6"/>
    <w:rsid w:val="005A6B49"/>
    <w:rsid w:val="005A70E0"/>
    <w:rsid w:val="005A7823"/>
    <w:rsid w:val="005A7D3D"/>
    <w:rsid w:val="005A7EE8"/>
    <w:rsid w:val="005A7F5B"/>
    <w:rsid w:val="005B04C2"/>
    <w:rsid w:val="005B0984"/>
    <w:rsid w:val="005B0A82"/>
    <w:rsid w:val="005B0D49"/>
    <w:rsid w:val="005B149A"/>
    <w:rsid w:val="005B15CA"/>
    <w:rsid w:val="005B1CD7"/>
    <w:rsid w:val="005B1FEF"/>
    <w:rsid w:val="005B2383"/>
    <w:rsid w:val="005B2571"/>
    <w:rsid w:val="005B2721"/>
    <w:rsid w:val="005B2A4A"/>
    <w:rsid w:val="005B2C22"/>
    <w:rsid w:val="005B41CE"/>
    <w:rsid w:val="005B47B7"/>
    <w:rsid w:val="005B4ADE"/>
    <w:rsid w:val="005B4DBB"/>
    <w:rsid w:val="005B5143"/>
    <w:rsid w:val="005B5FB5"/>
    <w:rsid w:val="005B63F6"/>
    <w:rsid w:val="005B6E95"/>
    <w:rsid w:val="005B70CF"/>
    <w:rsid w:val="005B7729"/>
    <w:rsid w:val="005B7A2E"/>
    <w:rsid w:val="005C01CE"/>
    <w:rsid w:val="005C02B7"/>
    <w:rsid w:val="005C037F"/>
    <w:rsid w:val="005C04C8"/>
    <w:rsid w:val="005C05A3"/>
    <w:rsid w:val="005C0DDB"/>
    <w:rsid w:val="005C0F12"/>
    <w:rsid w:val="005C21D8"/>
    <w:rsid w:val="005C2FE8"/>
    <w:rsid w:val="005C33AC"/>
    <w:rsid w:val="005C3825"/>
    <w:rsid w:val="005C3939"/>
    <w:rsid w:val="005C3B65"/>
    <w:rsid w:val="005C419A"/>
    <w:rsid w:val="005C444D"/>
    <w:rsid w:val="005C460E"/>
    <w:rsid w:val="005C4E02"/>
    <w:rsid w:val="005C50EC"/>
    <w:rsid w:val="005C55CD"/>
    <w:rsid w:val="005C5E35"/>
    <w:rsid w:val="005C5FC8"/>
    <w:rsid w:val="005C6934"/>
    <w:rsid w:val="005C6DAE"/>
    <w:rsid w:val="005C6E26"/>
    <w:rsid w:val="005C76D9"/>
    <w:rsid w:val="005C78DE"/>
    <w:rsid w:val="005C7BB4"/>
    <w:rsid w:val="005D05B3"/>
    <w:rsid w:val="005D0B8E"/>
    <w:rsid w:val="005D1D52"/>
    <w:rsid w:val="005D206A"/>
    <w:rsid w:val="005D3278"/>
    <w:rsid w:val="005D3BFD"/>
    <w:rsid w:val="005D4118"/>
    <w:rsid w:val="005D420B"/>
    <w:rsid w:val="005D4751"/>
    <w:rsid w:val="005D476E"/>
    <w:rsid w:val="005D4AA4"/>
    <w:rsid w:val="005D5453"/>
    <w:rsid w:val="005D58CC"/>
    <w:rsid w:val="005D77F8"/>
    <w:rsid w:val="005D7B83"/>
    <w:rsid w:val="005D7F5C"/>
    <w:rsid w:val="005E0002"/>
    <w:rsid w:val="005E0CE6"/>
    <w:rsid w:val="005E0F07"/>
    <w:rsid w:val="005E1236"/>
    <w:rsid w:val="005E1F6F"/>
    <w:rsid w:val="005E2A1F"/>
    <w:rsid w:val="005E2B76"/>
    <w:rsid w:val="005E3201"/>
    <w:rsid w:val="005E3B46"/>
    <w:rsid w:val="005E3D7F"/>
    <w:rsid w:val="005E42F1"/>
    <w:rsid w:val="005E4755"/>
    <w:rsid w:val="005E4B06"/>
    <w:rsid w:val="005E4C72"/>
    <w:rsid w:val="005E5E50"/>
    <w:rsid w:val="005E6BB5"/>
    <w:rsid w:val="005E7252"/>
    <w:rsid w:val="005E7AAD"/>
    <w:rsid w:val="005F0329"/>
    <w:rsid w:val="005F03B3"/>
    <w:rsid w:val="005F1F2E"/>
    <w:rsid w:val="005F223E"/>
    <w:rsid w:val="005F2793"/>
    <w:rsid w:val="005F2DB6"/>
    <w:rsid w:val="005F3004"/>
    <w:rsid w:val="005F3DAC"/>
    <w:rsid w:val="005F4401"/>
    <w:rsid w:val="005F4FD5"/>
    <w:rsid w:val="005F564B"/>
    <w:rsid w:val="005F653F"/>
    <w:rsid w:val="005F694C"/>
    <w:rsid w:val="005F6AF7"/>
    <w:rsid w:val="005F6F0E"/>
    <w:rsid w:val="005F7347"/>
    <w:rsid w:val="005F749A"/>
    <w:rsid w:val="005F777C"/>
    <w:rsid w:val="0060074D"/>
    <w:rsid w:val="006008D5"/>
    <w:rsid w:val="00600AC4"/>
    <w:rsid w:val="00600F09"/>
    <w:rsid w:val="006010DF"/>
    <w:rsid w:val="00602986"/>
    <w:rsid w:val="00602CAA"/>
    <w:rsid w:val="00602F39"/>
    <w:rsid w:val="006042D3"/>
    <w:rsid w:val="006044DF"/>
    <w:rsid w:val="00605832"/>
    <w:rsid w:val="00605F8F"/>
    <w:rsid w:val="00606378"/>
    <w:rsid w:val="0060664F"/>
    <w:rsid w:val="00607174"/>
    <w:rsid w:val="006072FE"/>
    <w:rsid w:val="0060779C"/>
    <w:rsid w:val="00607865"/>
    <w:rsid w:val="00607F9B"/>
    <w:rsid w:val="00611BDD"/>
    <w:rsid w:val="00611F97"/>
    <w:rsid w:val="006124FE"/>
    <w:rsid w:val="006127C0"/>
    <w:rsid w:val="00612A1A"/>
    <w:rsid w:val="00612D35"/>
    <w:rsid w:val="0061372E"/>
    <w:rsid w:val="00613A67"/>
    <w:rsid w:val="00613D37"/>
    <w:rsid w:val="00613E77"/>
    <w:rsid w:val="006140BB"/>
    <w:rsid w:val="006146CE"/>
    <w:rsid w:val="006146F2"/>
    <w:rsid w:val="00615175"/>
    <w:rsid w:val="006155D4"/>
    <w:rsid w:val="006155FF"/>
    <w:rsid w:val="00615D26"/>
    <w:rsid w:val="0061636A"/>
    <w:rsid w:val="00616504"/>
    <w:rsid w:val="006168F1"/>
    <w:rsid w:val="0061712B"/>
    <w:rsid w:val="00617323"/>
    <w:rsid w:val="006179D8"/>
    <w:rsid w:val="006201A5"/>
    <w:rsid w:val="00620989"/>
    <w:rsid w:val="00620B81"/>
    <w:rsid w:val="00620F9F"/>
    <w:rsid w:val="006213BC"/>
    <w:rsid w:val="006214BF"/>
    <w:rsid w:val="0062217A"/>
    <w:rsid w:val="0062293E"/>
    <w:rsid w:val="00622C31"/>
    <w:rsid w:val="006234B5"/>
    <w:rsid w:val="0062366E"/>
    <w:rsid w:val="006238F2"/>
    <w:rsid w:val="00623AF0"/>
    <w:rsid w:val="00623B49"/>
    <w:rsid w:val="00623BA3"/>
    <w:rsid w:val="00623E4C"/>
    <w:rsid w:val="006244DB"/>
    <w:rsid w:val="00624678"/>
    <w:rsid w:val="006247AC"/>
    <w:rsid w:val="00624D2F"/>
    <w:rsid w:val="00624E19"/>
    <w:rsid w:val="00624EEB"/>
    <w:rsid w:val="00624EF7"/>
    <w:rsid w:val="006250A5"/>
    <w:rsid w:val="00625FD8"/>
    <w:rsid w:val="00626074"/>
    <w:rsid w:val="006263FC"/>
    <w:rsid w:val="00626477"/>
    <w:rsid w:val="00626BB8"/>
    <w:rsid w:val="00626E01"/>
    <w:rsid w:val="00627F21"/>
    <w:rsid w:val="006304A2"/>
    <w:rsid w:val="006305DA"/>
    <w:rsid w:val="00630E00"/>
    <w:rsid w:val="0063181E"/>
    <w:rsid w:val="00631895"/>
    <w:rsid w:val="00631D19"/>
    <w:rsid w:val="00631FC4"/>
    <w:rsid w:val="006323BD"/>
    <w:rsid w:val="006326AE"/>
    <w:rsid w:val="00632FEB"/>
    <w:rsid w:val="00633274"/>
    <w:rsid w:val="00633593"/>
    <w:rsid w:val="00633744"/>
    <w:rsid w:val="006338D8"/>
    <w:rsid w:val="00633A60"/>
    <w:rsid w:val="00633C9E"/>
    <w:rsid w:val="0063445E"/>
    <w:rsid w:val="00634584"/>
    <w:rsid w:val="00634A9C"/>
    <w:rsid w:val="00636CC0"/>
    <w:rsid w:val="00636E05"/>
    <w:rsid w:val="00637092"/>
    <w:rsid w:val="006370E1"/>
    <w:rsid w:val="00637256"/>
    <w:rsid w:val="0063742F"/>
    <w:rsid w:val="00637AFB"/>
    <w:rsid w:val="00640216"/>
    <w:rsid w:val="0064054A"/>
    <w:rsid w:val="00640BAA"/>
    <w:rsid w:val="0064158A"/>
    <w:rsid w:val="00641C43"/>
    <w:rsid w:val="00641F41"/>
    <w:rsid w:val="006422A1"/>
    <w:rsid w:val="0064246B"/>
    <w:rsid w:val="006428F7"/>
    <w:rsid w:val="006436B8"/>
    <w:rsid w:val="00643700"/>
    <w:rsid w:val="006438CD"/>
    <w:rsid w:val="00643B44"/>
    <w:rsid w:val="00643B71"/>
    <w:rsid w:val="00643B7C"/>
    <w:rsid w:val="00643D5D"/>
    <w:rsid w:val="00643DAA"/>
    <w:rsid w:val="00643FA5"/>
    <w:rsid w:val="00644197"/>
    <w:rsid w:val="00644ABD"/>
    <w:rsid w:val="00644CE1"/>
    <w:rsid w:val="00646353"/>
    <w:rsid w:val="0064638B"/>
    <w:rsid w:val="0064665E"/>
    <w:rsid w:val="00646C52"/>
    <w:rsid w:val="006470FC"/>
    <w:rsid w:val="0064762B"/>
    <w:rsid w:val="00647CDE"/>
    <w:rsid w:val="00650929"/>
    <w:rsid w:val="0065099A"/>
    <w:rsid w:val="00650EC5"/>
    <w:rsid w:val="00651E2E"/>
    <w:rsid w:val="00652BB9"/>
    <w:rsid w:val="00652E1C"/>
    <w:rsid w:val="0065359B"/>
    <w:rsid w:val="006539D2"/>
    <w:rsid w:val="00654C57"/>
    <w:rsid w:val="00655385"/>
    <w:rsid w:val="00655B4C"/>
    <w:rsid w:val="00655DAC"/>
    <w:rsid w:val="00656944"/>
    <w:rsid w:val="006576F7"/>
    <w:rsid w:val="00660240"/>
    <w:rsid w:val="0066055A"/>
    <w:rsid w:val="0066080E"/>
    <w:rsid w:val="006608F1"/>
    <w:rsid w:val="00660900"/>
    <w:rsid w:val="006609E9"/>
    <w:rsid w:val="00660D37"/>
    <w:rsid w:val="00661005"/>
    <w:rsid w:val="00661316"/>
    <w:rsid w:val="006614A4"/>
    <w:rsid w:val="006617D3"/>
    <w:rsid w:val="00662116"/>
    <w:rsid w:val="00662508"/>
    <w:rsid w:val="00662811"/>
    <w:rsid w:val="00662897"/>
    <w:rsid w:val="00662A60"/>
    <w:rsid w:val="006632BE"/>
    <w:rsid w:val="006635C7"/>
    <w:rsid w:val="006638BF"/>
    <w:rsid w:val="00663B68"/>
    <w:rsid w:val="0066403C"/>
    <w:rsid w:val="0066474D"/>
    <w:rsid w:val="00664E64"/>
    <w:rsid w:val="00665009"/>
    <w:rsid w:val="00666027"/>
    <w:rsid w:val="006660B2"/>
    <w:rsid w:val="0066641A"/>
    <w:rsid w:val="006667E5"/>
    <w:rsid w:val="00666E5D"/>
    <w:rsid w:val="0066709D"/>
    <w:rsid w:val="00667107"/>
    <w:rsid w:val="00667794"/>
    <w:rsid w:val="00667CC6"/>
    <w:rsid w:val="00670106"/>
    <w:rsid w:val="00670B72"/>
    <w:rsid w:val="006720F8"/>
    <w:rsid w:val="0067223C"/>
    <w:rsid w:val="006722C7"/>
    <w:rsid w:val="00672354"/>
    <w:rsid w:val="00672795"/>
    <w:rsid w:val="00672898"/>
    <w:rsid w:val="00672CAE"/>
    <w:rsid w:val="00672D2D"/>
    <w:rsid w:val="00673FB0"/>
    <w:rsid w:val="0067412E"/>
    <w:rsid w:val="00674391"/>
    <w:rsid w:val="00674A13"/>
    <w:rsid w:val="0067540A"/>
    <w:rsid w:val="00675A15"/>
    <w:rsid w:val="00675E64"/>
    <w:rsid w:val="00676873"/>
    <w:rsid w:val="00676CE7"/>
    <w:rsid w:val="00676D55"/>
    <w:rsid w:val="006770CF"/>
    <w:rsid w:val="006774B6"/>
    <w:rsid w:val="00677715"/>
    <w:rsid w:val="006779FD"/>
    <w:rsid w:val="006801CB"/>
    <w:rsid w:val="0068096D"/>
    <w:rsid w:val="00680AC0"/>
    <w:rsid w:val="00680D55"/>
    <w:rsid w:val="006817F1"/>
    <w:rsid w:val="006824F8"/>
    <w:rsid w:val="006827EB"/>
    <w:rsid w:val="00682C54"/>
    <w:rsid w:val="00683063"/>
    <w:rsid w:val="00683543"/>
    <w:rsid w:val="006840FB"/>
    <w:rsid w:val="00684602"/>
    <w:rsid w:val="006847ED"/>
    <w:rsid w:val="00684800"/>
    <w:rsid w:val="00684A96"/>
    <w:rsid w:val="00684B37"/>
    <w:rsid w:val="00685101"/>
    <w:rsid w:val="006854D7"/>
    <w:rsid w:val="00685B66"/>
    <w:rsid w:val="00685DCD"/>
    <w:rsid w:val="00687355"/>
    <w:rsid w:val="006873A6"/>
    <w:rsid w:val="00687A09"/>
    <w:rsid w:val="00687B13"/>
    <w:rsid w:val="00690468"/>
    <w:rsid w:val="00690C2D"/>
    <w:rsid w:val="00690F19"/>
    <w:rsid w:val="006913B6"/>
    <w:rsid w:val="0069150E"/>
    <w:rsid w:val="0069156D"/>
    <w:rsid w:val="00691BD3"/>
    <w:rsid w:val="00691DD4"/>
    <w:rsid w:val="006923BF"/>
    <w:rsid w:val="00692469"/>
    <w:rsid w:val="00692560"/>
    <w:rsid w:val="00693275"/>
    <w:rsid w:val="00693518"/>
    <w:rsid w:val="00693C2A"/>
    <w:rsid w:val="006942B7"/>
    <w:rsid w:val="00695953"/>
    <w:rsid w:val="00695B3A"/>
    <w:rsid w:val="006966FF"/>
    <w:rsid w:val="00696913"/>
    <w:rsid w:val="006975F1"/>
    <w:rsid w:val="006A0627"/>
    <w:rsid w:val="006A0750"/>
    <w:rsid w:val="006A0EFC"/>
    <w:rsid w:val="006A142A"/>
    <w:rsid w:val="006A1499"/>
    <w:rsid w:val="006A1641"/>
    <w:rsid w:val="006A1ADB"/>
    <w:rsid w:val="006A2405"/>
    <w:rsid w:val="006A2B33"/>
    <w:rsid w:val="006A2D84"/>
    <w:rsid w:val="006A369C"/>
    <w:rsid w:val="006A3E7D"/>
    <w:rsid w:val="006A421A"/>
    <w:rsid w:val="006A427C"/>
    <w:rsid w:val="006A430D"/>
    <w:rsid w:val="006A4B8E"/>
    <w:rsid w:val="006A4D38"/>
    <w:rsid w:val="006A50BE"/>
    <w:rsid w:val="006A5253"/>
    <w:rsid w:val="006A57B4"/>
    <w:rsid w:val="006A5BC4"/>
    <w:rsid w:val="006A60EB"/>
    <w:rsid w:val="006A6976"/>
    <w:rsid w:val="006A73AC"/>
    <w:rsid w:val="006B052C"/>
    <w:rsid w:val="006B0985"/>
    <w:rsid w:val="006B0993"/>
    <w:rsid w:val="006B165A"/>
    <w:rsid w:val="006B18AE"/>
    <w:rsid w:val="006B1D3E"/>
    <w:rsid w:val="006B2132"/>
    <w:rsid w:val="006B27E0"/>
    <w:rsid w:val="006B2AF7"/>
    <w:rsid w:val="006B3A58"/>
    <w:rsid w:val="006B3D42"/>
    <w:rsid w:val="006B3E77"/>
    <w:rsid w:val="006B4248"/>
    <w:rsid w:val="006B48B8"/>
    <w:rsid w:val="006B4BBB"/>
    <w:rsid w:val="006B53E7"/>
    <w:rsid w:val="006B5C92"/>
    <w:rsid w:val="006B5ED8"/>
    <w:rsid w:val="006B5FFB"/>
    <w:rsid w:val="006B62D3"/>
    <w:rsid w:val="006B699F"/>
    <w:rsid w:val="006B7754"/>
    <w:rsid w:val="006B7D2F"/>
    <w:rsid w:val="006C0377"/>
    <w:rsid w:val="006C0639"/>
    <w:rsid w:val="006C0EB4"/>
    <w:rsid w:val="006C125C"/>
    <w:rsid w:val="006C17C4"/>
    <w:rsid w:val="006C1825"/>
    <w:rsid w:val="006C1E6A"/>
    <w:rsid w:val="006C222E"/>
    <w:rsid w:val="006C24CE"/>
    <w:rsid w:val="006C2CAB"/>
    <w:rsid w:val="006C375A"/>
    <w:rsid w:val="006C4029"/>
    <w:rsid w:val="006C40CA"/>
    <w:rsid w:val="006C40FD"/>
    <w:rsid w:val="006C4207"/>
    <w:rsid w:val="006C43AE"/>
    <w:rsid w:val="006C56B8"/>
    <w:rsid w:val="006C588A"/>
    <w:rsid w:val="006C5E8F"/>
    <w:rsid w:val="006C64D9"/>
    <w:rsid w:val="006C6932"/>
    <w:rsid w:val="006C6AE2"/>
    <w:rsid w:val="006C6C77"/>
    <w:rsid w:val="006C7620"/>
    <w:rsid w:val="006C7D64"/>
    <w:rsid w:val="006D00CA"/>
    <w:rsid w:val="006D0605"/>
    <w:rsid w:val="006D0A00"/>
    <w:rsid w:val="006D0A1F"/>
    <w:rsid w:val="006D0AA6"/>
    <w:rsid w:val="006D11E1"/>
    <w:rsid w:val="006D1368"/>
    <w:rsid w:val="006D21E7"/>
    <w:rsid w:val="006D2504"/>
    <w:rsid w:val="006D2920"/>
    <w:rsid w:val="006D299E"/>
    <w:rsid w:val="006D2C0A"/>
    <w:rsid w:val="006D36B6"/>
    <w:rsid w:val="006D36C4"/>
    <w:rsid w:val="006D398D"/>
    <w:rsid w:val="006D3BB9"/>
    <w:rsid w:val="006D3C20"/>
    <w:rsid w:val="006D3CE1"/>
    <w:rsid w:val="006D4393"/>
    <w:rsid w:val="006D441C"/>
    <w:rsid w:val="006D492F"/>
    <w:rsid w:val="006D495F"/>
    <w:rsid w:val="006D49CB"/>
    <w:rsid w:val="006D512E"/>
    <w:rsid w:val="006D5326"/>
    <w:rsid w:val="006D56D9"/>
    <w:rsid w:val="006D58BF"/>
    <w:rsid w:val="006D66AB"/>
    <w:rsid w:val="006D70AA"/>
    <w:rsid w:val="006D7220"/>
    <w:rsid w:val="006D741E"/>
    <w:rsid w:val="006D7E91"/>
    <w:rsid w:val="006E0367"/>
    <w:rsid w:val="006E0441"/>
    <w:rsid w:val="006E094E"/>
    <w:rsid w:val="006E10C5"/>
    <w:rsid w:val="006E2064"/>
    <w:rsid w:val="006E2514"/>
    <w:rsid w:val="006E2A2E"/>
    <w:rsid w:val="006E2CAB"/>
    <w:rsid w:val="006E2CD3"/>
    <w:rsid w:val="006E33F4"/>
    <w:rsid w:val="006E3794"/>
    <w:rsid w:val="006E3A3C"/>
    <w:rsid w:val="006E3DD7"/>
    <w:rsid w:val="006E43A9"/>
    <w:rsid w:val="006E4455"/>
    <w:rsid w:val="006E446E"/>
    <w:rsid w:val="006E47BA"/>
    <w:rsid w:val="006E5694"/>
    <w:rsid w:val="006E581B"/>
    <w:rsid w:val="006E5920"/>
    <w:rsid w:val="006E5D20"/>
    <w:rsid w:val="006E5EA7"/>
    <w:rsid w:val="006E5F58"/>
    <w:rsid w:val="006E6EEA"/>
    <w:rsid w:val="006E713E"/>
    <w:rsid w:val="006E764C"/>
    <w:rsid w:val="006E7FB8"/>
    <w:rsid w:val="006F01F0"/>
    <w:rsid w:val="006F087B"/>
    <w:rsid w:val="006F1113"/>
    <w:rsid w:val="006F1475"/>
    <w:rsid w:val="006F2482"/>
    <w:rsid w:val="006F27F4"/>
    <w:rsid w:val="006F2ABD"/>
    <w:rsid w:val="006F2EFB"/>
    <w:rsid w:val="006F3252"/>
    <w:rsid w:val="006F32C9"/>
    <w:rsid w:val="006F3763"/>
    <w:rsid w:val="006F3E56"/>
    <w:rsid w:val="006F40C7"/>
    <w:rsid w:val="006F4310"/>
    <w:rsid w:val="006F4860"/>
    <w:rsid w:val="006F4AA4"/>
    <w:rsid w:val="006F4DBB"/>
    <w:rsid w:val="006F5B20"/>
    <w:rsid w:val="006F5FCC"/>
    <w:rsid w:val="006F6170"/>
    <w:rsid w:val="006F61B3"/>
    <w:rsid w:val="006F6414"/>
    <w:rsid w:val="006F6AF1"/>
    <w:rsid w:val="006F7BA4"/>
    <w:rsid w:val="007003B3"/>
    <w:rsid w:val="00700790"/>
    <w:rsid w:val="00701208"/>
    <w:rsid w:val="00701A4B"/>
    <w:rsid w:val="00701C5F"/>
    <w:rsid w:val="00701D7E"/>
    <w:rsid w:val="00702099"/>
    <w:rsid w:val="00702482"/>
    <w:rsid w:val="00702BDC"/>
    <w:rsid w:val="007038B9"/>
    <w:rsid w:val="00704371"/>
    <w:rsid w:val="007045E6"/>
    <w:rsid w:val="00704ACE"/>
    <w:rsid w:val="007050EB"/>
    <w:rsid w:val="00705A90"/>
    <w:rsid w:val="00705AFC"/>
    <w:rsid w:val="00705E17"/>
    <w:rsid w:val="00706081"/>
    <w:rsid w:val="0070646C"/>
    <w:rsid w:val="00707220"/>
    <w:rsid w:val="00707309"/>
    <w:rsid w:val="007078B2"/>
    <w:rsid w:val="00707C15"/>
    <w:rsid w:val="0071020A"/>
    <w:rsid w:val="00710578"/>
    <w:rsid w:val="007115DB"/>
    <w:rsid w:val="00711A26"/>
    <w:rsid w:val="007121E0"/>
    <w:rsid w:val="007122E4"/>
    <w:rsid w:val="0071252D"/>
    <w:rsid w:val="007130B4"/>
    <w:rsid w:val="007138BF"/>
    <w:rsid w:val="00713FA1"/>
    <w:rsid w:val="0071498E"/>
    <w:rsid w:val="00714D29"/>
    <w:rsid w:val="00715022"/>
    <w:rsid w:val="00715D12"/>
    <w:rsid w:val="00715D72"/>
    <w:rsid w:val="00716999"/>
    <w:rsid w:val="007171DF"/>
    <w:rsid w:val="007205B2"/>
    <w:rsid w:val="00720C3B"/>
    <w:rsid w:val="0072135B"/>
    <w:rsid w:val="0072142C"/>
    <w:rsid w:val="00721D29"/>
    <w:rsid w:val="0072282A"/>
    <w:rsid w:val="00723BDC"/>
    <w:rsid w:val="00723FD2"/>
    <w:rsid w:val="007245CC"/>
    <w:rsid w:val="007247AB"/>
    <w:rsid w:val="00725AA6"/>
    <w:rsid w:val="0072606E"/>
    <w:rsid w:val="007263DE"/>
    <w:rsid w:val="007265ED"/>
    <w:rsid w:val="0072698F"/>
    <w:rsid w:val="00726FC6"/>
    <w:rsid w:val="00727820"/>
    <w:rsid w:val="00727A98"/>
    <w:rsid w:val="00727D9E"/>
    <w:rsid w:val="00727EAC"/>
    <w:rsid w:val="00727F0C"/>
    <w:rsid w:val="0073077E"/>
    <w:rsid w:val="007313BD"/>
    <w:rsid w:val="007314C3"/>
    <w:rsid w:val="00732825"/>
    <w:rsid w:val="00732CDA"/>
    <w:rsid w:val="00732FC6"/>
    <w:rsid w:val="00732FF1"/>
    <w:rsid w:val="00733106"/>
    <w:rsid w:val="007332F9"/>
    <w:rsid w:val="00733A8B"/>
    <w:rsid w:val="00733BE9"/>
    <w:rsid w:val="00733FD4"/>
    <w:rsid w:val="00734844"/>
    <w:rsid w:val="00734AEB"/>
    <w:rsid w:val="0073541B"/>
    <w:rsid w:val="00735824"/>
    <w:rsid w:val="00735947"/>
    <w:rsid w:val="00735978"/>
    <w:rsid w:val="007360DC"/>
    <w:rsid w:val="0073624B"/>
    <w:rsid w:val="00736640"/>
    <w:rsid w:val="00736F59"/>
    <w:rsid w:val="007370DF"/>
    <w:rsid w:val="00737614"/>
    <w:rsid w:val="00737E3F"/>
    <w:rsid w:val="00740204"/>
    <w:rsid w:val="007419A4"/>
    <w:rsid w:val="00741D0E"/>
    <w:rsid w:val="00741F70"/>
    <w:rsid w:val="0074210D"/>
    <w:rsid w:val="00742DE9"/>
    <w:rsid w:val="007432B8"/>
    <w:rsid w:val="007455E1"/>
    <w:rsid w:val="00745FC6"/>
    <w:rsid w:val="00745FCB"/>
    <w:rsid w:val="007460F8"/>
    <w:rsid w:val="00746587"/>
    <w:rsid w:val="00746D5E"/>
    <w:rsid w:val="00747140"/>
    <w:rsid w:val="00750428"/>
    <w:rsid w:val="00750685"/>
    <w:rsid w:val="007509E5"/>
    <w:rsid w:val="00751249"/>
    <w:rsid w:val="007516B1"/>
    <w:rsid w:val="00751D5B"/>
    <w:rsid w:val="00752C12"/>
    <w:rsid w:val="0075438B"/>
    <w:rsid w:val="007545FC"/>
    <w:rsid w:val="007549CF"/>
    <w:rsid w:val="007551FE"/>
    <w:rsid w:val="007552A0"/>
    <w:rsid w:val="00755524"/>
    <w:rsid w:val="007557EE"/>
    <w:rsid w:val="00755D9F"/>
    <w:rsid w:val="00756079"/>
    <w:rsid w:val="00756822"/>
    <w:rsid w:val="00757B62"/>
    <w:rsid w:val="00757F4D"/>
    <w:rsid w:val="00760ABE"/>
    <w:rsid w:val="00760E88"/>
    <w:rsid w:val="00761467"/>
    <w:rsid w:val="007614B6"/>
    <w:rsid w:val="00761C62"/>
    <w:rsid w:val="00762383"/>
    <w:rsid w:val="007635EA"/>
    <w:rsid w:val="00763A48"/>
    <w:rsid w:val="00763BAA"/>
    <w:rsid w:val="007641BF"/>
    <w:rsid w:val="00764B36"/>
    <w:rsid w:val="00764BAD"/>
    <w:rsid w:val="00766CE4"/>
    <w:rsid w:val="0076764C"/>
    <w:rsid w:val="00770BB3"/>
    <w:rsid w:val="00770BF9"/>
    <w:rsid w:val="00770CA2"/>
    <w:rsid w:val="00770D1D"/>
    <w:rsid w:val="00770E98"/>
    <w:rsid w:val="00770F7A"/>
    <w:rsid w:val="00771EAC"/>
    <w:rsid w:val="00772880"/>
    <w:rsid w:val="00772E07"/>
    <w:rsid w:val="0077304C"/>
    <w:rsid w:val="0077312C"/>
    <w:rsid w:val="00774072"/>
    <w:rsid w:val="00774FB4"/>
    <w:rsid w:val="007756F5"/>
    <w:rsid w:val="00775DD9"/>
    <w:rsid w:val="007770AA"/>
    <w:rsid w:val="007779A9"/>
    <w:rsid w:val="00777ACF"/>
    <w:rsid w:val="00777BC0"/>
    <w:rsid w:val="00777CB7"/>
    <w:rsid w:val="00777E54"/>
    <w:rsid w:val="00780393"/>
    <w:rsid w:val="00780634"/>
    <w:rsid w:val="00780D8C"/>
    <w:rsid w:val="00780ECF"/>
    <w:rsid w:val="0078133E"/>
    <w:rsid w:val="0078135F"/>
    <w:rsid w:val="007818E8"/>
    <w:rsid w:val="00781EAE"/>
    <w:rsid w:val="00782251"/>
    <w:rsid w:val="00782530"/>
    <w:rsid w:val="0078279F"/>
    <w:rsid w:val="007827FC"/>
    <w:rsid w:val="00782A9B"/>
    <w:rsid w:val="00782B95"/>
    <w:rsid w:val="00782BD1"/>
    <w:rsid w:val="00782CD5"/>
    <w:rsid w:val="00783172"/>
    <w:rsid w:val="0078395C"/>
    <w:rsid w:val="007840BD"/>
    <w:rsid w:val="007847F2"/>
    <w:rsid w:val="007852D1"/>
    <w:rsid w:val="007856E3"/>
    <w:rsid w:val="00785956"/>
    <w:rsid w:val="00785C04"/>
    <w:rsid w:val="00786055"/>
    <w:rsid w:val="007863B5"/>
    <w:rsid w:val="00786456"/>
    <w:rsid w:val="007867B7"/>
    <w:rsid w:val="00786962"/>
    <w:rsid w:val="00786D62"/>
    <w:rsid w:val="00786F24"/>
    <w:rsid w:val="0078752F"/>
    <w:rsid w:val="00790802"/>
    <w:rsid w:val="00790DCF"/>
    <w:rsid w:val="00791B3D"/>
    <w:rsid w:val="00791D90"/>
    <w:rsid w:val="00791DD5"/>
    <w:rsid w:val="00791E67"/>
    <w:rsid w:val="007924D5"/>
    <w:rsid w:val="00792D3A"/>
    <w:rsid w:val="00793D33"/>
    <w:rsid w:val="00793DC9"/>
    <w:rsid w:val="0079520A"/>
    <w:rsid w:val="00795A69"/>
    <w:rsid w:val="00795C37"/>
    <w:rsid w:val="00795C3B"/>
    <w:rsid w:val="00795D3E"/>
    <w:rsid w:val="007964E3"/>
    <w:rsid w:val="00796C4F"/>
    <w:rsid w:val="00796CA7"/>
    <w:rsid w:val="00797E44"/>
    <w:rsid w:val="007A10BB"/>
    <w:rsid w:val="007A1433"/>
    <w:rsid w:val="007A1AEE"/>
    <w:rsid w:val="007A272E"/>
    <w:rsid w:val="007A2947"/>
    <w:rsid w:val="007A29A5"/>
    <w:rsid w:val="007A2FDC"/>
    <w:rsid w:val="007A3262"/>
    <w:rsid w:val="007A34A6"/>
    <w:rsid w:val="007A3736"/>
    <w:rsid w:val="007A3FF0"/>
    <w:rsid w:val="007A42A9"/>
    <w:rsid w:val="007A42E4"/>
    <w:rsid w:val="007A4459"/>
    <w:rsid w:val="007A5587"/>
    <w:rsid w:val="007A68B0"/>
    <w:rsid w:val="007A79FE"/>
    <w:rsid w:val="007A7E39"/>
    <w:rsid w:val="007B0AFD"/>
    <w:rsid w:val="007B0EBA"/>
    <w:rsid w:val="007B14F3"/>
    <w:rsid w:val="007B189D"/>
    <w:rsid w:val="007B1DCF"/>
    <w:rsid w:val="007B21BE"/>
    <w:rsid w:val="007B2E70"/>
    <w:rsid w:val="007B3378"/>
    <w:rsid w:val="007B342B"/>
    <w:rsid w:val="007B3731"/>
    <w:rsid w:val="007B3860"/>
    <w:rsid w:val="007B4198"/>
    <w:rsid w:val="007B47BC"/>
    <w:rsid w:val="007B4AED"/>
    <w:rsid w:val="007B4DF5"/>
    <w:rsid w:val="007B4F45"/>
    <w:rsid w:val="007B4F46"/>
    <w:rsid w:val="007B5043"/>
    <w:rsid w:val="007B5488"/>
    <w:rsid w:val="007B5954"/>
    <w:rsid w:val="007B6969"/>
    <w:rsid w:val="007B6EDF"/>
    <w:rsid w:val="007B70B4"/>
    <w:rsid w:val="007B7164"/>
    <w:rsid w:val="007B7461"/>
    <w:rsid w:val="007B7B69"/>
    <w:rsid w:val="007B7F3C"/>
    <w:rsid w:val="007C0895"/>
    <w:rsid w:val="007C0C32"/>
    <w:rsid w:val="007C0CFC"/>
    <w:rsid w:val="007C12C2"/>
    <w:rsid w:val="007C1479"/>
    <w:rsid w:val="007C2001"/>
    <w:rsid w:val="007C266B"/>
    <w:rsid w:val="007C290D"/>
    <w:rsid w:val="007C2FB9"/>
    <w:rsid w:val="007C3025"/>
    <w:rsid w:val="007C3146"/>
    <w:rsid w:val="007C39F4"/>
    <w:rsid w:val="007C39FF"/>
    <w:rsid w:val="007C3B40"/>
    <w:rsid w:val="007C3F39"/>
    <w:rsid w:val="007C4053"/>
    <w:rsid w:val="007C4BD2"/>
    <w:rsid w:val="007C4D4A"/>
    <w:rsid w:val="007C4DE4"/>
    <w:rsid w:val="007C4E6A"/>
    <w:rsid w:val="007C4FFC"/>
    <w:rsid w:val="007C50D0"/>
    <w:rsid w:val="007C53F5"/>
    <w:rsid w:val="007C5496"/>
    <w:rsid w:val="007C5F1C"/>
    <w:rsid w:val="007C699E"/>
    <w:rsid w:val="007C7353"/>
    <w:rsid w:val="007C77EE"/>
    <w:rsid w:val="007C7988"/>
    <w:rsid w:val="007D00A0"/>
    <w:rsid w:val="007D0F77"/>
    <w:rsid w:val="007D0F90"/>
    <w:rsid w:val="007D17A0"/>
    <w:rsid w:val="007D1BED"/>
    <w:rsid w:val="007D1C6C"/>
    <w:rsid w:val="007D229A"/>
    <w:rsid w:val="007D2845"/>
    <w:rsid w:val="007D2940"/>
    <w:rsid w:val="007D29AB"/>
    <w:rsid w:val="007D2C3A"/>
    <w:rsid w:val="007D2CD2"/>
    <w:rsid w:val="007D2D8F"/>
    <w:rsid w:val="007D2E2F"/>
    <w:rsid w:val="007D49F7"/>
    <w:rsid w:val="007D51FF"/>
    <w:rsid w:val="007D53C4"/>
    <w:rsid w:val="007D5774"/>
    <w:rsid w:val="007D595E"/>
    <w:rsid w:val="007D6382"/>
    <w:rsid w:val="007D6548"/>
    <w:rsid w:val="007D6CE4"/>
    <w:rsid w:val="007D6DA7"/>
    <w:rsid w:val="007D6FA1"/>
    <w:rsid w:val="007E0900"/>
    <w:rsid w:val="007E17C2"/>
    <w:rsid w:val="007E1B3D"/>
    <w:rsid w:val="007E2375"/>
    <w:rsid w:val="007E2392"/>
    <w:rsid w:val="007E3016"/>
    <w:rsid w:val="007E32C2"/>
    <w:rsid w:val="007E330E"/>
    <w:rsid w:val="007E3E5D"/>
    <w:rsid w:val="007E457B"/>
    <w:rsid w:val="007E4BA4"/>
    <w:rsid w:val="007E4E0D"/>
    <w:rsid w:val="007E4EF7"/>
    <w:rsid w:val="007E515D"/>
    <w:rsid w:val="007E5A6A"/>
    <w:rsid w:val="007E5AF7"/>
    <w:rsid w:val="007E5BAE"/>
    <w:rsid w:val="007E5D66"/>
    <w:rsid w:val="007E6742"/>
    <w:rsid w:val="007E67EC"/>
    <w:rsid w:val="007E77C0"/>
    <w:rsid w:val="007E78FC"/>
    <w:rsid w:val="007E7DC8"/>
    <w:rsid w:val="007F01A9"/>
    <w:rsid w:val="007F051C"/>
    <w:rsid w:val="007F11F6"/>
    <w:rsid w:val="007F13AD"/>
    <w:rsid w:val="007F14F7"/>
    <w:rsid w:val="007F2086"/>
    <w:rsid w:val="007F23DE"/>
    <w:rsid w:val="007F27AD"/>
    <w:rsid w:val="007F2A49"/>
    <w:rsid w:val="007F2C01"/>
    <w:rsid w:val="007F2E12"/>
    <w:rsid w:val="007F3EB6"/>
    <w:rsid w:val="007F55FB"/>
    <w:rsid w:val="007F56ED"/>
    <w:rsid w:val="007F5DE4"/>
    <w:rsid w:val="007F62FE"/>
    <w:rsid w:val="007F7244"/>
    <w:rsid w:val="007F758D"/>
    <w:rsid w:val="007F789A"/>
    <w:rsid w:val="00800744"/>
    <w:rsid w:val="00800979"/>
    <w:rsid w:val="00800E0D"/>
    <w:rsid w:val="00801E13"/>
    <w:rsid w:val="00802932"/>
    <w:rsid w:val="00802B7B"/>
    <w:rsid w:val="00803070"/>
    <w:rsid w:val="0080336D"/>
    <w:rsid w:val="00803D17"/>
    <w:rsid w:val="0080486E"/>
    <w:rsid w:val="00804CE3"/>
    <w:rsid w:val="00804FC4"/>
    <w:rsid w:val="0080533E"/>
    <w:rsid w:val="00805DF2"/>
    <w:rsid w:val="008065C5"/>
    <w:rsid w:val="008069D3"/>
    <w:rsid w:val="00806CD2"/>
    <w:rsid w:val="00806DDE"/>
    <w:rsid w:val="008070F4"/>
    <w:rsid w:val="00807671"/>
    <w:rsid w:val="0080771B"/>
    <w:rsid w:val="00807C11"/>
    <w:rsid w:val="00807C1F"/>
    <w:rsid w:val="00807ECB"/>
    <w:rsid w:val="00810086"/>
    <w:rsid w:val="00810284"/>
    <w:rsid w:val="00810478"/>
    <w:rsid w:val="00810677"/>
    <w:rsid w:val="0081078E"/>
    <w:rsid w:val="008107DE"/>
    <w:rsid w:val="00810CD4"/>
    <w:rsid w:val="008122E9"/>
    <w:rsid w:val="008126A0"/>
    <w:rsid w:val="00812BD7"/>
    <w:rsid w:val="00812DA0"/>
    <w:rsid w:val="00813395"/>
    <w:rsid w:val="00813520"/>
    <w:rsid w:val="0081365D"/>
    <w:rsid w:val="00814768"/>
    <w:rsid w:val="00814791"/>
    <w:rsid w:val="00814AC1"/>
    <w:rsid w:val="00815E65"/>
    <w:rsid w:val="00815F1C"/>
    <w:rsid w:val="0081763E"/>
    <w:rsid w:val="008177CF"/>
    <w:rsid w:val="00817C45"/>
    <w:rsid w:val="008201D6"/>
    <w:rsid w:val="00820B81"/>
    <w:rsid w:val="00822117"/>
    <w:rsid w:val="00822262"/>
    <w:rsid w:val="008222C5"/>
    <w:rsid w:val="008223DD"/>
    <w:rsid w:val="00822418"/>
    <w:rsid w:val="00822692"/>
    <w:rsid w:val="00822873"/>
    <w:rsid w:val="0082352E"/>
    <w:rsid w:val="008237E9"/>
    <w:rsid w:val="00823820"/>
    <w:rsid w:val="008238D1"/>
    <w:rsid w:val="008239BD"/>
    <w:rsid w:val="00823EB1"/>
    <w:rsid w:val="0082414A"/>
    <w:rsid w:val="0082482A"/>
    <w:rsid w:val="008254EE"/>
    <w:rsid w:val="00825683"/>
    <w:rsid w:val="00825797"/>
    <w:rsid w:val="00825834"/>
    <w:rsid w:val="00825F24"/>
    <w:rsid w:val="00825F65"/>
    <w:rsid w:val="008262D2"/>
    <w:rsid w:val="008265EF"/>
    <w:rsid w:val="00827022"/>
    <w:rsid w:val="008271E4"/>
    <w:rsid w:val="0082732F"/>
    <w:rsid w:val="008275B0"/>
    <w:rsid w:val="0082785A"/>
    <w:rsid w:val="0082791B"/>
    <w:rsid w:val="00830B11"/>
    <w:rsid w:val="00831357"/>
    <w:rsid w:val="00831B60"/>
    <w:rsid w:val="00832505"/>
    <w:rsid w:val="00832DB1"/>
    <w:rsid w:val="00833270"/>
    <w:rsid w:val="008337E1"/>
    <w:rsid w:val="00833D39"/>
    <w:rsid w:val="0083478C"/>
    <w:rsid w:val="00835AA3"/>
    <w:rsid w:val="00835B0F"/>
    <w:rsid w:val="00836441"/>
    <w:rsid w:val="008373A2"/>
    <w:rsid w:val="00837941"/>
    <w:rsid w:val="00842256"/>
    <w:rsid w:val="00843396"/>
    <w:rsid w:val="008436F7"/>
    <w:rsid w:val="00843E00"/>
    <w:rsid w:val="0084538B"/>
    <w:rsid w:val="00845497"/>
    <w:rsid w:val="008455A0"/>
    <w:rsid w:val="00845647"/>
    <w:rsid w:val="0084665B"/>
    <w:rsid w:val="00851043"/>
    <w:rsid w:val="00852506"/>
    <w:rsid w:val="008527B8"/>
    <w:rsid w:val="00852D67"/>
    <w:rsid w:val="008533A5"/>
    <w:rsid w:val="0085442E"/>
    <w:rsid w:val="008545F8"/>
    <w:rsid w:val="00854F02"/>
    <w:rsid w:val="00855199"/>
    <w:rsid w:val="00855225"/>
    <w:rsid w:val="00855486"/>
    <w:rsid w:val="00855810"/>
    <w:rsid w:val="008563A8"/>
    <w:rsid w:val="00856DD9"/>
    <w:rsid w:val="00857BF3"/>
    <w:rsid w:val="00860243"/>
    <w:rsid w:val="0086192C"/>
    <w:rsid w:val="00862628"/>
    <w:rsid w:val="008639D6"/>
    <w:rsid w:val="00864560"/>
    <w:rsid w:val="00864C87"/>
    <w:rsid w:val="00865242"/>
    <w:rsid w:val="0086594B"/>
    <w:rsid w:val="0086699B"/>
    <w:rsid w:val="00866E9D"/>
    <w:rsid w:val="00866F60"/>
    <w:rsid w:val="0086795F"/>
    <w:rsid w:val="00867F39"/>
    <w:rsid w:val="008708B1"/>
    <w:rsid w:val="00870A4E"/>
    <w:rsid w:val="00870C51"/>
    <w:rsid w:val="00871041"/>
    <w:rsid w:val="008717B1"/>
    <w:rsid w:val="00871833"/>
    <w:rsid w:val="00871855"/>
    <w:rsid w:val="00871B2F"/>
    <w:rsid w:val="00871F4B"/>
    <w:rsid w:val="0087222D"/>
    <w:rsid w:val="00872A1E"/>
    <w:rsid w:val="00872BAA"/>
    <w:rsid w:val="00872D1A"/>
    <w:rsid w:val="00874566"/>
    <w:rsid w:val="008747B9"/>
    <w:rsid w:val="00874898"/>
    <w:rsid w:val="00874A1A"/>
    <w:rsid w:val="00874A8A"/>
    <w:rsid w:val="0087539B"/>
    <w:rsid w:val="008756C4"/>
    <w:rsid w:val="00875B9A"/>
    <w:rsid w:val="008760C7"/>
    <w:rsid w:val="008760F0"/>
    <w:rsid w:val="0087682B"/>
    <w:rsid w:val="00876FFD"/>
    <w:rsid w:val="008772D7"/>
    <w:rsid w:val="0087756B"/>
    <w:rsid w:val="0088043C"/>
    <w:rsid w:val="00880933"/>
    <w:rsid w:val="0088094A"/>
    <w:rsid w:val="008810D9"/>
    <w:rsid w:val="00881694"/>
    <w:rsid w:val="00883134"/>
    <w:rsid w:val="0088319C"/>
    <w:rsid w:val="008832DA"/>
    <w:rsid w:val="008835ED"/>
    <w:rsid w:val="008839D6"/>
    <w:rsid w:val="008844B7"/>
    <w:rsid w:val="00884635"/>
    <w:rsid w:val="00884873"/>
    <w:rsid w:val="00884977"/>
    <w:rsid w:val="00884FEB"/>
    <w:rsid w:val="0088560A"/>
    <w:rsid w:val="0088580F"/>
    <w:rsid w:val="008858CB"/>
    <w:rsid w:val="00885E69"/>
    <w:rsid w:val="00885EB9"/>
    <w:rsid w:val="0088615B"/>
    <w:rsid w:val="00886210"/>
    <w:rsid w:val="0088633D"/>
    <w:rsid w:val="008865C6"/>
    <w:rsid w:val="0088699C"/>
    <w:rsid w:val="008870A1"/>
    <w:rsid w:val="00891363"/>
    <w:rsid w:val="00891D3E"/>
    <w:rsid w:val="00891E0C"/>
    <w:rsid w:val="00892B8D"/>
    <w:rsid w:val="00892F53"/>
    <w:rsid w:val="0089465E"/>
    <w:rsid w:val="00894A9C"/>
    <w:rsid w:val="00894D37"/>
    <w:rsid w:val="008954A0"/>
    <w:rsid w:val="00895645"/>
    <w:rsid w:val="00895803"/>
    <w:rsid w:val="00895F4C"/>
    <w:rsid w:val="008965DC"/>
    <w:rsid w:val="00896641"/>
    <w:rsid w:val="00896886"/>
    <w:rsid w:val="0089721B"/>
    <w:rsid w:val="00897888"/>
    <w:rsid w:val="00897975"/>
    <w:rsid w:val="008A0276"/>
    <w:rsid w:val="008A0559"/>
    <w:rsid w:val="008A0681"/>
    <w:rsid w:val="008A1640"/>
    <w:rsid w:val="008A24B8"/>
    <w:rsid w:val="008A2DE9"/>
    <w:rsid w:val="008A30E6"/>
    <w:rsid w:val="008A3601"/>
    <w:rsid w:val="008A3828"/>
    <w:rsid w:val="008A3905"/>
    <w:rsid w:val="008A46A8"/>
    <w:rsid w:val="008A4783"/>
    <w:rsid w:val="008A49A6"/>
    <w:rsid w:val="008A572B"/>
    <w:rsid w:val="008A584E"/>
    <w:rsid w:val="008A5E7C"/>
    <w:rsid w:val="008A607D"/>
    <w:rsid w:val="008A6110"/>
    <w:rsid w:val="008A6D62"/>
    <w:rsid w:val="008A6FE3"/>
    <w:rsid w:val="008A7571"/>
    <w:rsid w:val="008A7A1E"/>
    <w:rsid w:val="008A7D09"/>
    <w:rsid w:val="008B0549"/>
    <w:rsid w:val="008B0696"/>
    <w:rsid w:val="008B0B08"/>
    <w:rsid w:val="008B0E54"/>
    <w:rsid w:val="008B1713"/>
    <w:rsid w:val="008B23B8"/>
    <w:rsid w:val="008B2490"/>
    <w:rsid w:val="008B25C5"/>
    <w:rsid w:val="008B413A"/>
    <w:rsid w:val="008B4928"/>
    <w:rsid w:val="008B49C3"/>
    <w:rsid w:val="008B5F93"/>
    <w:rsid w:val="008B62CF"/>
    <w:rsid w:val="008B7639"/>
    <w:rsid w:val="008B7649"/>
    <w:rsid w:val="008B7886"/>
    <w:rsid w:val="008B7B40"/>
    <w:rsid w:val="008B7CEA"/>
    <w:rsid w:val="008C04CE"/>
    <w:rsid w:val="008C0C00"/>
    <w:rsid w:val="008C0C18"/>
    <w:rsid w:val="008C0D39"/>
    <w:rsid w:val="008C1017"/>
    <w:rsid w:val="008C1258"/>
    <w:rsid w:val="008C15A8"/>
    <w:rsid w:val="008C1710"/>
    <w:rsid w:val="008C1865"/>
    <w:rsid w:val="008C1DC1"/>
    <w:rsid w:val="008C1F76"/>
    <w:rsid w:val="008C2EF6"/>
    <w:rsid w:val="008C4356"/>
    <w:rsid w:val="008C580F"/>
    <w:rsid w:val="008C5A6C"/>
    <w:rsid w:val="008C5BB1"/>
    <w:rsid w:val="008C5BBC"/>
    <w:rsid w:val="008C5C70"/>
    <w:rsid w:val="008C5F0A"/>
    <w:rsid w:val="008C61D9"/>
    <w:rsid w:val="008C6CD3"/>
    <w:rsid w:val="008C6D45"/>
    <w:rsid w:val="008C7C40"/>
    <w:rsid w:val="008C7EE4"/>
    <w:rsid w:val="008D0624"/>
    <w:rsid w:val="008D1AF1"/>
    <w:rsid w:val="008D1F00"/>
    <w:rsid w:val="008D2317"/>
    <w:rsid w:val="008D2714"/>
    <w:rsid w:val="008D298E"/>
    <w:rsid w:val="008D2BC8"/>
    <w:rsid w:val="008D2E16"/>
    <w:rsid w:val="008D2EAA"/>
    <w:rsid w:val="008D2F70"/>
    <w:rsid w:val="008D3290"/>
    <w:rsid w:val="008D3436"/>
    <w:rsid w:val="008D450A"/>
    <w:rsid w:val="008D45A2"/>
    <w:rsid w:val="008D4950"/>
    <w:rsid w:val="008D5508"/>
    <w:rsid w:val="008D552E"/>
    <w:rsid w:val="008D5B8E"/>
    <w:rsid w:val="008D6320"/>
    <w:rsid w:val="008D694E"/>
    <w:rsid w:val="008D6A79"/>
    <w:rsid w:val="008D6BCA"/>
    <w:rsid w:val="008D6CEA"/>
    <w:rsid w:val="008D705E"/>
    <w:rsid w:val="008E01F8"/>
    <w:rsid w:val="008E1D59"/>
    <w:rsid w:val="008E1E42"/>
    <w:rsid w:val="008E256C"/>
    <w:rsid w:val="008E2574"/>
    <w:rsid w:val="008E2ADF"/>
    <w:rsid w:val="008E36E8"/>
    <w:rsid w:val="008E3863"/>
    <w:rsid w:val="008E3A4D"/>
    <w:rsid w:val="008E3BC6"/>
    <w:rsid w:val="008E3F21"/>
    <w:rsid w:val="008E4557"/>
    <w:rsid w:val="008E487B"/>
    <w:rsid w:val="008E4A3C"/>
    <w:rsid w:val="008E4CF4"/>
    <w:rsid w:val="008E4D1E"/>
    <w:rsid w:val="008E4F66"/>
    <w:rsid w:val="008E5995"/>
    <w:rsid w:val="008E5D73"/>
    <w:rsid w:val="008E60F3"/>
    <w:rsid w:val="008E63BB"/>
    <w:rsid w:val="008E66E2"/>
    <w:rsid w:val="008E6709"/>
    <w:rsid w:val="008E6BE4"/>
    <w:rsid w:val="008E721B"/>
    <w:rsid w:val="008E786F"/>
    <w:rsid w:val="008E7C7C"/>
    <w:rsid w:val="008E7E34"/>
    <w:rsid w:val="008F0027"/>
    <w:rsid w:val="008F128C"/>
    <w:rsid w:val="008F15C1"/>
    <w:rsid w:val="008F28F2"/>
    <w:rsid w:val="008F39C1"/>
    <w:rsid w:val="008F3A3B"/>
    <w:rsid w:val="008F3B7B"/>
    <w:rsid w:val="008F3C77"/>
    <w:rsid w:val="008F43B4"/>
    <w:rsid w:val="008F552C"/>
    <w:rsid w:val="008F5ACA"/>
    <w:rsid w:val="008F6348"/>
    <w:rsid w:val="008F64F6"/>
    <w:rsid w:val="008F698B"/>
    <w:rsid w:val="008F6B67"/>
    <w:rsid w:val="008F7821"/>
    <w:rsid w:val="008F7862"/>
    <w:rsid w:val="009005A6"/>
    <w:rsid w:val="00900770"/>
    <w:rsid w:val="00900EB1"/>
    <w:rsid w:val="00901B85"/>
    <w:rsid w:val="00902072"/>
    <w:rsid w:val="0090232A"/>
    <w:rsid w:val="00902351"/>
    <w:rsid w:val="00902E8C"/>
    <w:rsid w:val="00903402"/>
    <w:rsid w:val="009047FE"/>
    <w:rsid w:val="00904E15"/>
    <w:rsid w:val="00905318"/>
    <w:rsid w:val="009055A9"/>
    <w:rsid w:val="00905803"/>
    <w:rsid w:val="0090669C"/>
    <w:rsid w:val="009068BB"/>
    <w:rsid w:val="00906F71"/>
    <w:rsid w:val="0090700E"/>
    <w:rsid w:val="0090711E"/>
    <w:rsid w:val="00907A8A"/>
    <w:rsid w:val="00907E7A"/>
    <w:rsid w:val="00907EA6"/>
    <w:rsid w:val="009102B3"/>
    <w:rsid w:val="0091080C"/>
    <w:rsid w:val="00910AEC"/>
    <w:rsid w:val="00910C7C"/>
    <w:rsid w:val="00910CF3"/>
    <w:rsid w:val="0091109E"/>
    <w:rsid w:val="009117A6"/>
    <w:rsid w:val="00913097"/>
    <w:rsid w:val="00913AE7"/>
    <w:rsid w:val="00913C82"/>
    <w:rsid w:val="00914C8C"/>
    <w:rsid w:val="00915B3A"/>
    <w:rsid w:val="009165B9"/>
    <w:rsid w:val="00916913"/>
    <w:rsid w:val="00916CE2"/>
    <w:rsid w:val="00917719"/>
    <w:rsid w:val="00917726"/>
    <w:rsid w:val="0092015C"/>
    <w:rsid w:val="009202AA"/>
    <w:rsid w:val="009209C7"/>
    <w:rsid w:val="00920A62"/>
    <w:rsid w:val="0092153A"/>
    <w:rsid w:val="00921669"/>
    <w:rsid w:val="009219ED"/>
    <w:rsid w:val="0092204B"/>
    <w:rsid w:val="009221A4"/>
    <w:rsid w:val="00922446"/>
    <w:rsid w:val="00922EF3"/>
    <w:rsid w:val="00923295"/>
    <w:rsid w:val="00923437"/>
    <w:rsid w:val="00923875"/>
    <w:rsid w:val="00923AD3"/>
    <w:rsid w:val="00923EA8"/>
    <w:rsid w:val="00924004"/>
    <w:rsid w:val="009241DD"/>
    <w:rsid w:val="00924240"/>
    <w:rsid w:val="0092453D"/>
    <w:rsid w:val="009246FE"/>
    <w:rsid w:val="00925AF6"/>
    <w:rsid w:val="00925DBA"/>
    <w:rsid w:val="009261FB"/>
    <w:rsid w:val="0092660A"/>
    <w:rsid w:val="00926AF0"/>
    <w:rsid w:val="0092773A"/>
    <w:rsid w:val="00927FA0"/>
    <w:rsid w:val="0093034D"/>
    <w:rsid w:val="009305A2"/>
    <w:rsid w:val="0093121E"/>
    <w:rsid w:val="0093157F"/>
    <w:rsid w:val="0093165E"/>
    <w:rsid w:val="00932178"/>
    <w:rsid w:val="009321D8"/>
    <w:rsid w:val="00932742"/>
    <w:rsid w:val="009327D3"/>
    <w:rsid w:val="00932A5B"/>
    <w:rsid w:val="00932D98"/>
    <w:rsid w:val="00932F42"/>
    <w:rsid w:val="00933716"/>
    <w:rsid w:val="009342D9"/>
    <w:rsid w:val="0093462A"/>
    <w:rsid w:val="00934FB9"/>
    <w:rsid w:val="0093509C"/>
    <w:rsid w:val="00935569"/>
    <w:rsid w:val="00935DE3"/>
    <w:rsid w:val="00936C88"/>
    <w:rsid w:val="00936D3F"/>
    <w:rsid w:val="00936EF6"/>
    <w:rsid w:val="0094163F"/>
    <w:rsid w:val="0094169A"/>
    <w:rsid w:val="00941C81"/>
    <w:rsid w:val="00942233"/>
    <w:rsid w:val="0094272A"/>
    <w:rsid w:val="00942F58"/>
    <w:rsid w:val="00943654"/>
    <w:rsid w:val="009437A2"/>
    <w:rsid w:val="00943A02"/>
    <w:rsid w:val="00944199"/>
    <w:rsid w:val="00944676"/>
    <w:rsid w:val="00944D63"/>
    <w:rsid w:val="009453A5"/>
    <w:rsid w:val="00946673"/>
    <w:rsid w:val="00946B0A"/>
    <w:rsid w:val="009479E1"/>
    <w:rsid w:val="00950190"/>
    <w:rsid w:val="00950419"/>
    <w:rsid w:val="0095066B"/>
    <w:rsid w:val="009508E2"/>
    <w:rsid w:val="0095185B"/>
    <w:rsid w:val="00951A7D"/>
    <w:rsid w:val="00951C97"/>
    <w:rsid w:val="00952034"/>
    <w:rsid w:val="009536AE"/>
    <w:rsid w:val="00953F70"/>
    <w:rsid w:val="009541D4"/>
    <w:rsid w:val="00954AE5"/>
    <w:rsid w:val="00955CB7"/>
    <w:rsid w:val="0095631F"/>
    <w:rsid w:val="00956717"/>
    <w:rsid w:val="009603BB"/>
    <w:rsid w:val="009608FE"/>
    <w:rsid w:val="00961261"/>
    <w:rsid w:val="0096161A"/>
    <w:rsid w:val="009616D6"/>
    <w:rsid w:val="00961D1E"/>
    <w:rsid w:val="00961E45"/>
    <w:rsid w:val="0096214A"/>
    <w:rsid w:val="009621D7"/>
    <w:rsid w:val="00962DA9"/>
    <w:rsid w:val="009630D2"/>
    <w:rsid w:val="009640A0"/>
    <w:rsid w:val="009648DC"/>
    <w:rsid w:val="009651F0"/>
    <w:rsid w:val="009652B9"/>
    <w:rsid w:val="00965A10"/>
    <w:rsid w:val="00965CAF"/>
    <w:rsid w:val="00966269"/>
    <w:rsid w:val="009665E8"/>
    <w:rsid w:val="009667C4"/>
    <w:rsid w:val="0096716A"/>
    <w:rsid w:val="009677EA"/>
    <w:rsid w:val="00967936"/>
    <w:rsid w:val="00967AFC"/>
    <w:rsid w:val="00967FCC"/>
    <w:rsid w:val="009705E9"/>
    <w:rsid w:val="009707CA"/>
    <w:rsid w:val="009707E2"/>
    <w:rsid w:val="0097097F"/>
    <w:rsid w:val="00970E5E"/>
    <w:rsid w:val="00970F55"/>
    <w:rsid w:val="00971046"/>
    <w:rsid w:val="009710FD"/>
    <w:rsid w:val="0097119C"/>
    <w:rsid w:val="00971A43"/>
    <w:rsid w:val="00971BC9"/>
    <w:rsid w:val="00971E45"/>
    <w:rsid w:val="0097203D"/>
    <w:rsid w:val="00972779"/>
    <w:rsid w:val="00972BDA"/>
    <w:rsid w:val="00972E77"/>
    <w:rsid w:val="009734BE"/>
    <w:rsid w:val="0097373A"/>
    <w:rsid w:val="009737BB"/>
    <w:rsid w:val="00973D36"/>
    <w:rsid w:val="00974090"/>
    <w:rsid w:val="00974E88"/>
    <w:rsid w:val="00975420"/>
    <w:rsid w:val="00975A3B"/>
    <w:rsid w:val="00975B88"/>
    <w:rsid w:val="00975CBC"/>
    <w:rsid w:val="00976251"/>
    <w:rsid w:val="00976621"/>
    <w:rsid w:val="00976D89"/>
    <w:rsid w:val="00976F6E"/>
    <w:rsid w:val="009801D9"/>
    <w:rsid w:val="009804FC"/>
    <w:rsid w:val="00980D24"/>
    <w:rsid w:val="009816CC"/>
    <w:rsid w:val="00981DD3"/>
    <w:rsid w:val="00981F06"/>
    <w:rsid w:val="00982707"/>
    <w:rsid w:val="009827C9"/>
    <w:rsid w:val="00982CA3"/>
    <w:rsid w:val="0098341A"/>
    <w:rsid w:val="009839A9"/>
    <w:rsid w:val="00983C13"/>
    <w:rsid w:val="00983C47"/>
    <w:rsid w:val="009843F8"/>
    <w:rsid w:val="00984428"/>
    <w:rsid w:val="0098452A"/>
    <w:rsid w:val="0098455F"/>
    <w:rsid w:val="009845B1"/>
    <w:rsid w:val="009848E8"/>
    <w:rsid w:val="00984E49"/>
    <w:rsid w:val="00984FA9"/>
    <w:rsid w:val="009853E0"/>
    <w:rsid w:val="009874F1"/>
    <w:rsid w:val="00990535"/>
    <w:rsid w:val="00990A8C"/>
    <w:rsid w:val="00990D86"/>
    <w:rsid w:val="00991BC4"/>
    <w:rsid w:val="00991F15"/>
    <w:rsid w:val="009928CD"/>
    <w:rsid w:val="00992B35"/>
    <w:rsid w:val="00993DEA"/>
    <w:rsid w:val="009940AE"/>
    <w:rsid w:val="009943DD"/>
    <w:rsid w:val="00994CAC"/>
    <w:rsid w:val="009951A2"/>
    <w:rsid w:val="009954B9"/>
    <w:rsid w:val="00996651"/>
    <w:rsid w:val="00996E74"/>
    <w:rsid w:val="0099782F"/>
    <w:rsid w:val="009A0582"/>
    <w:rsid w:val="009A07B8"/>
    <w:rsid w:val="009A0924"/>
    <w:rsid w:val="009A1234"/>
    <w:rsid w:val="009A2A6D"/>
    <w:rsid w:val="009A2B61"/>
    <w:rsid w:val="009A3846"/>
    <w:rsid w:val="009A40D8"/>
    <w:rsid w:val="009A4AB3"/>
    <w:rsid w:val="009A4BCC"/>
    <w:rsid w:val="009A4E9C"/>
    <w:rsid w:val="009A5395"/>
    <w:rsid w:val="009A54C6"/>
    <w:rsid w:val="009A5894"/>
    <w:rsid w:val="009A6042"/>
    <w:rsid w:val="009A6CAA"/>
    <w:rsid w:val="009A7AEB"/>
    <w:rsid w:val="009A7E04"/>
    <w:rsid w:val="009B0109"/>
    <w:rsid w:val="009B069E"/>
    <w:rsid w:val="009B0B45"/>
    <w:rsid w:val="009B1002"/>
    <w:rsid w:val="009B1724"/>
    <w:rsid w:val="009B1773"/>
    <w:rsid w:val="009B1FA3"/>
    <w:rsid w:val="009B2612"/>
    <w:rsid w:val="009B2F86"/>
    <w:rsid w:val="009B3390"/>
    <w:rsid w:val="009B341E"/>
    <w:rsid w:val="009B3606"/>
    <w:rsid w:val="009B3810"/>
    <w:rsid w:val="009B39F1"/>
    <w:rsid w:val="009B3C29"/>
    <w:rsid w:val="009B43F5"/>
    <w:rsid w:val="009B451D"/>
    <w:rsid w:val="009B47BF"/>
    <w:rsid w:val="009B4AFF"/>
    <w:rsid w:val="009B4FA5"/>
    <w:rsid w:val="009B525E"/>
    <w:rsid w:val="009B5563"/>
    <w:rsid w:val="009B58EE"/>
    <w:rsid w:val="009B6F06"/>
    <w:rsid w:val="009C09F1"/>
    <w:rsid w:val="009C0CCB"/>
    <w:rsid w:val="009C148B"/>
    <w:rsid w:val="009C2280"/>
    <w:rsid w:val="009C2ECF"/>
    <w:rsid w:val="009C33EE"/>
    <w:rsid w:val="009C3787"/>
    <w:rsid w:val="009C383E"/>
    <w:rsid w:val="009C40BE"/>
    <w:rsid w:val="009C42BE"/>
    <w:rsid w:val="009C535C"/>
    <w:rsid w:val="009C5C7B"/>
    <w:rsid w:val="009C5FE0"/>
    <w:rsid w:val="009C76E5"/>
    <w:rsid w:val="009C7AA4"/>
    <w:rsid w:val="009C7D65"/>
    <w:rsid w:val="009D007C"/>
    <w:rsid w:val="009D01D5"/>
    <w:rsid w:val="009D0663"/>
    <w:rsid w:val="009D0DD4"/>
    <w:rsid w:val="009D0FE4"/>
    <w:rsid w:val="009D217B"/>
    <w:rsid w:val="009D3102"/>
    <w:rsid w:val="009D3760"/>
    <w:rsid w:val="009D41D0"/>
    <w:rsid w:val="009D4668"/>
    <w:rsid w:val="009D469A"/>
    <w:rsid w:val="009D4CF5"/>
    <w:rsid w:val="009D4D90"/>
    <w:rsid w:val="009D4F93"/>
    <w:rsid w:val="009D514F"/>
    <w:rsid w:val="009D6742"/>
    <w:rsid w:val="009D6D99"/>
    <w:rsid w:val="009D7E87"/>
    <w:rsid w:val="009E0059"/>
    <w:rsid w:val="009E02A2"/>
    <w:rsid w:val="009E1084"/>
    <w:rsid w:val="009E1086"/>
    <w:rsid w:val="009E167B"/>
    <w:rsid w:val="009E17BA"/>
    <w:rsid w:val="009E4186"/>
    <w:rsid w:val="009E462C"/>
    <w:rsid w:val="009E4F56"/>
    <w:rsid w:val="009E5541"/>
    <w:rsid w:val="009E596D"/>
    <w:rsid w:val="009E6291"/>
    <w:rsid w:val="009E6962"/>
    <w:rsid w:val="009E6E77"/>
    <w:rsid w:val="009E7061"/>
    <w:rsid w:val="009E72A3"/>
    <w:rsid w:val="009E76F2"/>
    <w:rsid w:val="009E77C6"/>
    <w:rsid w:val="009E7FAC"/>
    <w:rsid w:val="009F03B5"/>
    <w:rsid w:val="009F0DD0"/>
    <w:rsid w:val="009F12B2"/>
    <w:rsid w:val="009F1424"/>
    <w:rsid w:val="009F15D8"/>
    <w:rsid w:val="009F1DD3"/>
    <w:rsid w:val="009F1FBB"/>
    <w:rsid w:val="009F2591"/>
    <w:rsid w:val="009F259E"/>
    <w:rsid w:val="009F25D6"/>
    <w:rsid w:val="009F27B8"/>
    <w:rsid w:val="009F2AD6"/>
    <w:rsid w:val="009F395B"/>
    <w:rsid w:val="009F3B37"/>
    <w:rsid w:val="009F3E1A"/>
    <w:rsid w:val="009F4CA1"/>
    <w:rsid w:val="009F5490"/>
    <w:rsid w:val="009F55BD"/>
    <w:rsid w:val="009F65E3"/>
    <w:rsid w:val="009F6E94"/>
    <w:rsid w:val="009F710E"/>
    <w:rsid w:val="009F7267"/>
    <w:rsid w:val="009F7403"/>
    <w:rsid w:val="009F7842"/>
    <w:rsid w:val="009F7B56"/>
    <w:rsid w:val="00A019BE"/>
    <w:rsid w:val="00A02540"/>
    <w:rsid w:val="00A025AC"/>
    <w:rsid w:val="00A03FDA"/>
    <w:rsid w:val="00A04196"/>
    <w:rsid w:val="00A05161"/>
    <w:rsid w:val="00A05AB3"/>
    <w:rsid w:val="00A05DF1"/>
    <w:rsid w:val="00A0695D"/>
    <w:rsid w:val="00A070E7"/>
    <w:rsid w:val="00A0720F"/>
    <w:rsid w:val="00A075EE"/>
    <w:rsid w:val="00A07706"/>
    <w:rsid w:val="00A07C95"/>
    <w:rsid w:val="00A07DA4"/>
    <w:rsid w:val="00A1012B"/>
    <w:rsid w:val="00A1028D"/>
    <w:rsid w:val="00A114FE"/>
    <w:rsid w:val="00A11AD5"/>
    <w:rsid w:val="00A11D7D"/>
    <w:rsid w:val="00A138DA"/>
    <w:rsid w:val="00A13C1B"/>
    <w:rsid w:val="00A14B97"/>
    <w:rsid w:val="00A14D11"/>
    <w:rsid w:val="00A151A7"/>
    <w:rsid w:val="00A154CE"/>
    <w:rsid w:val="00A15654"/>
    <w:rsid w:val="00A15688"/>
    <w:rsid w:val="00A1634B"/>
    <w:rsid w:val="00A16408"/>
    <w:rsid w:val="00A168A2"/>
    <w:rsid w:val="00A1703D"/>
    <w:rsid w:val="00A17A34"/>
    <w:rsid w:val="00A20B61"/>
    <w:rsid w:val="00A20BC5"/>
    <w:rsid w:val="00A21063"/>
    <w:rsid w:val="00A212C5"/>
    <w:rsid w:val="00A21311"/>
    <w:rsid w:val="00A219D2"/>
    <w:rsid w:val="00A21D4D"/>
    <w:rsid w:val="00A22392"/>
    <w:rsid w:val="00A24315"/>
    <w:rsid w:val="00A243C9"/>
    <w:rsid w:val="00A25145"/>
    <w:rsid w:val="00A252B0"/>
    <w:rsid w:val="00A25691"/>
    <w:rsid w:val="00A2658D"/>
    <w:rsid w:val="00A2693E"/>
    <w:rsid w:val="00A26F0F"/>
    <w:rsid w:val="00A27100"/>
    <w:rsid w:val="00A3039D"/>
    <w:rsid w:val="00A30905"/>
    <w:rsid w:val="00A31E3B"/>
    <w:rsid w:val="00A32207"/>
    <w:rsid w:val="00A34F72"/>
    <w:rsid w:val="00A34F96"/>
    <w:rsid w:val="00A35A27"/>
    <w:rsid w:val="00A3632C"/>
    <w:rsid w:val="00A36963"/>
    <w:rsid w:val="00A36D20"/>
    <w:rsid w:val="00A37236"/>
    <w:rsid w:val="00A37857"/>
    <w:rsid w:val="00A378E2"/>
    <w:rsid w:val="00A4054D"/>
    <w:rsid w:val="00A40D61"/>
    <w:rsid w:val="00A40F3E"/>
    <w:rsid w:val="00A41736"/>
    <w:rsid w:val="00A418AB"/>
    <w:rsid w:val="00A419E4"/>
    <w:rsid w:val="00A42092"/>
    <w:rsid w:val="00A4293F"/>
    <w:rsid w:val="00A4340C"/>
    <w:rsid w:val="00A43A9B"/>
    <w:rsid w:val="00A43C87"/>
    <w:rsid w:val="00A43D4E"/>
    <w:rsid w:val="00A43D5B"/>
    <w:rsid w:val="00A44241"/>
    <w:rsid w:val="00A44A7A"/>
    <w:rsid w:val="00A45192"/>
    <w:rsid w:val="00A45896"/>
    <w:rsid w:val="00A45BB5"/>
    <w:rsid w:val="00A4619A"/>
    <w:rsid w:val="00A46784"/>
    <w:rsid w:val="00A469F6"/>
    <w:rsid w:val="00A47606"/>
    <w:rsid w:val="00A501B0"/>
    <w:rsid w:val="00A502AF"/>
    <w:rsid w:val="00A507F4"/>
    <w:rsid w:val="00A508AF"/>
    <w:rsid w:val="00A5129D"/>
    <w:rsid w:val="00A518B4"/>
    <w:rsid w:val="00A51C05"/>
    <w:rsid w:val="00A52F44"/>
    <w:rsid w:val="00A52F51"/>
    <w:rsid w:val="00A536CD"/>
    <w:rsid w:val="00A53998"/>
    <w:rsid w:val="00A5442A"/>
    <w:rsid w:val="00A549D6"/>
    <w:rsid w:val="00A54B9B"/>
    <w:rsid w:val="00A55221"/>
    <w:rsid w:val="00A55BE3"/>
    <w:rsid w:val="00A56188"/>
    <w:rsid w:val="00A568D4"/>
    <w:rsid w:val="00A56CD7"/>
    <w:rsid w:val="00A56FAE"/>
    <w:rsid w:val="00A57466"/>
    <w:rsid w:val="00A57958"/>
    <w:rsid w:val="00A6128D"/>
    <w:rsid w:val="00A61330"/>
    <w:rsid w:val="00A61481"/>
    <w:rsid w:val="00A61573"/>
    <w:rsid w:val="00A615CD"/>
    <w:rsid w:val="00A61C32"/>
    <w:rsid w:val="00A61E44"/>
    <w:rsid w:val="00A62A43"/>
    <w:rsid w:val="00A62EE0"/>
    <w:rsid w:val="00A6380D"/>
    <w:rsid w:val="00A63A50"/>
    <w:rsid w:val="00A64372"/>
    <w:rsid w:val="00A645CB"/>
    <w:rsid w:val="00A64D28"/>
    <w:rsid w:val="00A65164"/>
    <w:rsid w:val="00A65593"/>
    <w:rsid w:val="00A660D2"/>
    <w:rsid w:val="00A6701B"/>
    <w:rsid w:val="00A670E4"/>
    <w:rsid w:val="00A67890"/>
    <w:rsid w:val="00A67C45"/>
    <w:rsid w:val="00A7157F"/>
    <w:rsid w:val="00A72931"/>
    <w:rsid w:val="00A72991"/>
    <w:rsid w:val="00A72EB3"/>
    <w:rsid w:val="00A7352B"/>
    <w:rsid w:val="00A736C5"/>
    <w:rsid w:val="00A760F1"/>
    <w:rsid w:val="00A764E1"/>
    <w:rsid w:val="00A7687E"/>
    <w:rsid w:val="00A76B2E"/>
    <w:rsid w:val="00A77530"/>
    <w:rsid w:val="00A8095B"/>
    <w:rsid w:val="00A8144A"/>
    <w:rsid w:val="00A819EA"/>
    <w:rsid w:val="00A81E88"/>
    <w:rsid w:val="00A824D2"/>
    <w:rsid w:val="00A82908"/>
    <w:rsid w:val="00A82A29"/>
    <w:rsid w:val="00A82B1A"/>
    <w:rsid w:val="00A84019"/>
    <w:rsid w:val="00A842CD"/>
    <w:rsid w:val="00A846CA"/>
    <w:rsid w:val="00A84739"/>
    <w:rsid w:val="00A8546F"/>
    <w:rsid w:val="00A85608"/>
    <w:rsid w:val="00A858EE"/>
    <w:rsid w:val="00A8655A"/>
    <w:rsid w:val="00A8692B"/>
    <w:rsid w:val="00A86E8A"/>
    <w:rsid w:val="00A86EE2"/>
    <w:rsid w:val="00A87097"/>
    <w:rsid w:val="00A87B90"/>
    <w:rsid w:val="00A901A6"/>
    <w:rsid w:val="00A9059E"/>
    <w:rsid w:val="00A905E8"/>
    <w:rsid w:val="00A90664"/>
    <w:rsid w:val="00A90717"/>
    <w:rsid w:val="00A92AF4"/>
    <w:rsid w:val="00A92B4E"/>
    <w:rsid w:val="00A931F9"/>
    <w:rsid w:val="00A933AF"/>
    <w:rsid w:val="00A9383C"/>
    <w:rsid w:val="00A94D54"/>
    <w:rsid w:val="00A95CF7"/>
    <w:rsid w:val="00A977D4"/>
    <w:rsid w:val="00A97AFF"/>
    <w:rsid w:val="00A97F77"/>
    <w:rsid w:val="00AA06F4"/>
    <w:rsid w:val="00AA0719"/>
    <w:rsid w:val="00AA0E14"/>
    <w:rsid w:val="00AA18ED"/>
    <w:rsid w:val="00AA2B91"/>
    <w:rsid w:val="00AA2C3A"/>
    <w:rsid w:val="00AA3968"/>
    <w:rsid w:val="00AA39A0"/>
    <w:rsid w:val="00AA44AC"/>
    <w:rsid w:val="00AA48A3"/>
    <w:rsid w:val="00AA50C0"/>
    <w:rsid w:val="00AA5763"/>
    <w:rsid w:val="00AA5CF4"/>
    <w:rsid w:val="00AA61C6"/>
    <w:rsid w:val="00AA656F"/>
    <w:rsid w:val="00AA6652"/>
    <w:rsid w:val="00AA7119"/>
    <w:rsid w:val="00AA727B"/>
    <w:rsid w:val="00AA7A7D"/>
    <w:rsid w:val="00AA7D27"/>
    <w:rsid w:val="00AB006A"/>
    <w:rsid w:val="00AB081A"/>
    <w:rsid w:val="00AB162C"/>
    <w:rsid w:val="00AB1AA2"/>
    <w:rsid w:val="00AB1B24"/>
    <w:rsid w:val="00AB1C7F"/>
    <w:rsid w:val="00AB2243"/>
    <w:rsid w:val="00AB224C"/>
    <w:rsid w:val="00AB24EA"/>
    <w:rsid w:val="00AB3050"/>
    <w:rsid w:val="00AB3665"/>
    <w:rsid w:val="00AB399C"/>
    <w:rsid w:val="00AB3C8C"/>
    <w:rsid w:val="00AB493A"/>
    <w:rsid w:val="00AB4F94"/>
    <w:rsid w:val="00AB54B6"/>
    <w:rsid w:val="00AB5B00"/>
    <w:rsid w:val="00AB5BA7"/>
    <w:rsid w:val="00AB6B1E"/>
    <w:rsid w:val="00AB7273"/>
    <w:rsid w:val="00AB739C"/>
    <w:rsid w:val="00AB748A"/>
    <w:rsid w:val="00AB7788"/>
    <w:rsid w:val="00AB7891"/>
    <w:rsid w:val="00AB7DC9"/>
    <w:rsid w:val="00AC0503"/>
    <w:rsid w:val="00AC0A98"/>
    <w:rsid w:val="00AC0E83"/>
    <w:rsid w:val="00AC160D"/>
    <w:rsid w:val="00AC1A33"/>
    <w:rsid w:val="00AC1C22"/>
    <w:rsid w:val="00AC20D5"/>
    <w:rsid w:val="00AC2340"/>
    <w:rsid w:val="00AC2B11"/>
    <w:rsid w:val="00AC30FF"/>
    <w:rsid w:val="00AC3291"/>
    <w:rsid w:val="00AC3701"/>
    <w:rsid w:val="00AC37A6"/>
    <w:rsid w:val="00AC389B"/>
    <w:rsid w:val="00AC3903"/>
    <w:rsid w:val="00AC3D49"/>
    <w:rsid w:val="00AC4343"/>
    <w:rsid w:val="00AC4F7D"/>
    <w:rsid w:val="00AC53B9"/>
    <w:rsid w:val="00AC54CC"/>
    <w:rsid w:val="00AC5789"/>
    <w:rsid w:val="00AC57F3"/>
    <w:rsid w:val="00AC5960"/>
    <w:rsid w:val="00AC597E"/>
    <w:rsid w:val="00AC63C0"/>
    <w:rsid w:val="00AC66A7"/>
    <w:rsid w:val="00AC6DD6"/>
    <w:rsid w:val="00AC7503"/>
    <w:rsid w:val="00AD040A"/>
    <w:rsid w:val="00AD0C37"/>
    <w:rsid w:val="00AD0E6E"/>
    <w:rsid w:val="00AD134D"/>
    <w:rsid w:val="00AD159D"/>
    <w:rsid w:val="00AD1644"/>
    <w:rsid w:val="00AD1A14"/>
    <w:rsid w:val="00AD1CA1"/>
    <w:rsid w:val="00AD25EC"/>
    <w:rsid w:val="00AD2E6E"/>
    <w:rsid w:val="00AD3881"/>
    <w:rsid w:val="00AD41BD"/>
    <w:rsid w:val="00AD4A1E"/>
    <w:rsid w:val="00AD5024"/>
    <w:rsid w:val="00AD50DD"/>
    <w:rsid w:val="00AD55BA"/>
    <w:rsid w:val="00AD5D41"/>
    <w:rsid w:val="00AE004F"/>
    <w:rsid w:val="00AE0530"/>
    <w:rsid w:val="00AE060B"/>
    <w:rsid w:val="00AE0617"/>
    <w:rsid w:val="00AE0F51"/>
    <w:rsid w:val="00AE20AA"/>
    <w:rsid w:val="00AE27B2"/>
    <w:rsid w:val="00AE30EA"/>
    <w:rsid w:val="00AE352A"/>
    <w:rsid w:val="00AE3749"/>
    <w:rsid w:val="00AE4096"/>
    <w:rsid w:val="00AE47D8"/>
    <w:rsid w:val="00AE4893"/>
    <w:rsid w:val="00AE494C"/>
    <w:rsid w:val="00AE4A36"/>
    <w:rsid w:val="00AE5048"/>
    <w:rsid w:val="00AE522F"/>
    <w:rsid w:val="00AE5A25"/>
    <w:rsid w:val="00AE5A5F"/>
    <w:rsid w:val="00AE79C2"/>
    <w:rsid w:val="00AE7B24"/>
    <w:rsid w:val="00AF012D"/>
    <w:rsid w:val="00AF0519"/>
    <w:rsid w:val="00AF0E1C"/>
    <w:rsid w:val="00AF19C9"/>
    <w:rsid w:val="00AF22EF"/>
    <w:rsid w:val="00AF24A7"/>
    <w:rsid w:val="00AF25F9"/>
    <w:rsid w:val="00AF27A3"/>
    <w:rsid w:val="00AF28B5"/>
    <w:rsid w:val="00AF3714"/>
    <w:rsid w:val="00AF3BB7"/>
    <w:rsid w:val="00AF3EE4"/>
    <w:rsid w:val="00AF43F9"/>
    <w:rsid w:val="00AF45B1"/>
    <w:rsid w:val="00AF47C5"/>
    <w:rsid w:val="00AF4BB1"/>
    <w:rsid w:val="00AF4E3A"/>
    <w:rsid w:val="00AF4E67"/>
    <w:rsid w:val="00AF50D0"/>
    <w:rsid w:val="00AF54E6"/>
    <w:rsid w:val="00AF6148"/>
    <w:rsid w:val="00AF67E3"/>
    <w:rsid w:val="00AF6F5F"/>
    <w:rsid w:val="00AF709C"/>
    <w:rsid w:val="00AF74C9"/>
    <w:rsid w:val="00AF74DE"/>
    <w:rsid w:val="00AF7BD8"/>
    <w:rsid w:val="00B0042A"/>
    <w:rsid w:val="00B005B4"/>
    <w:rsid w:val="00B00997"/>
    <w:rsid w:val="00B00E1D"/>
    <w:rsid w:val="00B00F05"/>
    <w:rsid w:val="00B011A3"/>
    <w:rsid w:val="00B0133B"/>
    <w:rsid w:val="00B0176F"/>
    <w:rsid w:val="00B01791"/>
    <w:rsid w:val="00B0191C"/>
    <w:rsid w:val="00B01DBE"/>
    <w:rsid w:val="00B0211E"/>
    <w:rsid w:val="00B021A7"/>
    <w:rsid w:val="00B02395"/>
    <w:rsid w:val="00B02A22"/>
    <w:rsid w:val="00B02C9A"/>
    <w:rsid w:val="00B03114"/>
    <w:rsid w:val="00B0316D"/>
    <w:rsid w:val="00B03EE9"/>
    <w:rsid w:val="00B0419A"/>
    <w:rsid w:val="00B041AB"/>
    <w:rsid w:val="00B04564"/>
    <w:rsid w:val="00B045FC"/>
    <w:rsid w:val="00B0466E"/>
    <w:rsid w:val="00B048EC"/>
    <w:rsid w:val="00B04922"/>
    <w:rsid w:val="00B04E58"/>
    <w:rsid w:val="00B05622"/>
    <w:rsid w:val="00B05CFA"/>
    <w:rsid w:val="00B06283"/>
    <w:rsid w:val="00B064E3"/>
    <w:rsid w:val="00B069BF"/>
    <w:rsid w:val="00B07733"/>
    <w:rsid w:val="00B078FC"/>
    <w:rsid w:val="00B0791E"/>
    <w:rsid w:val="00B07A8D"/>
    <w:rsid w:val="00B07AD1"/>
    <w:rsid w:val="00B07BDE"/>
    <w:rsid w:val="00B07F84"/>
    <w:rsid w:val="00B105FF"/>
    <w:rsid w:val="00B107AA"/>
    <w:rsid w:val="00B107F7"/>
    <w:rsid w:val="00B112E2"/>
    <w:rsid w:val="00B11FE3"/>
    <w:rsid w:val="00B12047"/>
    <w:rsid w:val="00B12239"/>
    <w:rsid w:val="00B13269"/>
    <w:rsid w:val="00B134EC"/>
    <w:rsid w:val="00B135C3"/>
    <w:rsid w:val="00B1373B"/>
    <w:rsid w:val="00B1394B"/>
    <w:rsid w:val="00B14BD6"/>
    <w:rsid w:val="00B151E1"/>
    <w:rsid w:val="00B15214"/>
    <w:rsid w:val="00B154BF"/>
    <w:rsid w:val="00B15544"/>
    <w:rsid w:val="00B157F4"/>
    <w:rsid w:val="00B1597A"/>
    <w:rsid w:val="00B15C2C"/>
    <w:rsid w:val="00B16D02"/>
    <w:rsid w:val="00B1727B"/>
    <w:rsid w:val="00B1740A"/>
    <w:rsid w:val="00B17920"/>
    <w:rsid w:val="00B179E0"/>
    <w:rsid w:val="00B17B8D"/>
    <w:rsid w:val="00B17D02"/>
    <w:rsid w:val="00B2050F"/>
    <w:rsid w:val="00B216F1"/>
    <w:rsid w:val="00B21A8C"/>
    <w:rsid w:val="00B21EEA"/>
    <w:rsid w:val="00B22167"/>
    <w:rsid w:val="00B231B7"/>
    <w:rsid w:val="00B23859"/>
    <w:rsid w:val="00B25213"/>
    <w:rsid w:val="00B254C8"/>
    <w:rsid w:val="00B2553D"/>
    <w:rsid w:val="00B26352"/>
    <w:rsid w:val="00B27F53"/>
    <w:rsid w:val="00B30216"/>
    <w:rsid w:val="00B3053C"/>
    <w:rsid w:val="00B308E6"/>
    <w:rsid w:val="00B3097E"/>
    <w:rsid w:val="00B31C54"/>
    <w:rsid w:val="00B31D40"/>
    <w:rsid w:val="00B31EA4"/>
    <w:rsid w:val="00B31FAD"/>
    <w:rsid w:val="00B33446"/>
    <w:rsid w:val="00B3388D"/>
    <w:rsid w:val="00B33D4B"/>
    <w:rsid w:val="00B33D87"/>
    <w:rsid w:val="00B33E13"/>
    <w:rsid w:val="00B3459A"/>
    <w:rsid w:val="00B34A41"/>
    <w:rsid w:val="00B35218"/>
    <w:rsid w:val="00B35432"/>
    <w:rsid w:val="00B3578A"/>
    <w:rsid w:val="00B35B26"/>
    <w:rsid w:val="00B36FC9"/>
    <w:rsid w:val="00B371FF"/>
    <w:rsid w:val="00B372EC"/>
    <w:rsid w:val="00B37890"/>
    <w:rsid w:val="00B40044"/>
    <w:rsid w:val="00B40356"/>
    <w:rsid w:val="00B40727"/>
    <w:rsid w:val="00B40827"/>
    <w:rsid w:val="00B40956"/>
    <w:rsid w:val="00B411D0"/>
    <w:rsid w:val="00B4197B"/>
    <w:rsid w:val="00B41A8D"/>
    <w:rsid w:val="00B41DB6"/>
    <w:rsid w:val="00B42048"/>
    <w:rsid w:val="00B42CD9"/>
    <w:rsid w:val="00B43CC7"/>
    <w:rsid w:val="00B44165"/>
    <w:rsid w:val="00B44B8F"/>
    <w:rsid w:val="00B451E1"/>
    <w:rsid w:val="00B45CF4"/>
    <w:rsid w:val="00B45D9D"/>
    <w:rsid w:val="00B46103"/>
    <w:rsid w:val="00B461FD"/>
    <w:rsid w:val="00B463E1"/>
    <w:rsid w:val="00B4668F"/>
    <w:rsid w:val="00B47B9C"/>
    <w:rsid w:val="00B502E0"/>
    <w:rsid w:val="00B50372"/>
    <w:rsid w:val="00B50634"/>
    <w:rsid w:val="00B50DA8"/>
    <w:rsid w:val="00B5111D"/>
    <w:rsid w:val="00B51189"/>
    <w:rsid w:val="00B5144F"/>
    <w:rsid w:val="00B517A2"/>
    <w:rsid w:val="00B51922"/>
    <w:rsid w:val="00B52ECE"/>
    <w:rsid w:val="00B5372C"/>
    <w:rsid w:val="00B538FC"/>
    <w:rsid w:val="00B53B69"/>
    <w:rsid w:val="00B53D4A"/>
    <w:rsid w:val="00B546C1"/>
    <w:rsid w:val="00B549D2"/>
    <w:rsid w:val="00B55733"/>
    <w:rsid w:val="00B559C5"/>
    <w:rsid w:val="00B55E9D"/>
    <w:rsid w:val="00B55F23"/>
    <w:rsid w:val="00B560DC"/>
    <w:rsid w:val="00B56852"/>
    <w:rsid w:val="00B56AD7"/>
    <w:rsid w:val="00B56CAE"/>
    <w:rsid w:val="00B577BA"/>
    <w:rsid w:val="00B578C0"/>
    <w:rsid w:val="00B579BB"/>
    <w:rsid w:val="00B57F5F"/>
    <w:rsid w:val="00B6033A"/>
    <w:rsid w:val="00B606EF"/>
    <w:rsid w:val="00B61567"/>
    <w:rsid w:val="00B618FA"/>
    <w:rsid w:val="00B619DA"/>
    <w:rsid w:val="00B61B6F"/>
    <w:rsid w:val="00B61B81"/>
    <w:rsid w:val="00B6357A"/>
    <w:rsid w:val="00B64022"/>
    <w:rsid w:val="00B644A9"/>
    <w:rsid w:val="00B647D9"/>
    <w:rsid w:val="00B65566"/>
    <w:rsid w:val="00B65577"/>
    <w:rsid w:val="00B66040"/>
    <w:rsid w:val="00B665D0"/>
    <w:rsid w:val="00B66CCF"/>
    <w:rsid w:val="00B66D0B"/>
    <w:rsid w:val="00B67142"/>
    <w:rsid w:val="00B6715A"/>
    <w:rsid w:val="00B672A7"/>
    <w:rsid w:val="00B674A3"/>
    <w:rsid w:val="00B67510"/>
    <w:rsid w:val="00B70E90"/>
    <w:rsid w:val="00B71301"/>
    <w:rsid w:val="00B7187F"/>
    <w:rsid w:val="00B71994"/>
    <w:rsid w:val="00B7199B"/>
    <w:rsid w:val="00B71B10"/>
    <w:rsid w:val="00B71C80"/>
    <w:rsid w:val="00B71D44"/>
    <w:rsid w:val="00B71D62"/>
    <w:rsid w:val="00B72345"/>
    <w:rsid w:val="00B725FE"/>
    <w:rsid w:val="00B7302C"/>
    <w:rsid w:val="00B73696"/>
    <w:rsid w:val="00B73FB6"/>
    <w:rsid w:val="00B74F5E"/>
    <w:rsid w:val="00B758F1"/>
    <w:rsid w:val="00B75A39"/>
    <w:rsid w:val="00B761F5"/>
    <w:rsid w:val="00B7648F"/>
    <w:rsid w:val="00B765A7"/>
    <w:rsid w:val="00B77DFB"/>
    <w:rsid w:val="00B77E1F"/>
    <w:rsid w:val="00B80400"/>
    <w:rsid w:val="00B8062B"/>
    <w:rsid w:val="00B8088F"/>
    <w:rsid w:val="00B80B82"/>
    <w:rsid w:val="00B81589"/>
    <w:rsid w:val="00B81B17"/>
    <w:rsid w:val="00B81BFB"/>
    <w:rsid w:val="00B824BB"/>
    <w:rsid w:val="00B82A42"/>
    <w:rsid w:val="00B82DE2"/>
    <w:rsid w:val="00B82E77"/>
    <w:rsid w:val="00B82F7A"/>
    <w:rsid w:val="00B830B7"/>
    <w:rsid w:val="00B83528"/>
    <w:rsid w:val="00B83E5F"/>
    <w:rsid w:val="00B83FB4"/>
    <w:rsid w:val="00B86668"/>
    <w:rsid w:val="00B8680A"/>
    <w:rsid w:val="00B8696A"/>
    <w:rsid w:val="00B86B69"/>
    <w:rsid w:val="00B8726D"/>
    <w:rsid w:val="00B87A9A"/>
    <w:rsid w:val="00B90131"/>
    <w:rsid w:val="00B916E2"/>
    <w:rsid w:val="00B91D61"/>
    <w:rsid w:val="00B91DCA"/>
    <w:rsid w:val="00B92713"/>
    <w:rsid w:val="00B931DA"/>
    <w:rsid w:val="00B933C2"/>
    <w:rsid w:val="00B93443"/>
    <w:rsid w:val="00B93773"/>
    <w:rsid w:val="00B946F2"/>
    <w:rsid w:val="00B9487A"/>
    <w:rsid w:val="00B94B4A"/>
    <w:rsid w:val="00B94E54"/>
    <w:rsid w:val="00B9586F"/>
    <w:rsid w:val="00B95EAB"/>
    <w:rsid w:val="00B96006"/>
    <w:rsid w:val="00B96924"/>
    <w:rsid w:val="00B96B58"/>
    <w:rsid w:val="00B96C67"/>
    <w:rsid w:val="00B9769D"/>
    <w:rsid w:val="00B976F6"/>
    <w:rsid w:val="00BA074B"/>
    <w:rsid w:val="00BA1EC4"/>
    <w:rsid w:val="00BA2019"/>
    <w:rsid w:val="00BA2339"/>
    <w:rsid w:val="00BA2359"/>
    <w:rsid w:val="00BA35A0"/>
    <w:rsid w:val="00BA3B9D"/>
    <w:rsid w:val="00BA3F0A"/>
    <w:rsid w:val="00BA40D9"/>
    <w:rsid w:val="00BA46E3"/>
    <w:rsid w:val="00BA4C87"/>
    <w:rsid w:val="00BA5AD8"/>
    <w:rsid w:val="00BA5B2C"/>
    <w:rsid w:val="00BA5C9D"/>
    <w:rsid w:val="00BA65D9"/>
    <w:rsid w:val="00BA6C0E"/>
    <w:rsid w:val="00BB00F3"/>
    <w:rsid w:val="00BB0D07"/>
    <w:rsid w:val="00BB0F73"/>
    <w:rsid w:val="00BB198E"/>
    <w:rsid w:val="00BB23C2"/>
    <w:rsid w:val="00BB290A"/>
    <w:rsid w:val="00BB2CB8"/>
    <w:rsid w:val="00BB308A"/>
    <w:rsid w:val="00BB312A"/>
    <w:rsid w:val="00BB3A1E"/>
    <w:rsid w:val="00BB4069"/>
    <w:rsid w:val="00BB42A9"/>
    <w:rsid w:val="00BB493D"/>
    <w:rsid w:val="00BB4974"/>
    <w:rsid w:val="00BB52EF"/>
    <w:rsid w:val="00BB5985"/>
    <w:rsid w:val="00BB5CC6"/>
    <w:rsid w:val="00BB5D82"/>
    <w:rsid w:val="00BB5E2E"/>
    <w:rsid w:val="00BB5F47"/>
    <w:rsid w:val="00BB6301"/>
    <w:rsid w:val="00BB6373"/>
    <w:rsid w:val="00BB66D6"/>
    <w:rsid w:val="00BB7EE1"/>
    <w:rsid w:val="00BC0645"/>
    <w:rsid w:val="00BC08D1"/>
    <w:rsid w:val="00BC0A9A"/>
    <w:rsid w:val="00BC0F09"/>
    <w:rsid w:val="00BC1815"/>
    <w:rsid w:val="00BC2A08"/>
    <w:rsid w:val="00BC327A"/>
    <w:rsid w:val="00BC40A7"/>
    <w:rsid w:val="00BC4344"/>
    <w:rsid w:val="00BC438F"/>
    <w:rsid w:val="00BC47D4"/>
    <w:rsid w:val="00BC4835"/>
    <w:rsid w:val="00BC483E"/>
    <w:rsid w:val="00BC4924"/>
    <w:rsid w:val="00BC51F9"/>
    <w:rsid w:val="00BC53A4"/>
    <w:rsid w:val="00BC5993"/>
    <w:rsid w:val="00BC5CAE"/>
    <w:rsid w:val="00BC61DF"/>
    <w:rsid w:val="00BC62F0"/>
    <w:rsid w:val="00BC6547"/>
    <w:rsid w:val="00BC6BC4"/>
    <w:rsid w:val="00BC7341"/>
    <w:rsid w:val="00BC7935"/>
    <w:rsid w:val="00BD002C"/>
    <w:rsid w:val="00BD06E5"/>
    <w:rsid w:val="00BD0BAC"/>
    <w:rsid w:val="00BD12BC"/>
    <w:rsid w:val="00BD1A59"/>
    <w:rsid w:val="00BD1C27"/>
    <w:rsid w:val="00BD1D12"/>
    <w:rsid w:val="00BD20D0"/>
    <w:rsid w:val="00BD39BF"/>
    <w:rsid w:val="00BD3BDD"/>
    <w:rsid w:val="00BD4CB2"/>
    <w:rsid w:val="00BD4E4F"/>
    <w:rsid w:val="00BD4F0F"/>
    <w:rsid w:val="00BD54F0"/>
    <w:rsid w:val="00BD574D"/>
    <w:rsid w:val="00BD5DD4"/>
    <w:rsid w:val="00BD60D3"/>
    <w:rsid w:val="00BD681E"/>
    <w:rsid w:val="00BD6D33"/>
    <w:rsid w:val="00BD755D"/>
    <w:rsid w:val="00BD756B"/>
    <w:rsid w:val="00BD764D"/>
    <w:rsid w:val="00BD7A87"/>
    <w:rsid w:val="00BE0887"/>
    <w:rsid w:val="00BE0E42"/>
    <w:rsid w:val="00BE0F4B"/>
    <w:rsid w:val="00BE10DA"/>
    <w:rsid w:val="00BE171F"/>
    <w:rsid w:val="00BE1BF3"/>
    <w:rsid w:val="00BE1D32"/>
    <w:rsid w:val="00BE2281"/>
    <w:rsid w:val="00BE26D2"/>
    <w:rsid w:val="00BE3626"/>
    <w:rsid w:val="00BE3732"/>
    <w:rsid w:val="00BE4771"/>
    <w:rsid w:val="00BE48C1"/>
    <w:rsid w:val="00BE57C9"/>
    <w:rsid w:val="00BE5915"/>
    <w:rsid w:val="00BE598E"/>
    <w:rsid w:val="00BE5EEB"/>
    <w:rsid w:val="00BE658A"/>
    <w:rsid w:val="00BE66C1"/>
    <w:rsid w:val="00BE6B14"/>
    <w:rsid w:val="00BE7168"/>
    <w:rsid w:val="00BE727A"/>
    <w:rsid w:val="00BF040F"/>
    <w:rsid w:val="00BF0725"/>
    <w:rsid w:val="00BF0DBC"/>
    <w:rsid w:val="00BF15EB"/>
    <w:rsid w:val="00BF163D"/>
    <w:rsid w:val="00BF1893"/>
    <w:rsid w:val="00BF1D8D"/>
    <w:rsid w:val="00BF27BE"/>
    <w:rsid w:val="00BF28DE"/>
    <w:rsid w:val="00BF2A0E"/>
    <w:rsid w:val="00BF2C74"/>
    <w:rsid w:val="00BF2ECC"/>
    <w:rsid w:val="00BF470D"/>
    <w:rsid w:val="00BF4B1E"/>
    <w:rsid w:val="00BF4E21"/>
    <w:rsid w:val="00BF5305"/>
    <w:rsid w:val="00BF5706"/>
    <w:rsid w:val="00BF5C15"/>
    <w:rsid w:val="00BF5E0B"/>
    <w:rsid w:val="00BF5FCD"/>
    <w:rsid w:val="00BF6078"/>
    <w:rsid w:val="00BF6AF7"/>
    <w:rsid w:val="00BF76BB"/>
    <w:rsid w:val="00BF77C4"/>
    <w:rsid w:val="00BF7926"/>
    <w:rsid w:val="00BF7B5B"/>
    <w:rsid w:val="00BF7E08"/>
    <w:rsid w:val="00C002B9"/>
    <w:rsid w:val="00C00572"/>
    <w:rsid w:val="00C007AD"/>
    <w:rsid w:val="00C007C4"/>
    <w:rsid w:val="00C00B78"/>
    <w:rsid w:val="00C00FBF"/>
    <w:rsid w:val="00C013A9"/>
    <w:rsid w:val="00C01A8C"/>
    <w:rsid w:val="00C026C7"/>
    <w:rsid w:val="00C034C7"/>
    <w:rsid w:val="00C03E83"/>
    <w:rsid w:val="00C043D0"/>
    <w:rsid w:val="00C04679"/>
    <w:rsid w:val="00C0489C"/>
    <w:rsid w:val="00C04DA0"/>
    <w:rsid w:val="00C05711"/>
    <w:rsid w:val="00C05B6C"/>
    <w:rsid w:val="00C068B4"/>
    <w:rsid w:val="00C06969"/>
    <w:rsid w:val="00C06B51"/>
    <w:rsid w:val="00C071CF"/>
    <w:rsid w:val="00C078AD"/>
    <w:rsid w:val="00C07BC1"/>
    <w:rsid w:val="00C101F4"/>
    <w:rsid w:val="00C105BA"/>
    <w:rsid w:val="00C10920"/>
    <w:rsid w:val="00C10EC4"/>
    <w:rsid w:val="00C11156"/>
    <w:rsid w:val="00C11841"/>
    <w:rsid w:val="00C1258E"/>
    <w:rsid w:val="00C12AD2"/>
    <w:rsid w:val="00C13D54"/>
    <w:rsid w:val="00C13FBB"/>
    <w:rsid w:val="00C14377"/>
    <w:rsid w:val="00C143C0"/>
    <w:rsid w:val="00C14EC4"/>
    <w:rsid w:val="00C15F98"/>
    <w:rsid w:val="00C1639B"/>
    <w:rsid w:val="00C1670B"/>
    <w:rsid w:val="00C17346"/>
    <w:rsid w:val="00C20457"/>
    <w:rsid w:val="00C208DD"/>
    <w:rsid w:val="00C209BB"/>
    <w:rsid w:val="00C20C32"/>
    <w:rsid w:val="00C20F7B"/>
    <w:rsid w:val="00C211CD"/>
    <w:rsid w:val="00C2125A"/>
    <w:rsid w:val="00C220DB"/>
    <w:rsid w:val="00C22765"/>
    <w:rsid w:val="00C23028"/>
    <w:rsid w:val="00C2357A"/>
    <w:rsid w:val="00C23CE2"/>
    <w:rsid w:val="00C23D56"/>
    <w:rsid w:val="00C246DA"/>
    <w:rsid w:val="00C25E64"/>
    <w:rsid w:val="00C2609F"/>
    <w:rsid w:val="00C262A7"/>
    <w:rsid w:val="00C26BE3"/>
    <w:rsid w:val="00C2762E"/>
    <w:rsid w:val="00C30E6B"/>
    <w:rsid w:val="00C31235"/>
    <w:rsid w:val="00C31460"/>
    <w:rsid w:val="00C32056"/>
    <w:rsid w:val="00C320A1"/>
    <w:rsid w:val="00C3220B"/>
    <w:rsid w:val="00C32226"/>
    <w:rsid w:val="00C3276E"/>
    <w:rsid w:val="00C3289B"/>
    <w:rsid w:val="00C34E5A"/>
    <w:rsid w:val="00C3570C"/>
    <w:rsid w:val="00C358C1"/>
    <w:rsid w:val="00C361E7"/>
    <w:rsid w:val="00C37CD3"/>
    <w:rsid w:val="00C37D48"/>
    <w:rsid w:val="00C37DEE"/>
    <w:rsid w:val="00C413C0"/>
    <w:rsid w:val="00C420A9"/>
    <w:rsid w:val="00C42F0A"/>
    <w:rsid w:val="00C4335B"/>
    <w:rsid w:val="00C435B7"/>
    <w:rsid w:val="00C43EDC"/>
    <w:rsid w:val="00C43F9E"/>
    <w:rsid w:val="00C44535"/>
    <w:rsid w:val="00C450A2"/>
    <w:rsid w:val="00C457D8"/>
    <w:rsid w:val="00C460D3"/>
    <w:rsid w:val="00C462D3"/>
    <w:rsid w:val="00C46C22"/>
    <w:rsid w:val="00C46E5F"/>
    <w:rsid w:val="00C47310"/>
    <w:rsid w:val="00C4781A"/>
    <w:rsid w:val="00C47957"/>
    <w:rsid w:val="00C47B7B"/>
    <w:rsid w:val="00C47F4D"/>
    <w:rsid w:val="00C5013F"/>
    <w:rsid w:val="00C51163"/>
    <w:rsid w:val="00C5131F"/>
    <w:rsid w:val="00C516E2"/>
    <w:rsid w:val="00C51747"/>
    <w:rsid w:val="00C51E24"/>
    <w:rsid w:val="00C52F0B"/>
    <w:rsid w:val="00C52FED"/>
    <w:rsid w:val="00C5377B"/>
    <w:rsid w:val="00C538FD"/>
    <w:rsid w:val="00C53B6C"/>
    <w:rsid w:val="00C5421F"/>
    <w:rsid w:val="00C54EDA"/>
    <w:rsid w:val="00C54F80"/>
    <w:rsid w:val="00C555AE"/>
    <w:rsid w:val="00C55830"/>
    <w:rsid w:val="00C55EB2"/>
    <w:rsid w:val="00C55F02"/>
    <w:rsid w:val="00C564E4"/>
    <w:rsid w:val="00C569DE"/>
    <w:rsid w:val="00C56B15"/>
    <w:rsid w:val="00C56DC8"/>
    <w:rsid w:val="00C57015"/>
    <w:rsid w:val="00C5717D"/>
    <w:rsid w:val="00C57445"/>
    <w:rsid w:val="00C57478"/>
    <w:rsid w:val="00C577DC"/>
    <w:rsid w:val="00C57B55"/>
    <w:rsid w:val="00C57C1F"/>
    <w:rsid w:val="00C57CDC"/>
    <w:rsid w:val="00C6161E"/>
    <w:rsid w:val="00C629A1"/>
    <w:rsid w:val="00C62C15"/>
    <w:rsid w:val="00C62D0F"/>
    <w:rsid w:val="00C63D1F"/>
    <w:rsid w:val="00C63E5B"/>
    <w:rsid w:val="00C64CDA"/>
    <w:rsid w:val="00C6520C"/>
    <w:rsid w:val="00C653A0"/>
    <w:rsid w:val="00C654CA"/>
    <w:rsid w:val="00C655C2"/>
    <w:rsid w:val="00C66042"/>
    <w:rsid w:val="00C6678A"/>
    <w:rsid w:val="00C668A9"/>
    <w:rsid w:val="00C66E0E"/>
    <w:rsid w:val="00C67025"/>
    <w:rsid w:val="00C670DC"/>
    <w:rsid w:val="00C6769A"/>
    <w:rsid w:val="00C703B9"/>
    <w:rsid w:val="00C70CD0"/>
    <w:rsid w:val="00C721E8"/>
    <w:rsid w:val="00C73AA0"/>
    <w:rsid w:val="00C74936"/>
    <w:rsid w:val="00C75005"/>
    <w:rsid w:val="00C75544"/>
    <w:rsid w:val="00C75985"/>
    <w:rsid w:val="00C75CA8"/>
    <w:rsid w:val="00C75DD5"/>
    <w:rsid w:val="00C7626F"/>
    <w:rsid w:val="00C764F1"/>
    <w:rsid w:val="00C765B9"/>
    <w:rsid w:val="00C76841"/>
    <w:rsid w:val="00C768AE"/>
    <w:rsid w:val="00C76C00"/>
    <w:rsid w:val="00C76D4C"/>
    <w:rsid w:val="00C76F05"/>
    <w:rsid w:val="00C76F8B"/>
    <w:rsid w:val="00C77064"/>
    <w:rsid w:val="00C77DBB"/>
    <w:rsid w:val="00C80334"/>
    <w:rsid w:val="00C80363"/>
    <w:rsid w:val="00C80AE9"/>
    <w:rsid w:val="00C81130"/>
    <w:rsid w:val="00C812ED"/>
    <w:rsid w:val="00C81F12"/>
    <w:rsid w:val="00C81F7B"/>
    <w:rsid w:val="00C82CF2"/>
    <w:rsid w:val="00C82FE7"/>
    <w:rsid w:val="00C83421"/>
    <w:rsid w:val="00C8346E"/>
    <w:rsid w:val="00C849E6"/>
    <w:rsid w:val="00C84F0B"/>
    <w:rsid w:val="00C85AEA"/>
    <w:rsid w:val="00C85B4E"/>
    <w:rsid w:val="00C85C86"/>
    <w:rsid w:val="00C86242"/>
    <w:rsid w:val="00C864DD"/>
    <w:rsid w:val="00C873B0"/>
    <w:rsid w:val="00C901B0"/>
    <w:rsid w:val="00C905C7"/>
    <w:rsid w:val="00C90724"/>
    <w:rsid w:val="00C9099F"/>
    <w:rsid w:val="00C90B27"/>
    <w:rsid w:val="00C90F6A"/>
    <w:rsid w:val="00C913D3"/>
    <w:rsid w:val="00C92128"/>
    <w:rsid w:val="00C92450"/>
    <w:rsid w:val="00C92762"/>
    <w:rsid w:val="00C92E2A"/>
    <w:rsid w:val="00C935A0"/>
    <w:rsid w:val="00C9391E"/>
    <w:rsid w:val="00C93BCE"/>
    <w:rsid w:val="00C94225"/>
    <w:rsid w:val="00C9469D"/>
    <w:rsid w:val="00C94CE2"/>
    <w:rsid w:val="00C94DA7"/>
    <w:rsid w:val="00C95918"/>
    <w:rsid w:val="00C95A96"/>
    <w:rsid w:val="00C95E44"/>
    <w:rsid w:val="00C95F2A"/>
    <w:rsid w:val="00C96BEF"/>
    <w:rsid w:val="00C96DCA"/>
    <w:rsid w:val="00C976B5"/>
    <w:rsid w:val="00C976F4"/>
    <w:rsid w:val="00C9789F"/>
    <w:rsid w:val="00C97CE1"/>
    <w:rsid w:val="00CA053E"/>
    <w:rsid w:val="00CA1985"/>
    <w:rsid w:val="00CA2414"/>
    <w:rsid w:val="00CA2430"/>
    <w:rsid w:val="00CA3051"/>
    <w:rsid w:val="00CA380E"/>
    <w:rsid w:val="00CA3B51"/>
    <w:rsid w:val="00CA3DBF"/>
    <w:rsid w:val="00CA4644"/>
    <w:rsid w:val="00CA4687"/>
    <w:rsid w:val="00CA4700"/>
    <w:rsid w:val="00CA476C"/>
    <w:rsid w:val="00CA509E"/>
    <w:rsid w:val="00CA5FC5"/>
    <w:rsid w:val="00CA6164"/>
    <w:rsid w:val="00CA634B"/>
    <w:rsid w:val="00CA66BC"/>
    <w:rsid w:val="00CA6D38"/>
    <w:rsid w:val="00CA6F30"/>
    <w:rsid w:val="00CA7195"/>
    <w:rsid w:val="00CA79E1"/>
    <w:rsid w:val="00CA7A84"/>
    <w:rsid w:val="00CA7CED"/>
    <w:rsid w:val="00CA7EA8"/>
    <w:rsid w:val="00CA7F5C"/>
    <w:rsid w:val="00CB04C0"/>
    <w:rsid w:val="00CB05A7"/>
    <w:rsid w:val="00CB183C"/>
    <w:rsid w:val="00CB1E2E"/>
    <w:rsid w:val="00CB1E51"/>
    <w:rsid w:val="00CB20CC"/>
    <w:rsid w:val="00CB2245"/>
    <w:rsid w:val="00CB3418"/>
    <w:rsid w:val="00CB39DD"/>
    <w:rsid w:val="00CB3BA6"/>
    <w:rsid w:val="00CB405E"/>
    <w:rsid w:val="00CB4183"/>
    <w:rsid w:val="00CB471C"/>
    <w:rsid w:val="00CB4C28"/>
    <w:rsid w:val="00CB4CC2"/>
    <w:rsid w:val="00CB4F99"/>
    <w:rsid w:val="00CB57FF"/>
    <w:rsid w:val="00CB5D2A"/>
    <w:rsid w:val="00CB6FDE"/>
    <w:rsid w:val="00CC016D"/>
    <w:rsid w:val="00CC047B"/>
    <w:rsid w:val="00CC0CD5"/>
    <w:rsid w:val="00CC1B4D"/>
    <w:rsid w:val="00CC1C0E"/>
    <w:rsid w:val="00CC1CA9"/>
    <w:rsid w:val="00CC1D2B"/>
    <w:rsid w:val="00CC232E"/>
    <w:rsid w:val="00CC2754"/>
    <w:rsid w:val="00CC27F5"/>
    <w:rsid w:val="00CC37FF"/>
    <w:rsid w:val="00CC3D1D"/>
    <w:rsid w:val="00CC3F7B"/>
    <w:rsid w:val="00CC461F"/>
    <w:rsid w:val="00CC48CB"/>
    <w:rsid w:val="00CC4FEB"/>
    <w:rsid w:val="00CC5169"/>
    <w:rsid w:val="00CC5244"/>
    <w:rsid w:val="00CC574B"/>
    <w:rsid w:val="00CC5787"/>
    <w:rsid w:val="00CC5ACB"/>
    <w:rsid w:val="00CC5E84"/>
    <w:rsid w:val="00CC6161"/>
    <w:rsid w:val="00CC6256"/>
    <w:rsid w:val="00CC75F8"/>
    <w:rsid w:val="00CC7CF4"/>
    <w:rsid w:val="00CD0191"/>
    <w:rsid w:val="00CD0CC4"/>
    <w:rsid w:val="00CD1975"/>
    <w:rsid w:val="00CD1A04"/>
    <w:rsid w:val="00CD1C34"/>
    <w:rsid w:val="00CD2251"/>
    <w:rsid w:val="00CD3260"/>
    <w:rsid w:val="00CD327B"/>
    <w:rsid w:val="00CD3848"/>
    <w:rsid w:val="00CD3C57"/>
    <w:rsid w:val="00CD4238"/>
    <w:rsid w:val="00CD4282"/>
    <w:rsid w:val="00CD4449"/>
    <w:rsid w:val="00CD51B1"/>
    <w:rsid w:val="00CD56B9"/>
    <w:rsid w:val="00CD5CD9"/>
    <w:rsid w:val="00CD618D"/>
    <w:rsid w:val="00CD63F7"/>
    <w:rsid w:val="00CD67B9"/>
    <w:rsid w:val="00CD71D7"/>
    <w:rsid w:val="00CE001B"/>
    <w:rsid w:val="00CE0308"/>
    <w:rsid w:val="00CE03AD"/>
    <w:rsid w:val="00CE0725"/>
    <w:rsid w:val="00CE0CB4"/>
    <w:rsid w:val="00CE15CF"/>
    <w:rsid w:val="00CE1806"/>
    <w:rsid w:val="00CE2526"/>
    <w:rsid w:val="00CE25B5"/>
    <w:rsid w:val="00CE2624"/>
    <w:rsid w:val="00CE2AAC"/>
    <w:rsid w:val="00CE2CB4"/>
    <w:rsid w:val="00CE3670"/>
    <w:rsid w:val="00CE4721"/>
    <w:rsid w:val="00CE4972"/>
    <w:rsid w:val="00CE50C3"/>
    <w:rsid w:val="00CE5C07"/>
    <w:rsid w:val="00CE5E08"/>
    <w:rsid w:val="00CE6A10"/>
    <w:rsid w:val="00CE780D"/>
    <w:rsid w:val="00CE7EFE"/>
    <w:rsid w:val="00CF0298"/>
    <w:rsid w:val="00CF10E8"/>
    <w:rsid w:val="00CF1A2C"/>
    <w:rsid w:val="00CF1AA0"/>
    <w:rsid w:val="00CF1D9E"/>
    <w:rsid w:val="00CF2730"/>
    <w:rsid w:val="00CF3CD6"/>
    <w:rsid w:val="00CF3F06"/>
    <w:rsid w:val="00CF40BD"/>
    <w:rsid w:val="00CF4B83"/>
    <w:rsid w:val="00CF4C4B"/>
    <w:rsid w:val="00CF4EAD"/>
    <w:rsid w:val="00CF5484"/>
    <w:rsid w:val="00CF55AA"/>
    <w:rsid w:val="00CF5B73"/>
    <w:rsid w:val="00CF5CCD"/>
    <w:rsid w:val="00CF622D"/>
    <w:rsid w:val="00CF718B"/>
    <w:rsid w:val="00CF79D3"/>
    <w:rsid w:val="00CF7A4D"/>
    <w:rsid w:val="00CF7A96"/>
    <w:rsid w:val="00CF7C19"/>
    <w:rsid w:val="00D00063"/>
    <w:rsid w:val="00D00180"/>
    <w:rsid w:val="00D017C8"/>
    <w:rsid w:val="00D0181E"/>
    <w:rsid w:val="00D01B80"/>
    <w:rsid w:val="00D0245B"/>
    <w:rsid w:val="00D026C8"/>
    <w:rsid w:val="00D02972"/>
    <w:rsid w:val="00D02C4B"/>
    <w:rsid w:val="00D02E2E"/>
    <w:rsid w:val="00D03092"/>
    <w:rsid w:val="00D0363E"/>
    <w:rsid w:val="00D039CB"/>
    <w:rsid w:val="00D04150"/>
    <w:rsid w:val="00D04179"/>
    <w:rsid w:val="00D0475F"/>
    <w:rsid w:val="00D04D61"/>
    <w:rsid w:val="00D04E8B"/>
    <w:rsid w:val="00D04FE8"/>
    <w:rsid w:val="00D05201"/>
    <w:rsid w:val="00D05790"/>
    <w:rsid w:val="00D0597C"/>
    <w:rsid w:val="00D067BF"/>
    <w:rsid w:val="00D06AEA"/>
    <w:rsid w:val="00D06C72"/>
    <w:rsid w:val="00D06CAD"/>
    <w:rsid w:val="00D070EC"/>
    <w:rsid w:val="00D0796F"/>
    <w:rsid w:val="00D1035F"/>
    <w:rsid w:val="00D110AC"/>
    <w:rsid w:val="00D115F8"/>
    <w:rsid w:val="00D11F30"/>
    <w:rsid w:val="00D122AA"/>
    <w:rsid w:val="00D12522"/>
    <w:rsid w:val="00D12662"/>
    <w:rsid w:val="00D1277D"/>
    <w:rsid w:val="00D12D69"/>
    <w:rsid w:val="00D1318F"/>
    <w:rsid w:val="00D13707"/>
    <w:rsid w:val="00D13C48"/>
    <w:rsid w:val="00D13CE0"/>
    <w:rsid w:val="00D13D71"/>
    <w:rsid w:val="00D14A91"/>
    <w:rsid w:val="00D14A9C"/>
    <w:rsid w:val="00D1559B"/>
    <w:rsid w:val="00D15C3A"/>
    <w:rsid w:val="00D15D58"/>
    <w:rsid w:val="00D160AC"/>
    <w:rsid w:val="00D1634F"/>
    <w:rsid w:val="00D16530"/>
    <w:rsid w:val="00D17720"/>
    <w:rsid w:val="00D17838"/>
    <w:rsid w:val="00D17A74"/>
    <w:rsid w:val="00D17DD3"/>
    <w:rsid w:val="00D17FF3"/>
    <w:rsid w:val="00D200AC"/>
    <w:rsid w:val="00D202F1"/>
    <w:rsid w:val="00D2154E"/>
    <w:rsid w:val="00D21715"/>
    <w:rsid w:val="00D21835"/>
    <w:rsid w:val="00D21DAB"/>
    <w:rsid w:val="00D223F7"/>
    <w:rsid w:val="00D224F6"/>
    <w:rsid w:val="00D2286C"/>
    <w:rsid w:val="00D22E36"/>
    <w:rsid w:val="00D23AF9"/>
    <w:rsid w:val="00D24BCE"/>
    <w:rsid w:val="00D25692"/>
    <w:rsid w:val="00D25D24"/>
    <w:rsid w:val="00D25E2B"/>
    <w:rsid w:val="00D263B2"/>
    <w:rsid w:val="00D27EE9"/>
    <w:rsid w:val="00D300C9"/>
    <w:rsid w:val="00D309A6"/>
    <w:rsid w:val="00D30AE3"/>
    <w:rsid w:val="00D30C5E"/>
    <w:rsid w:val="00D30E4B"/>
    <w:rsid w:val="00D31589"/>
    <w:rsid w:val="00D31DC7"/>
    <w:rsid w:val="00D31EB5"/>
    <w:rsid w:val="00D322B8"/>
    <w:rsid w:val="00D327FC"/>
    <w:rsid w:val="00D3284E"/>
    <w:rsid w:val="00D32917"/>
    <w:rsid w:val="00D3304A"/>
    <w:rsid w:val="00D330FB"/>
    <w:rsid w:val="00D33BB0"/>
    <w:rsid w:val="00D33F23"/>
    <w:rsid w:val="00D34790"/>
    <w:rsid w:val="00D34881"/>
    <w:rsid w:val="00D34E1B"/>
    <w:rsid w:val="00D358F2"/>
    <w:rsid w:val="00D35ACA"/>
    <w:rsid w:val="00D35E34"/>
    <w:rsid w:val="00D361BF"/>
    <w:rsid w:val="00D36623"/>
    <w:rsid w:val="00D40195"/>
    <w:rsid w:val="00D40A24"/>
    <w:rsid w:val="00D40B87"/>
    <w:rsid w:val="00D40D07"/>
    <w:rsid w:val="00D41768"/>
    <w:rsid w:val="00D41B5C"/>
    <w:rsid w:val="00D4208B"/>
    <w:rsid w:val="00D429BE"/>
    <w:rsid w:val="00D42EE7"/>
    <w:rsid w:val="00D42EED"/>
    <w:rsid w:val="00D43043"/>
    <w:rsid w:val="00D44220"/>
    <w:rsid w:val="00D4443D"/>
    <w:rsid w:val="00D450EA"/>
    <w:rsid w:val="00D451AB"/>
    <w:rsid w:val="00D45A12"/>
    <w:rsid w:val="00D4605B"/>
    <w:rsid w:val="00D46817"/>
    <w:rsid w:val="00D46B28"/>
    <w:rsid w:val="00D46E26"/>
    <w:rsid w:val="00D46EE9"/>
    <w:rsid w:val="00D47C4C"/>
    <w:rsid w:val="00D47C89"/>
    <w:rsid w:val="00D50311"/>
    <w:rsid w:val="00D503A5"/>
    <w:rsid w:val="00D50675"/>
    <w:rsid w:val="00D50749"/>
    <w:rsid w:val="00D5129F"/>
    <w:rsid w:val="00D51D8F"/>
    <w:rsid w:val="00D52D14"/>
    <w:rsid w:val="00D52EB0"/>
    <w:rsid w:val="00D530AA"/>
    <w:rsid w:val="00D53CE6"/>
    <w:rsid w:val="00D53D86"/>
    <w:rsid w:val="00D53E8D"/>
    <w:rsid w:val="00D544D6"/>
    <w:rsid w:val="00D54C36"/>
    <w:rsid w:val="00D55847"/>
    <w:rsid w:val="00D55AF8"/>
    <w:rsid w:val="00D55CFD"/>
    <w:rsid w:val="00D560A4"/>
    <w:rsid w:val="00D56189"/>
    <w:rsid w:val="00D56AEC"/>
    <w:rsid w:val="00D56FB4"/>
    <w:rsid w:val="00D57039"/>
    <w:rsid w:val="00D5785B"/>
    <w:rsid w:val="00D57BFC"/>
    <w:rsid w:val="00D57D8C"/>
    <w:rsid w:val="00D601E6"/>
    <w:rsid w:val="00D60731"/>
    <w:rsid w:val="00D6081E"/>
    <w:rsid w:val="00D611D3"/>
    <w:rsid w:val="00D6128B"/>
    <w:rsid w:val="00D6129D"/>
    <w:rsid w:val="00D62FDA"/>
    <w:rsid w:val="00D63585"/>
    <w:rsid w:val="00D63C9F"/>
    <w:rsid w:val="00D642AF"/>
    <w:rsid w:val="00D64C86"/>
    <w:rsid w:val="00D6519B"/>
    <w:rsid w:val="00D65239"/>
    <w:rsid w:val="00D652AB"/>
    <w:rsid w:val="00D664C0"/>
    <w:rsid w:val="00D667E1"/>
    <w:rsid w:val="00D66861"/>
    <w:rsid w:val="00D66A1A"/>
    <w:rsid w:val="00D66F81"/>
    <w:rsid w:val="00D67918"/>
    <w:rsid w:val="00D67CDF"/>
    <w:rsid w:val="00D7041F"/>
    <w:rsid w:val="00D70FD0"/>
    <w:rsid w:val="00D72433"/>
    <w:rsid w:val="00D72449"/>
    <w:rsid w:val="00D724D6"/>
    <w:rsid w:val="00D728C4"/>
    <w:rsid w:val="00D72AB6"/>
    <w:rsid w:val="00D72F5E"/>
    <w:rsid w:val="00D72FE6"/>
    <w:rsid w:val="00D73368"/>
    <w:rsid w:val="00D744EC"/>
    <w:rsid w:val="00D7484B"/>
    <w:rsid w:val="00D759F9"/>
    <w:rsid w:val="00D75B16"/>
    <w:rsid w:val="00D75CE7"/>
    <w:rsid w:val="00D75E6A"/>
    <w:rsid w:val="00D761B6"/>
    <w:rsid w:val="00D76380"/>
    <w:rsid w:val="00D765C5"/>
    <w:rsid w:val="00D76980"/>
    <w:rsid w:val="00D76A71"/>
    <w:rsid w:val="00D7743A"/>
    <w:rsid w:val="00D77744"/>
    <w:rsid w:val="00D806E9"/>
    <w:rsid w:val="00D81335"/>
    <w:rsid w:val="00D8134D"/>
    <w:rsid w:val="00D81992"/>
    <w:rsid w:val="00D81A32"/>
    <w:rsid w:val="00D81B3E"/>
    <w:rsid w:val="00D81D30"/>
    <w:rsid w:val="00D82AA0"/>
    <w:rsid w:val="00D82ED4"/>
    <w:rsid w:val="00D83652"/>
    <w:rsid w:val="00D8366F"/>
    <w:rsid w:val="00D84A24"/>
    <w:rsid w:val="00D84DF9"/>
    <w:rsid w:val="00D8586E"/>
    <w:rsid w:val="00D85E8E"/>
    <w:rsid w:val="00D86257"/>
    <w:rsid w:val="00D863F0"/>
    <w:rsid w:val="00D86926"/>
    <w:rsid w:val="00D87185"/>
    <w:rsid w:val="00D87B0E"/>
    <w:rsid w:val="00D904DA"/>
    <w:rsid w:val="00D905D6"/>
    <w:rsid w:val="00D90BEB"/>
    <w:rsid w:val="00D90F67"/>
    <w:rsid w:val="00D91803"/>
    <w:rsid w:val="00D91D51"/>
    <w:rsid w:val="00D91E6B"/>
    <w:rsid w:val="00D93D22"/>
    <w:rsid w:val="00D93F0C"/>
    <w:rsid w:val="00D9433D"/>
    <w:rsid w:val="00D9434F"/>
    <w:rsid w:val="00D944FB"/>
    <w:rsid w:val="00D950BF"/>
    <w:rsid w:val="00D952CD"/>
    <w:rsid w:val="00D95514"/>
    <w:rsid w:val="00D95826"/>
    <w:rsid w:val="00D95EB4"/>
    <w:rsid w:val="00D96A4F"/>
    <w:rsid w:val="00D96ECC"/>
    <w:rsid w:val="00D96F6E"/>
    <w:rsid w:val="00D9735E"/>
    <w:rsid w:val="00D9764A"/>
    <w:rsid w:val="00D9765B"/>
    <w:rsid w:val="00D97999"/>
    <w:rsid w:val="00D97A1A"/>
    <w:rsid w:val="00D97AC9"/>
    <w:rsid w:val="00DA02E4"/>
    <w:rsid w:val="00DA0CD9"/>
    <w:rsid w:val="00DA0F93"/>
    <w:rsid w:val="00DA11A2"/>
    <w:rsid w:val="00DA28D9"/>
    <w:rsid w:val="00DA2C2A"/>
    <w:rsid w:val="00DA2CE0"/>
    <w:rsid w:val="00DA3717"/>
    <w:rsid w:val="00DA43B9"/>
    <w:rsid w:val="00DA5300"/>
    <w:rsid w:val="00DA5344"/>
    <w:rsid w:val="00DA5529"/>
    <w:rsid w:val="00DA65D9"/>
    <w:rsid w:val="00DA6937"/>
    <w:rsid w:val="00DA6C37"/>
    <w:rsid w:val="00DA6E14"/>
    <w:rsid w:val="00DA7278"/>
    <w:rsid w:val="00DA7E69"/>
    <w:rsid w:val="00DB03AF"/>
    <w:rsid w:val="00DB1168"/>
    <w:rsid w:val="00DB12DF"/>
    <w:rsid w:val="00DB186E"/>
    <w:rsid w:val="00DB2085"/>
    <w:rsid w:val="00DB213E"/>
    <w:rsid w:val="00DB31DA"/>
    <w:rsid w:val="00DB3348"/>
    <w:rsid w:val="00DB395E"/>
    <w:rsid w:val="00DB3CA8"/>
    <w:rsid w:val="00DB43FF"/>
    <w:rsid w:val="00DB46DB"/>
    <w:rsid w:val="00DB5FFF"/>
    <w:rsid w:val="00DB6257"/>
    <w:rsid w:val="00DB6869"/>
    <w:rsid w:val="00DB6D27"/>
    <w:rsid w:val="00DB77B4"/>
    <w:rsid w:val="00DC03A6"/>
    <w:rsid w:val="00DC064C"/>
    <w:rsid w:val="00DC081E"/>
    <w:rsid w:val="00DC0D38"/>
    <w:rsid w:val="00DC0D7A"/>
    <w:rsid w:val="00DC16DC"/>
    <w:rsid w:val="00DC1936"/>
    <w:rsid w:val="00DC1CEF"/>
    <w:rsid w:val="00DC221D"/>
    <w:rsid w:val="00DC25C1"/>
    <w:rsid w:val="00DC2F81"/>
    <w:rsid w:val="00DC308F"/>
    <w:rsid w:val="00DC3714"/>
    <w:rsid w:val="00DC4073"/>
    <w:rsid w:val="00DC40D1"/>
    <w:rsid w:val="00DC4257"/>
    <w:rsid w:val="00DC432D"/>
    <w:rsid w:val="00DC4B80"/>
    <w:rsid w:val="00DC4EA7"/>
    <w:rsid w:val="00DC63AC"/>
    <w:rsid w:val="00DC658B"/>
    <w:rsid w:val="00DC6907"/>
    <w:rsid w:val="00DC6B73"/>
    <w:rsid w:val="00DC6C76"/>
    <w:rsid w:val="00DC773F"/>
    <w:rsid w:val="00DC7FA5"/>
    <w:rsid w:val="00DD0275"/>
    <w:rsid w:val="00DD0376"/>
    <w:rsid w:val="00DD0D62"/>
    <w:rsid w:val="00DD134B"/>
    <w:rsid w:val="00DD221A"/>
    <w:rsid w:val="00DD292E"/>
    <w:rsid w:val="00DD314D"/>
    <w:rsid w:val="00DD3361"/>
    <w:rsid w:val="00DD356D"/>
    <w:rsid w:val="00DD415B"/>
    <w:rsid w:val="00DD4458"/>
    <w:rsid w:val="00DD4F83"/>
    <w:rsid w:val="00DD511A"/>
    <w:rsid w:val="00DD5677"/>
    <w:rsid w:val="00DD67CD"/>
    <w:rsid w:val="00DD682D"/>
    <w:rsid w:val="00DD72AD"/>
    <w:rsid w:val="00DE0A4D"/>
    <w:rsid w:val="00DE10D1"/>
    <w:rsid w:val="00DE139A"/>
    <w:rsid w:val="00DE1C68"/>
    <w:rsid w:val="00DE2239"/>
    <w:rsid w:val="00DE263E"/>
    <w:rsid w:val="00DE2BA9"/>
    <w:rsid w:val="00DE324F"/>
    <w:rsid w:val="00DE3528"/>
    <w:rsid w:val="00DE3828"/>
    <w:rsid w:val="00DE3AED"/>
    <w:rsid w:val="00DE3B11"/>
    <w:rsid w:val="00DE3E82"/>
    <w:rsid w:val="00DE3F36"/>
    <w:rsid w:val="00DE4C2F"/>
    <w:rsid w:val="00DE4D64"/>
    <w:rsid w:val="00DE4E02"/>
    <w:rsid w:val="00DE5307"/>
    <w:rsid w:val="00DE544A"/>
    <w:rsid w:val="00DE5A7C"/>
    <w:rsid w:val="00DE61C7"/>
    <w:rsid w:val="00DE673B"/>
    <w:rsid w:val="00DE6D63"/>
    <w:rsid w:val="00DE7619"/>
    <w:rsid w:val="00DF059D"/>
    <w:rsid w:val="00DF0DA8"/>
    <w:rsid w:val="00DF161E"/>
    <w:rsid w:val="00DF1687"/>
    <w:rsid w:val="00DF191B"/>
    <w:rsid w:val="00DF260B"/>
    <w:rsid w:val="00DF2FD3"/>
    <w:rsid w:val="00DF35F6"/>
    <w:rsid w:val="00DF3C91"/>
    <w:rsid w:val="00DF3D89"/>
    <w:rsid w:val="00DF3E4B"/>
    <w:rsid w:val="00DF4452"/>
    <w:rsid w:val="00DF4855"/>
    <w:rsid w:val="00DF5AAE"/>
    <w:rsid w:val="00DF5DA3"/>
    <w:rsid w:val="00DF6362"/>
    <w:rsid w:val="00DF6685"/>
    <w:rsid w:val="00DF71D4"/>
    <w:rsid w:val="00DF721F"/>
    <w:rsid w:val="00DF79A6"/>
    <w:rsid w:val="00DF7A11"/>
    <w:rsid w:val="00E004F6"/>
    <w:rsid w:val="00E0060F"/>
    <w:rsid w:val="00E00B8C"/>
    <w:rsid w:val="00E01134"/>
    <w:rsid w:val="00E01C9D"/>
    <w:rsid w:val="00E0222E"/>
    <w:rsid w:val="00E02DE5"/>
    <w:rsid w:val="00E03A02"/>
    <w:rsid w:val="00E04169"/>
    <w:rsid w:val="00E04360"/>
    <w:rsid w:val="00E04C76"/>
    <w:rsid w:val="00E05A2B"/>
    <w:rsid w:val="00E05D64"/>
    <w:rsid w:val="00E05F38"/>
    <w:rsid w:val="00E068E7"/>
    <w:rsid w:val="00E0790D"/>
    <w:rsid w:val="00E079E7"/>
    <w:rsid w:val="00E07BC5"/>
    <w:rsid w:val="00E07DDC"/>
    <w:rsid w:val="00E106EA"/>
    <w:rsid w:val="00E10748"/>
    <w:rsid w:val="00E1094F"/>
    <w:rsid w:val="00E10FA6"/>
    <w:rsid w:val="00E11AEC"/>
    <w:rsid w:val="00E11B38"/>
    <w:rsid w:val="00E11B8E"/>
    <w:rsid w:val="00E11F09"/>
    <w:rsid w:val="00E1204F"/>
    <w:rsid w:val="00E122C1"/>
    <w:rsid w:val="00E12BFB"/>
    <w:rsid w:val="00E12CCE"/>
    <w:rsid w:val="00E131F3"/>
    <w:rsid w:val="00E135D4"/>
    <w:rsid w:val="00E13636"/>
    <w:rsid w:val="00E1390B"/>
    <w:rsid w:val="00E13A0B"/>
    <w:rsid w:val="00E13F37"/>
    <w:rsid w:val="00E14266"/>
    <w:rsid w:val="00E1438C"/>
    <w:rsid w:val="00E14567"/>
    <w:rsid w:val="00E14F35"/>
    <w:rsid w:val="00E15574"/>
    <w:rsid w:val="00E1557C"/>
    <w:rsid w:val="00E15D1F"/>
    <w:rsid w:val="00E15E16"/>
    <w:rsid w:val="00E16D4F"/>
    <w:rsid w:val="00E1726D"/>
    <w:rsid w:val="00E1787D"/>
    <w:rsid w:val="00E17BBF"/>
    <w:rsid w:val="00E17E7A"/>
    <w:rsid w:val="00E204FB"/>
    <w:rsid w:val="00E20F36"/>
    <w:rsid w:val="00E21AAC"/>
    <w:rsid w:val="00E220ED"/>
    <w:rsid w:val="00E2241E"/>
    <w:rsid w:val="00E22D0E"/>
    <w:rsid w:val="00E24C28"/>
    <w:rsid w:val="00E25106"/>
    <w:rsid w:val="00E2548E"/>
    <w:rsid w:val="00E2596E"/>
    <w:rsid w:val="00E266EA"/>
    <w:rsid w:val="00E2757C"/>
    <w:rsid w:val="00E2773C"/>
    <w:rsid w:val="00E27C7B"/>
    <w:rsid w:val="00E301BE"/>
    <w:rsid w:val="00E30557"/>
    <w:rsid w:val="00E308E0"/>
    <w:rsid w:val="00E30A91"/>
    <w:rsid w:val="00E316C3"/>
    <w:rsid w:val="00E32F6D"/>
    <w:rsid w:val="00E32FF4"/>
    <w:rsid w:val="00E331B8"/>
    <w:rsid w:val="00E33697"/>
    <w:rsid w:val="00E34351"/>
    <w:rsid w:val="00E3481B"/>
    <w:rsid w:val="00E349E1"/>
    <w:rsid w:val="00E34AF9"/>
    <w:rsid w:val="00E34D18"/>
    <w:rsid w:val="00E34F8A"/>
    <w:rsid w:val="00E35098"/>
    <w:rsid w:val="00E3509D"/>
    <w:rsid w:val="00E35877"/>
    <w:rsid w:val="00E35E12"/>
    <w:rsid w:val="00E35F3C"/>
    <w:rsid w:val="00E363DF"/>
    <w:rsid w:val="00E363E8"/>
    <w:rsid w:val="00E363EC"/>
    <w:rsid w:val="00E3647D"/>
    <w:rsid w:val="00E365B2"/>
    <w:rsid w:val="00E36C12"/>
    <w:rsid w:val="00E3768A"/>
    <w:rsid w:val="00E37BDF"/>
    <w:rsid w:val="00E37E14"/>
    <w:rsid w:val="00E401EE"/>
    <w:rsid w:val="00E408AC"/>
    <w:rsid w:val="00E4130F"/>
    <w:rsid w:val="00E42191"/>
    <w:rsid w:val="00E423F3"/>
    <w:rsid w:val="00E42F59"/>
    <w:rsid w:val="00E435EE"/>
    <w:rsid w:val="00E43BEF"/>
    <w:rsid w:val="00E458C8"/>
    <w:rsid w:val="00E45FE6"/>
    <w:rsid w:val="00E4704E"/>
    <w:rsid w:val="00E47D5F"/>
    <w:rsid w:val="00E50A11"/>
    <w:rsid w:val="00E50CFB"/>
    <w:rsid w:val="00E50D20"/>
    <w:rsid w:val="00E50D86"/>
    <w:rsid w:val="00E512C9"/>
    <w:rsid w:val="00E514B6"/>
    <w:rsid w:val="00E51567"/>
    <w:rsid w:val="00E51C83"/>
    <w:rsid w:val="00E51CFD"/>
    <w:rsid w:val="00E52497"/>
    <w:rsid w:val="00E52691"/>
    <w:rsid w:val="00E52D1B"/>
    <w:rsid w:val="00E53627"/>
    <w:rsid w:val="00E5429D"/>
    <w:rsid w:val="00E54349"/>
    <w:rsid w:val="00E55217"/>
    <w:rsid w:val="00E5566E"/>
    <w:rsid w:val="00E55FA1"/>
    <w:rsid w:val="00E56458"/>
    <w:rsid w:val="00E56CEE"/>
    <w:rsid w:val="00E574D7"/>
    <w:rsid w:val="00E579F9"/>
    <w:rsid w:val="00E603C6"/>
    <w:rsid w:val="00E606F8"/>
    <w:rsid w:val="00E60D65"/>
    <w:rsid w:val="00E6131A"/>
    <w:rsid w:val="00E62B19"/>
    <w:rsid w:val="00E63231"/>
    <w:rsid w:val="00E6368E"/>
    <w:rsid w:val="00E63AB1"/>
    <w:rsid w:val="00E63C63"/>
    <w:rsid w:val="00E6441E"/>
    <w:rsid w:val="00E66202"/>
    <w:rsid w:val="00E66ADC"/>
    <w:rsid w:val="00E67499"/>
    <w:rsid w:val="00E67CB3"/>
    <w:rsid w:val="00E709B8"/>
    <w:rsid w:val="00E70D41"/>
    <w:rsid w:val="00E71477"/>
    <w:rsid w:val="00E72351"/>
    <w:rsid w:val="00E72473"/>
    <w:rsid w:val="00E72A8E"/>
    <w:rsid w:val="00E72BC9"/>
    <w:rsid w:val="00E7400C"/>
    <w:rsid w:val="00E7449C"/>
    <w:rsid w:val="00E750AC"/>
    <w:rsid w:val="00E75204"/>
    <w:rsid w:val="00E76050"/>
    <w:rsid w:val="00E76AD5"/>
    <w:rsid w:val="00E76D6C"/>
    <w:rsid w:val="00E76E74"/>
    <w:rsid w:val="00E7709E"/>
    <w:rsid w:val="00E77A23"/>
    <w:rsid w:val="00E77FE7"/>
    <w:rsid w:val="00E801E2"/>
    <w:rsid w:val="00E80675"/>
    <w:rsid w:val="00E8107E"/>
    <w:rsid w:val="00E8112C"/>
    <w:rsid w:val="00E814FD"/>
    <w:rsid w:val="00E81946"/>
    <w:rsid w:val="00E82AB7"/>
    <w:rsid w:val="00E8370F"/>
    <w:rsid w:val="00E83CBA"/>
    <w:rsid w:val="00E84B90"/>
    <w:rsid w:val="00E856FD"/>
    <w:rsid w:val="00E85A57"/>
    <w:rsid w:val="00E85D51"/>
    <w:rsid w:val="00E861D3"/>
    <w:rsid w:val="00E8636A"/>
    <w:rsid w:val="00E863C5"/>
    <w:rsid w:val="00E8667A"/>
    <w:rsid w:val="00E8685C"/>
    <w:rsid w:val="00E87183"/>
    <w:rsid w:val="00E873B5"/>
    <w:rsid w:val="00E87A4B"/>
    <w:rsid w:val="00E90B5F"/>
    <w:rsid w:val="00E913FA"/>
    <w:rsid w:val="00E9148B"/>
    <w:rsid w:val="00E91647"/>
    <w:rsid w:val="00E91884"/>
    <w:rsid w:val="00E920AE"/>
    <w:rsid w:val="00E923FD"/>
    <w:rsid w:val="00E92CC7"/>
    <w:rsid w:val="00E92E99"/>
    <w:rsid w:val="00E93473"/>
    <w:rsid w:val="00E936E2"/>
    <w:rsid w:val="00E93C98"/>
    <w:rsid w:val="00E93EA1"/>
    <w:rsid w:val="00E93F46"/>
    <w:rsid w:val="00E94A56"/>
    <w:rsid w:val="00E96115"/>
    <w:rsid w:val="00E96863"/>
    <w:rsid w:val="00E968B0"/>
    <w:rsid w:val="00E969F8"/>
    <w:rsid w:val="00E97B12"/>
    <w:rsid w:val="00E97DA3"/>
    <w:rsid w:val="00EA12D9"/>
    <w:rsid w:val="00EA2420"/>
    <w:rsid w:val="00EA25EA"/>
    <w:rsid w:val="00EA2931"/>
    <w:rsid w:val="00EA2BFF"/>
    <w:rsid w:val="00EA3004"/>
    <w:rsid w:val="00EA3473"/>
    <w:rsid w:val="00EA3FD4"/>
    <w:rsid w:val="00EA434A"/>
    <w:rsid w:val="00EA48EB"/>
    <w:rsid w:val="00EA4A5A"/>
    <w:rsid w:val="00EA4D31"/>
    <w:rsid w:val="00EA4E15"/>
    <w:rsid w:val="00EA56FC"/>
    <w:rsid w:val="00EA5DFE"/>
    <w:rsid w:val="00EA5F64"/>
    <w:rsid w:val="00EA64FC"/>
    <w:rsid w:val="00EA76EF"/>
    <w:rsid w:val="00EB08C8"/>
    <w:rsid w:val="00EB227C"/>
    <w:rsid w:val="00EB2448"/>
    <w:rsid w:val="00EB3043"/>
    <w:rsid w:val="00EB35A9"/>
    <w:rsid w:val="00EB3C38"/>
    <w:rsid w:val="00EB41C3"/>
    <w:rsid w:val="00EB4273"/>
    <w:rsid w:val="00EB5430"/>
    <w:rsid w:val="00EB5CDE"/>
    <w:rsid w:val="00EB5E07"/>
    <w:rsid w:val="00EB66EF"/>
    <w:rsid w:val="00EB6C39"/>
    <w:rsid w:val="00EB6DBA"/>
    <w:rsid w:val="00EB717E"/>
    <w:rsid w:val="00EB74E1"/>
    <w:rsid w:val="00EB75AB"/>
    <w:rsid w:val="00EB76A7"/>
    <w:rsid w:val="00EB79B7"/>
    <w:rsid w:val="00EC01CB"/>
    <w:rsid w:val="00EC01E9"/>
    <w:rsid w:val="00EC0475"/>
    <w:rsid w:val="00EC099D"/>
    <w:rsid w:val="00EC09B5"/>
    <w:rsid w:val="00EC09C1"/>
    <w:rsid w:val="00EC1132"/>
    <w:rsid w:val="00EC15FD"/>
    <w:rsid w:val="00EC1924"/>
    <w:rsid w:val="00EC1F22"/>
    <w:rsid w:val="00EC2930"/>
    <w:rsid w:val="00EC2BA2"/>
    <w:rsid w:val="00EC2DFC"/>
    <w:rsid w:val="00EC3B94"/>
    <w:rsid w:val="00EC3E8F"/>
    <w:rsid w:val="00EC3F62"/>
    <w:rsid w:val="00EC48C0"/>
    <w:rsid w:val="00EC518E"/>
    <w:rsid w:val="00EC53D0"/>
    <w:rsid w:val="00EC61EE"/>
    <w:rsid w:val="00EC6809"/>
    <w:rsid w:val="00EC6888"/>
    <w:rsid w:val="00EC6B73"/>
    <w:rsid w:val="00EC7D66"/>
    <w:rsid w:val="00ED042F"/>
    <w:rsid w:val="00ED046B"/>
    <w:rsid w:val="00ED04C2"/>
    <w:rsid w:val="00ED0BE0"/>
    <w:rsid w:val="00ED0F7C"/>
    <w:rsid w:val="00ED1270"/>
    <w:rsid w:val="00ED1680"/>
    <w:rsid w:val="00ED1843"/>
    <w:rsid w:val="00ED1C4F"/>
    <w:rsid w:val="00ED22EE"/>
    <w:rsid w:val="00ED253B"/>
    <w:rsid w:val="00ED2650"/>
    <w:rsid w:val="00ED27C5"/>
    <w:rsid w:val="00ED32BA"/>
    <w:rsid w:val="00ED3724"/>
    <w:rsid w:val="00ED4063"/>
    <w:rsid w:val="00ED40D8"/>
    <w:rsid w:val="00ED4A2A"/>
    <w:rsid w:val="00ED4C43"/>
    <w:rsid w:val="00ED58A3"/>
    <w:rsid w:val="00ED7391"/>
    <w:rsid w:val="00ED73BA"/>
    <w:rsid w:val="00ED7CDF"/>
    <w:rsid w:val="00ED7DE8"/>
    <w:rsid w:val="00EE01AD"/>
    <w:rsid w:val="00EE0C35"/>
    <w:rsid w:val="00EE0F1E"/>
    <w:rsid w:val="00EE1133"/>
    <w:rsid w:val="00EE1893"/>
    <w:rsid w:val="00EE1EC6"/>
    <w:rsid w:val="00EE27ED"/>
    <w:rsid w:val="00EE2877"/>
    <w:rsid w:val="00EE2A84"/>
    <w:rsid w:val="00EE2EF2"/>
    <w:rsid w:val="00EE2FA4"/>
    <w:rsid w:val="00EE375C"/>
    <w:rsid w:val="00EE3B69"/>
    <w:rsid w:val="00EE45AC"/>
    <w:rsid w:val="00EE4BB1"/>
    <w:rsid w:val="00EE6733"/>
    <w:rsid w:val="00EE6CAC"/>
    <w:rsid w:val="00EE6F7D"/>
    <w:rsid w:val="00EE703B"/>
    <w:rsid w:val="00EE7049"/>
    <w:rsid w:val="00EE7304"/>
    <w:rsid w:val="00EE7313"/>
    <w:rsid w:val="00EE7753"/>
    <w:rsid w:val="00EE7E9E"/>
    <w:rsid w:val="00EF056B"/>
    <w:rsid w:val="00EF0742"/>
    <w:rsid w:val="00EF0A0A"/>
    <w:rsid w:val="00EF1489"/>
    <w:rsid w:val="00EF1622"/>
    <w:rsid w:val="00EF1ADC"/>
    <w:rsid w:val="00EF1AEA"/>
    <w:rsid w:val="00EF1EA3"/>
    <w:rsid w:val="00EF206B"/>
    <w:rsid w:val="00EF2DCC"/>
    <w:rsid w:val="00EF366B"/>
    <w:rsid w:val="00EF373C"/>
    <w:rsid w:val="00EF443D"/>
    <w:rsid w:val="00EF5412"/>
    <w:rsid w:val="00EF5509"/>
    <w:rsid w:val="00EF5A74"/>
    <w:rsid w:val="00EF667A"/>
    <w:rsid w:val="00EF6E43"/>
    <w:rsid w:val="00EF7A12"/>
    <w:rsid w:val="00EF7DAE"/>
    <w:rsid w:val="00F00F01"/>
    <w:rsid w:val="00F00F87"/>
    <w:rsid w:val="00F00FB0"/>
    <w:rsid w:val="00F01A8D"/>
    <w:rsid w:val="00F01BB5"/>
    <w:rsid w:val="00F01F6B"/>
    <w:rsid w:val="00F02412"/>
    <w:rsid w:val="00F02C20"/>
    <w:rsid w:val="00F02D16"/>
    <w:rsid w:val="00F02E1D"/>
    <w:rsid w:val="00F034C4"/>
    <w:rsid w:val="00F040B7"/>
    <w:rsid w:val="00F041DB"/>
    <w:rsid w:val="00F04306"/>
    <w:rsid w:val="00F04902"/>
    <w:rsid w:val="00F04D7C"/>
    <w:rsid w:val="00F05179"/>
    <w:rsid w:val="00F05A6C"/>
    <w:rsid w:val="00F05E04"/>
    <w:rsid w:val="00F06887"/>
    <w:rsid w:val="00F068A0"/>
    <w:rsid w:val="00F0715C"/>
    <w:rsid w:val="00F07576"/>
    <w:rsid w:val="00F07736"/>
    <w:rsid w:val="00F07C5C"/>
    <w:rsid w:val="00F07FD0"/>
    <w:rsid w:val="00F10794"/>
    <w:rsid w:val="00F107B4"/>
    <w:rsid w:val="00F10B70"/>
    <w:rsid w:val="00F10F35"/>
    <w:rsid w:val="00F114F6"/>
    <w:rsid w:val="00F11575"/>
    <w:rsid w:val="00F11935"/>
    <w:rsid w:val="00F11BAA"/>
    <w:rsid w:val="00F127E9"/>
    <w:rsid w:val="00F13068"/>
    <w:rsid w:val="00F1376E"/>
    <w:rsid w:val="00F14B8D"/>
    <w:rsid w:val="00F14BED"/>
    <w:rsid w:val="00F14C25"/>
    <w:rsid w:val="00F14F4E"/>
    <w:rsid w:val="00F151CC"/>
    <w:rsid w:val="00F15B2D"/>
    <w:rsid w:val="00F15B41"/>
    <w:rsid w:val="00F15F45"/>
    <w:rsid w:val="00F1649E"/>
    <w:rsid w:val="00F16610"/>
    <w:rsid w:val="00F16C12"/>
    <w:rsid w:val="00F179A9"/>
    <w:rsid w:val="00F17B2D"/>
    <w:rsid w:val="00F17D7B"/>
    <w:rsid w:val="00F17E31"/>
    <w:rsid w:val="00F209A5"/>
    <w:rsid w:val="00F21036"/>
    <w:rsid w:val="00F21B18"/>
    <w:rsid w:val="00F221ED"/>
    <w:rsid w:val="00F225D0"/>
    <w:rsid w:val="00F23166"/>
    <w:rsid w:val="00F23256"/>
    <w:rsid w:val="00F2398D"/>
    <w:rsid w:val="00F23EE7"/>
    <w:rsid w:val="00F23FF2"/>
    <w:rsid w:val="00F24AC2"/>
    <w:rsid w:val="00F24B85"/>
    <w:rsid w:val="00F25F4B"/>
    <w:rsid w:val="00F269B7"/>
    <w:rsid w:val="00F278E3"/>
    <w:rsid w:val="00F27BDF"/>
    <w:rsid w:val="00F3000E"/>
    <w:rsid w:val="00F307DB"/>
    <w:rsid w:val="00F30919"/>
    <w:rsid w:val="00F3322F"/>
    <w:rsid w:val="00F334BC"/>
    <w:rsid w:val="00F33DAF"/>
    <w:rsid w:val="00F34945"/>
    <w:rsid w:val="00F34DDD"/>
    <w:rsid w:val="00F3626F"/>
    <w:rsid w:val="00F36414"/>
    <w:rsid w:val="00F37241"/>
    <w:rsid w:val="00F37510"/>
    <w:rsid w:val="00F4002A"/>
    <w:rsid w:val="00F41167"/>
    <w:rsid w:val="00F412F8"/>
    <w:rsid w:val="00F41A50"/>
    <w:rsid w:val="00F41C86"/>
    <w:rsid w:val="00F41D8D"/>
    <w:rsid w:val="00F4282D"/>
    <w:rsid w:val="00F42878"/>
    <w:rsid w:val="00F42F01"/>
    <w:rsid w:val="00F433AF"/>
    <w:rsid w:val="00F43FDE"/>
    <w:rsid w:val="00F44441"/>
    <w:rsid w:val="00F44E63"/>
    <w:rsid w:val="00F45787"/>
    <w:rsid w:val="00F45CCB"/>
    <w:rsid w:val="00F4657E"/>
    <w:rsid w:val="00F4670B"/>
    <w:rsid w:val="00F4697E"/>
    <w:rsid w:val="00F47107"/>
    <w:rsid w:val="00F4757E"/>
    <w:rsid w:val="00F47AE9"/>
    <w:rsid w:val="00F50358"/>
    <w:rsid w:val="00F5099D"/>
    <w:rsid w:val="00F50CBA"/>
    <w:rsid w:val="00F50DD5"/>
    <w:rsid w:val="00F51115"/>
    <w:rsid w:val="00F51BB8"/>
    <w:rsid w:val="00F52BF0"/>
    <w:rsid w:val="00F52E61"/>
    <w:rsid w:val="00F53014"/>
    <w:rsid w:val="00F54312"/>
    <w:rsid w:val="00F54560"/>
    <w:rsid w:val="00F546BC"/>
    <w:rsid w:val="00F555F6"/>
    <w:rsid w:val="00F56140"/>
    <w:rsid w:val="00F56374"/>
    <w:rsid w:val="00F563B4"/>
    <w:rsid w:val="00F56D8D"/>
    <w:rsid w:val="00F574B2"/>
    <w:rsid w:val="00F575C7"/>
    <w:rsid w:val="00F5761B"/>
    <w:rsid w:val="00F57C7A"/>
    <w:rsid w:val="00F6025B"/>
    <w:rsid w:val="00F60594"/>
    <w:rsid w:val="00F61779"/>
    <w:rsid w:val="00F618D7"/>
    <w:rsid w:val="00F61957"/>
    <w:rsid w:val="00F6237C"/>
    <w:rsid w:val="00F62604"/>
    <w:rsid w:val="00F6285F"/>
    <w:rsid w:val="00F62E58"/>
    <w:rsid w:val="00F63434"/>
    <w:rsid w:val="00F63696"/>
    <w:rsid w:val="00F6388A"/>
    <w:rsid w:val="00F63E36"/>
    <w:rsid w:val="00F63E46"/>
    <w:rsid w:val="00F63F3A"/>
    <w:rsid w:val="00F645A5"/>
    <w:rsid w:val="00F6485A"/>
    <w:rsid w:val="00F64F53"/>
    <w:rsid w:val="00F6507E"/>
    <w:rsid w:val="00F65120"/>
    <w:rsid w:val="00F65D62"/>
    <w:rsid w:val="00F65E34"/>
    <w:rsid w:val="00F6619C"/>
    <w:rsid w:val="00F66C04"/>
    <w:rsid w:val="00F66CBA"/>
    <w:rsid w:val="00F6717C"/>
    <w:rsid w:val="00F6745C"/>
    <w:rsid w:val="00F676AD"/>
    <w:rsid w:val="00F67BA8"/>
    <w:rsid w:val="00F7006A"/>
    <w:rsid w:val="00F70393"/>
    <w:rsid w:val="00F705BC"/>
    <w:rsid w:val="00F70929"/>
    <w:rsid w:val="00F70ABE"/>
    <w:rsid w:val="00F70D3C"/>
    <w:rsid w:val="00F70F7A"/>
    <w:rsid w:val="00F7158A"/>
    <w:rsid w:val="00F71ECB"/>
    <w:rsid w:val="00F724E5"/>
    <w:rsid w:val="00F726BC"/>
    <w:rsid w:val="00F72C3E"/>
    <w:rsid w:val="00F73E7A"/>
    <w:rsid w:val="00F74471"/>
    <w:rsid w:val="00F74978"/>
    <w:rsid w:val="00F74C68"/>
    <w:rsid w:val="00F7505D"/>
    <w:rsid w:val="00F75186"/>
    <w:rsid w:val="00F75C82"/>
    <w:rsid w:val="00F7618D"/>
    <w:rsid w:val="00F7649F"/>
    <w:rsid w:val="00F764D6"/>
    <w:rsid w:val="00F76963"/>
    <w:rsid w:val="00F76C72"/>
    <w:rsid w:val="00F77074"/>
    <w:rsid w:val="00F776BA"/>
    <w:rsid w:val="00F77755"/>
    <w:rsid w:val="00F77815"/>
    <w:rsid w:val="00F77D85"/>
    <w:rsid w:val="00F8135A"/>
    <w:rsid w:val="00F81A82"/>
    <w:rsid w:val="00F81E4B"/>
    <w:rsid w:val="00F821FB"/>
    <w:rsid w:val="00F82626"/>
    <w:rsid w:val="00F828B2"/>
    <w:rsid w:val="00F82D75"/>
    <w:rsid w:val="00F83161"/>
    <w:rsid w:val="00F8391A"/>
    <w:rsid w:val="00F83ADD"/>
    <w:rsid w:val="00F847D6"/>
    <w:rsid w:val="00F85178"/>
    <w:rsid w:val="00F85F83"/>
    <w:rsid w:val="00F86268"/>
    <w:rsid w:val="00F8665A"/>
    <w:rsid w:val="00F866C6"/>
    <w:rsid w:val="00F86A2A"/>
    <w:rsid w:val="00F86DD0"/>
    <w:rsid w:val="00F872AB"/>
    <w:rsid w:val="00F8748A"/>
    <w:rsid w:val="00F87EDC"/>
    <w:rsid w:val="00F90243"/>
    <w:rsid w:val="00F90249"/>
    <w:rsid w:val="00F90579"/>
    <w:rsid w:val="00F907B7"/>
    <w:rsid w:val="00F90F08"/>
    <w:rsid w:val="00F911DB"/>
    <w:rsid w:val="00F91450"/>
    <w:rsid w:val="00F91779"/>
    <w:rsid w:val="00F91AA3"/>
    <w:rsid w:val="00F923D2"/>
    <w:rsid w:val="00F93FD8"/>
    <w:rsid w:val="00F941A3"/>
    <w:rsid w:val="00F94C46"/>
    <w:rsid w:val="00F94FC0"/>
    <w:rsid w:val="00F95A21"/>
    <w:rsid w:val="00F95B80"/>
    <w:rsid w:val="00F95BF4"/>
    <w:rsid w:val="00F970E5"/>
    <w:rsid w:val="00F976F0"/>
    <w:rsid w:val="00F9789F"/>
    <w:rsid w:val="00F97D23"/>
    <w:rsid w:val="00FA01DC"/>
    <w:rsid w:val="00FA092B"/>
    <w:rsid w:val="00FA0BDA"/>
    <w:rsid w:val="00FA0C91"/>
    <w:rsid w:val="00FA0CA7"/>
    <w:rsid w:val="00FA198D"/>
    <w:rsid w:val="00FA1BD1"/>
    <w:rsid w:val="00FA1C8A"/>
    <w:rsid w:val="00FA2549"/>
    <w:rsid w:val="00FA2972"/>
    <w:rsid w:val="00FA2C71"/>
    <w:rsid w:val="00FA2E5B"/>
    <w:rsid w:val="00FA32F8"/>
    <w:rsid w:val="00FA465B"/>
    <w:rsid w:val="00FA4F7B"/>
    <w:rsid w:val="00FA5046"/>
    <w:rsid w:val="00FA51D2"/>
    <w:rsid w:val="00FA527D"/>
    <w:rsid w:val="00FA5334"/>
    <w:rsid w:val="00FA5CAB"/>
    <w:rsid w:val="00FA5E55"/>
    <w:rsid w:val="00FA5F18"/>
    <w:rsid w:val="00FA6567"/>
    <w:rsid w:val="00FA6ABB"/>
    <w:rsid w:val="00FA6BA5"/>
    <w:rsid w:val="00FA7398"/>
    <w:rsid w:val="00FA7AFA"/>
    <w:rsid w:val="00FB1316"/>
    <w:rsid w:val="00FB16F5"/>
    <w:rsid w:val="00FB1E1D"/>
    <w:rsid w:val="00FB28C5"/>
    <w:rsid w:val="00FB3E32"/>
    <w:rsid w:val="00FB41D1"/>
    <w:rsid w:val="00FB4234"/>
    <w:rsid w:val="00FB4A56"/>
    <w:rsid w:val="00FB4EA5"/>
    <w:rsid w:val="00FB553F"/>
    <w:rsid w:val="00FB56ED"/>
    <w:rsid w:val="00FB650F"/>
    <w:rsid w:val="00FB6792"/>
    <w:rsid w:val="00FB6C52"/>
    <w:rsid w:val="00FB70E4"/>
    <w:rsid w:val="00FB72BD"/>
    <w:rsid w:val="00FB7372"/>
    <w:rsid w:val="00FB7884"/>
    <w:rsid w:val="00FB7CE2"/>
    <w:rsid w:val="00FC0634"/>
    <w:rsid w:val="00FC0EEF"/>
    <w:rsid w:val="00FC14CF"/>
    <w:rsid w:val="00FC15A1"/>
    <w:rsid w:val="00FC191D"/>
    <w:rsid w:val="00FC2039"/>
    <w:rsid w:val="00FC2B19"/>
    <w:rsid w:val="00FC2E1A"/>
    <w:rsid w:val="00FC350D"/>
    <w:rsid w:val="00FC3531"/>
    <w:rsid w:val="00FC369C"/>
    <w:rsid w:val="00FC3990"/>
    <w:rsid w:val="00FC50E7"/>
    <w:rsid w:val="00FC5634"/>
    <w:rsid w:val="00FC5A33"/>
    <w:rsid w:val="00FC5BB3"/>
    <w:rsid w:val="00FC66D7"/>
    <w:rsid w:val="00FC6B1F"/>
    <w:rsid w:val="00FC75C0"/>
    <w:rsid w:val="00FC7742"/>
    <w:rsid w:val="00FC7AA4"/>
    <w:rsid w:val="00FD151C"/>
    <w:rsid w:val="00FD23EC"/>
    <w:rsid w:val="00FD2618"/>
    <w:rsid w:val="00FD2662"/>
    <w:rsid w:val="00FD286D"/>
    <w:rsid w:val="00FD2C4E"/>
    <w:rsid w:val="00FD2DC5"/>
    <w:rsid w:val="00FD3895"/>
    <w:rsid w:val="00FD38EB"/>
    <w:rsid w:val="00FD4202"/>
    <w:rsid w:val="00FD4362"/>
    <w:rsid w:val="00FD4BDD"/>
    <w:rsid w:val="00FD4C1F"/>
    <w:rsid w:val="00FD4D71"/>
    <w:rsid w:val="00FD5B2D"/>
    <w:rsid w:val="00FD6319"/>
    <w:rsid w:val="00FD6454"/>
    <w:rsid w:val="00FD712E"/>
    <w:rsid w:val="00FE0567"/>
    <w:rsid w:val="00FE056E"/>
    <w:rsid w:val="00FE07FF"/>
    <w:rsid w:val="00FE09B3"/>
    <w:rsid w:val="00FE0A01"/>
    <w:rsid w:val="00FE0EF2"/>
    <w:rsid w:val="00FE0FE6"/>
    <w:rsid w:val="00FE1C2D"/>
    <w:rsid w:val="00FE1E0A"/>
    <w:rsid w:val="00FE32B6"/>
    <w:rsid w:val="00FE35C6"/>
    <w:rsid w:val="00FE38F2"/>
    <w:rsid w:val="00FE4324"/>
    <w:rsid w:val="00FE4612"/>
    <w:rsid w:val="00FE468F"/>
    <w:rsid w:val="00FE47AC"/>
    <w:rsid w:val="00FE492A"/>
    <w:rsid w:val="00FE50A7"/>
    <w:rsid w:val="00FE5D7F"/>
    <w:rsid w:val="00FF0C0A"/>
    <w:rsid w:val="00FF18A3"/>
    <w:rsid w:val="00FF2B78"/>
    <w:rsid w:val="00FF3197"/>
    <w:rsid w:val="00FF32BC"/>
    <w:rsid w:val="00FF3A29"/>
    <w:rsid w:val="00FF3CF1"/>
    <w:rsid w:val="00FF4BC4"/>
    <w:rsid w:val="00FF4D44"/>
    <w:rsid w:val="00FF5C4F"/>
    <w:rsid w:val="00FF5E74"/>
    <w:rsid w:val="00FF7158"/>
    <w:rsid w:val="00FF7D27"/>
    <w:rsid w:val="00FF7E50"/>
    <w:rsid w:val="00FF7E5C"/>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95A06AC"/>
  <w15:docId w15:val="{5C232667-299B-4326-80C4-2A883A586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PMingLiU" w:hAnsi="Arial" w:cs="Arial"/>
        <w:sz w:val="24"/>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3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7B55"/>
    <w:pPr>
      <w:tabs>
        <w:tab w:val="center" w:pos="4320"/>
        <w:tab w:val="right" w:pos="8640"/>
      </w:tabs>
      <w:spacing w:after="0" w:line="240" w:lineRule="auto"/>
    </w:pPr>
  </w:style>
  <w:style w:type="character" w:customStyle="1" w:styleId="HeaderChar">
    <w:name w:val="Header Char"/>
    <w:basedOn w:val="DefaultParagraphFont"/>
    <w:link w:val="Header"/>
    <w:uiPriority w:val="99"/>
    <w:rsid w:val="00C57B55"/>
  </w:style>
  <w:style w:type="paragraph" w:styleId="Footer">
    <w:name w:val="footer"/>
    <w:basedOn w:val="Normal"/>
    <w:link w:val="FooterChar"/>
    <w:uiPriority w:val="99"/>
    <w:unhideWhenUsed/>
    <w:rsid w:val="00C57B55"/>
    <w:pPr>
      <w:tabs>
        <w:tab w:val="center" w:pos="4320"/>
        <w:tab w:val="right" w:pos="8640"/>
      </w:tabs>
      <w:spacing w:after="0" w:line="240" w:lineRule="auto"/>
    </w:pPr>
  </w:style>
  <w:style w:type="character" w:customStyle="1" w:styleId="FooterChar">
    <w:name w:val="Footer Char"/>
    <w:basedOn w:val="DefaultParagraphFont"/>
    <w:link w:val="Footer"/>
    <w:uiPriority w:val="99"/>
    <w:rsid w:val="00C57B55"/>
  </w:style>
  <w:style w:type="paragraph" w:customStyle="1" w:styleId="EndNoteBibliography">
    <w:name w:val="EndNote Bibliography"/>
    <w:basedOn w:val="Normal"/>
    <w:link w:val="EndNoteBibliographyChar"/>
    <w:rsid w:val="008E487B"/>
    <w:pPr>
      <w:spacing w:after="0" w:line="240" w:lineRule="auto"/>
      <w:ind w:left="1440"/>
    </w:pPr>
    <w:rPr>
      <w:rFonts w:eastAsia="SimSun"/>
      <w:noProof/>
      <w:sz w:val="22"/>
      <w:szCs w:val="20"/>
      <w:lang w:eastAsia="en-US"/>
    </w:rPr>
  </w:style>
  <w:style w:type="character" w:customStyle="1" w:styleId="EndNoteBibliographyChar">
    <w:name w:val="EndNote Bibliography Char"/>
    <w:basedOn w:val="DefaultParagraphFont"/>
    <w:link w:val="EndNoteBibliography"/>
    <w:rsid w:val="008E487B"/>
    <w:rPr>
      <w:rFonts w:eastAsia="SimSun"/>
      <w:noProof/>
      <w:sz w:val="22"/>
      <w:szCs w:val="20"/>
      <w:lang w:eastAsia="en-US"/>
    </w:rPr>
  </w:style>
  <w:style w:type="table" w:styleId="TableGrid">
    <w:name w:val="Table Grid"/>
    <w:basedOn w:val="TableNormal"/>
    <w:uiPriority w:val="59"/>
    <w:rsid w:val="00D45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06F3"/>
    <w:pPr>
      <w:ind w:left="720"/>
      <w:contextualSpacing/>
    </w:pPr>
  </w:style>
  <w:style w:type="paragraph" w:customStyle="1" w:styleId="EndNoteBibliographyTitle">
    <w:name w:val="EndNote Bibliography Title"/>
    <w:basedOn w:val="Normal"/>
    <w:link w:val="EndNoteBibliographyTitleChar"/>
    <w:rsid w:val="00C47957"/>
    <w:pPr>
      <w:spacing w:after="0"/>
      <w:jc w:val="center"/>
    </w:pPr>
    <w:rPr>
      <w:noProof/>
      <w:sz w:val="22"/>
    </w:rPr>
  </w:style>
  <w:style w:type="character" w:customStyle="1" w:styleId="EndNoteBibliographyTitleChar">
    <w:name w:val="EndNote Bibliography Title Char"/>
    <w:basedOn w:val="EndNoteBibliographyChar"/>
    <w:link w:val="EndNoteBibliographyTitle"/>
    <w:rsid w:val="00C47957"/>
    <w:rPr>
      <w:rFonts w:eastAsia="SimSun"/>
      <w:noProof/>
      <w:sz w:val="22"/>
      <w:szCs w:val="20"/>
      <w:lang w:eastAsia="en-US"/>
    </w:rPr>
  </w:style>
  <w:style w:type="paragraph" w:styleId="BalloonText">
    <w:name w:val="Balloon Text"/>
    <w:basedOn w:val="Normal"/>
    <w:link w:val="BalloonTextChar"/>
    <w:uiPriority w:val="99"/>
    <w:semiHidden/>
    <w:unhideWhenUsed/>
    <w:rsid w:val="00891E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E0C"/>
    <w:rPr>
      <w:rFonts w:ascii="Segoe UI" w:hAnsi="Segoe UI" w:cs="Segoe UI"/>
      <w:sz w:val="18"/>
      <w:szCs w:val="18"/>
    </w:rPr>
  </w:style>
  <w:style w:type="table" w:styleId="PlainTable1">
    <w:name w:val="Plain Table 1"/>
    <w:basedOn w:val="TableNormal"/>
    <w:uiPriority w:val="41"/>
    <w:rsid w:val="00E75204"/>
    <w:pPr>
      <w:spacing w:after="0" w:line="240" w:lineRule="auto"/>
    </w:pPr>
    <w:rPr>
      <w:rFonts w:asciiTheme="minorHAnsi" w:eastAsiaTheme="minorHAnsi" w:hAnsiTheme="minorHAnsi" w:cstheme="minorBidi"/>
      <w:sz w:val="22"/>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FE1C2D"/>
    <w:rPr>
      <w:color w:val="0000FF" w:themeColor="hyperlink"/>
      <w:u w:val="single"/>
    </w:rPr>
  </w:style>
  <w:style w:type="character" w:styleId="CommentReference">
    <w:name w:val="annotation reference"/>
    <w:basedOn w:val="DefaultParagraphFont"/>
    <w:uiPriority w:val="99"/>
    <w:semiHidden/>
    <w:unhideWhenUsed/>
    <w:rsid w:val="00C8346E"/>
    <w:rPr>
      <w:sz w:val="16"/>
      <w:szCs w:val="16"/>
    </w:rPr>
  </w:style>
  <w:style w:type="paragraph" w:styleId="CommentText">
    <w:name w:val="annotation text"/>
    <w:basedOn w:val="Normal"/>
    <w:link w:val="CommentTextChar"/>
    <w:uiPriority w:val="99"/>
    <w:semiHidden/>
    <w:unhideWhenUsed/>
    <w:rsid w:val="00C8346E"/>
    <w:pPr>
      <w:spacing w:line="240" w:lineRule="auto"/>
    </w:pPr>
    <w:rPr>
      <w:sz w:val="20"/>
      <w:szCs w:val="20"/>
    </w:rPr>
  </w:style>
  <w:style w:type="character" w:customStyle="1" w:styleId="CommentTextChar">
    <w:name w:val="Comment Text Char"/>
    <w:basedOn w:val="DefaultParagraphFont"/>
    <w:link w:val="CommentText"/>
    <w:uiPriority w:val="99"/>
    <w:semiHidden/>
    <w:rsid w:val="00C8346E"/>
    <w:rPr>
      <w:sz w:val="20"/>
      <w:szCs w:val="20"/>
    </w:rPr>
  </w:style>
  <w:style w:type="paragraph" w:styleId="CommentSubject">
    <w:name w:val="annotation subject"/>
    <w:basedOn w:val="CommentText"/>
    <w:next w:val="CommentText"/>
    <w:link w:val="CommentSubjectChar"/>
    <w:uiPriority w:val="99"/>
    <w:semiHidden/>
    <w:unhideWhenUsed/>
    <w:rsid w:val="00C8346E"/>
    <w:rPr>
      <w:b/>
      <w:bCs/>
    </w:rPr>
  </w:style>
  <w:style w:type="character" w:customStyle="1" w:styleId="CommentSubjectChar">
    <w:name w:val="Comment Subject Char"/>
    <w:basedOn w:val="CommentTextChar"/>
    <w:link w:val="CommentSubject"/>
    <w:uiPriority w:val="99"/>
    <w:semiHidden/>
    <w:rsid w:val="00C8346E"/>
    <w:rPr>
      <w:b/>
      <w:bCs/>
      <w:sz w:val="20"/>
      <w:szCs w:val="20"/>
    </w:rPr>
  </w:style>
  <w:style w:type="paragraph" w:styleId="Revision">
    <w:name w:val="Revision"/>
    <w:hidden/>
    <w:uiPriority w:val="99"/>
    <w:semiHidden/>
    <w:rsid w:val="00E87183"/>
    <w:pPr>
      <w:spacing w:after="0" w:line="240" w:lineRule="auto"/>
    </w:pPr>
  </w:style>
  <w:style w:type="character" w:styleId="FollowedHyperlink">
    <w:name w:val="FollowedHyperlink"/>
    <w:basedOn w:val="DefaultParagraphFont"/>
    <w:uiPriority w:val="99"/>
    <w:semiHidden/>
    <w:unhideWhenUsed/>
    <w:rsid w:val="00EC2DFC"/>
    <w:rPr>
      <w:color w:val="800080" w:themeColor="followedHyperlink"/>
      <w:u w:val="single"/>
    </w:rPr>
  </w:style>
  <w:style w:type="paragraph" w:styleId="NormalWeb">
    <w:name w:val="Normal (Web)"/>
    <w:basedOn w:val="Normal"/>
    <w:uiPriority w:val="99"/>
    <w:semiHidden/>
    <w:unhideWhenUsed/>
    <w:rsid w:val="001F4EF6"/>
    <w:pPr>
      <w:spacing w:before="100" w:beforeAutospacing="1" w:after="100" w:afterAutospacing="1" w:line="240" w:lineRule="auto"/>
    </w:pPr>
    <w:rPr>
      <w:rFonts w:ascii="Times New Roman" w:eastAsia="Times New Roman" w:hAnsi="Times New Roman" w:cs="Times New Roman"/>
      <w:szCs w:val="24"/>
      <w:lang w:eastAsia="ja-JP"/>
    </w:rPr>
  </w:style>
  <w:style w:type="table" w:styleId="TableGridLight">
    <w:name w:val="Grid Table Light"/>
    <w:basedOn w:val="TableNormal"/>
    <w:uiPriority w:val="40"/>
    <w:rsid w:val="00FF0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2E28A0"/>
    <w:rPr>
      <w:color w:val="605E5C"/>
      <w:shd w:val="clear" w:color="auto" w:fill="E1DFDD"/>
    </w:rPr>
  </w:style>
  <w:style w:type="table" w:styleId="PlainTable4">
    <w:name w:val="Plain Table 4"/>
    <w:basedOn w:val="TableNormal"/>
    <w:uiPriority w:val="44"/>
    <w:rsid w:val="00DE761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1Light-Accent3">
    <w:name w:val="List Table 1 Light Accent 3"/>
    <w:basedOn w:val="TableNormal"/>
    <w:uiPriority w:val="46"/>
    <w:rsid w:val="007B4F46"/>
    <w:pPr>
      <w:spacing w:after="0" w:line="240" w:lineRule="auto"/>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2">
    <w:name w:val="List Table 1 Light Accent 2"/>
    <w:basedOn w:val="TableNormal"/>
    <w:uiPriority w:val="46"/>
    <w:rsid w:val="007B4F46"/>
    <w:pPr>
      <w:spacing w:after="0" w:line="240" w:lineRule="auto"/>
    </w:p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1">
    <w:name w:val="List Table 1 Light Accent 1"/>
    <w:basedOn w:val="TableNormal"/>
    <w:uiPriority w:val="46"/>
    <w:rsid w:val="007B4F46"/>
    <w:pPr>
      <w:spacing w:after="0" w:line="240" w:lineRule="auto"/>
    </w:p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6">
    <w:name w:val="List Table 1 Light Accent 6"/>
    <w:basedOn w:val="TableNormal"/>
    <w:uiPriority w:val="46"/>
    <w:rsid w:val="007B4F46"/>
    <w:pPr>
      <w:spacing w:after="0" w:line="240" w:lineRule="auto"/>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06107">
      <w:bodyDiv w:val="1"/>
      <w:marLeft w:val="0"/>
      <w:marRight w:val="0"/>
      <w:marTop w:val="0"/>
      <w:marBottom w:val="0"/>
      <w:divBdr>
        <w:top w:val="none" w:sz="0" w:space="0" w:color="auto"/>
        <w:left w:val="none" w:sz="0" w:space="0" w:color="auto"/>
        <w:bottom w:val="none" w:sz="0" w:space="0" w:color="auto"/>
        <w:right w:val="none" w:sz="0" w:space="0" w:color="auto"/>
      </w:divBdr>
    </w:div>
    <w:div w:id="168449140">
      <w:bodyDiv w:val="1"/>
      <w:marLeft w:val="0"/>
      <w:marRight w:val="0"/>
      <w:marTop w:val="0"/>
      <w:marBottom w:val="0"/>
      <w:divBdr>
        <w:top w:val="none" w:sz="0" w:space="0" w:color="auto"/>
        <w:left w:val="none" w:sz="0" w:space="0" w:color="auto"/>
        <w:bottom w:val="none" w:sz="0" w:space="0" w:color="auto"/>
        <w:right w:val="none" w:sz="0" w:space="0" w:color="auto"/>
      </w:divBdr>
    </w:div>
    <w:div w:id="219828044">
      <w:bodyDiv w:val="1"/>
      <w:marLeft w:val="0"/>
      <w:marRight w:val="0"/>
      <w:marTop w:val="0"/>
      <w:marBottom w:val="0"/>
      <w:divBdr>
        <w:top w:val="none" w:sz="0" w:space="0" w:color="auto"/>
        <w:left w:val="none" w:sz="0" w:space="0" w:color="auto"/>
        <w:bottom w:val="none" w:sz="0" w:space="0" w:color="auto"/>
        <w:right w:val="none" w:sz="0" w:space="0" w:color="auto"/>
      </w:divBdr>
    </w:div>
    <w:div w:id="340787379">
      <w:bodyDiv w:val="1"/>
      <w:marLeft w:val="0"/>
      <w:marRight w:val="0"/>
      <w:marTop w:val="0"/>
      <w:marBottom w:val="0"/>
      <w:divBdr>
        <w:top w:val="none" w:sz="0" w:space="0" w:color="auto"/>
        <w:left w:val="none" w:sz="0" w:space="0" w:color="auto"/>
        <w:bottom w:val="none" w:sz="0" w:space="0" w:color="auto"/>
        <w:right w:val="none" w:sz="0" w:space="0" w:color="auto"/>
      </w:divBdr>
    </w:div>
    <w:div w:id="427165296">
      <w:bodyDiv w:val="1"/>
      <w:marLeft w:val="0"/>
      <w:marRight w:val="0"/>
      <w:marTop w:val="0"/>
      <w:marBottom w:val="0"/>
      <w:divBdr>
        <w:top w:val="none" w:sz="0" w:space="0" w:color="auto"/>
        <w:left w:val="none" w:sz="0" w:space="0" w:color="auto"/>
        <w:bottom w:val="none" w:sz="0" w:space="0" w:color="auto"/>
        <w:right w:val="none" w:sz="0" w:space="0" w:color="auto"/>
      </w:divBdr>
    </w:div>
    <w:div w:id="444271737">
      <w:bodyDiv w:val="1"/>
      <w:marLeft w:val="0"/>
      <w:marRight w:val="0"/>
      <w:marTop w:val="0"/>
      <w:marBottom w:val="0"/>
      <w:divBdr>
        <w:top w:val="none" w:sz="0" w:space="0" w:color="auto"/>
        <w:left w:val="none" w:sz="0" w:space="0" w:color="auto"/>
        <w:bottom w:val="none" w:sz="0" w:space="0" w:color="auto"/>
        <w:right w:val="none" w:sz="0" w:space="0" w:color="auto"/>
      </w:divBdr>
    </w:div>
    <w:div w:id="468255266">
      <w:bodyDiv w:val="1"/>
      <w:marLeft w:val="0"/>
      <w:marRight w:val="0"/>
      <w:marTop w:val="0"/>
      <w:marBottom w:val="0"/>
      <w:divBdr>
        <w:top w:val="none" w:sz="0" w:space="0" w:color="auto"/>
        <w:left w:val="none" w:sz="0" w:space="0" w:color="auto"/>
        <w:bottom w:val="none" w:sz="0" w:space="0" w:color="auto"/>
        <w:right w:val="none" w:sz="0" w:space="0" w:color="auto"/>
      </w:divBdr>
    </w:div>
    <w:div w:id="485777533">
      <w:bodyDiv w:val="1"/>
      <w:marLeft w:val="0"/>
      <w:marRight w:val="0"/>
      <w:marTop w:val="0"/>
      <w:marBottom w:val="0"/>
      <w:divBdr>
        <w:top w:val="none" w:sz="0" w:space="0" w:color="auto"/>
        <w:left w:val="none" w:sz="0" w:space="0" w:color="auto"/>
        <w:bottom w:val="none" w:sz="0" w:space="0" w:color="auto"/>
        <w:right w:val="none" w:sz="0" w:space="0" w:color="auto"/>
      </w:divBdr>
    </w:div>
    <w:div w:id="555623655">
      <w:bodyDiv w:val="1"/>
      <w:marLeft w:val="0"/>
      <w:marRight w:val="0"/>
      <w:marTop w:val="0"/>
      <w:marBottom w:val="0"/>
      <w:divBdr>
        <w:top w:val="none" w:sz="0" w:space="0" w:color="auto"/>
        <w:left w:val="none" w:sz="0" w:space="0" w:color="auto"/>
        <w:bottom w:val="none" w:sz="0" w:space="0" w:color="auto"/>
        <w:right w:val="none" w:sz="0" w:space="0" w:color="auto"/>
      </w:divBdr>
    </w:div>
    <w:div w:id="562567444">
      <w:bodyDiv w:val="1"/>
      <w:marLeft w:val="0"/>
      <w:marRight w:val="0"/>
      <w:marTop w:val="0"/>
      <w:marBottom w:val="0"/>
      <w:divBdr>
        <w:top w:val="none" w:sz="0" w:space="0" w:color="auto"/>
        <w:left w:val="none" w:sz="0" w:space="0" w:color="auto"/>
        <w:bottom w:val="none" w:sz="0" w:space="0" w:color="auto"/>
        <w:right w:val="none" w:sz="0" w:space="0" w:color="auto"/>
      </w:divBdr>
    </w:div>
    <w:div w:id="601306189">
      <w:bodyDiv w:val="1"/>
      <w:marLeft w:val="0"/>
      <w:marRight w:val="0"/>
      <w:marTop w:val="0"/>
      <w:marBottom w:val="0"/>
      <w:divBdr>
        <w:top w:val="none" w:sz="0" w:space="0" w:color="auto"/>
        <w:left w:val="none" w:sz="0" w:space="0" w:color="auto"/>
        <w:bottom w:val="none" w:sz="0" w:space="0" w:color="auto"/>
        <w:right w:val="none" w:sz="0" w:space="0" w:color="auto"/>
      </w:divBdr>
    </w:div>
    <w:div w:id="820973554">
      <w:bodyDiv w:val="1"/>
      <w:marLeft w:val="0"/>
      <w:marRight w:val="0"/>
      <w:marTop w:val="0"/>
      <w:marBottom w:val="0"/>
      <w:divBdr>
        <w:top w:val="none" w:sz="0" w:space="0" w:color="auto"/>
        <w:left w:val="none" w:sz="0" w:space="0" w:color="auto"/>
        <w:bottom w:val="none" w:sz="0" w:space="0" w:color="auto"/>
        <w:right w:val="none" w:sz="0" w:space="0" w:color="auto"/>
      </w:divBdr>
    </w:div>
    <w:div w:id="838037236">
      <w:bodyDiv w:val="1"/>
      <w:marLeft w:val="0"/>
      <w:marRight w:val="0"/>
      <w:marTop w:val="0"/>
      <w:marBottom w:val="0"/>
      <w:divBdr>
        <w:top w:val="none" w:sz="0" w:space="0" w:color="auto"/>
        <w:left w:val="none" w:sz="0" w:space="0" w:color="auto"/>
        <w:bottom w:val="none" w:sz="0" w:space="0" w:color="auto"/>
        <w:right w:val="none" w:sz="0" w:space="0" w:color="auto"/>
      </w:divBdr>
    </w:div>
    <w:div w:id="1178883415">
      <w:bodyDiv w:val="1"/>
      <w:marLeft w:val="0"/>
      <w:marRight w:val="0"/>
      <w:marTop w:val="0"/>
      <w:marBottom w:val="0"/>
      <w:divBdr>
        <w:top w:val="none" w:sz="0" w:space="0" w:color="auto"/>
        <w:left w:val="none" w:sz="0" w:space="0" w:color="auto"/>
        <w:bottom w:val="none" w:sz="0" w:space="0" w:color="auto"/>
        <w:right w:val="none" w:sz="0" w:space="0" w:color="auto"/>
      </w:divBdr>
    </w:div>
    <w:div w:id="1180003891">
      <w:bodyDiv w:val="1"/>
      <w:marLeft w:val="0"/>
      <w:marRight w:val="0"/>
      <w:marTop w:val="0"/>
      <w:marBottom w:val="0"/>
      <w:divBdr>
        <w:top w:val="none" w:sz="0" w:space="0" w:color="auto"/>
        <w:left w:val="none" w:sz="0" w:space="0" w:color="auto"/>
        <w:bottom w:val="none" w:sz="0" w:space="0" w:color="auto"/>
        <w:right w:val="none" w:sz="0" w:space="0" w:color="auto"/>
      </w:divBdr>
    </w:div>
    <w:div w:id="1255818221">
      <w:bodyDiv w:val="1"/>
      <w:marLeft w:val="0"/>
      <w:marRight w:val="0"/>
      <w:marTop w:val="0"/>
      <w:marBottom w:val="0"/>
      <w:divBdr>
        <w:top w:val="none" w:sz="0" w:space="0" w:color="auto"/>
        <w:left w:val="none" w:sz="0" w:space="0" w:color="auto"/>
        <w:bottom w:val="none" w:sz="0" w:space="0" w:color="auto"/>
        <w:right w:val="none" w:sz="0" w:space="0" w:color="auto"/>
      </w:divBdr>
    </w:div>
    <w:div w:id="1268194265">
      <w:bodyDiv w:val="1"/>
      <w:marLeft w:val="0"/>
      <w:marRight w:val="0"/>
      <w:marTop w:val="0"/>
      <w:marBottom w:val="0"/>
      <w:divBdr>
        <w:top w:val="none" w:sz="0" w:space="0" w:color="auto"/>
        <w:left w:val="none" w:sz="0" w:space="0" w:color="auto"/>
        <w:bottom w:val="none" w:sz="0" w:space="0" w:color="auto"/>
        <w:right w:val="none" w:sz="0" w:space="0" w:color="auto"/>
      </w:divBdr>
    </w:div>
    <w:div w:id="1474517662">
      <w:bodyDiv w:val="1"/>
      <w:marLeft w:val="0"/>
      <w:marRight w:val="0"/>
      <w:marTop w:val="0"/>
      <w:marBottom w:val="0"/>
      <w:divBdr>
        <w:top w:val="none" w:sz="0" w:space="0" w:color="auto"/>
        <w:left w:val="none" w:sz="0" w:space="0" w:color="auto"/>
        <w:bottom w:val="none" w:sz="0" w:space="0" w:color="auto"/>
        <w:right w:val="none" w:sz="0" w:space="0" w:color="auto"/>
      </w:divBdr>
    </w:div>
    <w:div w:id="1501844263">
      <w:bodyDiv w:val="1"/>
      <w:marLeft w:val="0"/>
      <w:marRight w:val="0"/>
      <w:marTop w:val="0"/>
      <w:marBottom w:val="0"/>
      <w:divBdr>
        <w:top w:val="none" w:sz="0" w:space="0" w:color="auto"/>
        <w:left w:val="none" w:sz="0" w:space="0" w:color="auto"/>
        <w:bottom w:val="none" w:sz="0" w:space="0" w:color="auto"/>
        <w:right w:val="none" w:sz="0" w:space="0" w:color="auto"/>
      </w:divBdr>
    </w:div>
    <w:div w:id="1549106854">
      <w:bodyDiv w:val="1"/>
      <w:marLeft w:val="0"/>
      <w:marRight w:val="0"/>
      <w:marTop w:val="0"/>
      <w:marBottom w:val="0"/>
      <w:divBdr>
        <w:top w:val="none" w:sz="0" w:space="0" w:color="auto"/>
        <w:left w:val="none" w:sz="0" w:space="0" w:color="auto"/>
        <w:bottom w:val="none" w:sz="0" w:space="0" w:color="auto"/>
        <w:right w:val="none" w:sz="0" w:space="0" w:color="auto"/>
      </w:divBdr>
    </w:div>
    <w:div w:id="1680348169">
      <w:bodyDiv w:val="1"/>
      <w:marLeft w:val="0"/>
      <w:marRight w:val="0"/>
      <w:marTop w:val="0"/>
      <w:marBottom w:val="0"/>
      <w:divBdr>
        <w:top w:val="none" w:sz="0" w:space="0" w:color="auto"/>
        <w:left w:val="none" w:sz="0" w:space="0" w:color="auto"/>
        <w:bottom w:val="none" w:sz="0" w:space="0" w:color="auto"/>
        <w:right w:val="none" w:sz="0" w:space="0" w:color="auto"/>
      </w:divBdr>
    </w:div>
    <w:div w:id="1754278750">
      <w:bodyDiv w:val="1"/>
      <w:marLeft w:val="0"/>
      <w:marRight w:val="0"/>
      <w:marTop w:val="0"/>
      <w:marBottom w:val="0"/>
      <w:divBdr>
        <w:top w:val="none" w:sz="0" w:space="0" w:color="auto"/>
        <w:left w:val="none" w:sz="0" w:space="0" w:color="auto"/>
        <w:bottom w:val="none" w:sz="0" w:space="0" w:color="auto"/>
        <w:right w:val="none" w:sz="0" w:space="0" w:color="auto"/>
      </w:divBdr>
    </w:div>
    <w:div w:id="1824202262">
      <w:bodyDiv w:val="1"/>
      <w:marLeft w:val="0"/>
      <w:marRight w:val="0"/>
      <w:marTop w:val="0"/>
      <w:marBottom w:val="0"/>
      <w:divBdr>
        <w:top w:val="none" w:sz="0" w:space="0" w:color="auto"/>
        <w:left w:val="none" w:sz="0" w:space="0" w:color="auto"/>
        <w:bottom w:val="none" w:sz="0" w:space="0" w:color="auto"/>
        <w:right w:val="none" w:sz="0" w:space="0" w:color="auto"/>
      </w:divBdr>
    </w:div>
    <w:div w:id="1909151288">
      <w:bodyDiv w:val="1"/>
      <w:marLeft w:val="0"/>
      <w:marRight w:val="0"/>
      <w:marTop w:val="0"/>
      <w:marBottom w:val="0"/>
      <w:divBdr>
        <w:top w:val="none" w:sz="0" w:space="0" w:color="auto"/>
        <w:left w:val="none" w:sz="0" w:space="0" w:color="auto"/>
        <w:bottom w:val="none" w:sz="0" w:space="0" w:color="auto"/>
        <w:right w:val="none" w:sz="0" w:space="0" w:color="auto"/>
      </w:divBdr>
    </w:div>
    <w:div w:id="1922593227">
      <w:bodyDiv w:val="1"/>
      <w:marLeft w:val="0"/>
      <w:marRight w:val="0"/>
      <w:marTop w:val="0"/>
      <w:marBottom w:val="0"/>
      <w:divBdr>
        <w:top w:val="none" w:sz="0" w:space="0" w:color="auto"/>
        <w:left w:val="none" w:sz="0" w:space="0" w:color="auto"/>
        <w:bottom w:val="none" w:sz="0" w:space="0" w:color="auto"/>
        <w:right w:val="none" w:sz="0" w:space="0" w:color="auto"/>
      </w:divBdr>
      <w:divsChild>
        <w:div w:id="284626010">
          <w:marLeft w:val="0"/>
          <w:marRight w:val="0"/>
          <w:marTop w:val="0"/>
          <w:marBottom w:val="0"/>
          <w:divBdr>
            <w:top w:val="none" w:sz="0" w:space="0" w:color="auto"/>
            <w:left w:val="none" w:sz="0" w:space="0" w:color="auto"/>
            <w:bottom w:val="none" w:sz="0" w:space="0" w:color="auto"/>
            <w:right w:val="none" w:sz="0" w:space="0" w:color="auto"/>
          </w:divBdr>
        </w:div>
        <w:div w:id="1647970141">
          <w:marLeft w:val="0"/>
          <w:marRight w:val="0"/>
          <w:marTop w:val="0"/>
          <w:marBottom w:val="0"/>
          <w:divBdr>
            <w:top w:val="none" w:sz="0" w:space="0" w:color="auto"/>
            <w:left w:val="none" w:sz="0" w:space="0" w:color="auto"/>
            <w:bottom w:val="none" w:sz="0" w:space="0" w:color="auto"/>
            <w:right w:val="none" w:sz="0" w:space="0" w:color="auto"/>
          </w:divBdr>
        </w:div>
      </w:divsChild>
    </w:div>
    <w:div w:id="1955360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0B43D-7D95-49B9-BA1B-7B165D10F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14157</Words>
  <Characters>80696</Characters>
  <Application>Microsoft Office Word</Application>
  <DocSecurity>0</DocSecurity>
  <Lines>672</Lines>
  <Paragraphs>189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94664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Chiang</dc:creator>
  <cp:keywords/>
  <dc:description/>
  <cp:lastModifiedBy>Tanaka, Ryuma</cp:lastModifiedBy>
  <cp:revision>5</cp:revision>
  <cp:lastPrinted>2021-05-28T22:55:00Z</cp:lastPrinted>
  <dcterms:created xsi:type="dcterms:W3CDTF">2021-06-11T21:07:00Z</dcterms:created>
  <dcterms:modified xsi:type="dcterms:W3CDTF">2021-06-12T22:05:00Z</dcterms:modified>
</cp:coreProperties>
</file>