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80622" w14:textId="77777777" w:rsidR="001F59D2" w:rsidRPr="0076421B" w:rsidRDefault="001F59D2" w:rsidP="001F59D2">
      <w:pPr>
        <w:jc w:val="center"/>
        <w:rPr>
          <w:rFonts w:ascii="Times New Roman" w:hAnsi="Times New Roman" w:cs="Times New Roman"/>
          <w:b/>
          <w:bCs/>
          <w:sz w:val="24"/>
          <w:szCs w:val="24"/>
        </w:rPr>
      </w:pPr>
      <w:r>
        <w:rPr>
          <w:rFonts w:ascii="Times New Roman" w:hAnsi="Times New Roman" w:cs="Times New Roman"/>
          <w:sz w:val="24"/>
          <w:szCs w:val="24"/>
        </w:rPr>
        <w:t>Appendix A</w:t>
      </w:r>
    </w:p>
    <w:p w14:paraId="429014F4" w14:textId="77777777" w:rsidR="001F59D2" w:rsidRPr="0076421B" w:rsidRDefault="001F59D2" w:rsidP="001F59D2">
      <w:pPr>
        <w:jc w:val="center"/>
        <w:rPr>
          <w:rFonts w:ascii="Times New Roman" w:hAnsi="Times New Roman" w:cs="Times New Roman"/>
          <w:bCs/>
          <w:sz w:val="24"/>
          <w:szCs w:val="24"/>
        </w:rPr>
      </w:pPr>
      <w:r w:rsidRPr="0076421B">
        <w:rPr>
          <w:rFonts w:ascii="Times New Roman" w:hAnsi="Times New Roman" w:cs="Times New Roman"/>
          <w:bCs/>
          <w:sz w:val="24"/>
          <w:szCs w:val="24"/>
        </w:rPr>
        <w:t>Interview Guide</w:t>
      </w:r>
    </w:p>
    <w:p w14:paraId="2C809CDF" w14:textId="77777777" w:rsidR="001F59D2" w:rsidRPr="0076421B" w:rsidRDefault="001F59D2" w:rsidP="001F59D2">
      <w:pPr>
        <w:rPr>
          <w:rFonts w:ascii="Times New Roman" w:hAnsi="Times New Roman" w:cs="Times New Roman"/>
          <w:sz w:val="24"/>
          <w:szCs w:val="24"/>
        </w:rPr>
      </w:pPr>
      <w:r w:rsidRPr="0076421B">
        <w:rPr>
          <w:rFonts w:ascii="Times New Roman" w:hAnsi="Times New Roman" w:cs="Times New Roman"/>
          <w:b/>
          <w:sz w:val="24"/>
          <w:szCs w:val="24"/>
        </w:rPr>
        <w:t>Demographic Questions</w:t>
      </w:r>
    </w:p>
    <w:p w14:paraId="5D0EF4BF" w14:textId="77777777" w:rsidR="001F59D2" w:rsidRPr="0076421B" w:rsidRDefault="001F59D2" w:rsidP="001F59D2">
      <w:pPr>
        <w:pStyle w:val="ListParagraph"/>
        <w:numPr>
          <w:ilvl w:val="0"/>
          <w:numId w:val="1"/>
        </w:numPr>
        <w:rPr>
          <w:rFonts w:ascii="Times New Roman" w:hAnsi="Times New Roman" w:cs="Times New Roman"/>
          <w:sz w:val="24"/>
          <w:szCs w:val="24"/>
        </w:rPr>
      </w:pPr>
      <w:r w:rsidRPr="0076421B">
        <w:rPr>
          <w:rFonts w:ascii="Times New Roman" w:hAnsi="Times New Roman" w:cs="Times New Roman"/>
          <w:sz w:val="24"/>
          <w:szCs w:val="24"/>
        </w:rPr>
        <w:t>How old are you (in years)?</w:t>
      </w:r>
    </w:p>
    <w:p w14:paraId="21D02625" w14:textId="77777777" w:rsidR="001F59D2" w:rsidRPr="0076421B" w:rsidRDefault="001F59D2" w:rsidP="001F59D2">
      <w:pPr>
        <w:pStyle w:val="ListParagraph"/>
        <w:numPr>
          <w:ilvl w:val="0"/>
          <w:numId w:val="1"/>
        </w:numPr>
        <w:rPr>
          <w:rFonts w:ascii="Times New Roman" w:hAnsi="Times New Roman" w:cs="Times New Roman"/>
          <w:sz w:val="24"/>
          <w:szCs w:val="24"/>
        </w:rPr>
      </w:pPr>
      <w:r w:rsidRPr="0076421B">
        <w:rPr>
          <w:rFonts w:ascii="Times New Roman" w:hAnsi="Times New Roman" w:cs="Times New Roman"/>
          <w:sz w:val="24"/>
          <w:szCs w:val="24"/>
        </w:rPr>
        <w:t>What gender identification do you most strongly identify with? Male, Female, non-binary, or something else?</w:t>
      </w:r>
    </w:p>
    <w:p w14:paraId="49541C5A" w14:textId="77777777" w:rsidR="001F59D2" w:rsidRPr="0076421B" w:rsidRDefault="001F59D2" w:rsidP="001F59D2">
      <w:pPr>
        <w:pStyle w:val="ListParagraph"/>
        <w:numPr>
          <w:ilvl w:val="1"/>
          <w:numId w:val="1"/>
        </w:numPr>
        <w:rPr>
          <w:rFonts w:ascii="Times New Roman" w:hAnsi="Times New Roman" w:cs="Times New Roman"/>
          <w:sz w:val="24"/>
          <w:szCs w:val="24"/>
        </w:rPr>
      </w:pPr>
      <w:r w:rsidRPr="0076421B">
        <w:rPr>
          <w:rFonts w:ascii="Times New Roman" w:hAnsi="Times New Roman" w:cs="Times New Roman"/>
          <w:sz w:val="24"/>
          <w:szCs w:val="24"/>
        </w:rPr>
        <w:t xml:space="preserve">and what pronoun would you prefer that I use for you while we speak today? </w:t>
      </w:r>
    </w:p>
    <w:p w14:paraId="3AD08A67" w14:textId="77777777" w:rsidR="001F59D2" w:rsidRPr="0076421B" w:rsidRDefault="001F59D2" w:rsidP="001F59D2">
      <w:pPr>
        <w:pStyle w:val="ListParagraph"/>
        <w:numPr>
          <w:ilvl w:val="2"/>
          <w:numId w:val="1"/>
        </w:numPr>
        <w:rPr>
          <w:rFonts w:ascii="Times New Roman" w:hAnsi="Times New Roman" w:cs="Times New Roman"/>
          <w:sz w:val="24"/>
          <w:szCs w:val="24"/>
        </w:rPr>
      </w:pPr>
      <w:r w:rsidRPr="0076421B">
        <w:rPr>
          <w:rFonts w:ascii="Times New Roman" w:hAnsi="Times New Roman" w:cs="Times New Roman"/>
          <w:sz w:val="24"/>
          <w:szCs w:val="24"/>
        </w:rPr>
        <w:t xml:space="preserve">If M or F, he, she, something else? </w:t>
      </w:r>
    </w:p>
    <w:p w14:paraId="6D5A65DC" w14:textId="77777777" w:rsidR="001F59D2" w:rsidRPr="0076421B" w:rsidRDefault="001F59D2" w:rsidP="001F59D2">
      <w:pPr>
        <w:pStyle w:val="ListParagraph"/>
        <w:numPr>
          <w:ilvl w:val="0"/>
          <w:numId w:val="1"/>
        </w:numPr>
        <w:rPr>
          <w:rFonts w:ascii="Times New Roman" w:hAnsi="Times New Roman" w:cs="Times New Roman"/>
          <w:sz w:val="24"/>
          <w:szCs w:val="24"/>
        </w:rPr>
      </w:pPr>
      <w:r w:rsidRPr="0076421B">
        <w:rPr>
          <w:rFonts w:ascii="Times New Roman" w:hAnsi="Times New Roman" w:cs="Times New Roman"/>
          <w:sz w:val="24"/>
          <w:szCs w:val="24"/>
        </w:rPr>
        <w:t xml:space="preserve">What is your rank? </w:t>
      </w:r>
    </w:p>
    <w:p w14:paraId="40029DF6" w14:textId="77777777" w:rsidR="001F59D2" w:rsidRPr="0076421B" w:rsidRDefault="001F59D2" w:rsidP="001F59D2">
      <w:pPr>
        <w:pStyle w:val="ListParagraph"/>
        <w:numPr>
          <w:ilvl w:val="0"/>
          <w:numId w:val="1"/>
        </w:numPr>
        <w:rPr>
          <w:rFonts w:ascii="Times New Roman" w:hAnsi="Times New Roman" w:cs="Times New Roman"/>
          <w:sz w:val="24"/>
          <w:szCs w:val="24"/>
        </w:rPr>
      </w:pPr>
      <w:r w:rsidRPr="0076421B">
        <w:rPr>
          <w:rFonts w:ascii="Times New Roman" w:hAnsi="Times New Roman" w:cs="Times New Roman"/>
          <w:sz w:val="24"/>
          <w:szCs w:val="24"/>
        </w:rPr>
        <w:t xml:space="preserve">How long have you been employed as a police officer? </w:t>
      </w:r>
    </w:p>
    <w:p w14:paraId="3F72B5B7" w14:textId="77777777" w:rsidR="001F59D2" w:rsidRPr="0076421B" w:rsidRDefault="001F59D2" w:rsidP="001F59D2">
      <w:pPr>
        <w:pStyle w:val="ListParagraph"/>
        <w:numPr>
          <w:ilvl w:val="0"/>
          <w:numId w:val="1"/>
        </w:numPr>
        <w:rPr>
          <w:rFonts w:ascii="Times New Roman" w:hAnsi="Times New Roman" w:cs="Times New Roman"/>
          <w:sz w:val="24"/>
          <w:szCs w:val="24"/>
        </w:rPr>
      </w:pPr>
      <w:r w:rsidRPr="0076421B">
        <w:rPr>
          <w:rFonts w:ascii="Times New Roman" w:hAnsi="Times New Roman" w:cs="Times New Roman"/>
          <w:sz w:val="24"/>
          <w:szCs w:val="24"/>
        </w:rPr>
        <w:t xml:space="preserve">How long have you worked with your current organization? </w:t>
      </w:r>
    </w:p>
    <w:p w14:paraId="2EB21508" w14:textId="77777777" w:rsidR="001F59D2" w:rsidRPr="0076421B" w:rsidRDefault="001F59D2" w:rsidP="001F59D2">
      <w:pPr>
        <w:pStyle w:val="ListParagraph"/>
        <w:numPr>
          <w:ilvl w:val="0"/>
          <w:numId w:val="1"/>
        </w:numPr>
        <w:rPr>
          <w:rFonts w:ascii="Times New Roman" w:hAnsi="Times New Roman" w:cs="Times New Roman"/>
          <w:sz w:val="24"/>
          <w:szCs w:val="24"/>
        </w:rPr>
      </w:pPr>
      <w:r w:rsidRPr="0076421B">
        <w:rPr>
          <w:rFonts w:ascii="Times New Roman" w:hAnsi="Times New Roman" w:cs="Times New Roman"/>
          <w:sz w:val="24"/>
          <w:szCs w:val="24"/>
        </w:rPr>
        <w:t xml:space="preserve">On average, how many IPV calls do you respond to per month? IPV is defined as situations involving disputes, property destruction, intimidation, threats, or assaults or serious violence between current or former intimate partners (dating, common-law or married). </w:t>
      </w:r>
    </w:p>
    <w:p w14:paraId="00DDAECC" w14:textId="77777777" w:rsidR="001F59D2" w:rsidRPr="0076421B" w:rsidRDefault="001F59D2" w:rsidP="001F59D2">
      <w:pPr>
        <w:pStyle w:val="ListParagraph"/>
        <w:numPr>
          <w:ilvl w:val="1"/>
          <w:numId w:val="1"/>
        </w:numPr>
        <w:rPr>
          <w:rFonts w:ascii="Times New Roman" w:hAnsi="Times New Roman" w:cs="Times New Roman"/>
          <w:sz w:val="24"/>
          <w:szCs w:val="24"/>
        </w:rPr>
      </w:pPr>
      <w:r w:rsidRPr="0076421B">
        <w:rPr>
          <w:rFonts w:ascii="Times New Roman" w:hAnsi="Times New Roman" w:cs="Times New Roman"/>
          <w:sz w:val="24"/>
          <w:szCs w:val="24"/>
        </w:rPr>
        <w:t xml:space="preserve">Don’t provide full definition. If asked, specify intimate partners, previous, common-law, etc. </w:t>
      </w:r>
    </w:p>
    <w:p w14:paraId="5387883F" w14:textId="77777777" w:rsidR="001F59D2" w:rsidRPr="0076421B" w:rsidRDefault="001F59D2" w:rsidP="001F59D2">
      <w:pPr>
        <w:rPr>
          <w:rFonts w:ascii="Times New Roman" w:hAnsi="Times New Roman" w:cs="Times New Roman"/>
          <w:sz w:val="24"/>
          <w:szCs w:val="24"/>
        </w:rPr>
      </w:pPr>
      <w:r w:rsidRPr="0076421B">
        <w:rPr>
          <w:rFonts w:ascii="Times New Roman" w:hAnsi="Times New Roman" w:cs="Times New Roman"/>
          <w:b/>
          <w:sz w:val="24"/>
          <w:szCs w:val="24"/>
        </w:rPr>
        <w:t>Interview Questions</w:t>
      </w:r>
    </w:p>
    <w:p w14:paraId="1182C550"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Have you used the ODARA in your work as a patrol officer or investigator? </w:t>
      </w:r>
    </w:p>
    <w:p w14:paraId="60D846A2"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Have you used other risk assessment tools for IPV calls? </w:t>
      </w:r>
    </w:p>
    <w:p w14:paraId="641A9402"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If so, which one(s)? </w:t>
      </w:r>
    </w:p>
    <w:p w14:paraId="6AAD04CA"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Note: If they have not used the ODARA but have used another RA tool, ask the following questions about that tool instead. </w:t>
      </w:r>
    </w:p>
    <w:p w14:paraId="0A9DA116"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are your general thoughts on the ODARA and its impact on your work as a police officer? </w:t>
      </w:r>
    </w:p>
    <w:p w14:paraId="5C398B74"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Helpful? Not helpful? </w:t>
      </w:r>
    </w:p>
    <w:p w14:paraId="26A7BF67"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Why? </w:t>
      </w:r>
    </w:p>
    <w:p w14:paraId="0C66993B"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How long have you been using the ODARA? </w:t>
      </w:r>
    </w:p>
    <w:p w14:paraId="5711127F"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When did you receive your training on the use of the ODARA? </w:t>
      </w:r>
    </w:p>
    <w:p w14:paraId="44FF7677" w14:textId="77777777" w:rsidR="001F59D2" w:rsidRPr="0076421B" w:rsidRDefault="001F59D2" w:rsidP="001F59D2">
      <w:pPr>
        <w:pStyle w:val="ListParagraph"/>
        <w:numPr>
          <w:ilvl w:val="2"/>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did that training involve? </w:t>
      </w:r>
    </w:p>
    <w:p w14:paraId="17709564" w14:textId="77777777" w:rsidR="001F59D2" w:rsidRPr="0076421B" w:rsidRDefault="001F59D2" w:rsidP="001F59D2">
      <w:pPr>
        <w:pStyle w:val="ListParagraph"/>
        <w:numPr>
          <w:ilvl w:val="2"/>
          <w:numId w:val="2"/>
        </w:numPr>
        <w:rPr>
          <w:rFonts w:ascii="Times New Roman" w:hAnsi="Times New Roman" w:cs="Times New Roman"/>
          <w:sz w:val="24"/>
          <w:szCs w:val="24"/>
        </w:rPr>
      </w:pPr>
      <w:r w:rsidRPr="0076421B">
        <w:rPr>
          <w:rFonts w:ascii="Times New Roman" w:hAnsi="Times New Roman" w:cs="Times New Roman"/>
          <w:sz w:val="24"/>
          <w:szCs w:val="24"/>
        </w:rPr>
        <w:t xml:space="preserve">Do you remember some of the nuances about certain items in the training? For example, what do you recall about what constitutes barriers to victims leaving an IPV situation? </w:t>
      </w:r>
    </w:p>
    <w:p w14:paraId="551FCEDB" w14:textId="77777777" w:rsidR="001F59D2" w:rsidRPr="0076421B" w:rsidRDefault="001F59D2" w:rsidP="001F59D2">
      <w:pPr>
        <w:pStyle w:val="ListParagraph"/>
        <w:numPr>
          <w:ilvl w:val="2"/>
          <w:numId w:val="2"/>
        </w:numPr>
        <w:rPr>
          <w:rFonts w:ascii="Times New Roman" w:hAnsi="Times New Roman" w:cs="Times New Roman"/>
          <w:sz w:val="24"/>
          <w:szCs w:val="24"/>
        </w:rPr>
      </w:pPr>
      <w:r w:rsidRPr="0076421B">
        <w:rPr>
          <w:rFonts w:ascii="Times New Roman" w:hAnsi="Times New Roman" w:cs="Times New Roman"/>
          <w:sz w:val="24"/>
          <w:szCs w:val="24"/>
        </w:rPr>
        <w:t xml:space="preserve">Was the training helpful? </w:t>
      </w:r>
    </w:p>
    <w:p w14:paraId="404F83DF" w14:textId="77777777" w:rsidR="001F59D2" w:rsidRPr="0076421B" w:rsidRDefault="001F59D2" w:rsidP="001F59D2">
      <w:pPr>
        <w:pStyle w:val="ListParagraph"/>
        <w:numPr>
          <w:ilvl w:val="2"/>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would you like to see added or changed about this training if you were to do it again, to make using the ODARA more relevant to your work and police actions decision-making? </w:t>
      </w:r>
    </w:p>
    <w:p w14:paraId="4582D375"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percentage of your IPV calls per month would you personally use the ODARA? </w:t>
      </w:r>
    </w:p>
    <w:p w14:paraId="46F71A5A"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influences your decision to score the ODARA or not? </w:t>
      </w:r>
    </w:p>
    <w:p w14:paraId="10BAC949"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lastRenderedPageBreak/>
        <w:t xml:space="preserve">What do you understand about policy on its use in your organization? (e.g., note for us: does your organization mandate use of the ODARA) </w:t>
      </w:r>
    </w:p>
    <w:p w14:paraId="68C8C025"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do you think about how helpful the policy is? </w:t>
      </w:r>
    </w:p>
    <w:p w14:paraId="78804858"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is useful about the ODARA? </w:t>
      </w:r>
    </w:p>
    <w:p w14:paraId="6C64504D"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situational or call factors influence your use of it on an IPV call? </w:t>
      </w:r>
    </w:p>
    <w:p w14:paraId="5F698F62"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On average, how long after you respond to an IPV call do you complete the ODARA? (e.g., on scene vs. hours or days later)</w:t>
      </w:r>
    </w:p>
    <w:p w14:paraId="6FAE94B7"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If not completed on scene or shortly thereafter, what influences the delay in completion of the ODARA? </w:t>
      </w:r>
    </w:p>
    <w:p w14:paraId="178C22D3"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How important is the ODARA when you are considering how to respond to an IPV situation? How much weight do you put on it or any of its items? </w:t>
      </w:r>
    </w:p>
    <w:p w14:paraId="7620B351"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elements of the ODARA do you find the most useful to inform your decision-making? What are its strengths? </w:t>
      </w:r>
    </w:p>
    <w:p w14:paraId="5F8C333E"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elements of the ODARA do you find less useful to inform your decision-making? What are its limitations? </w:t>
      </w:r>
    </w:p>
    <w:p w14:paraId="2096C571"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How closely do you follow the scoring criteria when scoring the ODARA? Explain your process for scoring it. </w:t>
      </w:r>
    </w:p>
    <w:p w14:paraId="53213373"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Do you refer back to the manual when scoring the ODARA? </w:t>
      </w:r>
    </w:p>
    <w:p w14:paraId="3BBFB3D8"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do you think about the scoring instructions for the ODARA? How easy are they to follow? </w:t>
      </w:r>
    </w:p>
    <w:p w14:paraId="446342FB" w14:textId="77777777" w:rsidR="001F59D2" w:rsidRPr="0076421B" w:rsidRDefault="001F59D2" w:rsidP="001F59D2">
      <w:pPr>
        <w:pStyle w:val="ListParagraph"/>
        <w:numPr>
          <w:ilvl w:val="0"/>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are your thoughts on the value of the ODARA for other criminal justice decision-makers, such as the Crown and Judges? </w:t>
      </w:r>
    </w:p>
    <w:p w14:paraId="2F0D6509"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are the major barriers to using and relying on the ODARA as a police officer? </w:t>
      </w:r>
    </w:p>
    <w:p w14:paraId="2FE9D98C" w14:textId="77777777" w:rsidR="001F59D2" w:rsidRPr="0076421B" w:rsidRDefault="001F59D2" w:rsidP="001F59D2">
      <w:pPr>
        <w:pStyle w:val="ListParagraph"/>
        <w:numPr>
          <w:ilvl w:val="1"/>
          <w:numId w:val="2"/>
        </w:numPr>
        <w:rPr>
          <w:rFonts w:ascii="Times New Roman" w:hAnsi="Times New Roman" w:cs="Times New Roman"/>
          <w:sz w:val="24"/>
          <w:szCs w:val="24"/>
        </w:rPr>
      </w:pPr>
      <w:r w:rsidRPr="0076421B">
        <w:rPr>
          <w:rFonts w:ascii="Times New Roman" w:hAnsi="Times New Roman" w:cs="Times New Roman"/>
          <w:sz w:val="24"/>
          <w:szCs w:val="24"/>
        </w:rPr>
        <w:t xml:space="preserve">What solutions have you considered might address these barriers? </w:t>
      </w:r>
    </w:p>
    <w:p w14:paraId="394B8A14" w14:textId="77777777" w:rsidR="001F59D2" w:rsidRDefault="001F59D2" w:rsidP="001F59D2">
      <w:pPr>
        <w:spacing w:line="480" w:lineRule="auto"/>
        <w:rPr>
          <w:rFonts w:ascii="Times New Roman" w:hAnsi="Times New Roman" w:cs="Times New Roman"/>
          <w:sz w:val="24"/>
          <w:szCs w:val="24"/>
        </w:rPr>
      </w:pPr>
    </w:p>
    <w:p w14:paraId="21FD0047" w14:textId="77777777" w:rsidR="001F59D2" w:rsidRPr="002A2108" w:rsidRDefault="001F59D2" w:rsidP="001F59D2">
      <w:pPr>
        <w:spacing w:line="480" w:lineRule="auto"/>
        <w:rPr>
          <w:rFonts w:ascii="Times New Roman" w:hAnsi="Times New Roman" w:cs="Times New Roman"/>
          <w:sz w:val="24"/>
          <w:szCs w:val="24"/>
        </w:rPr>
      </w:pPr>
    </w:p>
    <w:p w14:paraId="02006390" w14:textId="77777777" w:rsidR="001F59D2" w:rsidRPr="00463574" w:rsidRDefault="001F59D2" w:rsidP="001F59D2">
      <w:pPr>
        <w:spacing w:line="480" w:lineRule="auto"/>
        <w:rPr>
          <w:rFonts w:ascii="Times New Roman" w:hAnsi="Times New Roman" w:cs="Times New Roman"/>
          <w:sz w:val="24"/>
          <w:szCs w:val="24"/>
        </w:rPr>
      </w:pPr>
    </w:p>
    <w:p w14:paraId="0E57C69A" w14:textId="77777777" w:rsidR="00F553FF" w:rsidRDefault="00F553FF"/>
    <w:sectPr w:rsidR="00F553FF" w:rsidSect="001F59D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43C10"/>
    <w:multiLevelType w:val="hybridMultilevel"/>
    <w:tmpl w:val="F110A9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D91CCE"/>
    <w:multiLevelType w:val="hybridMultilevel"/>
    <w:tmpl w:val="2AF8D8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270231">
    <w:abstractNumId w:val="1"/>
  </w:num>
  <w:num w:numId="2" w16cid:durableId="1696733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9D2"/>
    <w:rsid w:val="001F59D2"/>
    <w:rsid w:val="003C2EF4"/>
    <w:rsid w:val="00446799"/>
    <w:rsid w:val="006A7E07"/>
    <w:rsid w:val="00701021"/>
    <w:rsid w:val="008B048D"/>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FD018"/>
  <w15:chartTrackingRefBased/>
  <w15:docId w15:val="{C0A6F973-F603-44F5-B227-C12F9CB16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9D2"/>
    <w:pPr>
      <w:spacing w:line="259" w:lineRule="auto"/>
    </w:pPr>
    <w:rPr>
      <w:sz w:val="22"/>
      <w:szCs w:val="22"/>
      <w:lang w:val="en-CA"/>
    </w:rPr>
  </w:style>
  <w:style w:type="paragraph" w:styleId="Heading1">
    <w:name w:val="heading 1"/>
    <w:basedOn w:val="Normal"/>
    <w:next w:val="Normal"/>
    <w:link w:val="Heading1Char"/>
    <w:uiPriority w:val="9"/>
    <w:qFormat/>
    <w:rsid w:val="001F59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59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59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59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59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59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59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59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59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59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59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59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59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59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59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59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59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59D2"/>
    <w:rPr>
      <w:rFonts w:eastAsiaTheme="majorEastAsia" w:cstheme="majorBidi"/>
      <w:color w:val="272727" w:themeColor="text1" w:themeTint="D8"/>
    </w:rPr>
  </w:style>
  <w:style w:type="paragraph" w:styleId="Title">
    <w:name w:val="Title"/>
    <w:basedOn w:val="Normal"/>
    <w:next w:val="Normal"/>
    <w:link w:val="TitleChar"/>
    <w:uiPriority w:val="10"/>
    <w:qFormat/>
    <w:rsid w:val="001F59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9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59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59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59D2"/>
    <w:pPr>
      <w:spacing w:before="160"/>
      <w:jc w:val="center"/>
    </w:pPr>
    <w:rPr>
      <w:i/>
      <w:iCs/>
      <w:color w:val="404040" w:themeColor="text1" w:themeTint="BF"/>
    </w:rPr>
  </w:style>
  <w:style w:type="character" w:customStyle="1" w:styleId="QuoteChar">
    <w:name w:val="Quote Char"/>
    <w:basedOn w:val="DefaultParagraphFont"/>
    <w:link w:val="Quote"/>
    <w:uiPriority w:val="29"/>
    <w:rsid w:val="001F59D2"/>
    <w:rPr>
      <w:i/>
      <w:iCs/>
      <w:color w:val="404040" w:themeColor="text1" w:themeTint="BF"/>
    </w:rPr>
  </w:style>
  <w:style w:type="paragraph" w:styleId="ListParagraph">
    <w:name w:val="List Paragraph"/>
    <w:basedOn w:val="Normal"/>
    <w:uiPriority w:val="34"/>
    <w:qFormat/>
    <w:rsid w:val="001F59D2"/>
    <w:pPr>
      <w:ind w:left="720"/>
      <w:contextualSpacing/>
    </w:pPr>
  </w:style>
  <w:style w:type="character" w:styleId="IntenseEmphasis">
    <w:name w:val="Intense Emphasis"/>
    <w:basedOn w:val="DefaultParagraphFont"/>
    <w:uiPriority w:val="21"/>
    <w:qFormat/>
    <w:rsid w:val="001F59D2"/>
    <w:rPr>
      <w:i/>
      <w:iCs/>
      <w:color w:val="0F4761" w:themeColor="accent1" w:themeShade="BF"/>
    </w:rPr>
  </w:style>
  <w:style w:type="paragraph" w:styleId="IntenseQuote">
    <w:name w:val="Intense Quote"/>
    <w:basedOn w:val="Normal"/>
    <w:next w:val="Normal"/>
    <w:link w:val="IntenseQuoteChar"/>
    <w:uiPriority w:val="30"/>
    <w:qFormat/>
    <w:rsid w:val="001F59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59D2"/>
    <w:rPr>
      <w:i/>
      <w:iCs/>
      <w:color w:val="0F4761" w:themeColor="accent1" w:themeShade="BF"/>
    </w:rPr>
  </w:style>
  <w:style w:type="character" w:styleId="IntenseReference">
    <w:name w:val="Intense Reference"/>
    <w:basedOn w:val="DefaultParagraphFont"/>
    <w:uiPriority w:val="32"/>
    <w:qFormat/>
    <w:rsid w:val="001F59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491</Words>
  <Characters>2804</Characters>
  <Application>Microsoft Office Word</Application>
  <DocSecurity>0</DocSecurity>
  <Lines>23</Lines>
  <Paragraphs>6</Paragraphs>
  <ScaleCrop>false</ScaleCrop>
  <Company>Springer Nature</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2025-08-05T14:16:00Z</dcterms:created>
  <dcterms:modified xsi:type="dcterms:W3CDTF">2025-08-05T14:16:00Z</dcterms:modified>
</cp:coreProperties>
</file>