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B1AFE" w14:textId="2F76B727" w:rsidR="009607E6" w:rsidRPr="0080235B" w:rsidRDefault="009607E6" w:rsidP="009607E6">
      <w:pPr>
        <w:suppressLineNumbers/>
        <w:rPr>
          <w:rFonts w:ascii="Times New Roman" w:hAnsi="Times New Roman" w:cs="Times New Roman"/>
          <w:i/>
          <w:sz w:val="24"/>
          <w:szCs w:val="24"/>
        </w:rPr>
      </w:pPr>
      <w:r w:rsidRPr="0080235B">
        <w:rPr>
          <w:rFonts w:ascii="Times New Roman" w:hAnsi="Times New Roman" w:cs="Times New Roman"/>
          <w:b/>
          <w:sz w:val="24"/>
          <w:szCs w:val="24"/>
        </w:rPr>
        <w:t>Table 1:</w:t>
      </w:r>
      <w:r w:rsidRPr="0080235B">
        <w:rPr>
          <w:rFonts w:ascii="Times New Roman" w:hAnsi="Times New Roman" w:cs="Times New Roman"/>
          <w:sz w:val="24"/>
          <w:szCs w:val="24"/>
        </w:rPr>
        <w:t xml:space="preserve"> </w:t>
      </w:r>
      <w:r w:rsidRPr="0080235B">
        <w:rPr>
          <w:rFonts w:ascii="Times New Roman" w:hAnsi="Times New Roman" w:cs="Times New Roman"/>
          <w:i/>
          <w:sz w:val="24"/>
          <w:szCs w:val="24"/>
        </w:rPr>
        <w:t xml:space="preserve">Final coding structure with categories, </w:t>
      </w:r>
      <w:proofErr w:type="gramStart"/>
      <w:r w:rsidRPr="0080235B">
        <w:rPr>
          <w:rFonts w:ascii="Times New Roman" w:hAnsi="Times New Roman" w:cs="Times New Roman"/>
          <w:i/>
          <w:sz w:val="24"/>
          <w:szCs w:val="24"/>
        </w:rPr>
        <w:t>themes</w:t>
      </w:r>
      <w:proofErr w:type="gramEnd"/>
      <w:r w:rsidRPr="0080235B">
        <w:rPr>
          <w:rFonts w:ascii="Times New Roman" w:hAnsi="Times New Roman" w:cs="Times New Roman"/>
          <w:i/>
          <w:sz w:val="24"/>
          <w:szCs w:val="24"/>
        </w:rPr>
        <w:t xml:space="preserve"> and </w:t>
      </w:r>
      <w:r w:rsidR="003B76B8">
        <w:rPr>
          <w:rFonts w:ascii="Times New Roman" w:hAnsi="Times New Roman" w:cs="Times New Roman"/>
          <w:i/>
          <w:sz w:val="24"/>
          <w:szCs w:val="24"/>
        </w:rPr>
        <w:t>examples</w:t>
      </w:r>
    </w:p>
    <w:tbl>
      <w:tblPr>
        <w:tblStyle w:val="TableGrid"/>
        <w:tblW w:w="5000" w:type="pct"/>
        <w:jc w:val="center"/>
        <w:tblLook w:val="04A0" w:firstRow="1" w:lastRow="0" w:firstColumn="1" w:lastColumn="0" w:noHBand="0" w:noVBand="1"/>
      </w:tblPr>
      <w:tblGrid>
        <w:gridCol w:w="1987"/>
        <w:gridCol w:w="2082"/>
        <w:gridCol w:w="5281"/>
      </w:tblGrid>
      <w:tr w:rsidR="00230FCE" w:rsidRPr="00BE20BC" w14:paraId="72CD6673" w14:textId="496B3854" w:rsidTr="001B1721">
        <w:trPr>
          <w:jc w:val="center"/>
        </w:trPr>
        <w:tc>
          <w:tcPr>
            <w:tcW w:w="924" w:type="pct"/>
          </w:tcPr>
          <w:p w14:paraId="22E75E70" w14:textId="77777777" w:rsidR="00532D7B" w:rsidRPr="00BE20BC" w:rsidRDefault="00532D7B" w:rsidP="00BE20BC">
            <w:pPr>
              <w:spacing w:before="100" w:after="100"/>
              <w:jc w:val="center"/>
              <w:rPr>
                <w:rFonts w:ascii="Times New Roman" w:hAnsi="Times New Roman" w:cs="Times New Roman"/>
                <w:b/>
                <w:sz w:val="20"/>
                <w:szCs w:val="20"/>
              </w:rPr>
            </w:pPr>
            <w:r w:rsidRPr="00BE20BC">
              <w:rPr>
                <w:rFonts w:ascii="Times New Roman" w:hAnsi="Times New Roman" w:cs="Times New Roman"/>
                <w:b/>
                <w:sz w:val="20"/>
                <w:szCs w:val="20"/>
              </w:rPr>
              <w:t>Category</w:t>
            </w:r>
          </w:p>
        </w:tc>
        <w:tc>
          <w:tcPr>
            <w:tcW w:w="1183" w:type="pct"/>
          </w:tcPr>
          <w:p w14:paraId="211EB233" w14:textId="0643E327" w:rsidR="00532D7B" w:rsidRPr="00BE20BC" w:rsidRDefault="00532D7B" w:rsidP="00BE20BC">
            <w:pPr>
              <w:spacing w:before="100" w:after="100"/>
              <w:jc w:val="center"/>
              <w:rPr>
                <w:rFonts w:ascii="Times New Roman" w:hAnsi="Times New Roman" w:cs="Times New Roman"/>
                <w:b/>
                <w:sz w:val="20"/>
                <w:szCs w:val="20"/>
              </w:rPr>
            </w:pPr>
            <w:r w:rsidRPr="00BE20BC">
              <w:rPr>
                <w:rFonts w:ascii="Times New Roman" w:hAnsi="Times New Roman" w:cs="Times New Roman"/>
                <w:b/>
                <w:sz w:val="20"/>
                <w:szCs w:val="20"/>
              </w:rPr>
              <w:t>Theme Codes</w:t>
            </w:r>
          </w:p>
        </w:tc>
        <w:tc>
          <w:tcPr>
            <w:tcW w:w="2893" w:type="pct"/>
          </w:tcPr>
          <w:p w14:paraId="315CD518" w14:textId="7468B249" w:rsidR="00532D7B" w:rsidRPr="00BE20BC" w:rsidRDefault="00532D7B" w:rsidP="00BE20BC">
            <w:pPr>
              <w:spacing w:before="100" w:after="100"/>
              <w:jc w:val="center"/>
              <w:rPr>
                <w:rFonts w:ascii="Times New Roman" w:hAnsi="Times New Roman" w:cs="Times New Roman"/>
                <w:b/>
                <w:sz w:val="20"/>
                <w:szCs w:val="20"/>
              </w:rPr>
            </w:pPr>
            <w:r w:rsidRPr="00BE20BC">
              <w:rPr>
                <w:rFonts w:ascii="Times New Roman" w:hAnsi="Times New Roman" w:cs="Times New Roman"/>
                <w:b/>
                <w:sz w:val="20"/>
                <w:szCs w:val="20"/>
              </w:rPr>
              <w:t>Examples</w:t>
            </w:r>
          </w:p>
        </w:tc>
      </w:tr>
      <w:tr w:rsidR="00230FCE" w:rsidRPr="00BE20BC" w14:paraId="1373E3F8" w14:textId="61327FD9" w:rsidTr="001B1721">
        <w:trPr>
          <w:trHeight w:val="405"/>
          <w:jc w:val="center"/>
        </w:trPr>
        <w:tc>
          <w:tcPr>
            <w:tcW w:w="924" w:type="pct"/>
            <w:vMerge w:val="restart"/>
            <w:vAlign w:val="center"/>
          </w:tcPr>
          <w:p w14:paraId="4CE041D0" w14:textId="29D06A5E" w:rsidR="00532D7B" w:rsidRPr="00BE20BC" w:rsidRDefault="00532D7B" w:rsidP="00BE20BC">
            <w:pPr>
              <w:spacing w:before="100" w:after="100"/>
              <w:rPr>
                <w:rFonts w:ascii="Times New Roman" w:hAnsi="Times New Roman" w:cs="Times New Roman"/>
                <w:sz w:val="20"/>
                <w:szCs w:val="20"/>
              </w:rPr>
            </w:pPr>
            <w:r w:rsidRPr="00BE20BC">
              <w:rPr>
                <w:rFonts w:ascii="Times New Roman" w:hAnsi="Times New Roman" w:cs="Times New Roman"/>
                <w:sz w:val="20"/>
                <w:szCs w:val="20"/>
              </w:rPr>
              <w:t>Hospital Policy</w:t>
            </w:r>
          </w:p>
        </w:tc>
        <w:tc>
          <w:tcPr>
            <w:tcW w:w="1183" w:type="pct"/>
            <w:tcBorders>
              <w:bottom w:val="single" w:sz="4" w:space="0" w:color="000000" w:themeColor="text1"/>
            </w:tcBorders>
            <w:vAlign w:val="center"/>
          </w:tcPr>
          <w:p w14:paraId="5249A21A" w14:textId="746EFD6E" w:rsidR="00532D7B" w:rsidRPr="00BE20BC" w:rsidRDefault="00270E89" w:rsidP="00BE20BC">
            <w:pPr>
              <w:spacing w:before="100" w:after="100"/>
              <w:ind w:left="58"/>
              <w:rPr>
                <w:rFonts w:ascii="Times New Roman" w:hAnsi="Times New Roman" w:cs="Times New Roman"/>
                <w:sz w:val="20"/>
                <w:szCs w:val="20"/>
              </w:rPr>
            </w:pPr>
            <w:r w:rsidRPr="00BE20BC">
              <w:rPr>
                <w:rFonts w:ascii="Times New Roman" w:hAnsi="Times New Roman" w:cs="Times New Roman"/>
                <w:sz w:val="20"/>
                <w:szCs w:val="20"/>
              </w:rPr>
              <w:t>Support person policy</w:t>
            </w:r>
          </w:p>
        </w:tc>
        <w:tc>
          <w:tcPr>
            <w:tcW w:w="2893" w:type="pct"/>
            <w:tcBorders>
              <w:bottom w:val="single" w:sz="4" w:space="0" w:color="000000" w:themeColor="text1"/>
            </w:tcBorders>
          </w:tcPr>
          <w:p w14:paraId="695F82B8" w14:textId="67A62B24" w:rsidR="00532D7B" w:rsidRPr="00BE20BC" w:rsidRDefault="003B76B8" w:rsidP="00BE20BC">
            <w:pPr>
              <w:pStyle w:val="Normal0"/>
              <w:widowControl/>
              <w:spacing w:before="100" w:after="100"/>
              <w:rPr>
                <w:rFonts w:ascii="Times New Roman" w:hAnsi="Times New Roman" w:cs="Times New Roman"/>
                <w:sz w:val="20"/>
                <w:szCs w:val="20"/>
              </w:rPr>
            </w:pPr>
            <w:r w:rsidRPr="2B5DF353">
              <w:rPr>
                <w:rFonts w:ascii="Times New Roman" w:hAnsi="Times New Roman" w:cs="Times New Roman"/>
                <w:sz w:val="20"/>
                <w:szCs w:val="20"/>
              </w:rPr>
              <w:t>“</w:t>
            </w:r>
            <w:r w:rsidR="00D634F3" w:rsidRPr="2B5DF353">
              <w:rPr>
                <w:rFonts w:ascii="Times New Roman" w:hAnsi="Times New Roman" w:cs="Times New Roman"/>
                <w:sz w:val="20"/>
                <w:szCs w:val="20"/>
              </w:rPr>
              <w:t xml:space="preserve">Well, my hospital only the support person is allowed to visit, which </w:t>
            </w:r>
            <w:r w:rsidR="00D634F3" w:rsidRPr="2B5DF353">
              <w:rPr>
                <w:rFonts w:ascii="Times New Roman" w:hAnsi="Times New Roman" w:cs="Times New Roman"/>
                <w:sz w:val="20"/>
                <w:szCs w:val="20"/>
              </w:rPr>
              <w:t xml:space="preserve">honestly 98% is the father, unless </w:t>
            </w:r>
            <w:r w:rsidR="33373C86" w:rsidRPr="2B5DF353">
              <w:rPr>
                <w:rFonts w:ascii="Times New Roman" w:hAnsi="Times New Roman" w:cs="Times New Roman"/>
                <w:sz w:val="20"/>
                <w:szCs w:val="20"/>
              </w:rPr>
              <w:t>t</w:t>
            </w:r>
            <w:r w:rsidR="00D634F3" w:rsidRPr="2B5DF353">
              <w:rPr>
                <w:rFonts w:ascii="Times New Roman" w:hAnsi="Times New Roman" w:cs="Times New Roman"/>
                <w:sz w:val="20"/>
                <w:szCs w:val="20"/>
              </w:rPr>
              <w:t xml:space="preserve">he </w:t>
            </w:r>
            <w:proofErr w:type="gramStart"/>
            <w:r w:rsidR="00D634F3" w:rsidRPr="2B5DF353">
              <w:rPr>
                <w:rFonts w:ascii="Times New Roman" w:hAnsi="Times New Roman" w:cs="Times New Roman"/>
                <w:sz w:val="20"/>
                <w:szCs w:val="20"/>
              </w:rPr>
              <w:t>father's</w:t>
            </w:r>
            <w:proofErr w:type="gramEnd"/>
            <w:r w:rsidR="00D634F3" w:rsidRPr="2B5DF353">
              <w:rPr>
                <w:rFonts w:ascii="Times New Roman" w:hAnsi="Times New Roman" w:cs="Times New Roman"/>
                <w:sz w:val="20"/>
                <w:szCs w:val="20"/>
              </w:rPr>
              <w:t xml:space="preserve"> not involved, then it will be a grandmother or something. But for </w:t>
            </w:r>
            <w:r w:rsidR="00D634F3" w:rsidRPr="2B5DF353">
              <w:rPr>
                <w:rFonts w:ascii="Times New Roman" w:hAnsi="Times New Roman" w:cs="Times New Roman"/>
                <w:sz w:val="20"/>
                <w:szCs w:val="20"/>
              </w:rPr>
              <w:t>the most part, it's only the dads</w:t>
            </w:r>
            <w:r w:rsidRPr="2B5DF353">
              <w:rPr>
                <w:rFonts w:ascii="Times New Roman" w:hAnsi="Times New Roman" w:cs="Times New Roman"/>
                <w:sz w:val="20"/>
                <w:szCs w:val="20"/>
              </w:rPr>
              <w:t xml:space="preserve"> that can come to the hospital.”</w:t>
            </w:r>
          </w:p>
        </w:tc>
      </w:tr>
      <w:tr w:rsidR="00230FCE" w:rsidRPr="00BE20BC" w14:paraId="3B5FD9D3" w14:textId="214986CD" w:rsidTr="001B1721">
        <w:trPr>
          <w:trHeight w:val="405"/>
          <w:jc w:val="center"/>
        </w:trPr>
        <w:tc>
          <w:tcPr>
            <w:tcW w:w="924" w:type="pct"/>
            <w:vMerge/>
            <w:vAlign w:val="center"/>
          </w:tcPr>
          <w:p w14:paraId="5FFD4C7A" w14:textId="77777777" w:rsidR="00532D7B" w:rsidRPr="00BE20BC" w:rsidRDefault="00532D7B" w:rsidP="00BE20BC">
            <w:pPr>
              <w:spacing w:before="100" w:after="100"/>
              <w:rPr>
                <w:rFonts w:ascii="Times New Roman" w:hAnsi="Times New Roman" w:cs="Times New Roman"/>
                <w:sz w:val="20"/>
                <w:szCs w:val="20"/>
              </w:rPr>
            </w:pPr>
          </w:p>
        </w:tc>
        <w:tc>
          <w:tcPr>
            <w:tcW w:w="1183" w:type="pct"/>
            <w:tcBorders>
              <w:bottom w:val="single" w:sz="4" w:space="0" w:color="000000" w:themeColor="text1"/>
            </w:tcBorders>
            <w:vAlign w:val="center"/>
          </w:tcPr>
          <w:p w14:paraId="136BC4AE" w14:textId="70A2DBBD" w:rsidR="00532D7B" w:rsidRPr="00BE20BC" w:rsidRDefault="00270E89" w:rsidP="00BE20BC">
            <w:pPr>
              <w:spacing w:before="100" w:after="100"/>
              <w:ind w:left="58"/>
              <w:rPr>
                <w:rFonts w:ascii="Times New Roman" w:hAnsi="Times New Roman" w:cs="Times New Roman"/>
                <w:sz w:val="20"/>
                <w:szCs w:val="20"/>
              </w:rPr>
            </w:pPr>
            <w:r w:rsidRPr="00BE20BC">
              <w:rPr>
                <w:rFonts w:ascii="Times New Roman" w:hAnsi="Times New Roman" w:cs="Times New Roman"/>
                <w:sz w:val="20"/>
                <w:szCs w:val="20"/>
              </w:rPr>
              <w:t>Come-and-go policy</w:t>
            </w:r>
          </w:p>
        </w:tc>
        <w:tc>
          <w:tcPr>
            <w:tcW w:w="2893" w:type="pct"/>
            <w:tcBorders>
              <w:bottom w:val="single" w:sz="4" w:space="0" w:color="000000" w:themeColor="text1"/>
            </w:tcBorders>
          </w:tcPr>
          <w:p w14:paraId="1CC5274A" w14:textId="2555CD12" w:rsidR="00532D7B" w:rsidRPr="00BE20BC" w:rsidRDefault="003B76B8" w:rsidP="00BE20BC">
            <w:pPr>
              <w:pStyle w:val="Normal0"/>
              <w:spacing w:before="100" w:after="100"/>
              <w:rPr>
                <w:rFonts w:ascii="Times New Roman" w:hAnsi="Times New Roman" w:cs="Times New Roman"/>
                <w:sz w:val="20"/>
                <w:szCs w:val="20"/>
              </w:rPr>
            </w:pPr>
            <w:r>
              <w:rPr>
                <w:rFonts w:ascii="Times New Roman" w:hAnsi="Times New Roman" w:cs="Times New Roman"/>
                <w:sz w:val="20"/>
                <w:szCs w:val="20"/>
              </w:rPr>
              <w:t>“</w:t>
            </w:r>
            <w:r w:rsidR="00D634F3" w:rsidRPr="00BE20BC">
              <w:rPr>
                <w:rFonts w:ascii="Times New Roman" w:hAnsi="Times New Roman" w:cs="Times New Roman"/>
                <w:sz w:val="20"/>
                <w:szCs w:val="20"/>
              </w:rPr>
              <w:t>No. It's still restricted to one person. They can come and go as they please, but only during visiting hours, which is 9:00 AM to 8:00 PM.</w:t>
            </w:r>
            <w:r>
              <w:rPr>
                <w:rFonts w:ascii="Times New Roman" w:hAnsi="Times New Roman" w:cs="Times New Roman"/>
                <w:sz w:val="20"/>
                <w:szCs w:val="20"/>
              </w:rPr>
              <w:t>”</w:t>
            </w:r>
          </w:p>
        </w:tc>
      </w:tr>
      <w:tr w:rsidR="00230FCE" w:rsidRPr="00BE20BC" w14:paraId="23207430" w14:textId="74A55970" w:rsidTr="001B1721">
        <w:trPr>
          <w:trHeight w:val="400"/>
          <w:jc w:val="center"/>
        </w:trPr>
        <w:tc>
          <w:tcPr>
            <w:tcW w:w="924" w:type="pct"/>
            <w:vMerge/>
            <w:vAlign w:val="center"/>
          </w:tcPr>
          <w:p w14:paraId="673437AF" w14:textId="77777777" w:rsidR="00532D7B" w:rsidRPr="00BE20BC" w:rsidRDefault="00532D7B" w:rsidP="00BE20BC">
            <w:pPr>
              <w:spacing w:before="100" w:after="100"/>
              <w:rPr>
                <w:rFonts w:ascii="Times New Roman" w:hAnsi="Times New Roman" w:cs="Times New Roman"/>
                <w:sz w:val="20"/>
                <w:szCs w:val="20"/>
              </w:rPr>
            </w:pPr>
          </w:p>
        </w:tc>
        <w:tc>
          <w:tcPr>
            <w:tcW w:w="1183" w:type="pct"/>
            <w:tcBorders>
              <w:top w:val="single" w:sz="4" w:space="0" w:color="000000" w:themeColor="text1"/>
            </w:tcBorders>
            <w:vAlign w:val="center"/>
          </w:tcPr>
          <w:p w14:paraId="59493214" w14:textId="48465D6F" w:rsidR="00532D7B" w:rsidRPr="00BE20BC" w:rsidRDefault="00270E89" w:rsidP="00BE20BC">
            <w:pPr>
              <w:spacing w:before="100" w:after="100"/>
              <w:ind w:left="58"/>
              <w:rPr>
                <w:rFonts w:ascii="Times New Roman" w:hAnsi="Times New Roman" w:cs="Times New Roman"/>
                <w:sz w:val="20"/>
                <w:szCs w:val="20"/>
              </w:rPr>
            </w:pPr>
            <w:r w:rsidRPr="00BE20BC">
              <w:rPr>
                <w:rFonts w:ascii="Times New Roman" w:hAnsi="Times New Roman" w:cs="Times New Roman"/>
                <w:sz w:val="20"/>
                <w:szCs w:val="20"/>
              </w:rPr>
              <w:t>Accommodations for support person</w:t>
            </w:r>
          </w:p>
        </w:tc>
        <w:tc>
          <w:tcPr>
            <w:tcW w:w="2893" w:type="pct"/>
            <w:tcBorders>
              <w:top w:val="single" w:sz="4" w:space="0" w:color="000000" w:themeColor="text1"/>
            </w:tcBorders>
          </w:tcPr>
          <w:p w14:paraId="066502C5" w14:textId="79F58FE7" w:rsidR="00532D7B" w:rsidRPr="00BE20BC" w:rsidRDefault="003B76B8" w:rsidP="00BE20BC">
            <w:pPr>
              <w:pStyle w:val="Normal0"/>
              <w:widowControl/>
              <w:spacing w:before="100" w:after="100"/>
              <w:rPr>
                <w:rFonts w:ascii="Times New Roman" w:hAnsi="Times New Roman" w:cs="Times New Roman"/>
                <w:sz w:val="20"/>
                <w:szCs w:val="20"/>
              </w:rPr>
            </w:pPr>
            <w:r>
              <w:rPr>
                <w:rFonts w:ascii="Times New Roman" w:hAnsi="Times New Roman" w:cs="Times New Roman"/>
                <w:sz w:val="20"/>
                <w:szCs w:val="20"/>
              </w:rPr>
              <w:t>“</w:t>
            </w:r>
            <w:r w:rsidR="00B8518E" w:rsidRPr="00BE20BC">
              <w:rPr>
                <w:rFonts w:ascii="Times New Roman" w:hAnsi="Times New Roman" w:cs="Times New Roman"/>
                <w:sz w:val="20"/>
                <w:szCs w:val="20"/>
              </w:rPr>
              <w:t>No, our hospital only provides meals for mom</w:t>
            </w:r>
            <w:r w:rsidR="00BE20BC">
              <w:rPr>
                <w:rFonts w:ascii="Times New Roman" w:hAnsi="Times New Roman" w:cs="Times New Roman"/>
                <w:sz w:val="20"/>
                <w:szCs w:val="20"/>
              </w:rPr>
              <w:t>…</w:t>
            </w:r>
            <w:r w:rsidR="00B8518E" w:rsidRPr="00BE20BC">
              <w:rPr>
                <w:rFonts w:ascii="Times New Roman" w:hAnsi="Times New Roman" w:cs="Times New Roman"/>
                <w:sz w:val="20"/>
                <w:szCs w:val="20"/>
              </w:rPr>
              <w:t xml:space="preserve">. But right </w:t>
            </w:r>
            <w:proofErr w:type="gramStart"/>
            <w:r w:rsidR="00B8518E" w:rsidRPr="00BE20BC">
              <w:rPr>
                <w:rFonts w:ascii="Times New Roman" w:hAnsi="Times New Roman" w:cs="Times New Roman"/>
                <w:sz w:val="20"/>
                <w:szCs w:val="20"/>
              </w:rPr>
              <w:t>now</w:t>
            </w:r>
            <w:proofErr w:type="gramEnd"/>
            <w:r w:rsidR="00B8518E" w:rsidRPr="00BE20BC">
              <w:rPr>
                <w:rFonts w:ascii="Times New Roman" w:hAnsi="Times New Roman" w:cs="Times New Roman"/>
                <w:sz w:val="20"/>
                <w:szCs w:val="20"/>
              </w:rPr>
              <w:t xml:space="preserve"> dads, they have the option to set up a tray, but they have to pay for it.</w:t>
            </w:r>
            <w:r>
              <w:rPr>
                <w:rFonts w:ascii="Times New Roman" w:hAnsi="Times New Roman" w:cs="Times New Roman"/>
                <w:sz w:val="20"/>
                <w:szCs w:val="20"/>
              </w:rPr>
              <w:t>”</w:t>
            </w:r>
          </w:p>
        </w:tc>
      </w:tr>
      <w:tr w:rsidR="006E5E2E" w:rsidRPr="00BE20BC" w14:paraId="17D68EC5" w14:textId="77777777" w:rsidTr="001B1721">
        <w:trPr>
          <w:trHeight w:val="395"/>
          <w:jc w:val="center"/>
        </w:trPr>
        <w:tc>
          <w:tcPr>
            <w:tcW w:w="924" w:type="pct"/>
            <w:vMerge w:val="restart"/>
            <w:vAlign w:val="center"/>
          </w:tcPr>
          <w:p w14:paraId="0C4F18D7" w14:textId="760069A4" w:rsidR="0673564F" w:rsidRDefault="0673564F" w:rsidP="001B1721">
            <w:pPr>
              <w:rPr>
                <w:rFonts w:ascii="Times New Roman" w:hAnsi="Times New Roman" w:cs="Times New Roman"/>
                <w:sz w:val="20"/>
                <w:szCs w:val="20"/>
              </w:rPr>
            </w:pPr>
            <w:r w:rsidRPr="001B1721">
              <w:rPr>
                <w:rFonts w:ascii="Times New Roman" w:hAnsi="Times New Roman" w:cs="Times New Roman"/>
                <w:sz w:val="20"/>
                <w:szCs w:val="20"/>
              </w:rPr>
              <w:t>Changes in Nurse Attitudes and Practice</w:t>
            </w:r>
          </w:p>
        </w:tc>
        <w:tc>
          <w:tcPr>
            <w:tcW w:w="1183" w:type="pct"/>
            <w:tcBorders>
              <w:top w:val="single" w:sz="4" w:space="0" w:color="000000" w:themeColor="text1"/>
              <w:bottom w:val="single" w:sz="4" w:space="0" w:color="000000" w:themeColor="text1"/>
            </w:tcBorders>
            <w:vAlign w:val="center"/>
          </w:tcPr>
          <w:p w14:paraId="521F171D" w14:textId="25DE6380" w:rsidR="006E5E2E" w:rsidRPr="00BE20BC" w:rsidRDefault="006E5E2E" w:rsidP="006E5E2E">
            <w:pPr>
              <w:spacing w:before="100" w:after="100"/>
              <w:ind w:left="58"/>
              <w:rPr>
                <w:rFonts w:ascii="Times New Roman" w:hAnsi="Times New Roman" w:cs="Times New Roman"/>
                <w:sz w:val="20"/>
                <w:szCs w:val="20"/>
              </w:rPr>
            </w:pPr>
            <w:r w:rsidRPr="00BE20BC">
              <w:rPr>
                <w:rFonts w:ascii="Times New Roman" w:hAnsi="Times New Roman" w:cs="Times New Roman"/>
                <w:sz w:val="20"/>
                <w:szCs w:val="20"/>
              </w:rPr>
              <w:t>Less hands-on education</w:t>
            </w:r>
          </w:p>
        </w:tc>
        <w:tc>
          <w:tcPr>
            <w:tcW w:w="2893" w:type="pct"/>
            <w:tcBorders>
              <w:top w:val="single" w:sz="4" w:space="0" w:color="000000" w:themeColor="text1"/>
              <w:bottom w:val="single" w:sz="4" w:space="0" w:color="000000" w:themeColor="text1"/>
            </w:tcBorders>
          </w:tcPr>
          <w:p w14:paraId="0DC69F36" w14:textId="7A9E4C34" w:rsidR="006E5E2E" w:rsidRDefault="006E5E2E" w:rsidP="006E5E2E">
            <w:pPr>
              <w:pStyle w:val="Normal0"/>
              <w:widowControl/>
              <w:spacing w:before="100" w:after="100"/>
              <w:rPr>
                <w:rFonts w:ascii="Times New Roman" w:hAnsi="Times New Roman" w:cs="Times New Roman"/>
                <w:sz w:val="20"/>
                <w:szCs w:val="20"/>
              </w:rPr>
            </w:pPr>
            <w:r w:rsidRPr="001B1721">
              <w:rPr>
                <w:rFonts w:ascii="Times New Roman" w:hAnsi="Times New Roman" w:cs="Times New Roman"/>
                <w:sz w:val="20"/>
                <w:szCs w:val="20"/>
              </w:rPr>
              <w:t xml:space="preserve">“We do [the bath] in the nursery with the big windows. </w:t>
            </w:r>
            <w:proofErr w:type="gramStart"/>
            <w:r w:rsidRPr="001B1721">
              <w:rPr>
                <w:rFonts w:ascii="Times New Roman" w:hAnsi="Times New Roman" w:cs="Times New Roman"/>
                <w:sz w:val="20"/>
                <w:szCs w:val="20"/>
              </w:rPr>
              <w:t>There's</w:t>
            </w:r>
            <w:proofErr w:type="gramEnd"/>
            <w:r w:rsidRPr="001B1721">
              <w:rPr>
                <w:rFonts w:ascii="Times New Roman" w:hAnsi="Times New Roman" w:cs="Times New Roman"/>
                <w:sz w:val="20"/>
                <w:szCs w:val="20"/>
              </w:rPr>
              <w:t xml:space="preserve"> times where they go and stand outside. They actually can't go into the nursery anymore</w:t>
            </w:r>
            <w:proofErr w:type="gramStart"/>
            <w:r w:rsidRPr="001B1721">
              <w:rPr>
                <w:rFonts w:ascii="Times New Roman" w:hAnsi="Times New Roman" w:cs="Times New Roman"/>
                <w:sz w:val="20"/>
                <w:szCs w:val="20"/>
              </w:rPr>
              <w:t>….They</w:t>
            </w:r>
            <w:proofErr w:type="gramEnd"/>
            <w:r w:rsidRPr="001B1721">
              <w:rPr>
                <w:rFonts w:ascii="Times New Roman" w:hAnsi="Times New Roman" w:cs="Times New Roman"/>
                <w:sz w:val="20"/>
                <w:szCs w:val="20"/>
              </w:rPr>
              <w:t xml:space="preserve"> stand outside, and a lot of times take pictures and look what we're doing.”</w:t>
            </w:r>
          </w:p>
        </w:tc>
      </w:tr>
      <w:tr w:rsidR="006E5E2E" w:rsidRPr="00BE20BC" w14:paraId="011C436C" w14:textId="11DDAD76" w:rsidTr="001B1721">
        <w:trPr>
          <w:trHeight w:val="395"/>
          <w:jc w:val="center"/>
        </w:trPr>
        <w:tc>
          <w:tcPr>
            <w:tcW w:w="924" w:type="pct"/>
            <w:vMerge/>
            <w:vAlign w:val="center"/>
          </w:tcPr>
          <w:p w14:paraId="153DB904" w14:textId="24458A28" w:rsidR="006E5E2E" w:rsidRPr="00BE20BC" w:rsidRDefault="006E5E2E" w:rsidP="006E5E2E">
            <w:pPr>
              <w:spacing w:before="100" w:after="100"/>
              <w:rPr>
                <w:rFonts w:ascii="Times New Roman" w:hAnsi="Times New Roman" w:cs="Times New Roman"/>
                <w:sz w:val="20"/>
                <w:szCs w:val="20"/>
              </w:rPr>
            </w:pPr>
          </w:p>
        </w:tc>
        <w:tc>
          <w:tcPr>
            <w:tcW w:w="1183" w:type="pct"/>
            <w:tcBorders>
              <w:top w:val="single" w:sz="4" w:space="0" w:color="000000" w:themeColor="text1"/>
              <w:bottom w:val="single" w:sz="4" w:space="0" w:color="000000" w:themeColor="text1"/>
            </w:tcBorders>
            <w:vAlign w:val="center"/>
          </w:tcPr>
          <w:p w14:paraId="7BEF87B2" w14:textId="567A6B63" w:rsidR="006E5E2E" w:rsidRPr="00BE20BC" w:rsidRDefault="006E5E2E" w:rsidP="006E5E2E">
            <w:pPr>
              <w:spacing w:before="100" w:after="100"/>
              <w:ind w:left="58"/>
              <w:rPr>
                <w:rFonts w:ascii="Times New Roman" w:hAnsi="Times New Roman" w:cs="Times New Roman"/>
                <w:sz w:val="20"/>
                <w:szCs w:val="20"/>
              </w:rPr>
            </w:pPr>
            <w:r w:rsidRPr="00BE20BC">
              <w:rPr>
                <w:rFonts w:ascii="Times New Roman" w:hAnsi="Times New Roman" w:cs="Times New Roman"/>
                <w:sz w:val="20"/>
                <w:szCs w:val="20"/>
              </w:rPr>
              <w:t>Early discharge</w:t>
            </w:r>
          </w:p>
        </w:tc>
        <w:tc>
          <w:tcPr>
            <w:tcW w:w="2893" w:type="pct"/>
            <w:tcBorders>
              <w:top w:val="single" w:sz="4" w:space="0" w:color="000000" w:themeColor="text1"/>
              <w:bottom w:val="single" w:sz="4" w:space="0" w:color="000000" w:themeColor="text1"/>
            </w:tcBorders>
          </w:tcPr>
          <w:p w14:paraId="00544CA8" w14:textId="4C87AA09" w:rsidR="006E5E2E" w:rsidRPr="00BE20BC" w:rsidRDefault="006E5E2E" w:rsidP="006E5E2E">
            <w:pPr>
              <w:pStyle w:val="Normal0"/>
              <w:widowControl/>
              <w:spacing w:before="100" w:after="100"/>
              <w:rPr>
                <w:rFonts w:ascii="Times New Roman" w:hAnsi="Times New Roman" w:cs="Times New Roman"/>
                <w:sz w:val="20"/>
                <w:szCs w:val="20"/>
              </w:rPr>
            </w:pPr>
            <w:r>
              <w:rPr>
                <w:rFonts w:ascii="Times New Roman" w:hAnsi="Times New Roman" w:cs="Times New Roman"/>
                <w:sz w:val="20"/>
                <w:szCs w:val="20"/>
              </w:rPr>
              <w:t>“</w:t>
            </w:r>
            <w:r w:rsidRPr="00BE20BC">
              <w:rPr>
                <w:rFonts w:ascii="Times New Roman" w:hAnsi="Times New Roman" w:cs="Times New Roman"/>
                <w:sz w:val="20"/>
                <w:szCs w:val="20"/>
              </w:rPr>
              <w:t xml:space="preserve">The only thing that I would say is more challenging is that we're having vaginal deliveries, </w:t>
            </w:r>
            <w:proofErr w:type="gramStart"/>
            <w:r w:rsidRPr="00BE20BC">
              <w:rPr>
                <w:rFonts w:ascii="Times New Roman" w:hAnsi="Times New Roman" w:cs="Times New Roman"/>
                <w:sz w:val="20"/>
                <w:szCs w:val="20"/>
              </w:rPr>
              <w:t>24 hour</w:t>
            </w:r>
            <w:proofErr w:type="gramEnd"/>
            <w:r w:rsidRPr="00BE20BC">
              <w:rPr>
                <w:rFonts w:ascii="Times New Roman" w:hAnsi="Times New Roman" w:cs="Times New Roman"/>
                <w:sz w:val="20"/>
                <w:szCs w:val="20"/>
              </w:rPr>
              <w:t xml:space="preserve"> discharges, and then for our C-sections they have the option to leave at 48 hours if there'</w:t>
            </w:r>
            <w:r>
              <w:rPr>
                <w:rFonts w:ascii="Times New Roman" w:hAnsi="Times New Roman" w:cs="Times New Roman"/>
                <w:sz w:val="20"/>
                <w:szCs w:val="20"/>
              </w:rPr>
              <w:t>s, of course, no complications.”</w:t>
            </w:r>
          </w:p>
        </w:tc>
      </w:tr>
      <w:tr w:rsidR="006E5E2E" w:rsidRPr="00BE20BC" w14:paraId="119DF063" w14:textId="77777777" w:rsidTr="001B1721">
        <w:trPr>
          <w:trHeight w:val="512"/>
          <w:jc w:val="center"/>
        </w:trPr>
        <w:tc>
          <w:tcPr>
            <w:tcW w:w="924" w:type="pct"/>
            <w:vMerge/>
            <w:vAlign w:val="center"/>
          </w:tcPr>
          <w:p w14:paraId="642BEA53" w14:textId="77777777" w:rsidR="006E5E2E" w:rsidRPr="00BE20BC" w:rsidRDefault="006E5E2E" w:rsidP="006E5E2E">
            <w:pPr>
              <w:spacing w:before="100" w:after="100"/>
              <w:rPr>
                <w:rFonts w:ascii="Times New Roman" w:hAnsi="Times New Roman" w:cs="Times New Roman"/>
                <w:sz w:val="20"/>
                <w:szCs w:val="20"/>
              </w:rPr>
            </w:pPr>
          </w:p>
        </w:tc>
        <w:tc>
          <w:tcPr>
            <w:tcW w:w="1183" w:type="pct"/>
            <w:tcBorders>
              <w:top w:val="single" w:sz="4" w:space="0" w:color="000000" w:themeColor="text1"/>
              <w:bottom w:val="single" w:sz="4" w:space="0" w:color="000000" w:themeColor="text1"/>
            </w:tcBorders>
            <w:vAlign w:val="center"/>
          </w:tcPr>
          <w:p w14:paraId="03C97043" w14:textId="1E096483" w:rsidR="006E5E2E" w:rsidRDefault="006E5E2E" w:rsidP="006E5E2E">
            <w:pPr>
              <w:spacing w:before="100" w:after="100"/>
              <w:ind w:left="58"/>
              <w:rPr>
                <w:rFonts w:ascii="Times New Roman" w:hAnsi="Times New Roman" w:cs="Times New Roman"/>
                <w:sz w:val="20"/>
                <w:szCs w:val="20"/>
              </w:rPr>
            </w:pPr>
            <w:r w:rsidRPr="00BE20BC">
              <w:rPr>
                <w:rFonts w:ascii="Times New Roman" w:hAnsi="Times New Roman" w:cs="Times New Roman"/>
                <w:sz w:val="20"/>
                <w:szCs w:val="20"/>
              </w:rPr>
              <w:t>Positive attitudes</w:t>
            </w:r>
          </w:p>
        </w:tc>
        <w:tc>
          <w:tcPr>
            <w:tcW w:w="2893" w:type="pct"/>
            <w:tcBorders>
              <w:top w:val="single" w:sz="4" w:space="0" w:color="000000" w:themeColor="text1"/>
              <w:bottom w:val="single" w:sz="4" w:space="0" w:color="000000" w:themeColor="text1"/>
            </w:tcBorders>
          </w:tcPr>
          <w:p w14:paraId="61E4625A" w14:textId="5AA243A1" w:rsidR="006E5E2E" w:rsidRDefault="006E5E2E" w:rsidP="006E5E2E">
            <w:pPr>
              <w:pStyle w:val="Normal0"/>
              <w:widowControl/>
              <w:spacing w:before="100" w:after="100"/>
              <w:rPr>
                <w:rFonts w:ascii="Times New Roman" w:hAnsi="Times New Roman" w:cs="Times New Roman"/>
                <w:sz w:val="20"/>
                <w:szCs w:val="20"/>
              </w:rPr>
            </w:pPr>
            <w:r w:rsidRPr="001B1721">
              <w:rPr>
                <w:rFonts w:ascii="Times New Roman" w:hAnsi="Times New Roman" w:cs="Times New Roman"/>
                <w:sz w:val="20"/>
                <w:szCs w:val="20"/>
              </w:rPr>
              <w:t>“It's changed dramatically, but really for our unit is good. Even the patients and they even, they love [the restricted visitation policy].”</w:t>
            </w:r>
            <w:commentRangeStart w:id="0"/>
            <w:commentRangeEnd w:id="0"/>
            <w:r>
              <w:rPr>
                <w:rStyle w:val="CommentReference"/>
              </w:rPr>
              <w:commentReference w:id="0"/>
            </w:r>
          </w:p>
        </w:tc>
      </w:tr>
      <w:tr w:rsidR="006E5E2E" w:rsidRPr="00BE20BC" w14:paraId="4E302A5F" w14:textId="77777777" w:rsidTr="001B1721">
        <w:trPr>
          <w:trHeight w:val="512"/>
          <w:jc w:val="center"/>
        </w:trPr>
        <w:tc>
          <w:tcPr>
            <w:tcW w:w="924" w:type="pct"/>
            <w:vMerge/>
            <w:vAlign w:val="center"/>
          </w:tcPr>
          <w:p w14:paraId="1F974E81" w14:textId="77777777" w:rsidR="006E5E2E" w:rsidRPr="00BE20BC" w:rsidRDefault="006E5E2E" w:rsidP="006E5E2E">
            <w:pPr>
              <w:spacing w:before="100" w:after="100"/>
              <w:rPr>
                <w:rFonts w:ascii="Times New Roman" w:hAnsi="Times New Roman" w:cs="Times New Roman"/>
                <w:sz w:val="20"/>
                <w:szCs w:val="20"/>
              </w:rPr>
            </w:pPr>
          </w:p>
        </w:tc>
        <w:tc>
          <w:tcPr>
            <w:tcW w:w="1183" w:type="pct"/>
            <w:tcBorders>
              <w:top w:val="single" w:sz="4" w:space="0" w:color="000000" w:themeColor="text1"/>
              <w:bottom w:val="single" w:sz="4" w:space="0" w:color="000000" w:themeColor="text1"/>
            </w:tcBorders>
            <w:vAlign w:val="center"/>
          </w:tcPr>
          <w:p w14:paraId="0AAB7DBD" w14:textId="71A8250C" w:rsidR="006E5E2E" w:rsidRDefault="006E5E2E" w:rsidP="006E5E2E">
            <w:pPr>
              <w:spacing w:before="100" w:after="100"/>
              <w:ind w:left="58"/>
              <w:rPr>
                <w:rFonts w:ascii="Times New Roman" w:hAnsi="Times New Roman" w:cs="Times New Roman"/>
                <w:sz w:val="20"/>
                <w:szCs w:val="20"/>
              </w:rPr>
            </w:pPr>
            <w:r w:rsidRPr="00BE20BC">
              <w:rPr>
                <w:rFonts w:ascii="Times New Roman" w:hAnsi="Times New Roman" w:cs="Times New Roman"/>
                <w:sz w:val="20"/>
                <w:szCs w:val="20"/>
              </w:rPr>
              <w:t xml:space="preserve">No change in provision of care/education </w:t>
            </w:r>
          </w:p>
        </w:tc>
        <w:tc>
          <w:tcPr>
            <w:tcW w:w="2893" w:type="pct"/>
            <w:tcBorders>
              <w:top w:val="single" w:sz="4" w:space="0" w:color="000000" w:themeColor="text1"/>
              <w:bottom w:val="single" w:sz="4" w:space="0" w:color="000000" w:themeColor="text1"/>
            </w:tcBorders>
          </w:tcPr>
          <w:p w14:paraId="70036B16" w14:textId="28236A0C" w:rsidR="006E5E2E" w:rsidRDefault="006E5E2E" w:rsidP="006E5E2E">
            <w:pPr>
              <w:pStyle w:val="Normal0"/>
              <w:widowControl/>
              <w:spacing w:before="100" w:after="100"/>
              <w:rPr>
                <w:rFonts w:ascii="Times New Roman" w:hAnsi="Times New Roman" w:cs="Times New Roman"/>
                <w:sz w:val="20"/>
                <w:szCs w:val="20"/>
              </w:rPr>
            </w:pPr>
            <w:r>
              <w:rPr>
                <w:rFonts w:ascii="Times New Roman" w:hAnsi="Times New Roman" w:cs="Times New Roman"/>
                <w:sz w:val="20"/>
                <w:szCs w:val="20"/>
              </w:rPr>
              <w:t>“</w:t>
            </w:r>
            <w:r w:rsidRPr="00BE20BC">
              <w:rPr>
                <w:rFonts w:ascii="Times New Roman" w:hAnsi="Times New Roman" w:cs="Times New Roman"/>
                <w:sz w:val="20"/>
                <w:szCs w:val="20"/>
              </w:rPr>
              <w:t>The way I provide education? I would say it's the same</w:t>
            </w:r>
            <w:r>
              <w:rPr>
                <w:rFonts w:ascii="Times New Roman" w:hAnsi="Times New Roman" w:cs="Times New Roman"/>
                <w:sz w:val="20"/>
                <w:szCs w:val="20"/>
              </w:rPr>
              <w:t xml:space="preserve">…. </w:t>
            </w:r>
            <w:r w:rsidRPr="00BE20BC">
              <w:rPr>
                <w:rFonts w:ascii="Times New Roman" w:hAnsi="Times New Roman" w:cs="Times New Roman"/>
                <w:sz w:val="20"/>
                <w:szCs w:val="20"/>
              </w:rPr>
              <w:t>Except for having to wear the mask, I don't feel that it's like a barrier to providing education or anything.</w:t>
            </w:r>
            <w:r>
              <w:rPr>
                <w:rFonts w:ascii="Times New Roman" w:hAnsi="Times New Roman" w:cs="Times New Roman"/>
                <w:sz w:val="20"/>
                <w:szCs w:val="20"/>
              </w:rPr>
              <w:t>”</w:t>
            </w:r>
          </w:p>
        </w:tc>
      </w:tr>
      <w:tr w:rsidR="006E5E2E" w:rsidRPr="00BE20BC" w14:paraId="67D33281" w14:textId="2993918C" w:rsidTr="001B1721">
        <w:trPr>
          <w:trHeight w:val="512"/>
          <w:jc w:val="center"/>
        </w:trPr>
        <w:tc>
          <w:tcPr>
            <w:tcW w:w="924" w:type="pct"/>
            <w:vMerge/>
            <w:vAlign w:val="center"/>
          </w:tcPr>
          <w:p w14:paraId="34532ABA" w14:textId="694966DB" w:rsidR="006E5E2E" w:rsidRPr="00BE20BC" w:rsidRDefault="006E5E2E" w:rsidP="006E5E2E">
            <w:pPr>
              <w:spacing w:before="100" w:after="100"/>
              <w:rPr>
                <w:rFonts w:ascii="Times New Roman" w:hAnsi="Times New Roman" w:cs="Times New Roman"/>
                <w:sz w:val="20"/>
                <w:szCs w:val="20"/>
              </w:rPr>
            </w:pPr>
          </w:p>
        </w:tc>
        <w:tc>
          <w:tcPr>
            <w:tcW w:w="1183" w:type="pct"/>
            <w:tcBorders>
              <w:top w:val="single" w:sz="4" w:space="0" w:color="000000" w:themeColor="text1"/>
              <w:bottom w:val="single" w:sz="4" w:space="0" w:color="000000" w:themeColor="text1"/>
            </w:tcBorders>
            <w:vAlign w:val="center"/>
          </w:tcPr>
          <w:p w14:paraId="759AE6A7" w14:textId="22A4D245" w:rsidR="006E5E2E" w:rsidRPr="00BE20BC" w:rsidRDefault="006E5E2E" w:rsidP="006E5E2E">
            <w:pPr>
              <w:spacing w:before="100" w:after="100"/>
              <w:ind w:left="58"/>
              <w:rPr>
                <w:rFonts w:ascii="Times New Roman" w:hAnsi="Times New Roman" w:cs="Times New Roman"/>
                <w:sz w:val="20"/>
                <w:szCs w:val="20"/>
              </w:rPr>
            </w:pPr>
            <w:r w:rsidRPr="00BE20BC">
              <w:rPr>
                <w:rFonts w:ascii="Times New Roman" w:hAnsi="Times New Roman" w:cs="Times New Roman"/>
                <w:sz w:val="20"/>
                <w:szCs w:val="20"/>
              </w:rPr>
              <w:t>Fewer distractions</w:t>
            </w:r>
          </w:p>
        </w:tc>
        <w:tc>
          <w:tcPr>
            <w:tcW w:w="2893" w:type="pct"/>
            <w:tcBorders>
              <w:top w:val="single" w:sz="4" w:space="0" w:color="000000" w:themeColor="text1"/>
              <w:bottom w:val="single" w:sz="4" w:space="0" w:color="000000" w:themeColor="text1"/>
            </w:tcBorders>
          </w:tcPr>
          <w:p w14:paraId="1D4366F4" w14:textId="09948AFD" w:rsidR="006E5E2E" w:rsidRPr="00BE20BC" w:rsidRDefault="006E5E2E" w:rsidP="006E5E2E">
            <w:pPr>
              <w:pStyle w:val="Normal0"/>
              <w:widowControl/>
              <w:spacing w:before="100" w:after="100"/>
              <w:rPr>
                <w:rFonts w:ascii="Times New Roman" w:hAnsi="Times New Roman" w:cs="Times New Roman"/>
                <w:sz w:val="20"/>
                <w:szCs w:val="20"/>
              </w:rPr>
            </w:pPr>
            <w:r>
              <w:rPr>
                <w:rFonts w:ascii="Times New Roman" w:hAnsi="Times New Roman" w:cs="Times New Roman"/>
                <w:sz w:val="20"/>
                <w:szCs w:val="20"/>
              </w:rPr>
              <w:t>“</w:t>
            </w:r>
            <w:r w:rsidRPr="00BE20BC">
              <w:rPr>
                <w:rFonts w:ascii="Times New Roman" w:hAnsi="Times New Roman" w:cs="Times New Roman"/>
                <w:sz w:val="20"/>
                <w:szCs w:val="20"/>
              </w:rPr>
              <w:t>And like I said, without all the visitors, I feel like the education part is actually a lot better, because I feel like there's not as many distractions when you are trying to educate.</w:t>
            </w:r>
            <w:r>
              <w:rPr>
                <w:rFonts w:ascii="Times New Roman" w:hAnsi="Times New Roman" w:cs="Times New Roman"/>
                <w:sz w:val="20"/>
                <w:szCs w:val="20"/>
              </w:rPr>
              <w:t>”</w:t>
            </w:r>
          </w:p>
        </w:tc>
      </w:tr>
      <w:tr w:rsidR="006E5E2E" w:rsidRPr="00BE20BC" w14:paraId="5A50B463" w14:textId="56EFC3B5" w:rsidTr="001B1721">
        <w:trPr>
          <w:trHeight w:val="405"/>
          <w:jc w:val="center"/>
        </w:trPr>
        <w:tc>
          <w:tcPr>
            <w:tcW w:w="924" w:type="pct"/>
            <w:vMerge/>
            <w:vAlign w:val="center"/>
          </w:tcPr>
          <w:p w14:paraId="2C457B2C" w14:textId="06FE5E13" w:rsidR="006E5E2E" w:rsidRPr="00BE20BC" w:rsidRDefault="006E5E2E" w:rsidP="006E5E2E">
            <w:pPr>
              <w:spacing w:before="100" w:after="100"/>
              <w:rPr>
                <w:rFonts w:ascii="Times New Roman" w:hAnsi="Times New Roman" w:cs="Times New Roman"/>
                <w:sz w:val="20"/>
                <w:szCs w:val="20"/>
              </w:rPr>
            </w:pPr>
          </w:p>
        </w:tc>
        <w:tc>
          <w:tcPr>
            <w:tcW w:w="1183" w:type="pct"/>
            <w:tcBorders>
              <w:top w:val="single" w:sz="4" w:space="0" w:color="000000" w:themeColor="text1"/>
            </w:tcBorders>
            <w:vAlign w:val="center"/>
          </w:tcPr>
          <w:p w14:paraId="00930794" w14:textId="32733A69" w:rsidR="006E5E2E" w:rsidRPr="00BE20BC" w:rsidRDefault="006E5E2E" w:rsidP="006E5E2E">
            <w:pPr>
              <w:spacing w:before="100" w:after="100"/>
              <w:ind w:left="58"/>
              <w:rPr>
                <w:rFonts w:ascii="Times New Roman" w:hAnsi="Times New Roman" w:cs="Times New Roman"/>
                <w:sz w:val="20"/>
                <w:szCs w:val="20"/>
              </w:rPr>
            </w:pPr>
            <w:r w:rsidRPr="00BE20BC">
              <w:rPr>
                <w:rFonts w:ascii="Times New Roman" w:hAnsi="Times New Roman" w:cs="Times New Roman"/>
                <w:sz w:val="20"/>
                <w:szCs w:val="20"/>
              </w:rPr>
              <w:t>More effective education</w:t>
            </w:r>
          </w:p>
        </w:tc>
        <w:tc>
          <w:tcPr>
            <w:tcW w:w="2893" w:type="pct"/>
            <w:tcBorders>
              <w:top w:val="single" w:sz="4" w:space="0" w:color="000000" w:themeColor="text1"/>
            </w:tcBorders>
          </w:tcPr>
          <w:p w14:paraId="4733E01A" w14:textId="4D1ED236" w:rsidR="006E5E2E" w:rsidRPr="00BE20BC" w:rsidRDefault="006E5E2E" w:rsidP="006E5E2E">
            <w:pPr>
              <w:pStyle w:val="Normal0"/>
              <w:widowControl/>
              <w:spacing w:before="100" w:after="100"/>
              <w:rPr>
                <w:rFonts w:ascii="Times New Roman" w:hAnsi="Times New Roman" w:cs="Times New Roman"/>
                <w:sz w:val="20"/>
                <w:szCs w:val="20"/>
              </w:rPr>
            </w:pPr>
            <w:r>
              <w:rPr>
                <w:rFonts w:ascii="Times New Roman" w:hAnsi="Times New Roman" w:cs="Times New Roman"/>
                <w:sz w:val="20"/>
                <w:szCs w:val="20"/>
              </w:rPr>
              <w:t>“…</w:t>
            </w:r>
            <w:r w:rsidRPr="00BE20BC">
              <w:rPr>
                <w:rFonts w:ascii="Times New Roman" w:hAnsi="Times New Roman" w:cs="Times New Roman"/>
                <w:sz w:val="20"/>
                <w:szCs w:val="20"/>
              </w:rPr>
              <w:t xml:space="preserve"> I'm able to not just teach them, but also get to know them and their family dynamic at home, whether it be them having older kids, and how to get them involved, and just how mom and dad interact with each other, and how they can help each other out.</w:t>
            </w:r>
            <w:r>
              <w:rPr>
                <w:rFonts w:ascii="Times New Roman" w:hAnsi="Times New Roman" w:cs="Times New Roman"/>
                <w:sz w:val="20"/>
                <w:szCs w:val="20"/>
              </w:rPr>
              <w:t>”</w:t>
            </w:r>
          </w:p>
        </w:tc>
      </w:tr>
      <w:tr w:rsidR="006E5E2E" w:rsidRPr="00BE20BC" w14:paraId="6D17A3DE" w14:textId="6D23E88A" w:rsidTr="001B1721">
        <w:trPr>
          <w:trHeight w:val="375"/>
          <w:jc w:val="center"/>
        </w:trPr>
        <w:tc>
          <w:tcPr>
            <w:tcW w:w="924" w:type="pct"/>
            <w:vMerge/>
            <w:vAlign w:val="center"/>
          </w:tcPr>
          <w:p w14:paraId="65252EE3" w14:textId="40CE6FA3" w:rsidR="006E5E2E" w:rsidRPr="00BE20BC" w:rsidRDefault="006E5E2E" w:rsidP="006E5E2E">
            <w:pPr>
              <w:spacing w:before="100" w:after="100"/>
              <w:rPr>
                <w:rFonts w:ascii="Times New Roman" w:hAnsi="Times New Roman" w:cs="Times New Roman"/>
                <w:sz w:val="20"/>
                <w:szCs w:val="20"/>
              </w:rPr>
            </w:pPr>
          </w:p>
        </w:tc>
        <w:tc>
          <w:tcPr>
            <w:tcW w:w="1183" w:type="pct"/>
            <w:tcBorders>
              <w:bottom w:val="single" w:sz="4" w:space="0" w:color="000000" w:themeColor="text1"/>
            </w:tcBorders>
            <w:vAlign w:val="center"/>
          </w:tcPr>
          <w:p w14:paraId="5E84B8CB" w14:textId="13AC1E9B" w:rsidR="006E5E2E" w:rsidRPr="00BE20BC" w:rsidRDefault="006E5E2E" w:rsidP="006E5E2E">
            <w:pPr>
              <w:spacing w:before="100" w:after="100"/>
              <w:ind w:left="76"/>
              <w:rPr>
                <w:rFonts w:ascii="Times New Roman" w:hAnsi="Times New Roman" w:cs="Times New Roman"/>
                <w:sz w:val="20"/>
                <w:szCs w:val="20"/>
              </w:rPr>
            </w:pPr>
            <w:r w:rsidRPr="00BE20BC">
              <w:rPr>
                <w:rFonts w:ascii="Times New Roman" w:hAnsi="Times New Roman" w:cs="Times New Roman"/>
                <w:sz w:val="20"/>
                <w:szCs w:val="20"/>
              </w:rPr>
              <w:t>Improved patient outcomes</w:t>
            </w:r>
          </w:p>
        </w:tc>
        <w:tc>
          <w:tcPr>
            <w:tcW w:w="2893" w:type="pct"/>
            <w:tcBorders>
              <w:bottom w:val="single" w:sz="4" w:space="0" w:color="000000" w:themeColor="text1"/>
            </w:tcBorders>
          </w:tcPr>
          <w:p w14:paraId="159CE82D" w14:textId="2D96F7C5" w:rsidR="006E5E2E" w:rsidRPr="00BE20BC" w:rsidRDefault="006E5E2E" w:rsidP="006E5E2E">
            <w:pPr>
              <w:pStyle w:val="Normal0"/>
              <w:widowControl/>
              <w:spacing w:before="100" w:after="100"/>
              <w:rPr>
                <w:rFonts w:ascii="Times New Roman" w:hAnsi="Times New Roman" w:cs="Times New Roman"/>
                <w:sz w:val="20"/>
                <w:szCs w:val="20"/>
              </w:rPr>
            </w:pPr>
            <w:r w:rsidRPr="00BE20BC">
              <w:rPr>
                <w:rFonts w:ascii="Times New Roman" w:hAnsi="Times New Roman" w:cs="Times New Roman"/>
                <w:sz w:val="20"/>
                <w:szCs w:val="20"/>
              </w:rPr>
              <w:t xml:space="preserve">“… after all the nursing assessments, all the things that we </w:t>
            </w:r>
            <w:proofErr w:type="gramStart"/>
            <w:r w:rsidRPr="00BE20BC">
              <w:rPr>
                <w:rFonts w:ascii="Times New Roman" w:hAnsi="Times New Roman" w:cs="Times New Roman"/>
                <w:sz w:val="20"/>
                <w:szCs w:val="20"/>
              </w:rPr>
              <w:t>have to</w:t>
            </w:r>
            <w:proofErr w:type="gramEnd"/>
            <w:r w:rsidRPr="00BE20BC">
              <w:rPr>
                <w:rFonts w:ascii="Times New Roman" w:hAnsi="Times New Roman" w:cs="Times New Roman"/>
                <w:sz w:val="20"/>
                <w:szCs w:val="20"/>
              </w:rPr>
              <w:t xml:space="preserve"> do is done, it's basically just getting rest and feeding babies the rest of the day. </w:t>
            </w:r>
            <w:proofErr w:type="gramStart"/>
            <w:r w:rsidRPr="00BE20BC">
              <w:rPr>
                <w:rFonts w:ascii="Times New Roman" w:hAnsi="Times New Roman" w:cs="Times New Roman"/>
                <w:sz w:val="20"/>
                <w:szCs w:val="20"/>
              </w:rPr>
              <w:t>So</w:t>
            </w:r>
            <w:proofErr w:type="gramEnd"/>
            <w:r w:rsidRPr="00BE20BC">
              <w:rPr>
                <w:rFonts w:ascii="Times New Roman" w:hAnsi="Times New Roman" w:cs="Times New Roman"/>
                <w:sz w:val="20"/>
                <w:szCs w:val="20"/>
              </w:rPr>
              <w:t xml:space="preserve"> I feel like they are definitely getting a lot more rest than what they were before COVID</w:t>
            </w:r>
            <w:r>
              <w:rPr>
                <w:rFonts w:ascii="Times New Roman" w:hAnsi="Times New Roman" w:cs="Times New Roman"/>
                <w:sz w:val="20"/>
                <w:szCs w:val="20"/>
              </w:rPr>
              <w:t>.”</w:t>
            </w:r>
          </w:p>
        </w:tc>
      </w:tr>
      <w:tr w:rsidR="006E5E2E" w:rsidRPr="00BE20BC" w14:paraId="0BCD74A5" w14:textId="64C6D909" w:rsidTr="001B1721">
        <w:trPr>
          <w:trHeight w:val="443"/>
          <w:jc w:val="center"/>
        </w:trPr>
        <w:tc>
          <w:tcPr>
            <w:tcW w:w="924" w:type="pct"/>
            <w:vMerge/>
            <w:vAlign w:val="center"/>
          </w:tcPr>
          <w:p w14:paraId="349E5160" w14:textId="700CDC96" w:rsidR="006E5E2E" w:rsidRPr="00BE20BC" w:rsidRDefault="006E5E2E" w:rsidP="006E5E2E">
            <w:pPr>
              <w:spacing w:before="100" w:after="100"/>
              <w:rPr>
                <w:rFonts w:ascii="Times New Roman" w:hAnsi="Times New Roman" w:cs="Times New Roman"/>
                <w:sz w:val="20"/>
                <w:szCs w:val="20"/>
              </w:rPr>
            </w:pPr>
          </w:p>
        </w:tc>
        <w:tc>
          <w:tcPr>
            <w:tcW w:w="1183" w:type="pct"/>
            <w:tcBorders>
              <w:bottom w:val="single" w:sz="4" w:space="0" w:color="000000" w:themeColor="text1"/>
            </w:tcBorders>
            <w:vAlign w:val="center"/>
          </w:tcPr>
          <w:p w14:paraId="38A4903D" w14:textId="791173DE" w:rsidR="006E5E2E" w:rsidRPr="00BE20BC" w:rsidRDefault="006E5E2E" w:rsidP="006E5E2E">
            <w:pPr>
              <w:spacing w:before="100" w:after="100"/>
              <w:ind w:left="58"/>
              <w:rPr>
                <w:rFonts w:ascii="Times New Roman" w:hAnsi="Times New Roman" w:cs="Times New Roman"/>
                <w:sz w:val="20"/>
                <w:szCs w:val="20"/>
              </w:rPr>
            </w:pPr>
            <w:r w:rsidRPr="00BE20BC">
              <w:rPr>
                <w:rFonts w:ascii="Times New Roman" w:hAnsi="Times New Roman" w:cs="Times New Roman"/>
                <w:sz w:val="20"/>
                <w:szCs w:val="20"/>
              </w:rPr>
              <w:t>More nurse-parent interaction</w:t>
            </w:r>
          </w:p>
        </w:tc>
        <w:tc>
          <w:tcPr>
            <w:tcW w:w="2893" w:type="pct"/>
            <w:tcBorders>
              <w:bottom w:val="single" w:sz="4" w:space="0" w:color="000000" w:themeColor="text1"/>
            </w:tcBorders>
          </w:tcPr>
          <w:p w14:paraId="3B811765" w14:textId="155BAD3B" w:rsidR="006E5E2E" w:rsidRPr="00BE20BC" w:rsidRDefault="006E5E2E" w:rsidP="006E5E2E">
            <w:pPr>
              <w:pStyle w:val="Normal0"/>
              <w:widowControl/>
              <w:spacing w:before="100" w:after="100"/>
              <w:rPr>
                <w:rFonts w:ascii="Times New Roman" w:hAnsi="Times New Roman" w:cs="Times New Roman"/>
                <w:sz w:val="20"/>
                <w:szCs w:val="20"/>
              </w:rPr>
            </w:pPr>
            <w:r>
              <w:rPr>
                <w:rFonts w:ascii="Times New Roman" w:hAnsi="Times New Roman" w:cs="Times New Roman"/>
                <w:sz w:val="20"/>
                <w:szCs w:val="20"/>
              </w:rPr>
              <w:t>“</w:t>
            </w:r>
            <w:r w:rsidRPr="00BE20BC">
              <w:rPr>
                <w:rFonts w:ascii="Times New Roman" w:hAnsi="Times New Roman" w:cs="Times New Roman"/>
                <w:sz w:val="20"/>
                <w:szCs w:val="20"/>
              </w:rPr>
              <w:t xml:space="preserve">There's more conversation happening between families and nurses, because if you have five visitors in the room, </w:t>
            </w:r>
            <w:proofErr w:type="gramStart"/>
            <w:r w:rsidRPr="00BE20BC">
              <w:rPr>
                <w:rFonts w:ascii="Times New Roman" w:hAnsi="Times New Roman" w:cs="Times New Roman"/>
                <w:sz w:val="20"/>
                <w:szCs w:val="20"/>
              </w:rPr>
              <w:t>you're</w:t>
            </w:r>
            <w:proofErr w:type="gramEnd"/>
            <w:r w:rsidRPr="00BE20BC">
              <w:rPr>
                <w:rFonts w:ascii="Times New Roman" w:hAnsi="Times New Roman" w:cs="Times New Roman"/>
                <w:sz w:val="20"/>
                <w:szCs w:val="20"/>
              </w:rPr>
              <w:t xml:space="preserve"> kind of trying to hurry your nurse out of the room so you can get back to visiting.</w:t>
            </w:r>
            <w:r>
              <w:rPr>
                <w:rFonts w:ascii="Times New Roman" w:hAnsi="Times New Roman" w:cs="Times New Roman"/>
                <w:sz w:val="20"/>
                <w:szCs w:val="20"/>
              </w:rPr>
              <w:t>”</w:t>
            </w:r>
          </w:p>
        </w:tc>
      </w:tr>
      <w:tr w:rsidR="006E5E2E" w:rsidRPr="00BE20BC" w14:paraId="390D124F" w14:textId="77777777" w:rsidTr="001B1721">
        <w:trPr>
          <w:trHeight w:val="881"/>
          <w:jc w:val="center"/>
        </w:trPr>
        <w:tc>
          <w:tcPr>
            <w:tcW w:w="1728" w:type="dxa"/>
            <w:vMerge w:val="restart"/>
          </w:tcPr>
          <w:p w14:paraId="2843BCE6" w14:textId="25EFC42C" w:rsidR="006E5E2E" w:rsidRPr="00BE20BC" w:rsidRDefault="4F28024D" w:rsidP="001B1721">
            <w:pPr>
              <w:spacing w:before="100" w:after="100"/>
              <w:rPr>
                <w:rFonts w:ascii="Times New Roman" w:hAnsi="Times New Roman" w:cs="Times New Roman"/>
                <w:sz w:val="20"/>
                <w:szCs w:val="20"/>
              </w:rPr>
            </w:pPr>
            <w:commentRangeStart w:id="1"/>
            <w:commentRangeStart w:id="2"/>
            <w:r w:rsidRPr="001B1721">
              <w:rPr>
                <w:rFonts w:ascii="Times New Roman" w:hAnsi="Times New Roman" w:cs="Times New Roman"/>
                <w:sz w:val="20"/>
                <w:szCs w:val="20"/>
              </w:rPr>
              <w:lastRenderedPageBreak/>
              <w:t>Father</w:t>
            </w:r>
            <w:r w:rsidR="006E5E2E" w:rsidRPr="001B1721">
              <w:rPr>
                <w:rStyle w:val="FootnoteReference"/>
                <w:rFonts w:ascii="Times New Roman" w:hAnsi="Times New Roman" w:cs="Times New Roman"/>
                <w:sz w:val="20"/>
                <w:szCs w:val="20"/>
              </w:rPr>
              <w:footnoteReference w:id="1"/>
            </w:r>
            <w:r w:rsidRPr="001B1721">
              <w:rPr>
                <w:rFonts w:ascii="Times New Roman" w:hAnsi="Times New Roman" w:cs="Times New Roman"/>
                <w:sz w:val="20"/>
                <w:szCs w:val="20"/>
              </w:rPr>
              <w:t xml:space="preserve"> &amp; Family</w:t>
            </w:r>
          </w:p>
          <w:p w14:paraId="0E7156CC" w14:textId="6FC0EB20" w:rsidR="006E5E2E" w:rsidRPr="00BE20BC" w:rsidRDefault="006E5E2E" w:rsidP="006E5E2E">
            <w:pPr>
              <w:spacing w:before="100" w:after="100"/>
              <w:rPr>
                <w:rFonts w:ascii="Times New Roman" w:hAnsi="Times New Roman" w:cs="Times New Roman"/>
                <w:sz w:val="20"/>
                <w:szCs w:val="20"/>
              </w:rPr>
            </w:pPr>
            <w:r w:rsidRPr="001B1721">
              <w:rPr>
                <w:rFonts w:ascii="Times New Roman" w:hAnsi="Times New Roman" w:cs="Times New Roman"/>
                <w:sz w:val="20"/>
                <w:szCs w:val="20"/>
              </w:rPr>
              <w:t>Engagement</w:t>
            </w:r>
            <w:commentRangeEnd w:id="1"/>
            <w:r>
              <w:rPr>
                <w:rStyle w:val="CommentReference"/>
              </w:rPr>
              <w:commentReference w:id="1"/>
            </w:r>
            <w:commentRangeEnd w:id="2"/>
            <w:r>
              <w:rPr>
                <w:rStyle w:val="CommentReference"/>
              </w:rPr>
              <w:commentReference w:id="2"/>
            </w:r>
          </w:p>
        </w:tc>
        <w:tc>
          <w:tcPr>
            <w:tcW w:w="1183" w:type="pct"/>
            <w:tcBorders>
              <w:top w:val="single" w:sz="4" w:space="0" w:color="000000" w:themeColor="text1"/>
              <w:bottom w:val="single" w:sz="4" w:space="0" w:color="000000" w:themeColor="text1"/>
            </w:tcBorders>
            <w:vAlign w:val="center"/>
          </w:tcPr>
          <w:p w14:paraId="2D1B8CBA" w14:textId="4E7C743D" w:rsidR="006E5E2E" w:rsidRPr="00BE20BC" w:rsidRDefault="006E5E2E" w:rsidP="006E5E2E">
            <w:pPr>
              <w:spacing w:before="100" w:after="100"/>
              <w:ind w:left="58"/>
              <w:rPr>
                <w:rFonts w:ascii="Times New Roman" w:hAnsi="Times New Roman" w:cs="Times New Roman"/>
                <w:sz w:val="20"/>
                <w:szCs w:val="20"/>
              </w:rPr>
            </w:pPr>
            <w:r w:rsidRPr="00BE20BC">
              <w:rPr>
                <w:rFonts w:ascii="Times New Roman" w:hAnsi="Times New Roman" w:cs="Times New Roman"/>
                <w:sz w:val="20"/>
                <w:szCs w:val="20"/>
              </w:rPr>
              <w:t xml:space="preserve">Greater father presence </w:t>
            </w:r>
          </w:p>
        </w:tc>
        <w:tc>
          <w:tcPr>
            <w:tcW w:w="2893" w:type="pct"/>
            <w:tcBorders>
              <w:top w:val="single" w:sz="4" w:space="0" w:color="000000" w:themeColor="text1"/>
              <w:bottom w:val="single" w:sz="4" w:space="0" w:color="000000" w:themeColor="text1"/>
            </w:tcBorders>
          </w:tcPr>
          <w:p w14:paraId="14F29364" w14:textId="7AE78502" w:rsidR="006E5E2E" w:rsidRPr="00BE20BC" w:rsidRDefault="006E5E2E" w:rsidP="006E5E2E">
            <w:pPr>
              <w:pStyle w:val="Normal0"/>
              <w:widowControl/>
              <w:spacing w:before="100" w:after="100"/>
              <w:rPr>
                <w:rFonts w:ascii="Times New Roman" w:hAnsi="Times New Roman" w:cs="Times New Roman"/>
                <w:sz w:val="20"/>
                <w:szCs w:val="20"/>
              </w:rPr>
            </w:pPr>
            <w:r>
              <w:rPr>
                <w:rFonts w:ascii="Times New Roman" w:hAnsi="Times New Roman" w:cs="Times New Roman"/>
                <w:sz w:val="20"/>
                <w:szCs w:val="20"/>
              </w:rPr>
              <w:t>“</w:t>
            </w:r>
            <w:r w:rsidRPr="00BE20BC">
              <w:rPr>
                <w:rFonts w:ascii="Times New Roman" w:hAnsi="Times New Roman" w:cs="Times New Roman"/>
                <w:sz w:val="20"/>
                <w:szCs w:val="20"/>
              </w:rPr>
              <w:t xml:space="preserve">I feel like we're seeing more </w:t>
            </w:r>
            <w:r>
              <w:rPr>
                <w:rFonts w:ascii="Times New Roman" w:hAnsi="Times New Roman" w:cs="Times New Roman"/>
                <w:sz w:val="20"/>
                <w:szCs w:val="20"/>
              </w:rPr>
              <w:t xml:space="preserve">[fathers] </w:t>
            </w:r>
            <w:r w:rsidRPr="00BE20BC">
              <w:rPr>
                <w:rFonts w:ascii="Times New Roman" w:hAnsi="Times New Roman" w:cs="Times New Roman"/>
                <w:sz w:val="20"/>
                <w:szCs w:val="20"/>
              </w:rPr>
              <w:t xml:space="preserve">because once they're there, they kind of stay there, where before they would </w:t>
            </w:r>
            <w:proofErr w:type="gramStart"/>
            <w:r w:rsidRPr="00BE20BC">
              <w:rPr>
                <w:rFonts w:ascii="Times New Roman" w:hAnsi="Times New Roman" w:cs="Times New Roman"/>
                <w:sz w:val="20"/>
                <w:szCs w:val="20"/>
              </w:rPr>
              <w:t>co</w:t>
            </w:r>
            <w:r>
              <w:rPr>
                <w:rFonts w:ascii="Times New Roman" w:hAnsi="Times New Roman" w:cs="Times New Roman"/>
                <w:sz w:val="20"/>
                <w:szCs w:val="20"/>
              </w:rPr>
              <w:t>me</w:t>
            </w:r>
            <w:proofErr w:type="gramEnd"/>
            <w:r>
              <w:rPr>
                <w:rFonts w:ascii="Times New Roman" w:hAnsi="Times New Roman" w:cs="Times New Roman"/>
                <w:sz w:val="20"/>
                <w:szCs w:val="20"/>
              </w:rPr>
              <w:t xml:space="preserve"> and they would go.”</w:t>
            </w:r>
          </w:p>
        </w:tc>
      </w:tr>
      <w:tr w:rsidR="006E5E2E" w:rsidRPr="00BE20BC" w14:paraId="3DA3B4CE" w14:textId="77777777" w:rsidTr="001B1721">
        <w:trPr>
          <w:trHeight w:val="557"/>
          <w:jc w:val="center"/>
        </w:trPr>
        <w:tc>
          <w:tcPr>
            <w:tcW w:w="924" w:type="pct"/>
            <w:vMerge/>
          </w:tcPr>
          <w:p w14:paraId="3A5B7E7A" w14:textId="30CC049B" w:rsidR="006E5E2E" w:rsidRPr="00BE20BC" w:rsidRDefault="006E5E2E" w:rsidP="006E5E2E">
            <w:pPr>
              <w:spacing w:before="100" w:after="100"/>
              <w:rPr>
                <w:rFonts w:ascii="Times New Roman" w:hAnsi="Times New Roman" w:cs="Times New Roman"/>
                <w:sz w:val="20"/>
                <w:szCs w:val="20"/>
              </w:rPr>
            </w:pPr>
          </w:p>
        </w:tc>
        <w:tc>
          <w:tcPr>
            <w:tcW w:w="1183" w:type="pct"/>
            <w:tcBorders>
              <w:top w:val="single" w:sz="4" w:space="0" w:color="000000" w:themeColor="text1"/>
              <w:bottom w:val="single" w:sz="4" w:space="0" w:color="000000" w:themeColor="text1"/>
            </w:tcBorders>
            <w:vAlign w:val="center"/>
          </w:tcPr>
          <w:p w14:paraId="630FEFE0" w14:textId="18E3EC28" w:rsidR="006E5E2E" w:rsidRPr="00BE20BC" w:rsidRDefault="006E5E2E" w:rsidP="006E5E2E">
            <w:pPr>
              <w:spacing w:before="100" w:after="100"/>
              <w:ind w:left="58"/>
              <w:rPr>
                <w:rFonts w:ascii="Times New Roman" w:hAnsi="Times New Roman" w:cs="Times New Roman"/>
                <w:sz w:val="20"/>
                <w:szCs w:val="20"/>
              </w:rPr>
            </w:pPr>
            <w:r w:rsidRPr="00BE20BC">
              <w:rPr>
                <w:rFonts w:ascii="Times New Roman" w:hAnsi="Times New Roman" w:cs="Times New Roman"/>
                <w:sz w:val="20"/>
                <w:szCs w:val="20"/>
              </w:rPr>
              <w:t>Fathers are more engaged</w:t>
            </w:r>
          </w:p>
        </w:tc>
        <w:tc>
          <w:tcPr>
            <w:tcW w:w="2893" w:type="pct"/>
            <w:tcBorders>
              <w:top w:val="single" w:sz="4" w:space="0" w:color="000000" w:themeColor="text1"/>
              <w:bottom w:val="single" w:sz="4" w:space="0" w:color="000000" w:themeColor="text1"/>
            </w:tcBorders>
          </w:tcPr>
          <w:p w14:paraId="7572513E" w14:textId="461B1AE7" w:rsidR="006E5E2E" w:rsidRPr="003B76B8" w:rsidRDefault="006E5E2E" w:rsidP="006E5E2E">
            <w:pPr>
              <w:pStyle w:val="Normal0"/>
              <w:widowControl/>
              <w:rPr>
                <w:rFonts w:ascii="Times New Roman" w:hAnsi="Times New Roman" w:cs="Times New Roman"/>
                <w:sz w:val="20"/>
                <w:szCs w:val="20"/>
              </w:rPr>
            </w:pPr>
            <w:r>
              <w:rPr>
                <w:rFonts w:ascii="Times New Roman" w:hAnsi="Times New Roman" w:cs="Times New Roman"/>
                <w:sz w:val="20"/>
                <w:szCs w:val="20"/>
              </w:rPr>
              <w:t>“</w:t>
            </w:r>
            <w:r w:rsidRPr="003B76B8">
              <w:rPr>
                <w:rFonts w:ascii="Times New Roman" w:hAnsi="Times New Roman" w:cs="Times New Roman"/>
                <w:sz w:val="20"/>
                <w:szCs w:val="20"/>
              </w:rPr>
              <w:t xml:space="preserve">Like I said, they're stepping up and just in terms of because they know that they're the only one that's there to really help mom in terms of their family. They'll help with diaper </w:t>
            </w:r>
            <w:proofErr w:type="gramStart"/>
            <w:r w:rsidRPr="003B76B8">
              <w:rPr>
                <w:rFonts w:ascii="Times New Roman" w:hAnsi="Times New Roman" w:cs="Times New Roman"/>
                <w:sz w:val="20"/>
                <w:szCs w:val="20"/>
              </w:rPr>
              <w:t>changes,</w:t>
            </w:r>
            <w:proofErr w:type="gramEnd"/>
            <w:r w:rsidRPr="003B76B8">
              <w:rPr>
                <w:rFonts w:ascii="Times New Roman" w:hAnsi="Times New Roman" w:cs="Times New Roman"/>
                <w:sz w:val="20"/>
                <w:szCs w:val="20"/>
              </w:rPr>
              <w:t xml:space="preserve"> they'll help hold the baby while she's sleeping…. I think just being more involved and available to the mom in general.</w:t>
            </w:r>
            <w:r>
              <w:rPr>
                <w:rFonts w:ascii="Times New Roman" w:hAnsi="Times New Roman" w:cs="Times New Roman"/>
                <w:sz w:val="20"/>
                <w:szCs w:val="20"/>
              </w:rPr>
              <w:t>”</w:t>
            </w:r>
          </w:p>
        </w:tc>
      </w:tr>
      <w:tr w:rsidR="006E5E2E" w:rsidRPr="00BE20BC" w14:paraId="71E7B30D" w14:textId="77777777" w:rsidTr="001B1721">
        <w:trPr>
          <w:trHeight w:val="557"/>
          <w:jc w:val="center"/>
        </w:trPr>
        <w:tc>
          <w:tcPr>
            <w:tcW w:w="924" w:type="pct"/>
            <w:vMerge/>
          </w:tcPr>
          <w:p w14:paraId="3EE40CDD" w14:textId="29D6D45B" w:rsidR="006E5E2E" w:rsidRPr="00BE20BC" w:rsidRDefault="006E5E2E" w:rsidP="006E5E2E">
            <w:pPr>
              <w:spacing w:before="100" w:after="100"/>
              <w:rPr>
                <w:rFonts w:ascii="Times New Roman" w:hAnsi="Times New Roman" w:cs="Times New Roman"/>
                <w:sz w:val="20"/>
                <w:szCs w:val="20"/>
              </w:rPr>
            </w:pPr>
          </w:p>
        </w:tc>
        <w:tc>
          <w:tcPr>
            <w:tcW w:w="1183" w:type="pct"/>
            <w:tcBorders>
              <w:top w:val="single" w:sz="4" w:space="0" w:color="000000" w:themeColor="text1"/>
              <w:bottom w:val="single" w:sz="4" w:space="0" w:color="000000" w:themeColor="text1"/>
            </w:tcBorders>
            <w:vAlign w:val="center"/>
          </w:tcPr>
          <w:p w14:paraId="4DCE486F" w14:textId="79A4E611" w:rsidR="006E5E2E" w:rsidRPr="00BE20BC" w:rsidRDefault="006E5E2E" w:rsidP="006E5E2E">
            <w:pPr>
              <w:spacing w:before="100" w:after="100"/>
              <w:ind w:left="58"/>
              <w:rPr>
                <w:rFonts w:ascii="Times New Roman" w:hAnsi="Times New Roman" w:cs="Times New Roman"/>
                <w:sz w:val="20"/>
                <w:szCs w:val="20"/>
              </w:rPr>
            </w:pPr>
            <w:r w:rsidRPr="00BE20BC">
              <w:rPr>
                <w:rFonts w:ascii="Times New Roman" w:hAnsi="Times New Roman" w:cs="Times New Roman"/>
                <w:sz w:val="20"/>
                <w:szCs w:val="20"/>
              </w:rPr>
              <w:t>Increased father agency</w:t>
            </w:r>
          </w:p>
        </w:tc>
        <w:tc>
          <w:tcPr>
            <w:tcW w:w="2893" w:type="pct"/>
            <w:tcBorders>
              <w:top w:val="single" w:sz="4" w:space="0" w:color="000000" w:themeColor="text1"/>
              <w:bottom w:val="single" w:sz="4" w:space="0" w:color="000000" w:themeColor="text1"/>
            </w:tcBorders>
          </w:tcPr>
          <w:p w14:paraId="7DBDB578" w14:textId="19EECFC1" w:rsidR="006E5E2E" w:rsidRPr="00BE20BC" w:rsidRDefault="006E5E2E" w:rsidP="006E5E2E">
            <w:pPr>
              <w:pStyle w:val="Normal0"/>
              <w:widowControl/>
              <w:spacing w:before="100" w:after="100"/>
              <w:rPr>
                <w:rFonts w:ascii="Times New Roman" w:hAnsi="Times New Roman" w:cs="Times New Roman"/>
                <w:sz w:val="20"/>
                <w:szCs w:val="20"/>
              </w:rPr>
            </w:pPr>
            <w:r>
              <w:rPr>
                <w:rFonts w:ascii="Times New Roman" w:hAnsi="Times New Roman" w:cs="Times New Roman"/>
                <w:sz w:val="20"/>
                <w:szCs w:val="20"/>
              </w:rPr>
              <w:t>“</w:t>
            </w:r>
            <w:r w:rsidRPr="00BE20BC">
              <w:rPr>
                <w:rFonts w:ascii="Times New Roman" w:hAnsi="Times New Roman" w:cs="Times New Roman"/>
                <w:sz w:val="20"/>
                <w:szCs w:val="20"/>
              </w:rPr>
              <w:t xml:space="preserve">And </w:t>
            </w:r>
            <w:proofErr w:type="gramStart"/>
            <w:r w:rsidRPr="00BE20BC">
              <w:rPr>
                <w:rFonts w:ascii="Times New Roman" w:hAnsi="Times New Roman" w:cs="Times New Roman"/>
                <w:sz w:val="20"/>
                <w:szCs w:val="20"/>
              </w:rPr>
              <w:t>so</w:t>
            </w:r>
            <w:proofErr w:type="gramEnd"/>
            <w:r w:rsidRPr="00BE20BC">
              <w:rPr>
                <w:rFonts w:ascii="Times New Roman" w:hAnsi="Times New Roman" w:cs="Times New Roman"/>
                <w:sz w:val="20"/>
                <w:szCs w:val="20"/>
              </w:rPr>
              <w:t xml:space="preserve"> in some ways maybe it gives dad a little bit more space to be there, and ask his own questions…</w:t>
            </w:r>
            <w:r>
              <w:rPr>
                <w:rFonts w:ascii="Times New Roman" w:hAnsi="Times New Roman" w:cs="Times New Roman"/>
                <w:sz w:val="20"/>
                <w:szCs w:val="20"/>
              </w:rPr>
              <w:t>”</w:t>
            </w:r>
          </w:p>
        </w:tc>
      </w:tr>
      <w:tr w:rsidR="006E5E2E" w:rsidRPr="00BE20BC" w14:paraId="60FBD6E1" w14:textId="77777777" w:rsidTr="001B1721">
        <w:trPr>
          <w:trHeight w:val="557"/>
          <w:jc w:val="center"/>
        </w:trPr>
        <w:tc>
          <w:tcPr>
            <w:tcW w:w="924" w:type="pct"/>
            <w:vMerge/>
          </w:tcPr>
          <w:p w14:paraId="13B69212" w14:textId="41DDFBCA" w:rsidR="006E5E2E" w:rsidRPr="00BE20BC" w:rsidRDefault="006E5E2E" w:rsidP="006E5E2E">
            <w:pPr>
              <w:spacing w:before="100" w:after="100"/>
              <w:rPr>
                <w:rFonts w:ascii="Times New Roman" w:hAnsi="Times New Roman" w:cs="Times New Roman"/>
                <w:sz w:val="20"/>
                <w:szCs w:val="20"/>
              </w:rPr>
            </w:pPr>
          </w:p>
        </w:tc>
        <w:tc>
          <w:tcPr>
            <w:tcW w:w="1183" w:type="pct"/>
            <w:tcBorders>
              <w:top w:val="single" w:sz="4" w:space="0" w:color="000000" w:themeColor="text1"/>
              <w:bottom w:val="single" w:sz="4" w:space="0" w:color="000000" w:themeColor="text1"/>
            </w:tcBorders>
            <w:vAlign w:val="center"/>
          </w:tcPr>
          <w:p w14:paraId="5E0E7D20" w14:textId="04117CBC" w:rsidR="006E5E2E" w:rsidRPr="00BE20BC" w:rsidRDefault="458E3488" w:rsidP="001B1721">
            <w:pPr>
              <w:spacing w:before="100" w:after="100" w:line="259" w:lineRule="auto"/>
              <w:ind w:left="58"/>
              <w:rPr>
                <w:rFonts w:ascii="Times New Roman" w:hAnsi="Times New Roman" w:cs="Times New Roman"/>
                <w:sz w:val="20"/>
                <w:szCs w:val="20"/>
              </w:rPr>
            </w:pPr>
            <w:r w:rsidRPr="001B1721">
              <w:rPr>
                <w:rFonts w:ascii="Times New Roman" w:hAnsi="Times New Roman" w:cs="Times New Roman"/>
                <w:sz w:val="20"/>
                <w:szCs w:val="20"/>
              </w:rPr>
              <w:t>Lack of backup support</w:t>
            </w:r>
          </w:p>
        </w:tc>
        <w:tc>
          <w:tcPr>
            <w:tcW w:w="2893" w:type="pct"/>
            <w:tcBorders>
              <w:top w:val="single" w:sz="4" w:space="0" w:color="000000" w:themeColor="text1"/>
              <w:bottom w:val="single" w:sz="4" w:space="0" w:color="000000" w:themeColor="text1"/>
            </w:tcBorders>
          </w:tcPr>
          <w:p w14:paraId="6CE3247E" w14:textId="5A326E8C" w:rsidR="006E5E2E" w:rsidRPr="00BE20BC" w:rsidRDefault="006E5E2E" w:rsidP="006E5E2E">
            <w:pPr>
              <w:pStyle w:val="Normal0"/>
              <w:widowControl/>
              <w:spacing w:before="100" w:after="100"/>
              <w:rPr>
                <w:rFonts w:ascii="Times New Roman" w:hAnsi="Times New Roman" w:cs="Times New Roman"/>
                <w:sz w:val="20"/>
                <w:szCs w:val="20"/>
              </w:rPr>
            </w:pPr>
            <w:r>
              <w:rPr>
                <w:rFonts w:ascii="Times New Roman" w:hAnsi="Times New Roman" w:cs="Times New Roman"/>
                <w:sz w:val="20"/>
                <w:szCs w:val="20"/>
              </w:rPr>
              <w:t>“</w:t>
            </w:r>
            <w:r w:rsidRPr="00BE20BC">
              <w:rPr>
                <w:rFonts w:ascii="Times New Roman" w:hAnsi="Times New Roman" w:cs="Times New Roman"/>
                <w:sz w:val="20"/>
                <w:szCs w:val="20"/>
              </w:rPr>
              <w:t>They know they can't depend on grandmas coming and sisters and aunts coming. They know that they are the person that this mom is going to be dependent on.</w:t>
            </w:r>
            <w:r>
              <w:rPr>
                <w:rFonts w:ascii="Times New Roman" w:hAnsi="Times New Roman" w:cs="Times New Roman"/>
                <w:sz w:val="20"/>
                <w:szCs w:val="20"/>
              </w:rPr>
              <w:t>”</w:t>
            </w:r>
          </w:p>
        </w:tc>
      </w:tr>
      <w:tr w:rsidR="001B1721" w14:paraId="288BAB71" w14:textId="77777777" w:rsidTr="001B1721">
        <w:trPr>
          <w:trHeight w:val="557"/>
          <w:jc w:val="center"/>
        </w:trPr>
        <w:tc>
          <w:tcPr>
            <w:tcW w:w="1728" w:type="dxa"/>
            <w:vMerge/>
          </w:tcPr>
          <w:p w14:paraId="3B47CB64" w14:textId="77777777" w:rsidR="00C575B8" w:rsidRDefault="00C575B8"/>
        </w:tc>
        <w:tc>
          <w:tcPr>
            <w:tcW w:w="2212" w:type="dxa"/>
            <w:tcBorders>
              <w:top w:val="single" w:sz="4" w:space="0" w:color="000000" w:themeColor="text1"/>
              <w:bottom w:val="single" w:sz="4" w:space="0" w:color="000000" w:themeColor="text1"/>
            </w:tcBorders>
            <w:vAlign w:val="center"/>
          </w:tcPr>
          <w:p w14:paraId="5DD2C058" w14:textId="32BA3AFE" w:rsidR="48C89C47" w:rsidRDefault="48C89C47" w:rsidP="001B1721">
            <w:pPr>
              <w:spacing w:before="100" w:after="100" w:line="259" w:lineRule="auto"/>
              <w:ind w:left="58"/>
              <w:rPr>
                <w:rFonts w:ascii="Times New Roman" w:hAnsi="Times New Roman" w:cs="Times New Roman"/>
                <w:sz w:val="20"/>
                <w:szCs w:val="20"/>
              </w:rPr>
            </w:pPr>
            <w:r w:rsidRPr="001B1721">
              <w:rPr>
                <w:rFonts w:ascii="Times New Roman" w:hAnsi="Times New Roman" w:cs="Times New Roman"/>
                <w:sz w:val="20"/>
                <w:szCs w:val="20"/>
              </w:rPr>
              <w:t>Family constraints &amp; concerns</w:t>
            </w:r>
          </w:p>
          <w:p w14:paraId="715158E8" w14:textId="259C4754" w:rsidR="001B1721" w:rsidRDefault="001B1721" w:rsidP="001B1721">
            <w:pPr>
              <w:rPr>
                <w:rFonts w:ascii="Times New Roman" w:hAnsi="Times New Roman" w:cs="Times New Roman"/>
                <w:sz w:val="20"/>
                <w:szCs w:val="20"/>
              </w:rPr>
            </w:pPr>
          </w:p>
        </w:tc>
        <w:tc>
          <w:tcPr>
            <w:tcW w:w="5410" w:type="dxa"/>
            <w:tcBorders>
              <w:top w:val="single" w:sz="4" w:space="0" w:color="000000" w:themeColor="text1"/>
              <w:bottom w:val="single" w:sz="4" w:space="0" w:color="000000" w:themeColor="text1"/>
            </w:tcBorders>
          </w:tcPr>
          <w:p w14:paraId="41F9EEA6" w14:textId="4892D794" w:rsidR="099F84F4" w:rsidRDefault="099F84F4" w:rsidP="001B1721">
            <w:pPr>
              <w:pStyle w:val="Normal0"/>
              <w:spacing w:before="100" w:after="100"/>
              <w:rPr>
                <w:rFonts w:ascii="Times New Roman" w:hAnsi="Times New Roman" w:cs="Times New Roman"/>
                <w:sz w:val="20"/>
                <w:szCs w:val="20"/>
              </w:rPr>
            </w:pPr>
            <w:r w:rsidRPr="001B1721">
              <w:rPr>
                <w:rFonts w:ascii="Times New Roman" w:hAnsi="Times New Roman" w:cs="Times New Roman"/>
                <w:sz w:val="20"/>
                <w:szCs w:val="20"/>
              </w:rPr>
              <w:t xml:space="preserve">“It seems like they want others to be present, other female family members to be there…. I do see dads leave because they have to go to </w:t>
            </w:r>
            <w:proofErr w:type="gramStart"/>
            <w:r w:rsidRPr="001B1721">
              <w:rPr>
                <w:rFonts w:ascii="Times New Roman" w:hAnsi="Times New Roman" w:cs="Times New Roman"/>
                <w:sz w:val="20"/>
                <w:szCs w:val="20"/>
              </w:rPr>
              <w:t>work</w:t>
            </w:r>
            <w:proofErr w:type="gramEnd"/>
            <w:r w:rsidRPr="001B1721">
              <w:rPr>
                <w:rFonts w:ascii="Times New Roman" w:hAnsi="Times New Roman" w:cs="Times New Roman"/>
                <w:sz w:val="20"/>
                <w:szCs w:val="20"/>
              </w:rPr>
              <w:t xml:space="preserve"> or they have other kids to take care of. They have animals to take care of. They want to get some rest. They can't sleep on our little sofas and they need to get a good rest.”</w:t>
            </w:r>
          </w:p>
        </w:tc>
      </w:tr>
    </w:tbl>
    <w:p w14:paraId="23FD85B5" w14:textId="45B1151E" w:rsidR="00C452F3" w:rsidRDefault="00C452F3" w:rsidP="001B1721"/>
    <w:sectPr w:rsidR="00C452F3" w:rsidSect="00BE20B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uek, Katharine" w:date="2021-06-18T14:34:00Z" w:initials="BK">
    <w:p w14:paraId="4905EA17" w14:textId="77777777" w:rsidR="006E5E2E" w:rsidRDefault="006E5E2E">
      <w:pPr>
        <w:pStyle w:val="CommentText"/>
      </w:pPr>
      <w:r>
        <w:rPr>
          <w:rStyle w:val="CommentReference"/>
        </w:rPr>
        <w:annotationRef/>
      </w:r>
      <w:r>
        <w:t xml:space="preserve">I left out “Sibling and </w:t>
      </w:r>
      <w:proofErr w:type="spellStart"/>
      <w:r>
        <w:t>fAmily</w:t>
      </w:r>
      <w:proofErr w:type="spellEnd"/>
      <w:r>
        <w:t xml:space="preserve"> involvement” because we sort of lumped that into “Patient and family Concerns”, and virtual education which I sort of lumped into “less </w:t>
      </w:r>
      <w:proofErr w:type="gramStart"/>
      <w:r>
        <w:t>hands on</w:t>
      </w:r>
      <w:proofErr w:type="gramEnd"/>
      <w:r>
        <w:t xml:space="preserve"> education”</w:t>
      </w:r>
      <w:r>
        <w:rPr>
          <w:rStyle w:val="CommentReference"/>
        </w:rPr>
        <w:annotationRef/>
      </w:r>
    </w:p>
  </w:comment>
  <w:comment w:id="1" w:author="Buek, Katharine" w:date="2021-06-18T13:47:00Z" w:initials="BK">
    <w:p w14:paraId="304C9429" w14:textId="34E0E27D" w:rsidR="006E5E2E" w:rsidRDefault="006E5E2E">
      <w:pPr>
        <w:pStyle w:val="CommentText"/>
      </w:pPr>
      <w:r>
        <w:rPr>
          <w:rStyle w:val="CommentReference"/>
        </w:rPr>
        <w:annotationRef/>
      </w:r>
      <w:r>
        <w:t>I left out codes that we didn’t discuss in the paper. I think that’s allowed right?</w:t>
      </w:r>
      <w:r>
        <w:rPr>
          <w:rStyle w:val="CommentReference"/>
        </w:rPr>
        <w:annotationRef/>
      </w:r>
    </w:p>
  </w:comment>
  <w:comment w:id="2" w:author="O'Neil, Molly" w:date="2021-06-22T12:22:00Z" w:initials="OM">
    <w:p w14:paraId="28BED006" w14:textId="12342FAB" w:rsidR="62A51206" w:rsidRDefault="62A51206">
      <w:pPr>
        <w:pStyle w:val="CommentText"/>
      </w:pPr>
      <w:r>
        <w:t xml:space="preserve">I would think so, but I don't know. These all look good to me. </w:t>
      </w:r>
      <w:r>
        <w:rPr>
          <w:rStyle w:val="CommentReference"/>
        </w:rPr>
        <w:annotationRef/>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05EA17" w15:done="1"/>
  <w15:commentEx w15:paraId="304C9429" w15:done="0"/>
  <w15:commentEx w15:paraId="28BED006" w15:paraIdParent="304C94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F9F7072" w16cex:dateUtc="2021-06-22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05EA17" w16cid:durableId="6D22C4F7"/>
  <w16cid:commentId w16cid:paraId="304C9429" w16cid:durableId="0E0972F8"/>
  <w16cid:commentId w16cid:paraId="28BED006" w16cid:durableId="6F9F70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E5BC9" w14:textId="77777777" w:rsidR="00000000" w:rsidRDefault="005863F0">
      <w:pPr>
        <w:spacing w:after="0" w:line="240" w:lineRule="auto"/>
      </w:pPr>
      <w:r>
        <w:separator/>
      </w:r>
    </w:p>
  </w:endnote>
  <w:endnote w:type="continuationSeparator" w:id="0">
    <w:p w14:paraId="5A07B78A" w14:textId="77777777" w:rsidR="00000000" w:rsidRDefault="00586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CF44E" w14:textId="18B7ED36" w:rsidR="001B1721" w:rsidRDefault="001B1721">
      <w:pPr>
        <w:spacing w:after="0" w:line="240" w:lineRule="auto"/>
      </w:pPr>
      <w:r>
        <w:separator/>
      </w:r>
    </w:p>
  </w:footnote>
  <w:footnote w:type="continuationSeparator" w:id="0">
    <w:p w14:paraId="21FDF1A3" w14:textId="3F076C73" w:rsidR="001B1721" w:rsidRDefault="001B1721">
      <w:pPr>
        <w:spacing w:after="0" w:line="240" w:lineRule="auto"/>
      </w:pPr>
      <w:r>
        <w:continuationSeparator/>
      </w:r>
    </w:p>
  </w:footnote>
  <w:footnote w:id="1">
    <w:p w14:paraId="246246AC" w14:textId="0879FB4D" w:rsidR="001B1721" w:rsidRDefault="001B1721" w:rsidP="001B1721">
      <w:pPr>
        <w:pStyle w:val="FootnoteText"/>
        <w:rPr>
          <w:rFonts w:ascii="Calibri" w:eastAsia="Calibri" w:hAnsi="Calibri" w:cs="Calibri"/>
          <w:color w:val="000000" w:themeColor="text1"/>
        </w:rPr>
      </w:pPr>
      <w:r w:rsidRPr="001B1721">
        <w:rPr>
          <w:rStyle w:val="FootnoteReference"/>
        </w:rPr>
        <w:footnoteRef/>
      </w:r>
      <w:r w:rsidRPr="001B1721">
        <w:t xml:space="preserve"> </w:t>
      </w:r>
      <w:r w:rsidRPr="001B1721">
        <w:rPr>
          <w:rFonts w:ascii="Calibri" w:eastAsia="Calibri" w:hAnsi="Calibri" w:cs="Calibri"/>
          <w:color w:val="000000" w:themeColor="text1"/>
        </w:rPr>
        <w:t>In the coding scheme and in Table 1, references are to “fathers” rather than “support person” because nurses were asked to reflect on father engagement, specifically, as part of the larger study of nurse-father interaction.</w:t>
      </w:r>
    </w:p>
    <w:p w14:paraId="04DDB019" w14:textId="3A8CB2E1" w:rsidR="001B1721" w:rsidRDefault="001B1721" w:rsidP="001B1721">
      <w:pPr>
        <w:pStyle w:val="FootnoteText"/>
      </w:pP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ek, Katharine">
    <w15:presenceInfo w15:providerId="AD" w15:userId="S::kbuek@utsystem.edu::996884ae-8b60-4c4a-9c0b-775a39013e34"/>
  </w15:person>
  <w15:person w15:author="O'Neil, Molly">
    <w15:presenceInfo w15:providerId="AD" w15:userId="S::moneil@utsystem.edu::b0f92673-c1c0-427e-9f4c-3bde204f0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7E6"/>
    <w:rsid w:val="00123FD8"/>
    <w:rsid w:val="00186005"/>
    <w:rsid w:val="00192A15"/>
    <w:rsid w:val="001B1721"/>
    <w:rsid w:val="00230FCE"/>
    <w:rsid w:val="00270E89"/>
    <w:rsid w:val="003B76B8"/>
    <w:rsid w:val="00532D7B"/>
    <w:rsid w:val="005863F0"/>
    <w:rsid w:val="006E5E2E"/>
    <w:rsid w:val="00817A93"/>
    <w:rsid w:val="009607E6"/>
    <w:rsid w:val="00B8518E"/>
    <w:rsid w:val="00BE20BC"/>
    <w:rsid w:val="00C24776"/>
    <w:rsid w:val="00C452F3"/>
    <w:rsid w:val="00C575B8"/>
    <w:rsid w:val="00CF77C5"/>
    <w:rsid w:val="00D634F3"/>
    <w:rsid w:val="0106EB15"/>
    <w:rsid w:val="044152D4"/>
    <w:rsid w:val="0673564F"/>
    <w:rsid w:val="099F84F4"/>
    <w:rsid w:val="0CD9ECB3"/>
    <w:rsid w:val="0D69FB03"/>
    <w:rsid w:val="13FDF36F"/>
    <w:rsid w:val="1A2F55AE"/>
    <w:rsid w:val="29938646"/>
    <w:rsid w:val="2B5DF353"/>
    <w:rsid w:val="2BE9375F"/>
    <w:rsid w:val="33373C86"/>
    <w:rsid w:val="33DB20E7"/>
    <w:rsid w:val="359019A5"/>
    <w:rsid w:val="3CAB0A97"/>
    <w:rsid w:val="3D82032D"/>
    <w:rsid w:val="43F93237"/>
    <w:rsid w:val="458E3488"/>
    <w:rsid w:val="48C89C47"/>
    <w:rsid w:val="4F28024D"/>
    <w:rsid w:val="602CA33E"/>
    <w:rsid w:val="61BC08EE"/>
    <w:rsid w:val="62A51206"/>
    <w:rsid w:val="690030A6"/>
    <w:rsid w:val="69BA5D27"/>
    <w:rsid w:val="6D0B2646"/>
    <w:rsid w:val="74FD0FCE"/>
    <w:rsid w:val="7540D7CD"/>
    <w:rsid w:val="7BA18896"/>
    <w:rsid w:val="7C289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4C2"/>
  <w15:chartTrackingRefBased/>
  <w15:docId w15:val="{B2B360FD-68BB-4A47-834A-B344DEC0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7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0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0E89"/>
    <w:rPr>
      <w:sz w:val="16"/>
      <w:szCs w:val="16"/>
    </w:rPr>
  </w:style>
  <w:style w:type="paragraph" w:styleId="CommentText">
    <w:name w:val="annotation text"/>
    <w:basedOn w:val="Normal"/>
    <w:link w:val="CommentTextChar"/>
    <w:uiPriority w:val="99"/>
    <w:semiHidden/>
    <w:unhideWhenUsed/>
    <w:rsid w:val="00270E89"/>
    <w:pPr>
      <w:spacing w:line="240" w:lineRule="auto"/>
    </w:pPr>
    <w:rPr>
      <w:sz w:val="20"/>
      <w:szCs w:val="20"/>
    </w:rPr>
  </w:style>
  <w:style w:type="character" w:customStyle="1" w:styleId="CommentTextChar">
    <w:name w:val="Comment Text Char"/>
    <w:basedOn w:val="DefaultParagraphFont"/>
    <w:link w:val="CommentText"/>
    <w:uiPriority w:val="99"/>
    <w:semiHidden/>
    <w:rsid w:val="00270E89"/>
    <w:rPr>
      <w:sz w:val="20"/>
      <w:szCs w:val="20"/>
    </w:rPr>
  </w:style>
  <w:style w:type="paragraph" w:styleId="CommentSubject">
    <w:name w:val="annotation subject"/>
    <w:basedOn w:val="CommentText"/>
    <w:next w:val="CommentText"/>
    <w:link w:val="CommentSubjectChar"/>
    <w:uiPriority w:val="99"/>
    <w:semiHidden/>
    <w:unhideWhenUsed/>
    <w:rsid w:val="00270E89"/>
    <w:rPr>
      <w:b/>
      <w:bCs/>
    </w:rPr>
  </w:style>
  <w:style w:type="character" w:customStyle="1" w:styleId="CommentSubjectChar">
    <w:name w:val="Comment Subject Char"/>
    <w:basedOn w:val="CommentTextChar"/>
    <w:link w:val="CommentSubject"/>
    <w:uiPriority w:val="99"/>
    <w:semiHidden/>
    <w:rsid w:val="00270E89"/>
    <w:rPr>
      <w:b/>
      <w:bCs/>
      <w:sz w:val="20"/>
      <w:szCs w:val="20"/>
    </w:rPr>
  </w:style>
  <w:style w:type="paragraph" w:styleId="BalloonText">
    <w:name w:val="Balloon Text"/>
    <w:basedOn w:val="Normal"/>
    <w:link w:val="BalloonTextChar"/>
    <w:uiPriority w:val="99"/>
    <w:semiHidden/>
    <w:unhideWhenUsed/>
    <w:rsid w:val="00270E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E89"/>
    <w:rPr>
      <w:rFonts w:ascii="Segoe UI" w:hAnsi="Segoe UI" w:cs="Segoe UI"/>
      <w:sz w:val="18"/>
      <w:szCs w:val="18"/>
    </w:rPr>
  </w:style>
  <w:style w:type="paragraph" w:customStyle="1" w:styleId="Normal0">
    <w:name w:val="[Normal]"/>
    <w:rsid w:val="00D634F3"/>
    <w:pPr>
      <w:widowControl w:val="0"/>
      <w:autoSpaceDE w:val="0"/>
      <w:autoSpaceDN w:val="0"/>
      <w:adjustRightInd w:val="0"/>
      <w:spacing w:after="0" w:line="240" w:lineRule="auto"/>
    </w:pPr>
    <w:rPr>
      <w:rFonts w:ascii="Arial" w:hAnsi="Arial" w:cs="Arial"/>
      <w:sz w:val="24"/>
      <w:szCs w:val="24"/>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Buek, Katharine</dc:creator>
  <cp:keywords/>
  <dc:description/>
  <cp:lastModifiedBy>Buek, Katharine</cp:lastModifiedBy>
  <cp:revision>2</cp:revision>
  <dcterms:created xsi:type="dcterms:W3CDTF">2021-07-07T14:38:00Z</dcterms:created>
  <dcterms:modified xsi:type="dcterms:W3CDTF">2021-07-07T14:38:00Z</dcterms:modified>
</cp:coreProperties>
</file>