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278A3" w14:textId="77777777" w:rsidR="00FB66D7" w:rsidRPr="00864061" w:rsidRDefault="00FB66D7" w:rsidP="00FB66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F0196">
        <w:rPr>
          <w:rFonts w:ascii="Times New Roman" w:hAnsi="Times New Roman" w:cs="Times New Roman"/>
          <w:sz w:val="24"/>
          <w:szCs w:val="24"/>
        </w:rPr>
        <w:t>Table (</w:t>
      </w:r>
      <w:r w:rsidR="00864061" w:rsidRPr="004F0196">
        <w:rPr>
          <w:rFonts w:ascii="Times New Roman" w:hAnsi="Times New Roman" w:cs="Times New Roman"/>
          <w:sz w:val="24"/>
          <w:szCs w:val="24"/>
        </w:rPr>
        <w:t>1</w:t>
      </w:r>
      <w:r w:rsidRPr="004F0196">
        <w:rPr>
          <w:rFonts w:ascii="Times New Roman" w:hAnsi="Times New Roman" w:cs="Times New Roman"/>
          <w:sz w:val="24"/>
          <w:szCs w:val="24"/>
        </w:rPr>
        <w:t>): Sociodemographic</w:t>
      </w:r>
      <w:r w:rsidRPr="00864061">
        <w:rPr>
          <w:rFonts w:ascii="Times New Roman" w:hAnsi="Times New Roman" w:cs="Times New Roman"/>
          <w:sz w:val="24"/>
          <w:szCs w:val="24"/>
        </w:rPr>
        <w:t xml:space="preserve"> and medical history between the studied groups</w:t>
      </w:r>
    </w:p>
    <w:tbl>
      <w:tblPr>
        <w:tblW w:w="8522" w:type="dxa"/>
        <w:tblInd w:w="80" w:type="dxa"/>
        <w:tblBorders>
          <w:top w:val="thinThickSmallGap" w:sz="18" w:space="0" w:color="000000"/>
          <w:left w:val="thinThickSmallGap" w:sz="18" w:space="0" w:color="000000"/>
          <w:bottom w:val="thickThinSmallGap" w:sz="18" w:space="0" w:color="000000"/>
          <w:right w:val="thickThinSmallGap" w:sz="1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2"/>
        <w:gridCol w:w="1260"/>
        <w:gridCol w:w="900"/>
        <w:gridCol w:w="990"/>
        <w:gridCol w:w="900"/>
        <w:gridCol w:w="990"/>
        <w:gridCol w:w="1260"/>
        <w:gridCol w:w="990"/>
      </w:tblGrid>
      <w:tr w:rsidR="00FB66D7" w:rsidRPr="002227B9" w14:paraId="1DC7CA55" w14:textId="77777777" w:rsidTr="004F0196">
        <w:trPr>
          <w:trHeight w:val="627"/>
        </w:trPr>
        <w:tc>
          <w:tcPr>
            <w:tcW w:w="2492" w:type="dxa"/>
            <w:gridSpan w:val="2"/>
            <w:shd w:val="clear" w:color="auto" w:fill="auto"/>
          </w:tcPr>
          <w:p w14:paraId="642AF5AE" w14:textId="77777777" w:rsidR="00FB66D7" w:rsidRPr="002227B9" w:rsidRDefault="00FB66D7" w:rsidP="001F0AF6">
            <w:pPr>
              <w:pStyle w:val="TableParagraph"/>
              <w:spacing w:line="286" w:lineRule="exact"/>
              <w:jc w:val="center"/>
              <w:rPr>
                <w:b/>
                <w:bCs/>
              </w:rPr>
            </w:pPr>
            <w:bookmarkStart w:id="0" w:name="_Hlk165629947"/>
            <w:r w:rsidRPr="002227B9">
              <w:rPr>
                <w:b/>
                <w:bCs/>
              </w:rPr>
              <w:t>Sociodemographic data and medical history</w:t>
            </w:r>
          </w:p>
        </w:tc>
        <w:tc>
          <w:tcPr>
            <w:tcW w:w="1890" w:type="dxa"/>
            <w:gridSpan w:val="2"/>
            <w:shd w:val="clear" w:color="auto" w:fill="auto"/>
          </w:tcPr>
          <w:p w14:paraId="5F2006B3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Cases group</w:t>
            </w:r>
          </w:p>
          <w:p w14:paraId="6AADEFD8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(N=60)</w:t>
            </w:r>
          </w:p>
        </w:tc>
        <w:tc>
          <w:tcPr>
            <w:tcW w:w="1890" w:type="dxa"/>
            <w:gridSpan w:val="2"/>
            <w:shd w:val="clear" w:color="auto" w:fill="auto"/>
          </w:tcPr>
          <w:p w14:paraId="2DD7241C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Control group</w:t>
            </w:r>
          </w:p>
          <w:p w14:paraId="31911C91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(N=30)</w:t>
            </w:r>
          </w:p>
        </w:tc>
        <w:tc>
          <w:tcPr>
            <w:tcW w:w="1260" w:type="dxa"/>
            <w:shd w:val="clear" w:color="auto" w:fill="auto"/>
          </w:tcPr>
          <w:p w14:paraId="2701AAB6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Test of sig.</w:t>
            </w:r>
          </w:p>
        </w:tc>
        <w:tc>
          <w:tcPr>
            <w:tcW w:w="990" w:type="dxa"/>
            <w:shd w:val="clear" w:color="auto" w:fill="auto"/>
          </w:tcPr>
          <w:p w14:paraId="05FEDF43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P</w:t>
            </w:r>
          </w:p>
        </w:tc>
      </w:tr>
      <w:tr w:rsidR="00FB66D7" w:rsidRPr="002227B9" w14:paraId="0E1A46CA" w14:textId="77777777" w:rsidTr="004F0196">
        <w:trPr>
          <w:trHeight w:val="350"/>
        </w:trPr>
        <w:tc>
          <w:tcPr>
            <w:tcW w:w="2492" w:type="dxa"/>
            <w:gridSpan w:val="2"/>
            <w:shd w:val="clear" w:color="auto" w:fill="auto"/>
            <w:vAlign w:val="center"/>
          </w:tcPr>
          <w:p w14:paraId="14A9F32D" w14:textId="77777777" w:rsidR="00FB66D7" w:rsidRPr="002227B9" w:rsidRDefault="00FB66D7" w:rsidP="001F0AF6">
            <w:pPr>
              <w:pStyle w:val="TableParagraph"/>
              <w:tabs>
                <w:tab w:val="left" w:pos="1103"/>
              </w:tabs>
              <w:spacing w:line="238" w:lineRule="exact"/>
              <w:jc w:val="center"/>
              <w:rPr>
                <w:b/>
                <w:bCs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56E2C616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b/>
                <w:bCs/>
                <w:w w:val="95"/>
              </w:rPr>
              <w:t>N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4D6116F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b/>
                <w:bCs/>
                <w:w w:val="95"/>
              </w:rPr>
              <w:t>%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367A831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b/>
                <w:bCs/>
                <w:w w:val="95"/>
              </w:rPr>
              <w:t>N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AAC239D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b/>
                <w:bCs/>
                <w:w w:val="95"/>
              </w:rPr>
              <w:t>%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</w:tcPr>
          <w:p w14:paraId="28DF0046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749F3F29" w14:textId="77777777" w:rsidTr="004F0196">
        <w:trPr>
          <w:trHeight w:val="278"/>
        </w:trPr>
        <w:tc>
          <w:tcPr>
            <w:tcW w:w="1232" w:type="dxa"/>
            <w:vMerge w:val="restart"/>
            <w:shd w:val="clear" w:color="auto" w:fill="auto"/>
            <w:vAlign w:val="center"/>
          </w:tcPr>
          <w:p w14:paraId="211A6031" w14:textId="77777777" w:rsidR="00FB66D7" w:rsidRPr="002227B9" w:rsidRDefault="00FB66D7" w:rsidP="001F0AF6">
            <w:pPr>
              <w:pStyle w:val="TableParagraph"/>
              <w:spacing w:before="128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Sex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BE9031B" w14:textId="77777777" w:rsidR="00FB66D7" w:rsidRPr="002227B9" w:rsidRDefault="00FB66D7" w:rsidP="001F0AF6">
            <w:pPr>
              <w:pStyle w:val="TableParagraph"/>
              <w:tabs>
                <w:tab w:val="left" w:pos="1103"/>
              </w:tabs>
              <w:spacing w:line="238" w:lineRule="exact"/>
              <w:jc w:val="center"/>
            </w:pPr>
            <w:r w:rsidRPr="002227B9">
              <w:t>Male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528EB5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DD93BDB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60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1D9EC77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0517C02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53.3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14:paraId="510F05FC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sym w:font="Symbol" w:char="F063"/>
            </w:r>
            <w:r w:rsidRPr="002227B9">
              <w:t xml:space="preserve">2= </w:t>
            </w:r>
            <w:r w:rsidRPr="002227B9">
              <w:rPr>
                <w:w w:val="95"/>
              </w:rPr>
              <w:t>0.36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14:paraId="4865634C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0.55</w:t>
            </w:r>
          </w:p>
        </w:tc>
      </w:tr>
      <w:tr w:rsidR="00FB66D7" w:rsidRPr="002227B9" w14:paraId="32A7F51B" w14:textId="77777777" w:rsidTr="004F0196">
        <w:trPr>
          <w:trHeight w:val="305"/>
        </w:trPr>
        <w:tc>
          <w:tcPr>
            <w:tcW w:w="1232" w:type="dxa"/>
            <w:vMerge/>
            <w:shd w:val="clear" w:color="auto" w:fill="auto"/>
            <w:vAlign w:val="center"/>
          </w:tcPr>
          <w:p w14:paraId="1C46FEF5" w14:textId="77777777" w:rsidR="00FB66D7" w:rsidRPr="002227B9" w:rsidRDefault="00FB66D7" w:rsidP="001F0AF6">
            <w:pPr>
              <w:pStyle w:val="TableParagraph"/>
              <w:spacing w:before="128"/>
              <w:jc w:val="center"/>
              <w:rPr>
                <w:b/>
                <w:bCs/>
                <w:w w:val="105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6AAFC89B" w14:textId="77777777" w:rsidR="00FB66D7" w:rsidRPr="002227B9" w:rsidRDefault="00FB66D7" w:rsidP="001F0AF6">
            <w:pPr>
              <w:pStyle w:val="TableParagraph"/>
              <w:tabs>
                <w:tab w:val="left" w:pos="1103"/>
              </w:tabs>
              <w:spacing w:line="238" w:lineRule="exact"/>
              <w:jc w:val="center"/>
            </w:pPr>
            <w:r w:rsidRPr="002227B9">
              <w:t>Female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4AFC6B6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24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6671D3F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40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CD9A75F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14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4F6A4CE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46.7</w:t>
            </w:r>
          </w:p>
        </w:tc>
        <w:tc>
          <w:tcPr>
            <w:tcW w:w="1260" w:type="dxa"/>
            <w:vMerge/>
            <w:shd w:val="clear" w:color="auto" w:fill="auto"/>
            <w:vAlign w:val="center"/>
          </w:tcPr>
          <w:p w14:paraId="551D3CA4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14:paraId="5DAC3632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04E3E77A" w14:textId="77777777" w:rsidTr="004F0196">
        <w:trPr>
          <w:trHeight w:val="350"/>
        </w:trPr>
        <w:tc>
          <w:tcPr>
            <w:tcW w:w="2492" w:type="dxa"/>
            <w:gridSpan w:val="2"/>
            <w:shd w:val="clear" w:color="auto" w:fill="auto"/>
            <w:vAlign w:val="center"/>
          </w:tcPr>
          <w:p w14:paraId="7072D796" w14:textId="77777777" w:rsidR="00FB66D7" w:rsidRPr="002227B9" w:rsidRDefault="00FB66D7" w:rsidP="001F0AF6">
            <w:pPr>
              <w:pStyle w:val="TableParagraph"/>
              <w:tabs>
                <w:tab w:val="left" w:pos="1103"/>
              </w:tabs>
              <w:spacing w:line="238" w:lineRule="exact"/>
              <w:jc w:val="center"/>
              <w:rPr>
                <w:b/>
                <w:bCs/>
              </w:rPr>
            </w:pPr>
            <w:r w:rsidRPr="002227B9">
              <w:rPr>
                <w:b/>
                <w:bCs/>
                <w:w w:val="105"/>
              </w:rPr>
              <w:t>Paternal consanguinity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0C579FA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2E50F43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33.3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88753F6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7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AACC273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23.3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0AC68D7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sym w:font="Symbol" w:char="F063"/>
            </w:r>
            <w:r w:rsidRPr="002227B9">
              <w:t xml:space="preserve">2 = </w:t>
            </w:r>
            <w:r w:rsidRPr="002227B9">
              <w:rPr>
                <w:w w:val="95"/>
              </w:rPr>
              <w:t>0.95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13EE500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0.33</w:t>
            </w:r>
          </w:p>
        </w:tc>
      </w:tr>
      <w:tr w:rsidR="00FB66D7" w:rsidRPr="002227B9" w14:paraId="02B79F5A" w14:textId="77777777" w:rsidTr="004F0196">
        <w:trPr>
          <w:trHeight w:val="350"/>
        </w:trPr>
        <w:tc>
          <w:tcPr>
            <w:tcW w:w="1232" w:type="dxa"/>
            <w:vMerge w:val="restart"/>
            <w:shd w:val="clear" w:color="auto" w:fill="auto"/>
            <w:vAlign w:val="center"/>
          </w:tcPr>
          <w:p w14:paraId="3633E8D2" w14:textId="77777777" w:rsidR="00FB66D7" w:rsidRPr="002227B9" w:rsidRDefault="00FB66D7" w:rsidP="001F0AF6">
            <w:pPr>
              <w:pStyle w:val="TableParagraph"/>
              <w:spacing w:before="128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SES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0778E4B" w14:textId="77777777" w:rsidR="00FB66D7" w:rsidRPr="002227B9" w:rsidRDefault="00FB66D7" w:rsidP="001F0AF6">
            <w:pPr>
              <w:pStyle w:val="TableParagraph"/>
              <w:tabs>
                <w:tab w:val="left" w:pos="1103"/>
              </w:tabs>
              <w:spacing w:line="238" w:lineRule="exact"/>
              <w:jc w:val="center"/>
            </w:pPr>
            <w:r w:rsidRPr="002227B9">
              <w:t xml:space="preserve">Low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59A8A19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27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4B09310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45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50691B5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810BA7C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33.3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14:paraId="34CF149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MC=1.89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14:paraId="0755D421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0.43</w:t>
            </w:r>
          </w:p>
        </w:tc>
      </w:tr>
      <w:tr w:rsidR="00FB66D7" w:rsidRPr="002227B9" w14:paraId="1FC15705" w14:textId="77777777" w:rsidTr="004F0196">
        <w:trPr>
          <w:trHeight w:val="350"/>
        </w:trPr>
        <w:tc>
          <w:tcPr>
            <w:tcW w:w="1232" w:type="dxa"/>
            <w:vMerge/>
            <w:shd w:val="clear" w:color="auto" w:fill="auto"/>
            <w:vAlign w:val="center"/>
          </w:tcPr>
          <w:p w14:paraId="5968FD5C" w14:textId="77777777" w:rsidR="00FB66D7" w:rsidRPr="002227B9" w:rsidRDefault="00FB66D7" w:rsidP="001F0AF6">
            <w:pPr>
              <w:pStyle w:val="TableParagraph"/>
              <w:spacing w:before="128"/>
              <w:jc w:val="center"/>
              <w:rPr>
                <w:b/>
                <w:bCs/>
                <w:w w:val="105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2BCC9F12" w14:textId="77777777" w:rsidR="00FB66D7" w:rsidRPr="002227B9" w:rsidRDefault="00FB66D7" w:rsidP="001F0AF6">
            <w:pPr>
              <w:pStyle w:val="TableParagraph"/>
              <w:tabs>
                <w:tab w:val="left" w:pos="1103"/>
              </w:tabs>
              <w:spacing w:line="238" w:lineRule="exact"/>
              <w:jc w:val="center"/>
            </w:pPr>
            <w:r w:rsidRPr="002227B9">
              <w:t>Middle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3FF4E8D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4756F55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36.7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83CF03D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4D91E44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36.7</w:t>
            </w:r>
          </w:p>
        </w:tc>
        <w:tc>
          <w:tcPr>
            <w:tcW w:w="1260" w:type="dxa"/>
            <w:vMerge/>
            <w:shd w:val="clear" w:color="auto" w:fill="auto"/>
            <w:vAlign w:val="center"/>
          </w:tcPr>
          <w:p w14:paraId="686AE2D4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14:paraId="678CCDD5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567553D0" w14:textId="77777777" w:rsidTr="004F0196">
        <w:trPr>
          <w:trHeight w:val="350"/>
        </w:trPr>
        <w:tc>
          <w:tcPr>
            <w:tcW w:w="1232" w:type="dxa"/>
            <w:vMerge/>
            <w:shd w:val="clear" w:color="auto" w:fill="auto"/>
            <w:vAlign w:val="center"/>
          </w:tcPr>
          <w:p w14:paraId="57343135" w14:textId="77777777" w:rsidR="00FB66D7" w:rsidRPr="002227B9" w:rsidRDefault="00FB66D7" w:rsidP="001F0AF6">
            <w:pPr>
              <w:pStyle w:val="TableParagraph"/>
              <w:spacing w:before="128"/>
              <w:jc w:val="center"/>
              <w:rPr>
                <w:b/>
                <w:bCs/>
                <w:w w:val="105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0850A8A8" w14:textId="77777777" w:rsidR="00FB66D7" w:rsidRPr="002227B9" w:rsidRDefault="00FB66D7" w:rsidP="001F0AF6">
            <w:pPr>
              <w:pStyle w:val="TableParagraph"/>
              <w:tabs>
                <w:tab w:val="left" w:pos="1103"/>
              </w:tabs>
              <w:spacing w:line="238" w:lineRule="exact"/>
              <w:jc w:val="center"/>
            </w:pPr>
            <w:r w:rsidRPr="002227B9">
              <w:t>High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962E5D0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217198F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18.3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B3C30E1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9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F2C0ED7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30</w:t>
            </w:r>
          </w:p>
        </w:tc>
        <w:tc>
          <w:tcPr>
            <w:tcW w:w="1260" w:type="dxa"/>
            <w:vMerge/>
            <w:shd w:val="clear" w:color="auto" w:fill="auto"/>
            <w:vAlign w:val="center"/>
          </w:tcPr>
          <w:p w14:paraId="38423C8D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14:paraId="6019BD05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05727CC9" w14:textId="77777777" w:rsidTr="004F0196">
        <w:trPr>
          <w:trHeight w:val="350"/>
        </w:trPr>
        <w:tc>
          <w:tcPr>
            <w:tcW w:w="1232" w:type="dxa"/>
            <w:vMerge w:val="restart"/>
            <w:shd w:val="clear" w:color="auto" w:fill="auto"/>
            <w:vAlign w:val="center"/>
          </w:tcPr>
          <w:p w14:paraId="6E1D3B16" w14:textId="77777777" w:rsidR="00FB66D7" w:rsidRPr="002227B9" w:rsidRDefault="00FB66D7" w:rsidP="001F0AF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Age (years)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270A3BD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t>Mean ± SD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66468750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10.22 ± 2.29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3AC1F96E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9.33 ± 1.57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14:paraId="3E8AC3FB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t=1.91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14:paraId="6C8D57E9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0.06</w:t>
            </w:r>
          </w:p>
        </w:tc>
      </w:tr>
      <w:tr w:rsidR="00FB66D7" w:rsidRPr="002227B9" w14:paraId="56BA6383" w14:textId="77777777" w:rsidTr="004F0196">
        <w:trPr>
          <w:trHeight w:val="278"/>
        </w:trPr>
        <w:tc>
          <w:tcPr>
            <w:tcW w:w="1232" w:type="dxa"/>
            <w:vMerge/>
            <w:shd w:val="clear" w:color="auto" w:fill="auto"/>
            <w:vAlign w:val="center"/>
          </w:tcPr>
          <w:p w14:paraId="1429D728" w14:textId="77777777" w:rsidR="00FB66D7" w:rsidRPr="002227B9" w:rsidRDefault="00FB66D7" w:rsidP="001F0AF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242FCC7C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58C4784D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6-15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04481837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6.5-13.1</w:t>
            </w:r>
          </w:p>
        </w:tc>
        <w:tc>
          <w:tcPr>
            <w:tcW w:w="1260" w:type="dxa"/>
            <w:vMerge/>
            <w:shd w:val="clear" w:color="auto" w:fill="auto"/>
            <w:vAlign w:val="center"/>
          </w:tcPr>
          <w:p w14:paraId="5CD59B3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14:paraId="09B097C0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2EB4C87A" w14:textId="77777777" w:rsidTr="004F0196">
        <w:trPr>
          <w:trHeight w:val="305"/>
        </w:trPr>
        <w:tc>
          <w:tcPr>
            <w:tcW w:w="1232" w:type="dxa"/>
            <w:vMerge w:val="restart"/>
            <w:shd w:val="clear" w:color="auto" w:fill="auto"/>
          </w:tcPr>
          <w:p w14:paraId="47886C5C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  <w:r w:rsidRPr="002227B9">
              <w:rPr>
                <w:b/>
                <w:bCs/>
              </w:rPr>
              <w:t>Obesity onset (years)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7B1E21B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t>Mean ± SD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5E3C1A19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5.9 ± 2.89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42C20753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-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14:paraId="289FD79E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-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14:paraId="171F816C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-</w:t>
            </w:r>
          </w:p>
        </w:tc>
      </w:tr>
      <w:tr w:rsidR="00FB66D7" w:rsidRPr="002227B9" w14:paraId="4BD5E1D7" w14:textId="77777777" w:rsidTr="004F0196">
        <w:trPr>
          <w:trHeight w:val="242"/>
        </w:trPr>
        <w:tc>
          <w:tcPr>
            <w:tcW w:w="1232" w:type="dxa"/>
            <w:vMerge/>
            <w:shd w:val="clear" w:color="auto" w:fill="auto"/>
          </w:tcPr>
          <w:p w14:paraId="687BCBA8" w14:textId="77777777" w:rsidR="00FB66D7" w:rsidRPr="002227B9" w:rsidRDefault="00FB66D7" w:rsidP="001F0AF6">
            <w:pPr>
              <w:pStyle w:val="TableParagraph"/>
              <w:spacing w:line="195" w:lineRule="exact"/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7040D5FA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025DD1E2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1-13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64497A87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-</w:t>
            </w:r>
          </w:p>
        </w:tc>
        <w:tc>
          <w:tcPr>
            <w:tcW w:w="1260" w:type="dxa"/>
            <w:vMerge/>
            <w:shd w:val="clear" w:color="auto" w:fill="auto"/>
          </w:tcPr>
          <w:p w14:paraId="71EE8C6C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990" w:type="dxa"/>
            <w:vMerge/>
            <w:shd w:val="clear" w:color="auto" w:fill="auto"/>
          </w:tcPr>
          <w:p w14:paraId="678DF3FB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</w:tbl>
    <w:bookmarkEnd w:id="0"/>
    <w:p w14:paraId="6745C008" w14:textId="77777777" w:rsidR="00FB66D7" w:rsidRPr="002227B9" w:rsidRDefault="00FB66D7" w:rsidP="00FB66D7">
      <w:pPr>
        <w:spacing w:line="240" w:lineRule="auto"/>
        <w:jc w:val="both"/>
        <w:rPr>
          <w:rFonts w:ascii="Times New Roman" w:hAnsi="Times New Roman" w:cs="Times New Roman"/>
        </w:rPr>
      </w:pPr>
      <w:r w:rsidRPr="002227B9">
        <w:rPr>
          <w:rFonts w:ascii="Times New Roman" w:hAnsi="Times New Roman" w:cs="Times New Roman"/>
        </w:rPr>
        <w:t xml:space="preserve">SES: Socioeconomic status, </w:t>
      </w:r>
      <w:bookmarkStart w:id="1" w:name="_Hlk165622273"/>
      <w:r w:rsidRPr="002227B9">
        <w:rPr>
          <w:rFonts w:ascii="Times New Roman" w:hAnsi="Times New Roman" w:cs="Times New Roman"/>
        </w:rPr>
        <w:t xml:space="preserve">SD: Standard deviation, MC: Monte Carlo test, t: Independent student t test, </w:t>
      </w:r>
      <w:r w:rsidRPr="002227B9">
        <w:rPr>
          <w:rFonts w:ascii="Times New Roman" w:hAnsi="Times New Roman" w:cs="Times New Roman"/>
        </w:rPr>
        <w:sym w:font="Symbol" w:char="F063"/>
      </w:r>
      <w:r w:rsidRPr="002227B9">
        <w:rPr>
          <w:rFonts w:ascii="Times New Roman" w:hAnsi="Times New Roman" w:cs="Times New Roman"/>
        </w:rPr>
        <w:t>2:  Chi square test, p: p-value &gt;0.05: Non-significant; p-value &lt;0.05: Significant; p-value&lt; 0.01: Highly significant.</w:t>
      </w:r>
    </w:p>
    <w:bookmarkEnd w:id="1"/>
    <w:p w14:paraId="5D3E62A3" w14:textId="77777777" w:rsidR="00FB66D7" w:rsidRPr="00714DE4" w:rsidRDefault="00FB66D7" w:rsidP="00FB66D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F0196">
        <w:rPr>
          <w:rFonts w:ascii="Times New Roman" w:hAnsi="Times New Roman" w:cs="Times New Roman"/>
          <w:sz w:val="24"/>
          <w:szCs w:val="24"/>
        </w:rPr>
        <w:t>Table (</w:t>
      </w:r>
      <w:r w:rsidR="00C01071">
        <w:rPr>
          <w:rFonts w:ascii="Times New Roman" w:hAnsi="Times New Roman" w:cs="Times New Roman"/>
          <w:sz w:val="24"/>
          <w:szCs w:val="24"/>
        </w:rPr>
        <w:t>2</w:t>
      </w:r>
      <w:r w:rsidRPr="004F0196">
        <w:rPr>
          <w:rFonts w:ascii="Times New Roman" w:hAnsi="Times New Roman" w:cs="Times New Roman"/>
          <w:sz w:val="24"/>
          <w:szCs w:val="24"/>
        </w:rPr>
        <w:t xml:space="preserve">): </w:t>
      </w:r>
      <w:r w:rsidR="001948F7" w:rsidRPr="004F0196">
        <w:rPr>
          <w:rFonts w:ascii="Times New Roman" w:hAnsi="Times New Roman" w:cs="Times New Roman"/>
          <w:sz w:val="24"/>
          <w:szCs w:val="24"/>
        </w:rPr>
        <w:t>Inflammatory</w:t>
      </w:r>
      <w:r w:rsidR="001948F7">
        <w:rPr>
          <w:rFonts w:ascii="Times New Roman" w:hAnsi="Times New Roman" w:cs="Times New Roman"/>
          <w:sz w:val="24"/>
          <w:szCs w:val="24"/>
        </w:rPr>
        <w:t xml:space="preserve"> markers</w:t>
      </w:r>
      <w:r w:rsidRPr="00714D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14DE4">
        <w:rPr>
          <w:rFonts w:ascii="Times New Roman" w:hAnsi="Times New Roman" w:cs="Times New Roman"/>
          <w:sz w:val="24"/>
          <w:szCs w:val="24"/>
        </w:rPr>
        <w:t>between the studied groups</w:t>
      </w:r>
    </w:p>
    <w:tbl>
      <w:tblPr>
        <w:tblW w:w="8522" w:type="dxa"/>
        <w:tblInd w:w="80" w:type="dxa"/>
        <w:tblBorders>
          <w:top w:val="thinThickSmallGap" w:sz="18" w:space="0" w:color="000000"/>
          <w:left w:val="thinThickSmallGap" w:sz="18" w:space="0" w:color="000000"/>
          <w:bottom w:val="thickThinSmallGap" w:sz="18" w:space="0" w:color="000000"/>
          <w:right w:val="thickThinSmallGap" w:sz="1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2"/>
        <w:gridCol w:w="1440"/>
        <w:gridCol w:w="900"/>
        <w:gridCol w:w="900"/>
        <w:gridCol w:w="900"/>
        <w:gridCol w:w="810"/>
        <w:gridCol w:w="1080"/>
        <w:gridCol w:w="900"/>
      </w:tblGrid>
      <w:tr w:rsidR="00FB66D7" w:rsidRPr="002227B9" w14:paraId="607AB1DF" w14:textId="77777777" w:rsidTr="004F0196">
        <w:trPr>
          <w:trHeight w:val="618"/>
        </w:trPr>
        <w:tc>
          <w:tcPr>
            <w:tcW w:w="3032" w:type="dxa"/>
            <w:gridSpan w:val="2"/>
            <w:shd w:val="clear" w:color="auto" w:fill="auto"/>
          </w:tcPr>
          <w:p w14:paraId="3D5AFDFA" w14:textId="77777777" w:rsidR="00FB66D7" w:rsidRPr="002227B9" w:rsidRDefault="001948F7" w:rsidP="001F0AF6">
            <w:pPr>
              <w:pStyle w:val="TableParagraph"/>
              <w:spacing w:line="286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Inflammatory markers</w:t>
            </w:r>
          </w:p>
        </w:tc>
        <w:tc>
          <w:tcPr>
            <w:tcW w:w="1800" w:type="dxa"/>
            <w:gridSpan w:val="2"/>
            <w:shd w:val="clear" w:color="auto" w:fill="auto"/>
          </w:tcPr>
          <w:p w14:paraId="66CE35D6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Cases group</w:t>
            </w:r>
          </w:p>
          <w:p w14:paraId="0FF440AA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(N=60)</w:t>
            </w:r>
          </w:p>
        </w:tc>
        <w:tc>
          <w:tcPr>
            <w:tcW w:w="1710" w:type="dxa"/>
            <w:gridSpan w:val="2"/>
            <w:shd w:val="clear" w:color="auto" w:fill="auto"/>
          </w:tcPr>
          <w:p w14:paraId="28617F25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Control group</w:t>
            </w:r>
          </w:p>
          <w:p w14:paraId="3F57698F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(N=30)</w:t>
            </w:r>
          </w:p>
        </w:tc>
        <w:tc>
          <w:tcPr>
            <w:tcW w:w="1080" w:type="dxa"/>
            <w:shd w:val="clear" w:color="auto" w:fill="auto"/>
          </w:tcPr>
          <w:p w14:paraId="177978DB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Test of sig.</w:t>
            </w:r>
          </w:p>
        </w:tc>
        <w:tc>
          <w:tcPr>
            <w:tcW w:w="900" w:type="dxa"/>
            <w:shd w:val="clear" w:color="auto" w:fill="auto"/>
          </w:tcPr>
          <w:p w14:paraId="2A1E1E3C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P</w:t>
            </w:r>
          </w:p>
        </w:tc>
      </w:tr>
      <w:tr w:rsidR="00FB66D7" w:rsidRPr="002227B9" w14:paraId="0869FBDA" w14:textId="77777777" w:rsidTr="004F0196">
        <w:trPr>
          <w:trHeight w:val="260"/>
        </w:trPr>
        <w:tc>
          <w:tcPr>
            <w:tcW w:w="3032" w:type="dxa"/>
            <w:gridSpan w:val="2"/>
            <w:shd w:val="clear" w:color="auto" w:fill="auto"/>
            <w:vAlign w:val="center"/>
          </w:tcPr>
          <w:p w14:paraId="5E069C30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3EA2D805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b/>
                <w:bCs/>
                <w:w w:val="95"/>
              </w:rPr>
              <w:t>N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84617F4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b/>
                <w:bCs/>
                <w:w w:val="95"/>
              </w:rPr>
              <w:t>%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411A0D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b/>
                <w:bCs/>
                <w:w w:val="95"/>
              </w:rPr>
              <w:t>N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3543099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b/>
                <w:bCs/>
                <w:w w:val="95"/>
              </w:rPr>
              <w:t>%</w:t>
            </w: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14:paraId="3FD924EA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74321381" w14:textId="77777777" w:rsidTr="004F0196">
        <w:trPr>
          <w:trHeight w:val="260"/>
        </w:trPr>
        <w:tc>
          <w:tcPr>
            <w:tcW w:w="1592" w:type="dxa"/>
            <w:vMerge w:val="restart"/>
            <w:shd w:val="clear" w:color="auto" w:fill="auto"/>
            <w:vAlign w:val="center"/>
          </w:tcPr>
          <w:p w14:paraId="64EFA1AD" w14:textId="77777777" w:rsidR="00FB66D7" w:rsidRPr="002227B9" w:rsidRDefault="00FB66D7" w:rsidP="001F0AF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Neutrophil platelet score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81A4EA0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</w:pPr>
            <w:r w:rsidRPr="002227B9"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44735BB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35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AE50619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58.3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F27CBA3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28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4BC3542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93.3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 w14:paraId="3354075C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MC=11.75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14:paraId="39AB1ADB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  <w:highlight w:val="yellow"/>
              </w:rPr>
              <w:t>0.002</w:t>
            </w:r>
          </w:p>
        </w:tc>
      </w:tr>
      <w:tr w:rsidR="00FB66D7" w:rsidRPr="002227B9" w14:paraId="3497D0BA" w14:textId="77777777" w:rsidTr="004F0196">
        <w:trPr>
          <w:trHeight w:val="260"/>
        </w:trPr>
        <w:tc>
          <w:tcPr>
            <w:tcW w:w="1592" w:type="dxa"/>
            <w:vMerge/>
            <w:shd w:val="clear" w:color="auto" w:fill="auto"/>
            <w:vAlign w:val="center"/>
          </w:tcPr>
          <w:p w14:paraId="402334CC" w14:textId="77777777" w:rsidR="00FB66D7" w:rsidRPr="002227B9" w:rsidRDefault="00FB66D7" w:rsidP="001F0AF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21AD5665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</w:pPr>
            <w:r w:rsidRPr="002227B9"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1D823D5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22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BE34C44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36.7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9F194C9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3E5B2D1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6.7</w:t>
            </w:r>
          </w:p>
        </w:tc>
        <w:tc>
          <w:tcPr>
            <w:tcW w:w="1080" w:type="dxa"/>
            <w:vMerge/>
            <w:shd w:val="clear" w:color="auto" w:fill="auto"/>
            <w:vAlign w:val="center"/>
          </w:tcPr>
          <w:p w14:paraId="2E09E6ED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14:paraId="4CECD442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301B8097" w14:textId="77777777" w:rsidTr="004F0196">
        <w:trPr>
          <w:trHeight w:val="260"/>
        </w:trPr>
        <w:tc>
          <w:tcPr>
            <w:tcW w:w="1592" w:type="dxa"/>
            <w:vMerge/>
            <w:shd w:val="clear" w:color="auto" w:fill="auto"/>
            <w:vAlign w:val="center"/>
          </w:tcPr>
          <w:p w14:paraId="3F2F46DD" w14:textId="77777777" w:rsidR="00FB66D7" w:rsidRPr="002227B9" w:rsidRDefault="00FB66D7" w:rsidP="001F0AF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13BE5737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</w:pPr>
            <w:r w:rsidRPr="002227B9"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824A509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3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0DC0BC3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5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4BBE1E1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6D52466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</w:t>
            </w:r>
          </w:p>
        </w:tc>
        <w:tc>
          <w:tcPr>
            <w:tcW w:w="1080" w:type="dxa"/>
            <w:vMerge/>
            <w:shd w:val="clear" w:color="auto" w:fill="auto"/>
            <w:vAlign w:val="center"/>
          </w:tcPr>
          <w:p w14:paraId="39E209C0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14:paraId="2F9CDEC9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077D3486" w14:textId="77777777" w:rsidTr="004F0196">
        <w:trPr>
          <w:trHeight w:val="260"/>
        </w:trPr>
        <w:tc>
          <w:tcPr>
            <w:tcW w:w="1592" w:type="dxa"/>
            <w:vMerge w:val="restart"/>
            <w:shd w:val="clear" w:color="auto" w:fill="auto"/>
            <w:vAlign w:val="center"/>
          </w:tcPr>
          <w:p w14:paraId="2A20E3D8" w14:textId="77777777" w:rsidR="00FB66D7" w:rsidRPr="002227B9" w:rsidRDefault="00FB66D7" w:rsidP="001F0AF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I:T ratio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4AD197C8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t>Median (IQR)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65B8A3FA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0.08 (0.06-0.2)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7777A33B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0.07 (0.04-0.93)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 w14:paraId="43BE0079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U=644.5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14:paraId="6B250D54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  <w:highlight w:val="yellow"/>
              </w:rPr>
              <w:t>0.028</w:t>
            </w:r>
          </w:p>
        </w:tc>
      </w:tr>
      <w:tr w:rsidR="00FB66D7" w:rsidRPr="002227B9" w14:paraId="0AE39C9F" w14:textId="77777777" w:rsidTr="004F0196">
        <w:trPr>
          <w:trHeight w:val="287"/>
        </w:trPr>
        <w:tc>
          <w:tcPr>
            <w:tcW w:w="1592" w:type="dxa"/>
            <w:vMerge/>
            <w:shd w:val="clear" w:color="auto" w:fill="auto"/>
            <w:vAlign w:val="center"/>
          </w:tcPr>
          <w:p w14:paraId="6954A675" w14:textId="77777777" w:rsidR="00FB66D7" w:rsidRPr="002227B9" w:rsidRDefault="00FB66D7" w:rsidP="001F0AF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6F82D607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0959D09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0.01-0.94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55A4090C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0.02-0.2</w:t>
            </w:r>
          </w:p>
        </w:tc>
        <w:tc>
          <w:tcPr>
            <w:tcW w:w="1080" w:type="dxa"/>
            <w:vMerge/>
            <w:shd w:val="clear" w:color="auto" w:fill="auto"/>
            <w:vAlign w:val="center"/>
          </w:tcPr>
          <w:p w14:paraId="10FBE32F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14:paraId="2A47430A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1583AE9A" w14:textId="77777777" w:rsidTr="004F0196">
        <w:trPr>
          <w:trHeight w:val="242"/>
        </w:trPr>
        <w:tc>
          <w:tcPr>
            <w:tcW w:w="1592" w:type="dxa"/>
            <w:vMerge w:val="restart"/>
            <w:shd w:val="clear" w:color="auto" w:fill="auto"/>
            <w:vAlign w:val="center"/>
          </w:tcPr>
          <w:p w14:paraId="58FC25E6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</w:p>
          <w:p w14:paraId="5C46D3DA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  <w:r w:rsidRPr="002227B9">
              <w:rPr>
                <w:b/>
                <w:bCs/>
              </w:rPr>
              <w:t>NLR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243A303B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t>Median (IQR)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67591FB2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 (0.77-1.44)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6121EED1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0.89 (0.66-1.13)</w:t>
            </w:r>
          </w:p>
        </w:tc>
        <w:tc>
          <w:tcPr>
            <w:tcW w:w="1080" w:type="dxa"/>
            <w:vMerge w:val="restart"/>
            <w:shd w:val="clear" w:color="auto" w:fill="auto"/>
          </w:tcPr>
          <w:p w14:paraId="6DD3AB21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  <w:p w14:paraId="6C58FDB5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U=652.5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2D09F82C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  <w:p w14:paraId="72828DB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  <w:highlight w:val="yellow"/>
              </w:rPr>
              <w:t>0.034</w:t>
            </w:r>
          </w:p>
        </w:tc>
      </w:tr>
      <w:tr w:rsidR="00FB66D7" w:rsidRPr="002227B9" w14:paraId="00A7279D" w14:textId="77777777" w:rsidTr="004F0196">
        <w:trPr>
          <w:trHeight w:val="287"/>
        </w:trPr>
        <w:tc>
          <w:tcPr>
            <w:tcW w:w="1592" w:type="dxa"/>
            <w:vMerge/>
            <w:shd w:val="clear" w:color="auto" w:fill="auto"/>
            <w:vAlign w:val="center"/>
          </w:tcPr>
          <w:p w14:paraId="77CE0CDA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36D00F44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66E67825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0.42-2.6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329C187B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0.09-1.90</w:t>
            </w:r>
          </w:p>
        </w:tc>
        <w:tc>
          <w:tcPr>
            <w:tcW w:w="1080" w:type="dxa"/>
            <w:vMerge/>
            <w:shd w:val="clear" w:color="auto" w:fill="auto"/>
          </w:tcPr>
          <w:p w14:paraId="2963F5E2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7ADCB8B6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56C4C5FE" w14:textId="77777777" w:rsidTr="004F0196">
        <w:trPr>
          <w:trHeight w:val="323"/>
        </w:trPr>
        <w:tc>
          <w:tcPr>
            <w:tcW w:w="1592" w:type="dxa"/>
            <w:vMerge w:val="restart"/>
            <w:shd w:val="clear" w:color="auto" w:fill="auto"/>
            <w:vAlign w:val="center"/>
          </w:tcPr>
          <w:p w14:paraId="27A77180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  <w:r w:rsidRPr="002227B9">
              <w:rPr>
                <w:b/>
                <w:bCs/>
              </w:rPr>
              <w:t>PLR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DBA0F92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t>Mean ± SD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45F431BD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8.01 ± 3.22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4424EBCA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41.0 ± 12.39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 w14:paraId="57766CD6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t=-19.46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14:paraId="753A4061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  <w:highlight w:val="yellow"/>
              </w:rPr>
              <w:t>0.001</w:t>
            </w:r>
          </w:p>
        </w:tc>
      </w:tr>
      <w:tr w:rsidR="00FB66D7" w:rsidRPr="002227B9" w14:paraId="7397DA54" w14:textId="77777777" w:rsidTr="004F0196">
        <w:trPr>
          <w:trHeight w:val="260"/>
        </w:trPr>
        <w:tc>
          <w:tcPr>
            <w:tcW w:w="1592" w:type="dxa"/>
            <w:vMerge/>
            <w:shd w:val="clear" w:color="auto" w:fill="auto"/>
            <w:vAlign w:val="center"/>
          </w:tcPr>
          <w:p w14:paraId="55EC8BBF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6EB9FC7E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7018735E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2.8-18.3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750ED841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18.9-66.4</w:t>
            </w:r>
          </w:p>
        </w:tc>
        <w:tc>
          <w:tcPr>
            <w:tcW w:w="1080" w:type="dxa"/>
            <w:vMerge/>
            <w:shd w:val="clear" w:color="auto" w:fill="auto"/>
            <w:vAlign w:val="center"/>
          </w:tcPr>
          <w:p w14:paraId="558B203C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14:paraId="556089EB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5A43D383" w14:textId="77777777" w:rsidTr="004F0196">
        <w:trPr>
          <w:trHeight w:val="260"/>
        </w:trPr>
        <w:tc>
          <w:tcPr>
            <w:tcW w:w="1592" w:type="dxa"/>
            <w:vMerge w:val="restart"/>
            <w:shd w:val="clear" w:color="auto" w:fill="auto"/>
            <w:vAlign w:val="center"/>
          </w:tcPr>
          <w:p w14:paraId="239FC02E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  <w:r w:rsidRPr="002227B9">
              <w:rPr>
                <w:b/>
                <w:bCs/>
              </w:rPr>
              <w:t>Neutrophil to albumin ratio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429C5B55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t>Mean ± SD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0368B5AF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2589.2 ± 1529.55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630E99F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 xml:space="preserve">941.9 ± 372.97 </w:t>
            </w:r>
          </w:p>
        </w:tc>
        <w:tc>
          <w:tcPr>
            <w:tcW w:w="1080" w:type="dxa"/>
            <w:vMerge w:val="restart"/>
            <w:shd w:val="clear" w:color="auto" w:fill="auto"/>
          </w:tcPr>
          <w:p w14:paraId="42359D0E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t=5.79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1DD6F363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  <w:highlight w:val="yellow"/>
              </w:rPr>
              <w:t>0.001</w:t>
            </w:r>
          </w:p>
        </w:tc>
      </w:tr>
      <w:tr w:rsidR="00FB66D7" w:rsidRPr="002227B9" w14:paraId="05D5D787" w14:textId="77777777" w:rsidTr="004F0196">
        <w:trPr>
          <w:trHeight w:val="260"/>
        </w:trPr>
        <w:tc>
          <w:tcPr>
            <w:tcW w:w="1592" w:type="dxa"/>
            <w:vMerge/>
            <w:shd w:val="clear" w:color="auto" w:fill="auto"/>
            <w:vAlign w:val="center"/>
          </w:tcPr>
          <w:p w14:paraId="77162B6B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288C981E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34B46E1F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406.3-5240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08F17016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461.5-2000</w:t>
            </w:r>
          </w:p>
        </w:tc>
        <w:tc>
          <w:tcPr>
            <w:tcW w:w="1080" w:type="dxa"/>
            <w:vMerge/>
            <w:shd w:val="clear" w:color="auto" w:fill="auto"/>
          </w:tcPr>
          <w:p w14:paraId="3165A0C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22D5F99E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1B748C76" w14:textId="77777777" w:rsidTr="004F0196">
        <w:trPr>
          <w:trHeight w:val="260"/>
        </w:trPr>
        <w:tc>
          <w:tcPr>
            <w:tcW w:w="1592" w:type="dxa"/>
            <w:vMerge w:val="restart"/>
            <w:shd w:val="clear" w:color="auto" w:fill="auto"/>
            <w:vAlign w:val="center"/>
          </w:tcPr>
          <w:p w14:paraId="77BA0133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  <w:r w:rsidRPr="002227B9">
              <w:rPr>
                <w:b/>
                <w:bCs/>
              </w:rPr>
              <w:t>MPV/platelet count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35CCF358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t>Median (IQR)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12A04D84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0.025 (0.02-0.034)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2ACA6C90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0.031 (0.02-0.046)</w:t>
            </w:r>
          </w:p>
        </w:tc>
        <w:tc>
          <w:tcPr>
            <w:tcW w:w="1080" w:type="dxa"/>
            <w:vMerge w:val="restart"/>
            <w:shd w:val="clear" w:color="auto" w:fill="auto"/>
          </w:tcPr>
          <w:p w14:paraId="32B39F37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U=734.5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2FEFBEB9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0.16</w:t>
            </w:r>
          </w:p>
        </w:tc>
      </w:tr>
      <w:tr w:rsidR="00FB66D7" w:rsidRPr="002227B9" w14:paraId="48E46C9B" w14:textId="77777777" w:rsidTr="004F0196">
        <w:trPr>
          <w:trHeight w:val="260"/>
        </w:trPr>
        <w:tc>
          <w:tcPr>
            <w:tcW w:w="1592" w:type="dxa"/>
            <w:vMerge/>
            <w:shd w:val="clear" w:color="auto" w:fill="auto"/>
            <w:vAlign w:val="center"/>
          </w:tcPr>
          <w:p w14:paraId="613D48C2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071D15AB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01D4F6C6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0.01-0.06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620BBF80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0.01-0.07</w:t>
            </w:r>
          </w:p>
        </w:tc>
        <w:tc>
          <w:tcPr>
            <w:tcW w:w="1080" w:type="dxa"/>
            <w:vMerge/>
            <w:shd w:val="clear" w:color="auto" w:fill="auto"/>
          </w:tcPr>
          <w:p w14:paraId="77BE8CD5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642DB77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0DA3D9F8" w14:textId="77777777" w:rsidTr="004F0196">
        <w:trPr>
          <w:trHeight w:val="260"/>
        </w:trPr>
        <w:tc>
          <w:tcPr>
            <w:tcW w:w="1592" w:type="dxa"/>
            <w:vMerge w:val="restart"/>
            <w:shd w:val="clear" w:color="auto" w:fill="auto"/>
            <w:vAlign w:val="center"/>
          </w:tcPr>
          <w:p w14:paraId="7E27535E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  <w:r w:rsidRPr="002227B9">
              <w:rPr>
                <w:b/>
                <w:bCs/>
              </w:rPr>
              <w:t>WBC/MPV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45B62DEA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t>Median (IQR)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790C5214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1.28 (0.54-1.46)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68B5D4EE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0.68 (0.58-0.77)</w:t>
            </w:r>
          </w:p>
        </w:tc>
        <w:tc>
          <w:tcPr>
            <w:tcW w:w="1080" w:type="dxa"/>
            <w:vMerge w:val="restart"/>
            <w:shd w:val="clear" w:color="auto" w:fill="auto"/>
          </w:tcPr>
          <w:p w14:paraId="22B69E7B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U=521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52EA9D5D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  <w:highlight w:val="yellow"/>
              </w:rPr>
              <w:t>0.001</w:t>
            </w:r>
          </w:p>
        </w:tc>
      </w:tr>
      <w:tr w:rsidR="00FB66D7" w:rsidRPr="002227B9" w14:paraId="20A670E3" w14:textId="77777777" w:rsidTr="004F0196">
        <w:trPr>
          <w:trHeight w:val="260"/>
        </w:trPr>
        <w:tc>
          <w:tcPr>
            <w:tcW w:w="1592" w:type="dxa"/>
            <w:vMerge/>
            <w:shd w:val="clear" w:color="auto" w:fill="auto"/>
            <w:vAlign w:val="center"/>
          </w:tcPr>
          <w:p w14:paraId="61EDC91F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7A4995C8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74040C9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0.37-1.94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5A64157C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0.35-1.26</w:t>
            </w:r>
          </w:p>
        </w:tc>
        <w:tc>
          <w:tcPr>
            <w:tcW w:w="1080" w:type="dxa"/>
            <w:vMerge/>
            <w:shd w:val="clear" w:color="auto" w:fill="auto"/>
          </w:tcPr>
          <w:p w14:paraId="4C991009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270908E1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207373E7" w14:textId="77777777" w:rsidTr="004F0196">
        <w:trPr>
          <w:trHeight w:val="260"/>
        </w:trPr>
        <w:tc>
          <w:tcPr>
            <w:tcW w:w="1592" w:type="dxa"/>
            <w:vMerge w:val="restart"/>
            <w:shd w:val="clear" w:color="auto" w:fill="auto"/>
            <w:vAlign w:val="center"/>
          </w:tcPr>
          <w:p w14:paraId="2C458371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  <w:r w:rsidRPr="002227B9">
              <w:rPr>
                <w:b/>
                <w:bCs/>
              </w:rPr>
              <w:t>SII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01D04AC4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t>Mean ± SD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2ED0E3F9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382.37 ± 194.03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1EC685BA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 xml:space="preserve">276.3 ± 113.4 </w:t>
            </w:r>
          </w:p>
        </w:tc>
        <w:tc>
          <w:tcPr>
            <w:tcW w:w="1080" w:type="dxa"/>
            <w:vMerge w:val="restart"/>
            <w:shd w:val="clear" w:color="auto" w:fill="auto"/>
          </w:tcPr>
          <w:p w14:paraId="4104F8E0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t=2.18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76CC8E13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  <w:highlight w:val="yellow"/>
              </w:rPr>
              <w:t>0.03</w:t>
            </w:r>
          </w:p>
        </w:tc>
      </w:tr>
      <w:tr w:rsidR="00FB66D7" w:rsidRPr="002227B9" w14:paraId="42319ADB" w14:textId="77777777" w:rsidTr="004F0196">
        <w:trPr>
          <w:trHeight w:val="260"/>
        </w:trPr>
        <w:tc>
          <w:tcPr>
            <w:tcW w:w="1592" w:type="dxa"/>
            <w:vMerge/>
            <w:shd w:val="clear" w:color="auto" w:fill="auto"/>
            <w:vAlign w:val="center"/>
          </w:tcPr>
          <w:p w14:paraId="08322848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074010F3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3FD6F5FF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76.2-932.8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34A8088F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98.6-562.4</w:t>
            </w:r>
          </w:p>
        </w:tc>
        <w:tc>
          <w:tcPr>
            <w:tcW w:w="1080" w:type="dxa"/>
            <w:vMerge/>
            <w:shd w:val="clear" w:color="auto" w:fill="auto"/>
          </w:tcPr>
          <w:p w14:paraId="2D5D3662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6BFC1EAC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56D2842B" w14:textId="77777777" w:rsidTr="004F0196">
        <w:trPr>
          <w:trHeight w:val="260"/>
        </w:trPr>
        <w:tc>
          <w:tcPr>
            <w:tcW w:w="1592" w:type="dxa"/>
            <w:vMerge w:val="restart"/>
            <w:shd w:val="clear" w:color="auto" w:fill="auto"/>
            <w:vAlign w:val="center"/>
          </w:tcPr>
          <w:p w14:paraId="040E8C78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</w:pPr>
            <w:r w:rsidRPr="002227B9">
              <w:rPr>
                <w:b/>
                <w:bCs/>
              </w:rPr>
              <w:lastRenderedPageBreak/>
              <w:t>PNI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3D2F80F4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t>Mean ± SD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6272F4AB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 xml:space="preserve">38.84 ± 5.91 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6F2130C4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 xml:space="preserve">45.32 ± 5.65 </w:t>
            </w:r>
          </w:p>
        </w:tc>
        <w:tc>
          <w:tcPr>
            <w:tcW w:w="1080" w:type="dxa"/>
            <w:vMerge w:val="restart"/>
            <w:shd w:val="clear" w:color="auto" w:fill="auto"/>
          </w:tcPr>
          <w:p w14:paraId="6758B793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t= -4.97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518783A7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  <w:highlight w:val="yellow"/>
              </w:rPr>
              <w:t>0.001</w:t>
            </w:r>
          </w:p>
        </w:tc>
      </w:tr>
      <w:tr w:rsidR="00FB66D7" w:rsidRPr="002227B9" w14:paraId="0C7120F3" w14:textId="77777777" w:rsidTr="004F0196">
        <w:trPr>
          <w:trHeight w:val="260"/>
        </w:trPr>
        <w:tc>
          <w:tcPr>
            <w:tcW w:w="1592" w:type="dxa"/>
            <w:vMerge/>
            <w:shd w:val="clear" w:color="auto" w:fill="auto"/>
            <w:vAlign w:val="center"/>
          </w:tcPr>
          <w:p w14:paraId="6525520A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63C94377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3B2E136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28.5-52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71AB5B30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33.5-55.5</w:t>
            </w:r>
          </w:p>
        </w:tc>
        <w:tc>
          <w:tcPr>
            <w:tcW w:w="1080" w:type="dxa"/>
            <w:vMerge/>
            <w:shd w:val="clear" w:color="auto" w:fill="auto"/>
          </w:tcPr>
          <w:p w14:paraId="55D63B8B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16B72E1F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29702A6E" w14:textId="77777777" w:rsidTr="004F0196">
        <w:trPr>
          <w:trHeight w:val="260"/>
        </w:trPr>
        <w:tc>
          <w:tcPr>
            <w:tcW w:w="1592" w:type="dxa"/>
            <w:vMerge w:val="restart"/>
            <w:shd w:val="clear" w:color="auto" w:fill="auto"/>
            <w:vAlign w:val="center"/>
          </w:tcPr>
          <w:p w14:paraId="6B09BAE7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</w:pPr>
            <w:r w:rsidRPr="002227B9">
              <w:rPr>
                <w:b/>
                <w:bCs/>
              </w:rPr>
              <w:t>CAR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6F542BB2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t>Mean ± SD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0B1D4E91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 xml:space="preserve">25.53 ± 7.61 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7E5BD0BC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 xml:space="preserve">8.35 ± 3.51 </w:t>
            </w:r>
          </w:p>
        </w:tc>
        <w:tc>
          <w:tcPr>
            <w:tcW w:w="1080" w:type="dxa"/>
            <w:vMerge w:val="restart"/>
            <w:shd w:val="clear" w:color="auto" w:fill="auto"/>
          </w:tcPr>
          <w:p w14:paraId="2363C81D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t= -4.97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4600D820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  <w:highlight w:val="yellow"/>
              </w:rPr>
              <w:t>0.001</w:t>
            </w:r>
          </w:p>
        </w:tc>
      </w:tr>
      <w:tr w:rsidR="00FB66D7" w:rsidRPr="002227B9" w14:paraId="609E7D11" w14:textId="77777777" w:rsidTr="004F0196">
        <w:trPr>
          <w:trHeight w:val="260"/>
        </w:trPr>
        <w:tc>
          <w:tcPr>
            <w:tcW w:w="1592" w:type="dxa"/>
            <w:vMerge/>
            <w:shd w:val="clear" w:color="auto" w:fill="auto"/>
            <w:vAlign w:val="center"/>
          </w:tcPr>
          <w:p w14:paraId="4F187987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78FB1964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5409FA01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10.7-39.6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1DC8C8C4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1.2-17.8</w:t>
            </w:r>
          </w:p>
        </w:tc>
        <w:tc>
          <w:tcPr>
            <w:tcW w:w="1080" w:type="dxa"/>
            <w:vMerge/>
            <w:shd w:val="clear" w:color="auto" w:fill="auto"/>
          </w:tcPr>
          <w:p w14:paraId="3ACAB6DC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0DD5DD7B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63230F64" w14:textId="77777777" w:rsidTr="004F0196">
        <w:trPr>
          <w:trHeight w:val="260"/>
        </w:trPr>
        <w:tc>
          <w:tcPr>
            <w:tcW w:w="1592" w:type="dxa"/>
            <w:vMerge w:val="restart"/>
            <w:shd w:val="clear" w:color="auto" w:fill="auto"/>
            <w:vAlign w:val="center"/>
          </w:tcPr>
          <w:p w14:paraId="3B30D6A8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</w:pPr>
            <w:r w:rsidRPr="002227B9">
              <w:rPr>
                <w:b/>
                <w:bCs/>
              </w:rPr>
              <w:t>Albumin (gm/dl)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BA7D0EF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t>Median (IQR)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50073BDD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3.1 (2.8-3.48)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40905B5C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3.75 (3.48-4.05)</w:t>
            </w:r>
          </w:p>
        </w:tc>
        <w:tc>
          <w:tcPr>
            <w:tcW w:w="1080" w:type="dxa"/>
            <w:vMerge w:val="restart"/>
            <w:shd w:val="clear" w:color="auto" w:fill="auto"/>
          </w:tcPr>
          <w:p w14:paraId="7D0DBC99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U=414.5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1309342B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  <w:highlight w:val="yellow"/>
              </w:rPr>
              <w:t>0.001</w:t>
            </w:r>
          </w:p>
        </w:tc>
      </w:tr>
      <w:tr w:rsidR="00FB66D7" w:rsidRPr="002227B9" w14:paraId="7A4360FE" w14:textId="77777777" w:rsidTr="004F0196">
        <w:trPr>
          <w:trHeight w:val="260"/>
        </w:trPr>
        <w:tc>
          <w:tcPr>
            <w:tcW w:w="1592" w:type="dxa"/>
            <w:vMerge/>
            <w:shd w:val="clear" w:color="auto" w:fill="auto"/>
          </w:tcPr>
          <w:p w14:paraId="53124AE4" w14:textId="77777777" w:rsidR="00FB66D7" w:rsidRPr="002227B9" w:rsidRDefault="00FB66D7" w:rsidP="001F0AF6">
            <w:pPr>
              <w:pStyle w:val="TableParagraph"/>
              <w:spacing w:line="195" w:lineRule="exact"/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7FCFE551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659D421E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2.2-4.3</w:t>
            </w:r>
          </w:p>
        </w:tc>
        <w:tc>
          <w:tcPr>
            <w:tcW w:w="1710" w:type="dxa"/>
            <w:gridSpan w:val="2"/>
            <w:shd w:val="clear" w:color="auto" w:fill="auto"/>
            <w:vAlign w:val="center"/>
          </w:tcPr>
          <w:p w14:paraId="5CFE761A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2.7-4.9</w:t>
            </w:r>
          </w:p>
        </w:tc>
        <w:tc>
          <w:tcPr>
            <w:tcW w:w="1080" w:type="dxa"/>
            <w:vMerge/>
            <w:shd w:val="clear" w:color="auto" w:fill="auto"/>
          </w:tcPr>
          <w:p w14:paraId="2905B14B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5A6F48A9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</w:tbl>
    <w:p w14:paraId="05ECFC2B" w14:textId="77777777" w:rsidR="00FB66D7" w:rsidRPr="00714DE4" w:rsidRDefault="00FB66D7" w:rsidP="00714DE4">
      <w:pPr>
        <w:spacing w:line="240" w:lineRule="auto"/>
        <w:jc w:val="both"/>
        <w:rPr>
          <w:rFonts w:ascii="Times New Roman" w:hAnsi="Times New Roman" w:cs="Times New Roman"/>
        </w:rPr>
      </w:pPr>
      <w:bookmarkStart w:id="2" w:name="_Hlk165748399"/>
      <w:r w:rsidRPr="002227B9">
        <w:rPr>
          <w:rFonts w:ascii="Times New Roman" w:hAnsi="Times New Roman" w:cs="Times New Roman"/>
        </w:rPr>
        <w:t xml:space="preserve">CAR: CRP to albumin ratio, I:T: immature to total neutrophil, IQR: Interquartile range, gm/dl: Gram per deciliter, MPV: Mean corpuscular volume, NLR: Neutrophil to lymphocyte ratio, </w:t>
      </w:r>
      <w:bookmarkStart w:id="3" w:name="_Hlk168830356"/>
      <w:r w:rsidRPr="002227B9">
        <w:rPr>
          <w:rFonts w:ascii="Times New Roman" w:hAnsi="Times New Roman" w:cs="Times New Roman"/>
        </w:rPr>
        <w:t xml:space="preserve">PLR: Platelet to lymphocyte ratio, </w:t>
      </w:r>
      <w:bookmarkEnd w:id="3"/>
      <w:r w:rsidRPr="002227B9">
        <w:rPr>
          <w:rFonts w:ascii="Times New Roman" w:hAnsi="Times New Roman" w:cs="Times New Roman"/>
        </w:rPr>
        <w:t xml:space="preserve">PNI: Prognostic nutritional index, SD: Standard deviation, SII: Systemic immune-inflammation index, WBCs: White blood cells, </w:t>
      </w:r>
      <w:bookmarkEnd w:id="2"/>
      <w:r w:rsidRPr="002227B9">
        <w:rPr>
          <w:rFonts w:ascii="Times New Roman" w:hAnsi="Times New Roman" w:cs="Times New Roman"/>
        </w:rPr>
        <w:t>MC: Monte Carlo test, t: Independent student t test, U: Mann Whitney test, p: p-value &gt;0.05: Non-significant; p-value &lt;0.05: Significant; p-value&lt; 0.01: Highly significant.</w:t>
      </w:r>
    </w:p>
    <w:p w14:paraId="6A58D57A" w14:textId="77777777" w:rsidR="00FB66D7" w:rsidRPr="00714DE4" w:rsidRDefault="00FB66D7" w:rsidP="00FB66D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F0196">
        <w:rPr>
          <w:rFonts w:ascii="Times New Roman" w:hAnsi="Times New Roman" w:cs="Times New Roman"/>
          <w:sz w:val="24"/>
          <w:szCs w:val="24"/>
        </w:rPr>
        <w:t>Table (</w:t>
      </w:r>
      <w:r w:rsidR="00C01071">
        <w:rPr>
          <w:rFonts w:ascii="Times New Roman" w:hAnsi="Times New Roman" w:cs="Times New Roman"/>
          <w:sz w:val="24"/>
          <w:szCs w:val="24"/>
        </w:rPr>
        <w:t>3</w:t>
      </w:r>
      <w:r w:rsidRPr="004F0196">
        <w:rPr>
          <w:rFonts w:ascii="Times New Roman" w:hAnsi="Times New Roman" w:cs="Times New Roman"/>
          <w:sz w:val="24"/>
          <w:szCs w:val="24"/>
        </w:rPr>
        <w:t>):</w:t>
      </w:r>
      <w:r w:rsidRPr="00714D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948F7">
        <w:rPr>
          <w:rFonts w:ascii="Times New Roman" w:hAnsi="Times New Roman" w:cs="Times New Roman"/>
          <w:sz w:val="24"/>
          <w:szCs w:val="24"/>
        </w:rPr>
        <w:t>Laboratory investigations</w:t>
      </w:r>
      <w:r w:rsidRPr="00714D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14DE4">
        <w:rPr>
          <w:rFonts w:ascii="Times New Roman" w:hAnsi="Times New Roman" w:cs="Times New Roman"/>
          <w:sz w:val="24"/>
          <w:szCs w:val="24"/>
        </w:rPr>
        <w:t>between the studied groups</w:t>
      </w:r>
    </w:p>
    <w:tbl>
      <w:tblPr>
        <w:tblW w:w="8522" w:type="dxa"/>
        <w:tblInd w:w="80" w:type="dxa"/>
        <w:tblBorders>
          <w:top w:val="thinThickSmallGap" w:sz="18" w:space="0" w:color="000000"/>
          <w:left w:val="thinThickSmallGap" w:sz="18" w:space="0" w:color="000000"/>
          <w:bottom w:val="thickThinSmallGap" w:sz="18" w:space="0" w:color="000000"/>
          <w:right w:val="thickThinSmallGap" w:sz="1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02"/>
        <w:gridCol w:w="1350"/>
        <w:gridCol w:w="990"/>
        <w:gridCol w:w="1080"/>
        <w:gridCol w:w="810"/>
        <w:gridCol w:w="1080"/>
        <w:gridCol w:w="990"/>
        <w:gridCol w:w="720"/>
      </w:tblGrid>
      <w:tr w:rsidR="00FB66D7" w:rsidRPr="002227B9" w14:paraId="38ABC44F" w14:textId="77777777" w:rsidTr="00753A31">
        <w:trPr>
          <w:trHeight w:val="618"/>
        </w:trPr>
        <w:tc>
          <w:tcPr>
            <w:tcW w:w="2852" w:type="dxa"/>
            <w:gridSpan w:val="2"/>
            <w:shd w:val="clear" w:color="auto" w:fill="auto"/>
          </w:tcPr>
          <w:p w14:paraId="6D028781" w14:textId="77777777" w:rsidR="00FB66D7" w:rsidRPr="002227B9" w:rsidRDefault="001948F7" w:rsidP="001F0AF6">
            <w:pPr>
              <w:pStyle w:val="TableParagraph"/>
              <w:spacing w:line="286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Laboratory investigations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15154612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Cases group</w:t>
            </w:r>
          </w:p>
          <w:p w14:paraId="6C2DCAB9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(N=60)</w:t>
            </w:r>
          </w:p>
        </w:tc>
        <w:tc>
          <w:tcPr>
            <w:tcW w:w="1890" w:type="dxa"/>
            <w:gridSpan w:val="2"/>
            <w:shd w:val="clear" w:color="auto" w:fill="auto"/>
          </w:tcPr>
          <w:p w14:paraId="33C6FF2A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Control group</w:t>
            </w:r>
          </w:p>
          <w:p w14:paraId="7437AD92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(N=30)</w:t>
            </w:r>
          </w:p>
        </w:tc>
        <w:tc>
          <w:tcPr>
            <w:tcW w:w="990" w:type="dxa"/>
            <w:shd w:val="clear" w:color="auto" w:fill="auto"/>
          </w:tcPr>
          <w:p w14:paraId="170AA68A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Test of sig.</w:t>
            </w:r>
          </w:p>
        </w:tc>
        <w:tc>
          <w:tcPr>
            <w:tcW w:w="720" w:type="dxa"/>
            <w:shd w:val="clear" w:color="auto" w:fill="auto"/>
          </w:tcPr>
          <w:p w14:paraId="0EA3B036" w14:textId="77777777" w:rsidR="00FB66D7" w:rsidRPr="002227B9" w:rsidRDefault="00FB66D7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>P</w:t>
            </w:r>
          </w:p>
        </w:tc>
      </w:tr>
      <w:tr w:rsidR="00FB66D7" w:rsidRPr="002227B9" w14:paraId="734B03EA" w14:textId="77777777" w:rsidTr="00753A31">
        <w:trPr>
          <w:trHeight w:val="260"/>
        </w:trPr>
        <w:tc>
          <w:tcPr>
            <w:tcW w:w="1502" w:type="dxa"/>
            <w:vMerge w:val="restart"/>
            <w:shd w:val="clear" w:color="auto" w:fill="auto"/>
            <w:vAlign w:val="center"/>
          </w:tcPr>
          <w:p w14:paraId="3096E97C" w14:textId="77777777" w:rsidR="00FB66D7" w:rsidRPr="002227B9" w:rsidRDefault="00FB66D7" w:rsidP="001F0AF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Serum iron (mcg/dl)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8880B45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t>Median (IQR)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06252C03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 xml:space="preserve">36 (29-68.5) 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5B162FAD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52 (29.8-77.75)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14:paraId="7D2FEFB6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U=737.5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330C2097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0.16</w:t>
            </w:r>
          </w:p>
        </w:tc>
      </w:tr>
      <w:tr w:rsidR="00FB66D7" w:rsidRPr="002227B9" w14:paraId="34B8F363" w14:textId="77777777" w:rsidTr="00753A31">
        <w:trPr>
          <w:trHeight w:val="287"/>
        </w:trPr>
        <w:tc>
          <w:tcPr>
            <w:tcW w:w="1502" w:type="dxa"/>
            <w:vMerge/>
            <w:shd w:val="clear" w:color="auto" w:fill="auto"/>
            <w:vAlign w:val="center"/>
          </w:tcPr>
          <w:p w14:paraId="1FE217A7" w14:textId="77777777" w:rsidR="00FB66D7" w:rsidRPr="002227B9" w:rsidRDefault="00FB66D7" w:rsidP="001F0AF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3FB22DDF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31969370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12-92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78A2F7D7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22-102</w:t>
            </w:r>
          </w:p>
        </w:tc>
        <w:tc>
          <w:tcPr>
            <w:tcW w:w="990" w:type="dxa"/>
            <w:vMerge/>
            <w:shd w:val="clear" w:color="auto" w:fill="auto"/>
            <w:vAlign w:val="center"/>
          </w:tcPr>
          <w:p w14:paraId="1F0AF03D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14:paraId="01AF14AD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604AD0CC" w14:textId="77777777" w:rsidTr="00753A31">
        <w:trPr>
          <w:trHeight w:val="242"/>
        </w:trPr>
        <w:tc>
          <w:tcPr>
            <w:tcW w:w="1502" w:type="dxa"/>
            <w:vMerge w:val="restart"/>
            <w:shd w:val="clear" w:color="auto" w:fill="auto"/>
            <w:vAlign w:val="center"/>
          </w:tcPr>
          <w:p w14:paraId="365DDBD5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  <w:r w:rsidRPr="002227B9">
              <w:rPr>
                <w:b/>
                <w:bCs/>
              </w:rPr>
              <w:t>TIBC (mcg/dl)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49C75411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t>Median (IQR)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7EF0FA45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195 (180.5-258.8)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7DBE310F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201 (149.5-263)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14:paraId="046D005E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U=884.5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64B3C99F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0.89</w:t>
            </w:r>
          </w:p>
        </w:tc>
      </w:tr>
      <w:tr w:rsidR="00FB66D7" w:rsidRPr="002227B9" w14:paraId="7127E240" w14:textId="77777777" w:rsidTr="00753A31">
        <w:trPr>
          <w:trHeight w:val="287"/>
        </w:trPr>
        <w:tc>
          <w:tcPr>
            <w:tcW w:w="1502" w:type="dxa"/>
            <w:vMerge/>
            <w:shd w:val="clear" w:color="auto" w:fill="auto"/>
            <w:vAlign w:val="center"/>
          </w:tcPr>
          <w:p w14:paraId="3138FB80" w14:textId="77777777" w:rsidR="00FB66D7" w:rsidRPr="002227B9" w:rsidRDefault="00FB66D7" w:rsidP="001F0AF6">
            <w:pPr>
              <w:pStyle w:val="TableParagraph"/>
              <w:spacing w:line="195" w:lineRule="exact"/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72152BB9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313B4A53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79-410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4A9F1E34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102-145</w:t>
            </w:r>
          </w:p>
        </w:tc>
        <w:tc>
          <w:tcPr>
            <w:tcW w:w="990" w:type="dxa"/>
            <w:vMerge/>
            <w:shd w:val="clear" w:color="auto" w:fill="auto"/>
            <w:vAlign w:val="center"/>
          </w:tcPr>
          <w:p w14:paraId="555698BE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14:paraId="762E816B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FB66D7" w:rsidRPr="002227B9" w14:paraId="5AFCB9CB" w14:textId="77777777" w:rsidTr="00753A31">
        <w:trPr>
          <w:trHeight w:val="323"/>
        </w:trPr>
        <w:tc>
          <w:tcPr>
            <w:tcW w:w="1502" w:type="dxa"/>
            <w:vMerge w:val="restart"/>
            <w:shd w:val="clear" w:color="auto" w:fill="auto"/>
            <w:vAlign w:val="center"/>
          </w:tcPr>
          <w:p w14:paraId="221F9F2C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  <w:r w:rsidRPr="002227B9">
              <w:rPr>
                <w:b/>
                <w:bCs/>
              </w:rPr>
              <w:t>Serum ferritin (ng/ml)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22A2072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t>Median (IQR)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152B7781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bookmarkStart w:id="4" w:name="_Hlk168438177"/>
            <w:r w:rsidRPr="002227B9">
              <w:rPr>
                <w:w w:val="95"/>
              </w:rPr>
              <w:t>307.5 (93.5-327.3)</w:t>
            </w:r>
            <w:bookmarkEnd w:id="4"/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3F944B4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bookmarkStart w:id="5" w:name="_Hlk168438195"/>
            <w:r w:rsidRPr="002227B9">
              <w:rPr>
                <w:w w:val="95"/>
              </w:rPr>
              <w:t>198.5 (81.78-317)</w:t>
            </w:r>
            <w:bookmarkEnd w:id="5"/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14:paraId="3718E492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U=645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51057F9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  <w:r w:rsidRPr="002227B9">
              <w:rPr>
                <w:w w:val="95"/>
                <w:highlight w:val="yellow"/>
              </w:rPr>
              <w:t>0.03</w:t>
            </w:r>
          </w:p>
        </w:tc>
      </w:tr>
      <w:tr w:rsidR="00FB66D7" w:rsidRPr="002227B9" w14:paraId="1795B4E1" w14:textId="77777777" w:rsidTr="00753A31">
        <w:trPr>
          <w:trHeight w:val="260"/>
        </w:trPr>
        <w:tc>
          <w:tcPr>
            <w:tcW w:w="1502" w:type="dxa"/>
            <w:vMerge/>
            <w:shd w:val="clear" w:color="auto" w:fill="auto"/>
            <w:vAlign w:val="center"/>
          </w:tcPr>
          <w:p w14:paraId="2C7076D7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718BE4A1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1ECEDC1E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66-396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00DF267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76-333</w:t>
            </w:r>
          </w:p>
        </w:tc>
        <w:tc>
          <w:tcPr>
            <w:tcW w:w="990" w:type="dxa"/>
            <w:vMerge/>
            <w:shd w:val="clear" w:color="auto" w:fill="auto"/>
            <w:vAlign w:val="center"/>
          </w:tcPr>
          <w:p w14:paraId="0BD38C95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14:paraId="4DC4F271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</w:p>
        </w:tc>
      </w:tr>
      <w:tr w:rsidR="00FB66D7" w:rsidRPr="002227B9" w14:paraId="3415FCA6" w14:textId="77777777" w:rsidTr="00753A31">
        <w:trPr>
          <w:trHeight w:val="305"/>
        </w:trPr>
        <w:tc>
          <w:tcPr>
            <w:tcW w:w="1502" w:type="dxa"/>
            <w:vMerge w:val="restart"/>
            <w:shd w:val="clear" w:color="auto" w:fill="auto"/>
            <w:vAlign w:val="center"/>
          </w:tcPr>
          <w:p w14:paraId="6548D31C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  <w:r w:rsidRPr="002227B9">
              <w:rPr>
                <w:b/>
                <w:bCs/>
              </w:rPr>
              <w:t>TC (mg/dl)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5D7BBEE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t>Mean ± SD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30515C60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t>170.67 ± 16.06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3C518A3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t>141.97 ± 7.01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14:paraId="1F305ACA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t=9.4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1D17C60F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  <w:r w:rsidRPr="002227B9">
              <w:rPr>
                <w:w w:val="95"/>
                <w:highlight w:val="yellow"/>
              </w:rPr>
              <w:t>0.001</w:t>
            </w:r>
          </w:p>
        </w:tc>
      </w:tr>
      <w:tr w:rsidR="00FB66D7" w:rsidRPr="002227B9" w14:paraId="484CB165" w14:textId="77777777" w:rsidTr="00753A31">
        <w:trPr>
          <w:trHeight w:val="260"/>
        </w:trPr>
        <w:tc>
          <w:tcPr>
            <w:tcW w:w="1502" w:type="dxa"/>
            <w:vMerge/>
            <w:shd w:val="clear" w:color="auto" w:fill="auto"/>
            <w:vAlign w:val="center"/>
          </w:tcPr>
          <w:p w14:paraId="4A8A45EB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35A92B81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35F6B341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129-200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544791B7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122-151</w:t>
            </w:r>
          </w:p>
        </w:tc>
        <w:tc>
          <w:tcPr>
            <w:tcW w:w="990" w:type="dxa"/>
            <w:vMerge/>
            <w:shd w:val="clear" w:color="auto" w:fill="auto"/>
            <w:vAlign w:val="center"/>
          </w:tcPr>
          <w:p w14:paraId="58ADEFCC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14:paraId="23D5488B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</w:p>
        </w:tc>
      </w:tr>
      <w:tr w:rsidR="00FB66D7" w:rsidRPr="002227B9" w14:paraId="6232495E" w14:textId="77777777" w:rsidTr="00753A31">
        <w:trPr>
          <w:trHeight w:val="260"/>
        </w:trPr>
        <w:tc>
          <w:tcPr>
            <w:tcW w:w="1502" w:type="dxa"/>
            <w:vMerge w:val="restart"/>
            <w:shd w:val="clear" w:color="auto" w:fill="auto"/>
            <w:vAlign w:val="center"/>
          </w:tcPr>
          <w:p w14:paraId="413E52AC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  <w:r w:rsidRPr="002227B9">
              <w:rPr>
                <w:b/>
                <w:bCs/>
              </w:rPr>
              <w:t>TG (mg/dl)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EF6684E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t>Mean ± SD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1E0C2752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t>99.08 ± 33.64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534D23FE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t>82.27 ± 13.97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14:paraId="516AB1BF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t=2.62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0531CA80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  <w:r w:rsidRPr="002227B9">
              <w:rPr>
                <w:w w:val="95"/>
                <w:highlight w:val="yellow"/>
              </w:rPr>
              <w:t>0.01</w:t>
            </w:r>
          </w:p>
        </w:tc>
      </w:tr>
      <w:tr w:rsidR="00FB66D7" w:rsidRPr="002227B9" w14:paraId="0E728961" w14:textId="77777777" w:rsidTr="00753A31">
        <w:trPr>
          <w:trHeight w:val="260"/>
        </w:trPr>
        <w:tc>
          <w:tcPr>
            <w:tcW w:w="1502" w:type="dxa"/>
            <w:vMerge/>
            <w:shd w:val="clear" w:color="auto" w:fill="auto"/>
            <w:vAlign w:val="center"/>
          </w:tcPr>
          <w:p w14:paraId="3E35962E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28CF464B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32C86E15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48-288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4E33F65E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62-123</w:t>
            </w:r>
          </w:p>
        </w:tc>
        <w:tc>
          <w:tcPr>
            <w:tcW w:w="990" w:type="dxa"/>
            <w:vMerge/>
            <w:shd w:val="clear" w:color="auto" w:fill="auto"/>
            <w:vAlign w:val="center"/>
          </w:tcPr>
          <w:p w14:paraId="3A7F4CB7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14:paraId="40AED6C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</w:p>
        </w:tc>
      </w:tr>
      <w:tr w:rsidR="00FB66D7" w:rsidRPr="002227B9" w14:paraId="1F9C0D22" w14:textId="77777777" w:rsidTr="00753A31">
        <w:trPr>
          <w:trHeight w:val="260"/>
        </w:trPr>
        <w:tc>
          <w:tcPr>
            <w:tcW w:w="1502" w:type="dxa"/>
            <w:vMerge w:val="restart"/>
            <w:shd w:val="clear" w:color="auto" w:fill="auto"/>
            <w:vAlign w:val="center"/>
          </w:tcPr>
          <w:p w14:paraId="5B0D1618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  <w:r w:rsidRPr="002227B9">
              <w:rPr>
                <w:b/>
                <w:bCs/>
              </w:rPr>
              <w:t>LDL (mg/dl)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01577FA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t>Mean ± SD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72A882D1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t>106.42 ± 15.82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45AF7354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t>76.4 ± 6.52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14:paraId="76E82A77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t=6.96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43B205F9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  <w:r w:rsidRPr="002227B9">
              <w:rPr>
                <w:w w:val="95"/>
                <w:highlight w:val="yellow"/>
              </w:rPr>
              <w:t>0.001</w:t>
            </w:r>
          </w:p>
        </w:tc>
      </w:tr>
      <w:tr w:rsidR="00FB66D7" w:rsidRPr="002227B9" w14:paraId="2EDB0257" w14:textId="77777777" w:rsidTr="00753A31">
        <w:trPr>
          <w:trHeight w:val="260"/>
        </w:trPr>
        <w:tc>
          <w:tcPr>
            <w:tcW w:w="1502" w:type="dxa"/>
            <w:vMerge/>
            <w:shd w:val="clear" w:color="auto" w:fill="auto"/>
            <w:vAlign w:val="center"/>
          </w:tcPr>
          <w:p w14:paraId="40B08580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EFE6986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11231459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71-142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09D04592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66-88</w:t>
            </w:r>
          </w:p>
        </w:tc>
        <w:tc>
          <w:tcPr>
            <w:tcW w:w="990" w:type="dxa"/>
            <w:vMerge/>
            <w:shd w:val="clear" w:color="auto" w:fill="auto"/>
            <w:vAlign w:val="center"/>
          </w:tcPr>
          <w:p w14:paraId="16099E1A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14:paraId="0A02F76F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</w:p>
        </w:tc>
      </w:tr>
      <w:tr w:rsidR="00FB66D7" w:rsidRPr="002227B9" w14:paraId="70C67310" w14:textId="77777777" w:rsidTr="00753A31">
        <w:trPr>
          <w:trHeight w:val="260"/>
        </w:trPr>
        <w:tc>
          <w:tcPr>
            <w:tcW w:w="1502" w:type="dxa"/>
            <w:vMerge w:val="restart"/>
            <w:shd w:val="clear" w:color="auto" w:fill="auto"/>
            <w:vAlign w:val="center"/>
          </w:tcPr>
          <w:p w14:paraId="22F5931B" w14:textId="77777777" w:rsidR="00FB66D7" w:rsidRPr="002227B9" w:rsidRDefault="00FB66D7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  <w:r w:rsidRPr="002227B9">
              <w:rPr>
                <w:b/>
                <w:bCs/>
              </w:rPr>
              <w:t>HDL (mg/dl)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421941EF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t>Median (IQR)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5E03407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42 (38-49.75)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3DCD22D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58 (53.5-62)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14:paraId="01BE9DDA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U=183.5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08BA5E75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  <w:r w:rsidRPr="002227B9">
              <w:rPr>
                <w:w w:val="95"/>
                <w:highlight w:val="yellow"/>
              </w:rPr>
              <w:t>0.001</w:t>
            </w:r>
          </w:p>
        </w:tc>
      </w:tr>
      <w:tr w:rsidR="00FB66D7" w:rsidRPr="002227B9" w14:paraId="74A86FAD" w14:textId="77777777" w:rsidTr="00753A31">
        <w:trPr>
          <w:trHeight w:val="260"/>
        </w:trPr>
        <w:tc>
          <w:tcPr>
            <w:tcW w:w="1502" w:type="dxa"/>
            <w:vMerge/>
            <w:shd w:val="clear" w:color="auto" w:fill="auto"/>
          </w:tcPr>
          <w:p w14:paraId="0839255E" w14:textId="77777777" w:rsidR="00FB66D7" w:rsidRPr="002227B9" w:rsidRDefault="00FB66D7" w:rsidP="001F0AF6">
            <w:pPr>
              <w:pStyle w:val="TableParagraph"/>
              <w:spacing w:line="195" w:lineRule="exact"/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135B3562" w14:textId="77777777" w:rsidR="00FB66D7" w:rsidRPr="002227B9" w:rsidRDefault="00FB66D7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2D1BA6DA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26-67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18DCC02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48-68</w:t>
            </w:r>
          </w:p>
        </w:tc>
        <w:tc>
          <w:tcPr>
            <w:tcW w:w="990" w:type="dxa"/>
            <w:vMerge/>
            <w:shd w:val="clear" w:color="auto" w:fill="auto"/>
          </w:tcPr>
          <w:p w14:paraId="67C47288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14:paraId="766AA77D" w14:textId="77777777" w:rsidR="00FB66D7" w:rsidRPr="002227B9" w:rsidRDefault="00FB66D7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C07C0A" w:rsidRPr="002227B9" w14:paraId="3F935F83" w14:textId="77777777" w:rsidTr="00753A31">
        <w:trPr>
          <w:trHeight w:val="260"/>
        </w:trPr>
        <w:tc>
          <w:tcPr>
            <w:tcW w:w="1502" w:type="dxa"/>
            <w:vMerge w:val="restart"/>
            <w:shd w:val="clear" w:color="auto" w:fill="auto"/>
            <w:vAlign w:val="center"/>
          </w:tcPr>
          <w:p w14:paraId="7CD1370E" w14:textId="77777777" w:rsidR="00C07C0A" w:rsidRPr="002227B9" w:rsidRDefault="00C07C0A" w:rsidP="001F0AF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6" w:name="_Hlk165748250"/>
            <w:r w:rsidRPr="002227B9">
              <w:rPr>
                <w:rFonts w:ascii="Times New Roman" w:hAnsi="Times New Roman" w:cs="Times New Roman"/>
                <w:b/>
                <w:bCs/>
              </w:rPr>
              <w:t>Fasting insulin (mIU/L)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13A13FE" w14:textId="77777777" w:rsidR="00C07C0A" w:rsidRPr="002227B9" w:rsidRDefault="00C07C0A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t>Mean ± SD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2C1DAD26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 xml:space="preserve">19.89 ± 9.01 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0988554A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10.32 ± 2.41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14:paraId="4E3CA5A0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t=5.69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07AAD3FE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  <w:r w:rsidRPr="002227B9">
              <w:rPr>
                <w:w w:val="95"/>
                <w:highlight w:val="yellow"/>
              </w:rPr>
              <w:t>0.001</w:t>
            </w:r>
          </w:p>
        </w:tc>
      </w:tr>
      <w:tr w:rsidR="00C07C0A" w:rsidRPr="002227B9" w14:paraId="33C9DCB1" w14:textId="77777777" w:rsidTr="00753A31">
        <w:trPr>
          <w:trHeight w:val="287"/>
        </w:trPr>
        <w:tc>
          <w:tcPr>
            <w:tcW w:w="1502" w:type="dxa"/>
            <w:vMerge/>
            <w:shd w:val="clear" w:color="auto" w:fill="auto"/>
            <w:vAlign w:val="center"/>
          </w:tcPr>
          <w:p w14:paraId="13C3ECD3" w14:textId="77777777" w:rsidR="00C07C0A" w:rsidRPr="002227B9" w:rsidRDefault="00C07C0A" w:rsidP="001F0AF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E611206" w14:textId="77777777" w:rsidR="00C07C0A" w:rsidRPr="002227B9" w:rsidRDefault="00C07C0A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4CFD52EF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2.16-40.5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2D63841A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6.8-15.7</w:t>
            </w:r>
          </w:p>
        </w:tc>
        <w:tc>
          <w:tcPr>
            <w:tcW w:w="990" w:type="dxa"/>
            <w:vMerge/>
            <w:shd w:val="clear" w:color="auto" w:fill="auto"/>
            <w:vAlign w:val="center"/>
          </w:tcPr>
          <w:p w14:paraId="5DCF94C9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14:paraId="7F8BDDD3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</w:p>
        </w:tc>
      </w:tr>
      <w:tr w:rsidR="00C07C0A" w:rsidRPr="002227B9" w14:paraId="18198FC7" w14:textId="77777777" w:rsidTr="00753A31">
        <w:trPr>
          <w:trHeight w:val="242"/>
        </w:trPr>
        <w:tc>
          <w:tcPr>
            <w:tcW w:w="1502" w:type="dxa"/>
            <w:vMerge w:val="restart"/>
            <w:shd w:val="clear" w:color="auto" w:fill="auto"/>
          </w:tcPr>
          <w:p w14:paraId="62244180" w14:textId="77777777" w:rsidR="00C07C0A" w:rsidRPr="002227B9" w:rsidRDefault="00C07C0A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</w:p>
          <w:p w14:paraId="23F1A51E" w14:textId="77777777" w:rsidR="00C07C0A" w:rsidRPr="002227B9" w:rsidRDefault="00C07C0A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  <w:r w:rsidRPr="002227B9">
              <w:rPr>
                <w:b/>
                <w:bCs/>
              </w:rPr>
              <w:t>FBG (mg/dl)</w:t>
            </w:r>
          </w:p>
          <w:p w14:paraId="08582CAB" w14:textId="77777777" w:rsidR="00C07C0A" w:rsidRPr="002227B9" w:rsidRDefault="00C07C0A" w:rsidP="001F0AF6">
            <w:pPr>
              <w:pStyle w:val="TableParagraph"/>
              <w:spacing w:line="195" w:lineRule="exact"/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39B65B83" w14:textId="77777777" w:rsidR="00C07C0A" w:rsidRPr="002227B9" w:rsidRDefault="00C07C0A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t>Mean ± SD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23E17DB1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t>87.73 ± 8.46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1C9FC59F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t>83.27 ± 8.15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14:paraId="386D21D4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t=2.39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4DB79D47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  <w:r w:rsidRPr="002227B9">
              <w:rPr>
                <w:w w:val="95"/>
                <w:highlight w:val="yellow"/>
              </w:rPr>
              <w:t>0.02</w:t>
            </w:r>
          </w:p>
        </w:tc>
      </w:tr>
      <w:tr w:rsidR="00C07C0A" w:rsidRPr="002227B9" w14:paraId="3D0C9F50" w14:textId="77777777" w:rsidTr="00753A31">
        <w:trPr>
          <w:trHeight w:val="287"/>
        </w:trPr>
        <w:tc>
          <w:tcPr>
            <w:tcW w:w="1502" w:type="dxa"/>
            <w:vMerge/>
            <w:shd w:val="clear" w:color="auto" w:fill="auto"/>
          </w:tcPr>
          <w:p w14:paraId="27AD76BF" w14:textId="77777777" w:rsidR="00C07C0A" w:rsidRPr="002227B9" w:rsidRDefault="00C07C0A" w:rsidP="001F0AF6">
            <w:pPr>
              <w:pStyle w:val="TableParagraph"/>
              <w:spacing w:line="195" w:lineRule="exact"/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4B152BB" w14:textId="77777777" w:rsidR="00C07C0A" w:rsidRPr="002227B9" w:rsidRDefault="00C07C0A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61BFA580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73-111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103D09FA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71-106</w:t>
            </w:r>
          </w:p>
        </w:tc>
        <w:tc>
          <w:tcPr>
            <w:tcW w:w="990" w:type="dxa"/>
            <w:vMerge/>
            <w:shd w:val="clear" w:color="auto" w:fill="auto"/>
            <w:vAlign w:val="center"/>
          </w:tcPr>
          <w:p w14:paraId="10B47392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14:paraId="75C260E8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</w:p>
        </w:tc>
      </w:tr>
      <w:tr w:rsidR="00C07C0A" w:rsidRPr="002227B9" w14:paraId="218253E3" w14:textId="77777777" w:rsidTr="00753A31">
        <w:trPr>
          <w:trHeight w:val="323"/>
        </w:trPr>
        <w:tc>
          <w:tcPr>
            <w:tcW w:w="1502" w:type="dxa"/>
            <w:vMerge w:val="restart"/>
            <w:shd w:val="clear" w:color="auto" w:fill="auto"/>
            <w:vAlign w:val="center"/>
          </w:tcPr>
          <w:p w14:paraId="2848A3A5" w14:textId="77777777" w:rsidR="00C07C0A" w:rsidRPr="002227B9" w:rsidRDefault="00C07C0A" w:rsidP="001F0AF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ISI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5BAB3C8" w14:textId="77777777" w:rsidR="00C07C0A" w:rsidRPr="002227B9" w:rsidRDefault="00C07C0A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t>Median (IQR)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668FB407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3.83 (3.44-4.28)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31FA6F79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5.29 (5.06-5.59)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14:paraId="6F934341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U=81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7F880DB2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  <w:r w:rsidRPr="002227B9">
              <w:rPr>
                <w:w w:val="95"/>
                <w:highlight w:val="yellow"/>
              </w:rPr>
              <w:t>0.001</w:t>
            </w:r>
          </w:p>
        </w:tc>
      </w:tr>
      <w:tr w:rsidR="00C07C0A" w:rsidRPr="002227B9" w14:paraId="7074AD39" w14:textId="77777777" w:rsidTr="00753A31">
        <w:trPr>
          <w:trHeight w:val="260"/>
        </w:trPr>
        <w:tc>
          <w:tcPr>
            <w:tcW w:w="1502" w:type="dxa"/>
            <w:vMerge/>
            <w:shd w:val="clear" w:color="auto" w:fill="auto"/>
            <w:vAlign w:val="center"/>
          </w:tcPr>
          <w:p w14:paraId="1FD8E670" w14:textId="77777777" w:rsidR="00C07C0A" w:rsidRPr="002227B9" w:rsidRDefault="00C07C0A" w:rsidP="001F0AF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F0D084A" w14:textId="77777777" w:rsidR="00C07C0A" w:rsidRPr="002227B9" w:rsidRDefault="00C07C0A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1203E22A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2.6-5.88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3A083296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4.57-6.09</w:t>
            </w:r>
          </w:p>
        </w:tc>
        <w:tc>
          <w:tcPr>
            <w:tcW w:w="990" w:type="dxa"/>
            <w:vMerge/>
            <w:shd w:val="clear" w:color="auto" w:fill="auto"/>
            <w:vAlign w:val="center"/>
          </w:tcPr>
          <w:p w14:paraId="67896959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14:paraId="1D9B78C4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</w:p>
        </w:tc>
      </w:tr>
      <w:tr w:rsidR="00C07C0A" w:rsidRPr="002227B9" w14:paraId="2F8940F5" w14:textId="77777777" w:rsidTr="00753A31">
        <w:trPr>
          <w:trHeight w:val="305"/>
        </w:trPr>
        <w:tc>
          <w:tcPr>
            <w:tcW w:w="1502" w:type="dxa"/>
            <w:vMerge w:val="restart"/>
            <w:shd w:val="clear" w:color="auto" w:fill="auto"/>
            <w:vAlign w:val="center"/>
          </w:tcPr>
          <w:p w14:paraId="4726627C" w14:textId="77777777" w:rsidR="00C07C0A" w:rsidRPr="002227B9" w:rsidRDefault="00C07C0A" w:rsidP="001F0AF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HOMA IR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69D15C7" w14:textId="77777777" w:rsidR="00C07C0A" w:rsidRPr="002227B9" w:rsidRDefault="00C07C0A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t>Mean ± SD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735927E4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t>3.05 ± 1.4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3E5C434C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t>1.06 ± 0.27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14:paraId="748EA2FB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t=7.65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1F0F785D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  <w:r w:rsidRPr="002227B9">
              <w:rPr>
                <w:w w:val="95"/>
                <w:highlight w:val="yellow"/>
              </w:rPr>
              <w:t>0.001</w:t>
            </w:r>
          </w:p>
        </w:tc>
      </w:tr>
      <w:tr w:rsidR="00C07C0A" w:rsidRPr="002227B9" w14:paraId="2CEC56E5" w14:textId="77777777" w:rsidTr="00753A31">
        <w:trPr>
          <w:trHeight w:val="260"/>
        </w:trPr>
        <w:tc>
          <w:tcPr>
            <w:tcW w:w="1502" w:type="dxa"/>
            <w:vMerge/>
            <w:shd w:val="clear" w:color="auto" w:fill="auto"/>
          </w:tcPr>
          <w:p w14:paraId="3F8DC12F" w14:textId="77777777" w:rsidR="00C07C0A" w:rsidRPr="002227B9" w:rsidRDefault="00C07C0A" w:rsidP="001F0AF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3C38FB2C" w14:textId="77777777" w:rsidR="00C07C0A" w:rsidRPr="002227B9" w:rsidRDefault="00C07C0A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71088B51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0.9-6.8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6FD59570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0.5-1.6</w:t>
            </w:r>
          </w:p>
        </w:tc>
        <w:tc>
          <w:tcPr>
            <w:tcW w:w="990" w:type="dxa"/>
            <w:vMerge/>
            <w:shd w:val="clear" w:color="auto" w:fill="auto"/>
            <w:vAlign w:val="center"/>
          </w:tcPr>
          <w:p w14:paraId="6FD2E2FE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14:paraId="085B2D7A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</w:p>
        </w:tc>
      </w:tr>
      <w:tr w:rsidR="00C07C0A" w:rsidRPr="002227B9" w14:paraId="33B92E3D" w14:textId="77777777" w:rsidTr="00753A31">
        <w:trPr>
          <w:trHeight w:val="260"/>
        </w:trPr>
        <w:tc>
          <w:tcPr>
            <w:tcW w:w="1502" w:type="dxa"/>
            <w:vMerge w:val="restart"/>
            <w:shd w:val="clear" w:color="auto" w:fill="auto"/>
            <w:vAlign w:val="center"/>
          </w:tcPr>
          <w:p w14:paraId="01CE642A" w14:textId="77777777" w:rsidR="00C07C0A" w:rsidRPr="002227B9" w:rsidRDefault="00C07C0A" w:rsidP="001F0AF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HbA1c (%)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65E551FB" w14:textId="77777777" w:rsidR="00C07C0A" w:rsidRPr="002227B9" w:rsidRDefault="00C07C0A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t>Mean ± SD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29870944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 xml:space="preserve">5.54 </w:t>
            </w:r>
            <w:r w:rsidRPr="002227B9">
              <w:t>± 0.44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3C7B4295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 xml:space="preserve">5.09 </w:t>
            </w:r>
            <w:r w:rsidRPr="002227B9">
              <w:t>± 0.6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14:paraId="5FB60F8A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t=3.97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667F10EC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  <w:highlight w:val="yellow"/>
              </w:rPr>
            </w:pPr>
            <w:r w:rsidRPr="002227B9">
              <w:rPr>
                <w:w w:val="95"/>
                <w:highlight w:val="yellow"/>
              </w:rPr>
              <w:t>0.002</w:t>
            </w:r>
          </w:p>
        </w:tc>
      </w:tr>
      <w:tr w:rsidR="00C07C0A" w:rsidRPr="002227B9" w14:paraId="518CB5C9" w14:textId="77777777" w:rsidTr="00753A31">
        <w:trPr>
          <w:trHeight w:val="260"/>
        </w:trPr>
        <w:tc>
          <w:tcPr>
            <w:tcW w:w="1502" w:type="dxa"/>
            <w:vMerge/>
            <w:shd w:val="clear" w:color="auto" w:fill="auto"/>
          </w:tcPr>
          <w:p w14:paraId="622FA157" w14:textId="77777777" w:rsidR="00C07C0A" w:rsidRPr="002227B9" w:rsidRDefault="00C07C0A" w:rsidP="001F0AF6">
            <w:pPr>
              <w:pStyle w:val="TableParagraph"/>
              <w:spacing w:line="195" w:lineRule="exact"/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84D75DF" w14:textId="77777777" w:rsidR="00C07C0A" w:rsidRPr="002227B9" w:rsidRDefault="00C07C0A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2EAFE21A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4.1-6.3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2C81BD1D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4.1-5.6</w:t>
            </w:r>
          </w:p>
        </w:tc>
        <w:tc>
          <w:tcPr>
            <w:tcW w:w="990" w:type="dxa"/>
            <w:vMerge/>
            <w:shd w:val="clear" w:color="auto" w:fill="auto"/>
          </w:tcPr>
          <w:p w14:paraId="0840C7D2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14:paraId="383E854D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C07C0A" w:rsidRPr="002227B9" w14:paraId="7E12FA77" w14:textId="77777777" w:rsidTr="00753A31">
        <w:trPr>
          <w:trHeight w:val="260"/>
        </w:trPr>
        <w:tc>
          <w:tcPr>
            <w:tcW w:w="2852" w:type="dxa"/>
            <w:gridSpan w:val="2"/>
            <w:shd w:val="clear" w:color="auto" w:fill="auto"/>
          </w:tcPr>
          <w:p w14:paraId="1E26BF8E" w14:textId="77777777" w:rsidR="00C07C0A" w:rsidRPr="002227B9" w:rsidRDefault="00C07C0A" w:rsidP="001F0AF6">
            <w:pPr>
              <w:pStyle w:val="TableParagraph"/>
              <w:spacing w:line="295" w:lineRule="exact"/>
              <w:jc w:val="center"/>
              <w:rPr>
                <w:w w:val="95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4F8F74C4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b/>
                <w:bCs/>
                <w:w w:val="95"/>
              </w:rPr>
              <w:t>N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D7F564C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b/>
                <w:bCs/>
                <w:w w:val="95"/>
              </w:rPr>
              <w:t>%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91E8C4F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b/>
                <w:bCs/>
                <w:w w:val="95"/>
              </w:rPr>
              <w:t>N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3F97F5B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b/>
                <w:bCs/>
                <w:w w:val="95"/>
              </w:rPr>
              <w:t>%</w:t>
            </w:r>
          </w:p>
        </w:tc>
        <w:tc>
          <w:tcPr>
            <w:tcW w:w="1710" w:type="dxa"/>
            <w:gridSpan w:val="2"/>
            <w:shd w:val="clear" w:color="auto" w:fill="auto"/>
          </w:tcPr>
          <w:p w14:paraId="65977290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  <w:tr w:rsidR="00C07C0A" w:rsidRPr="002227B9" w14:paraId="1307BC5C" w14:textId="77777777" w:rsidTr="00753A31">
        <w:trPr>
          <w:trHeight w:val="260"/>
        </w:trPr>
        <w:tc>
          <w:tcPr>
            <w:tcW w:w="2852" w:type="dxa"/>
            <w:gridSpan w:val="2"/>
            <w:shd w:val="clear" w:color="auto" w:fill="auto"/>
          </w:tcPr>
          <w:p w14:paraId="391FA69C" w14:textId="77777777" w:rsidR="00C07C0A" w:rsidRPr="002227B9" w:rsidRDefault="00C07C0A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b/>
                <w:bCs/>
                <w:w w:val="95"/>
              </w:rPr>
              <w:t>Insulin resistance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E47806C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33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816693A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55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ECFC68A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4006843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</w:t>
            </w:r>
          </w:p>
        </w:tc>
        <w:tc>
          <w:tcPr>
            <w:tcW w:w="990" w:type="dxa"/>
            <w:shd w:val="clear" w:color="auto" w:fill="auto"/>
          </w:tcPr>
          <w:p w14:paraId="5EAC9ACB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sym w:font="Symbol" w:char="F063"/>
            </w:r>
            <w:r w:rsidRPr="002227B9">
              <w:t xml:space="preserve">2 = </w:t>
            </w:r>
            <w:r w:rsidRPr="002227B9">
              <w:rPr>
                <w:w w:val="95"/>
              </w:rPr>
              <w:t>26.05</w:t>
            </w:r>
          </w:p>
        </w:tc>
        <w:tc>
          <w:tcPr>
            <w:tcW w:w="720" w:type="dxa"/>
            <w:shd w:val="clear" w:color="auto" w:fill="auto"/>
          </w:tcPr>
          <w:p w14:paraId="1EBB5064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  <w:highlight w:val="yellow"/>
              </w:rPr>
              <w:t>0.001</w:t>
            </w:r>
          </w:p>
        </w:tc>
      </w:tr>
      <w:tr w:rsidR="00C07C0A" w:rsidRPr="002227B9" w14:paraId="2FACEA48" w14:textId="77777777" w:rsidTr="00753A31">
        <w:trPr>
          <w:trHeight w:val="260"/>
        </w:trPr>
        <w:tc>
          <w:tcPr>
            <w:tcW w:w="2852" w:type="dxa"/>
            <w:gridSpan w:val="2"/>
            <w:shd w:val="clear" w:color="auto" w:fill="auto"/>
          </w:tcPr>
          <w:p w14:paraId="2AD1D975" w14:textId="77777777" w:rsidR="00C07C0A" w:rsidRPr="002227B9" w:rsidRDefault="00C07C0A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b/>
                <w:bCs/>
                <w:w w:val="95"/>
              </w:rPr>
              <w:t>Prediabetes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F9034A5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21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A40814B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35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7AD14E7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607C905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0</w:t>
            </w:r>
          </w:p>
        </w:tc>
        <w:tc>
          <w:tcPr>
            <w:tcW w:w="990" w:type="dxa"/>
            <w:shd w:val="clear" w:color="auto" w:fill="auto"/>
          </w:tcPr>
          <w:p w14:paraId="03B79C43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sym w:font="Symbol" w:char="F063"/>
            </w:r>
            <w:r w:rsidRPr="002227B9">
              <w:t xml:space="preserve">2 = </w:t>
            </w:r>
            <w:r w:rsidRPr="002227B9">
              <w:rPr>
                <w:w w:val="95"/>
              </w:rPr>
              <w:t>13.69</w:t>
            </w:r>
          </w:p>
        </w:tc>
        <w:tc>
          <w:tcPr>
            <w:tcW w:w="720" w:type="dxa"/>
            <w:shd w:val="clear" w:color="auto" w:fill="auto"/>
          </w:tcPr>
          <w:p w14:paraId="35F268D8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  <w:highlight w:val="yellow"/>
              </w:rPr>
              <w:t>0.001</w:t>
            </w:r>
          </w:p>
        </w:tc>
      </w:tr>
      <w:tr w:rsidR="00C07C0A" w:rsidRPr="002227B9" w14:paraId="13E1B58D" w14:textId="77777777" w:rsidTr="00753A31">
        <w:trPr>
          <w:trHeight w:val="260"/>
        </w:trPr>
        <w:tc>
          <w:tcPr>
            <w:tcW w:w="1502" w:type="dxa"/>
            <w:vMerge w:val="restart"/>
            <w:shd w:val="clear" w:color="auto" w:fill="auto"/>
            <w:vAlign w:val="center"/>
          </w:tcPr>
          <w:p w14:paraId="17A48E65" w14:textId="77777777" w:rsidR="00C07C0A" w:rsidRPr="002227B9" w:rsidRDefault="00C07C0A" w:rsidP="001F0AF6">
            <w:pPr>
              <w:pStyle w:val="TableParagraph"/>
              <w:spacing w:line="285" w:lineRule="exact"/>
              <w:jc w:val="center"/>
              <w:rPr>
                <w:b/>
                <w:bCs/>
                <w:w w:val="105"/>
              </w:rPr>
            </w:pPr>
            <w:r w:rsidRPr="002227B9">
              <w:rPr>
                <w:b/>
                <w:bCs/>
                <w:w w:val="105"/>
              </w:rPr>
              <w:t xml:space="preserve">Hepcidin </w:t>
            </w:r>
          </w:p>
          <w:p w14:paraId="1EF7820C" w14:textId="77777777" w:rsidR="00C07C0A" w:rsidRPr="002227B9" w:rsidRDefault="00C07C0A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  <w:r w:rsidRPr="002227B9">
              <w:rPr>
                <w:b/>
                <w:bCs/>
                <w:w w:val="105"/>
              </w:rPr>
              <w:t>(pg/ml)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844D988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t>Median (IQR)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245A01B6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654.6 (450.88-1608.75)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2C006BA6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102.55 (60.05-182.98)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14:paraId="272E928D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U=78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40B8FD7F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  <w:highlight w:val="yellow"/>
              </w:rPr>
              <w:t>0.001</w:t>
            </w:r>
          </w:p>
        </w:tc>
      </w:tr>
      <w:tr w:rsidR="00C07C0A" w:rsidRPr="002227B9" w14:paraId="42DC33CC" w14:textId="77777777" w:rsidTr="00753A31">
        <w:trPr>
          <w:trHeight w:val="260"/>
        </w:trPr>
        <w:tc>
          <w:tcPr>
            <w:tcW w:w="1502" w:type="dxa"/>
            <w:vMerge/>
            <w:shd w:val="clear" w:color="auto" w:fill="auto"/>
            <w:vAlign w:val="center"/>
          </w:tcPr>
          <w:p w14:paraId="54FE8F7A" w14:textId="77777777" w:rsidR="00C07C0A" w:rsidRPr="002227B9" w:rsidRDefault="00C07C0A" w:rsidP="001F0AF6">
            <w:pPr>
              <w:pStyle w:val="TableParagraph"/>
              <w:spacing w:line="295" w:lineRule="exact"/>
              <w:jc w:val="center"/>
              <w:rPr>
                <w:b/>
                <w:bCs/>
                <w:w w:val="95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4D3306F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Min-Max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74F5E87D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273.6-9312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18E4FF45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  <w:r w:rsidRPr="002227B9">
              <w:rPr>
                <w:w w:val="95"/>
              </w:rPr>
              <w:t>25.1-857.9</w:t>
            </w:r>
          </w:p>
        </w:tc>
        <w:tc>
          <w:tcPr>
            <w:tcW w:w="990" w:type="dxa"/>
            <w:vMerge/>
            <w:shd w:val="clear" w:color="auto" w:fill="auto"/>
          </w:tcPr>
          <w:p w14:paraId="2421B749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14:paraId="3C812E5B" w14:textId="77777777" w:rsidR="00C07C0A" w:rsidRPr="002227B9" w:rsidRDefault="00C07C0A" w:rsidP="001F0AF6">
            <w:pPr>
              <w:pStyle w:val="TableParagraph"/>
              <w:spacing w:line="310" w:lineRule="exact"/>
              <w:jc w:val="center"/>
              <w:rPr>
                <w:w w:val="95"/>
              </w:rPr>
            </w:pPr>
          </w:p>
        </w:tc>
      </w:tr>
    </w:tbl>
    <w:p w14:paraId="09334827" w14:textId="2E9A8623" w:rsidR="00753A31" w:rsidRDefault="004169C5" w:rsidP="00C13C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bidi="ar-EG"/>
        </w:rPr>
      </w:pPr>
      <w:r w:rsidRPr="002227B9">
        <w:rPr>
          <w:rFonts w:ascii="Times New Roman" w:hAnsi="Times New Roman" w:cs="Times New Roman"/>
        </w:rPr>
        <w:t>FBG: Fasting blood glucose, HbA1c: Glycated hemoglobin</w:t>
      </w:r>
      <w:r w:rsidRPr="002227B9">
        <w:rPr>
          <w:rFonts w:ascii="Times New Roman" w:hAnsi="Times New Roman" w:cs="Times New Roman"/>
          <w:b/>
          <w:bCs/>
        </w:rPr>
        <w:t xml:space="preserve">, </w:t>
      </w:r>
      <w:r w:rsidRPr="002227B9">
        <w:rPr>
          <w:rFonts w:ascii="Times New Roman" w:hAnsi="Times New Roman" w:cs="Times New Roman"/>
        </w:rPr>
        <w:t>HOMA-IR: Homeostatic model assessment for insulin resistance,</w:t>
      </w:r>
      <w:r>
        <w:rPr>
          <w:rFonts w:ascii="Times New Roman" w:hAnsi="Times New Roman" w:cs="Times New Roman"/>
        </w:rPr>
        <w:t xml:space="preserve"> </w:t>
      </w:r>
      <w:r w:rsidR="00FB66D7" w:rsidRPr="002227B9">
        <w:rPr>
          <w:rFonts w:ascii="Times New Roman" w:hAnsi="Times New Roman" w:cs="Times New Roman"/>
        </w:rPr>
        <w:t xml:space="preserve">HDL: High-density lipoprotein, </w:t>
      </w:r>
      <w:bookmarkStart w:id="7" w:name="_Hlk165701569"/>
      <w:r w:rsidR="00FB66D7" w:rsidRPr="002227B9">
        <w:rPr>
          <w:rFonts w:ascii="Times New Roman" w:hAnsi="Times New Roman" w:cs="Times New Roman"/>
        </w:rPr>
        <w:t xml:space="preserve">IQR: Interquartile range, </w:t>
      </w:r>
      <w:bookmarkEnd w:id="7"/>
      <w:r w:rsidRPr="002227B9">
        <w:rPr>
          <w:rFonts w:ascii="Times New Roman" w:hAnsi="Times New Roman" w:cs="Times New Roman"/>
        </w:rPr>
        <w:t xml:space="preserve">ISI: </w:t>
      </w:r>
      <w:bookmarkEnd w:id="6"/>
    </w:p>
    <w:p w14:paraId="0F63AC87" w14:textId="77777777" w:rsidR="00FB66D7" w:rsidRPr="004169C5" w:rsidRDefault="00FB66D7" w:rsidP="004169C5">
      <w:pPr>
        <w:spacing w:line="240" w:lineRule="auto"/>
        <w:jc w:val="both"/>
        <w:rPr>
          <w:rFonts w:ascii="Times New Roman" w:hAnsi="Times New Roman" w:cs="Times New Roman"/>
        </w:rPr>
      </w:pPr>
      <w:r w:rsidRPr="00753A31">
        <w:rPr>
          <w:rFonts w:ascii="Times New Roman" w:hAnsi="Times New Roman" w:cs="Times New Roman"/>
          <w:sz w:val="24"/>
          <w:szCs w:val="24"/>
        </w:rPr>
        <w:t>Table (</w:t>
      </w:r>
      <w:r w:rsidR="00C01071">
        <w:rPr>
          <w:rFonts w:ascii="Times New Roman" w:hAnsi="Times New Roman" w:cs="Times New Roman"/>
          <w:sz w:val="24"/>
          <w:szCs w:val="24"/>
        </w:rPr>
        <w:t>4</w:t>
      </w:r>
      <w:r w:rsidRPr="00753A31">
        <w:rPr>
          <w:rFonts w:ascii="Times New Roman" w:hAnsi="Times New Roman" w:cs="Times New Roman"/>
          <w:sz w:val="24"/>
          <w:szCs w:val="24"/>
        </w:rPr>
        <w:t>): Validity</w:t>
      </w:r>
      <w:r w:rsidRPr="004169C5">
        <w:rPr>
          <w:rFonts w:ascii="Times New Roman" w:hAnsi="Times New Roman" w:cs="Times New Roman"/>
          <w:sz w:val="24"/>
          <w:szCs w:val="24"/>
        </w:rPr>
        <w:t xml:space="preserve"> of hepcidin in differentiating obese children</w:t>
      </w:r>
    </w:p>
    <w:tbl>
      <w:tblPr>
        <w:tblStyle w:val="TableGrid1"/>
        <w:tblpPr w:leftFromText="180" w:rightFromText="180" w:vertAnchor="text" w:tblpX="-24" w:tblpY="118"/>
        <w:tblW w:w="8602" w:type="dxa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2"/>
        <w:gridCol w:w="720"/>
        <w:gridCol w:w="720"/>
        <w:gridCol w:w="1298"/>
        <w:gridCol w:w="1260"/>
        <w:gridCol w:w="952"/>
        <w:gridCol w:w="900"/>
        <w:gridCol w:w="720"/>
        <w:gridCol w:w="810"/>
      </w:tblGrid>
      <w:tr w:rsidR="00FB66D7" w:rsidRPr="002227B9" w14:paraId="473512CD" w14:textId="77777777" w:rsidTr="00753A31">
        <w:trPr>
          <w:trHeight w:val="750"/>
        </w:trPr>
        <w:tc>
          <w:tcPr>
            <w:tcW w:w="1222" w:type="dxa"/>
            <w:shd w:val="clear" w:color="auto" w:fill="auto"/>
            <w:vAlign w:val="center"/>
          </w:tcPr>
          <w:p w14:paraId="7DDE7EE5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Lab parameter</w:t>
            </w:r>
          </w:p>
        </w:tc>
        <w:tc>
          <w:tcPr>
            <w:tcW w:w="720" w:type="dxa"/>
            <w:shd w:val="clear" w:color="auto" w:fill="auto"/>
          </w:tcPr>
          <w:p w14:paraId="5BB71ECF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AUC</w:t>
            </w:r>
          </w:p>
        </w:tc>
        <w:tc>
          <w:tcPr>
            <w:tcW w:w="720" w:type="dxa"/>
            <w:shd w:val="clear" w:color="auto" w:fill="auto"/>
          </w:tcPr>
          <w:p w14:paraId="1B25E290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p</w:t>
            </w:r>
          </w:p>
        </w:tc>
        <w:tc>
          <w:tcPr>
            <w:tcW w:w="1298" w:type="dxa"/>
            <w:shd w:val="clear" w:color="auto" w:fill="auto"/>
            <w:vAlign w:val="center"/>
          </w:tcPr>
          <w:p w14:paraId="17716F5A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Sensitivity</w:t>
            </w:r>
          </w:p>
          <w:p w14:paraId="75C99CA5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(%)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28B54AF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Specificity</w:t>
            </w:r>
          </w:p>
          <w:p w14:paraId="463CA93F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(%)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2035B067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95% CI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6BD2314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Cutoff</w:t>
            </w:r>
          </w:p>
        </w:tc>
        <w:tc>
          <w:tcPr>
            <w:tcW w:w="720" w:type="dxa"/>
            <w:shd w:val="clear" w:color="auto" w:fill="auto"/>
          </w:tcPr>
          <w:p w14:paraId="60F790ED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PPV</w:t>
            </w:r>
          </w:p>
          <w:p w14:paraId="147FCC10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(%)</w:t>
            </w:r>
          </w:p>
        </w:tc>
        <w:tc>
          <w:tcPr>
            <w:tcW w:w="810" w:type="dxa"/>
            <w:shd w:val="clear" w:color="auto" w:fill="auto"/>
          </w:tcPr>
          <w:p w14:paraId="05C42DE0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NPV</w:t>
            </w:r>
          </w:p>
          <w:p w14:paraId="5220965B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(%)</w:t>
            </w:r>
          </w:p>
        </w:tc>
      </w:tr>
      <w:tr w:rsidR="00FB66D7" w:rsidRPr="002227B9" w14:paraId="12272E4A" w14:textId="77777777" w:rsidTr="00753A31">
        <w:trPr>
          <w:trHeight w:val="750"/>
        </w:trPr>
        <w:tc>
          <w:tcPr>
            <w:tcW w:w="1222" w:type="dxa"/>
            <w:shd w:val="clear" w:color="auto" w:fill="auto"/>
            <w:vAlign w:val="center"/>
          </w:tcPr>
          <w:p w14:paraId="5A1F11F8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Hepcidin (pg/ml)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5014C94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</w:rPr>
            </w:pPr>
            <w:r w:rsidRPr="002227B9">
              <w:rPr>
                <w:rFonts w:ascii="Times New Roman" w:hAnsi="Times New Roman" w:cs="Times New Roman"/>
              </w:rPr>
              <w:t>0.957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DE3C2C6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</w:rPr>
            </w:pPr>
            <w:r w:rsidRPr="002227B9">
              <w:rPr>
                <w:rFonts w:ascii="Times New Roman" w:hAnsi="Times New Roman" w:cs="Times New Roman"/>
                <w:highlight w:val="yellow"/>
              </w:rPr>
              <w:t>0.001</w:t>
            </w:r>
          </w:p>
        </w:tc>
        <w:tc>
          <w:tcPr>
            <w:tcW w:w="1298" w:type="dxa"/>
            <w:shd w:val="clear" w:color="auto" w:fill="auto"/>
            <w:vAlign w:val="center"/>
          </w:tcPr>
          <w:p w14:paraId="35B40D42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</w:rPr>
            </w:pPr>
            <w:r w:rsidRPr="002227B9">
              <w:rPr>
                <w:rFonts w:ascii="Times New Roman" w:hAnsi="Times New Roman" w:cs="Times New Roman"/>
              </w:rPr>
              <w:t>98.3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76D62F5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</w:rPr>
            </w:pPr>
            <w:r w:rsidRPr="002227B9">
              <w:rPr>
                <w:rFonts w:ascii="Times New Roman" w:hAnsi="Times New Roman" w:cs="Times New Roman"/>
              </w:rPr>
              <w:t>83.3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1A7A43DF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</w:rPr>
            </w:pPr>
            <w:r w:rsidRPr="002227B9">
              <w:rPr>
                <w:rFonts w:ascii="Times New Roman" w:hAnsi="Times New Roman" w:cs="Times New Roman"/>
              </w:rPr>
              <w:t>0.91-1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F8A86F2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</w:rPr>
            </w:pPr>
            <w:r w:rsidRPr="002227B9">
              <w:rPr>
                <w:rFonts w:ascii="Times New Roman" w:hAnsi="Times New Roman" w:cs="Times New Roman"/>
              </w:rPr>
              <w:t>302.8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067CFF3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</w:rPr>
            </w:pPr>
            <w:r w:rsidRPr="002227B9">
              <w:rPr>
                <w:rFonts w:ascii="Times New Roman" w:hAnsi="Times New Roman" w:cs="Times New Roman"/>
              </w:rPr>
              <w:t>92.2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9A1758C" w14:textId="77777777" w:rsidR="00FB66D7" w:rsidRPr="002227B9" w:rsidRDefault="00FB66D7" w:rsidP="001F0AF6">
            <w:pPr>
              <w:spacing w:before="80" w:after="40"/>
              <w:jc w:val="center"/>
              <w:rPr>
                <w:rFonts w:ascii="Times New Roman" w:hAnsi="Times New Roman" w:cs="Times New Roman"/>
              </w:rPr>
            </w:pPr>
            <w:r w:rsidRPr="002227B9">
              <w:rPr>
                <w:rFonts w:ascii="Times New Roman" w:hAnsi="Times New Roman" w:cs="Times New Roman"/>
              </w:rPr>
              <w:t>96.2</w:t>
            </w:r>
          </w:p>
        </w:tc>
      </w:tr>
    </w:tbl>
    <w:p w14:paraId="042789BB" w14:textId="77777777" w:rsidR="00FB66D7" w:rsidRPr="002227B9" w:rsidRDefault="00FB66D7" w:rsidP="00FB66D7">
      <w:pPr>
        <w:spacing w:line="240" w:lineRule="auto"/>
        <w:jc w:val="both"/>
        <w:rPr>
          <w:rFonts w:ascii="Times New Roman" w:eastAsia="SimSun" w:hAnsi="Times New Roman" w:cs="Times New Roman"/>
          <w:lang w:eastAsia="zh-CN"/>
        </w:rPr>
      </w:pPr>
      <w:r w:rsidRPr="002227B9">
        <w:rPr>
          <w:rFonts w:ascii="Times New Roman" w:eastAsia="SimSun" w:hAnsi="Times New Roman" w:cs="Times New Roman"/>
          <w:lang w:eastAsia="zh-CN"/>
        </w:rPr>
        <w:t xml:space="preserve">AUC: Area Under curve, CI: Confidence interval, </w:t>
      </w:r>
      <w:bookmarkStart w:id="8" w:name="_Hlk166737688"/>
      <w:r w:rsidRPr="002227B9">
        <w:rPr>
          <w:rFonts w:ascii="Times New Roman" w:hAnsi="Times New Roman" w:cs="Times New Roman"/>
        </w:rPr>
        <w:t xml:space="preserve">pg/ml: Picogram per milliliter, </w:t>
      </w:r>
      <w:bookmarkEnd w:id="8"/>
      <w:r w:rsidRPr="002227B9">
        <w:rPr>
          <w:rFonts w:ascii="Times New Roman" w:eastAsia="SimSun" w:hAnsi="Times New Roman" w:cs="Times New Roman"/>
          <w:lang w:eastAsia="zh-CN"/>
        </w:rPr>
        <w:t>PPV: positive predictive value, NPV: Negative predictive value</w:t>
      </w:r>
      <w:r w:rsidRPr="002227B9">
        <w:rPr>
          <w:rFonts w:ascii="Times New Roman" w:eastAsia="Calibri" w:hAnsi="Times New Roman" w:cs="Times New Roman"/>
        </w:rPr>
        <w:t xml:space="preserve">, </w:t>
      </w:r>
      <w:r w:rsidRPr="002227B9">
        <w:rPr>
          <w:rFonts w:ascii="Times New Roman" w:eastAsia="SimSun" w:hAnsi="Times New Roman" w:cs="Times New Roman"/>
          <w:lang w:eastAsia="zh-CN"/>
        </w:rPr>
        <w:t>p: p-value &gt;0.05: Non-significant; p-value &lt;0.05:    Significant; p-value&lt; 0.01: highly significant.</w:t>
      </w:r>
    </w:p>
    <w:p w14:paraId="2BA1F571" w14:textId="77777777" w:rsidR="00FB66D7" w:rsidRPr="004169C5" w:rsidRDefault="00FB66D7" w:rsidP="00FB66D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A31">
        <w:rPr>
          <w:rFonts w:ascii="Times New Roman" w:hAnsi="Times New Roman" w:cs="Times New Roman"/>
          <w:sz w:val="24"/>
          <w:szCs w:val="24"/>
        </w:rPr>
        <w:t>Table (</w:t>
      </w:r>
      <w:r w:rsidR="00C01071">
        <w:rPr>
          <w:rFonts w:ascii="Times New Roman" w:hAnsi="Times New Roman" w:cs="Times New Roman"/>
          <w:sz w:val="24"/>
          <w:szCs w:val="24"/>
        </w:rPr>
        <w:t>5</w:t>
      </w:r>
      <w:r w:rsidRPr="00753A31">
        <w:rPr>
          <w:rFonts w:ascii="Times New Roman" w:hAnsi="Times New Roman" w:cs="Times New Roman"/>
          <w:sz w:val="24"/>
          <w:szCs w:val="24"/>
        </w:rPr>
        <w:t>): Correlation</w:t>
      </w:r>
      <w:r w:rsidRPr="004169C5">
        <w:rPr>
          <w:rFonts w:ascii="Times New Roman" w:hAnsi="Times New Roman" w:cs="Times New Roman"/>
          <w:sz w:val="24"/>
          <w:szCs w:val="24"/>
        </w:rPr>
        <w:t xml:space="preserve"> between hepcidin and other parameters</w:t>
      </w:r>
    </w:p>
    <w:tbl>
      <w:tblPr>
        <w:tblW w:w="8640" w:type="dxa"/>
        <w:tblInd w:w="-38" w:type="dxa"/>
        <w:tblBorders>
          <w:top w:val="thinThickSmallGap" w:sz="18" w:space="0" w:color="000000"/>
          <w:left w:val="thinThickSmallGap" w:sz="18" w:space="0" w:color="000000"/>
          <w:bottom w:val="thickThinSmallGap" w:sz="18" w:space="0" w:color="000000"/>
          <w:right w:val="thickThinSmallGap" w:sz="1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0"/>
        <w:gridCol w:w="900"/>
        <w:gridCol w:w="990"/>
        <w:gridCol w:w="2160"/>
        <w:gridCol w:w="990"/>
        <w:gridCol w:w="1080"/>
      </w:tblGrid>
      <w:tr w:rsidR="00FB66D7" w:rsidRPr="002227B9" w14:paraId="72746835" w14:textId="77777777" w:rsidTr="00753A31">
        <w:trPr>
          <w:trHeight w:val="775"/>
        </w:trPr>
        <w:tc>
          <w:tcPr>
            <w:tcW w:w="2520" w:type="dxa"/>
            <w:shd w:val="clear" w:color="auto" w:fill="auto"/>
            <w:vAlign w:val="center"/>
          </w:tcPr>
          <w:p w14:paraId="7F51C6BD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86" w:lineRule="exact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bookmarkStart w:id="9" w:name="_Hlk170557211"/>
            <w:r w:rsidRPr="002227B9">
              <w:rPr>
                <w:rFonts w:ascii="Times New Roman" w:eastAsia="Times New Roman" w:hAnsi="Times New Roman" w:cs="Times New Roman"/>
                <w:b/>
                <w:bCs/>
              </w:rPr>
              <w:t>Parameters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7F4246EE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before="43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227B9">
              <w:rPr>
                <w:rFonts w:ascii="Times New Roman" w:eastAsia="Times New Roman" w:hAnsi="Times New Roman" w:cs="Times New Roman"/>
                <w:b/>
                <w:bCs/>
              </w:rPr>
              <w:t>Hepcidin (pg/ml)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CA8057C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85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105"/>
              </w:rPr>
            </w:pPr>
            <w:r w:rsidRPr="002227B9">
              <w:rPr>
                <w:rFonts w:ascii="Times New Roman" w:eastAsia="Times New Roman" w:hAnsi="Times New Roman" w:cs="Times New Roman"/>
                <w:b/>
                <w:bCs/>
                <w:w w:val="105"/>
              </w:rPr>
              <w:t>Parameters</w:t>
            </w:r>
          </w:p>
        </w:tc>
        <w:tc>
          <w:tcPr>
            <w:tcW w:w="2070" w:type="dxa"/>
            <w:gridSpan w:val="2"/>
            <w:shd w:val="clear" w:color="auto" w:fill="auto"/>
            <w:vAlign w:val="center"/>
          </w:tcPr>
          <w:p w14:paraId="44E7249D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85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105"/>
              </w:rPr>
            </w:pPr>
            <w:r w:rsidRPr="002227B9">
              <w:rPr>
                <w:rFonts w:ascii="Times New Roman" w:eastAsia="Times New Roman" w:hAnsi="Times New Roman" w:cs="Times New Roman"/>
                <w:b/>
                <w:bCs/>
              </w:rPr>
              <w:t>Hepcidin (pg/ml)</w:t>
            </w:r>
          </w:p>
        </w:tc>
      </w:tr>
      <w:tr w:rsidR="00FB66D7" w:rsidRPr="002227B9" w14:paraId="42892641" w14:textId="77777777" w:rsidTr="00753A31">
        <w:trPr>
          <w:trHeight w:val="415"/>
        </w:trPr>
        <w:tc>
          <w:tcPr>
            <w:tcW w:w="2520" w:type="dxa"/>
            <w:shd w:val="clear" w:color="auto" w:fill="auto"/>
          </w:tcPr>
          <w:p w14:paraId="76CEBCE6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7431C94D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227B9">
              <w:rPr>
                <w:rFonts w:ascii="Times New Roman" w:eastAsia="Times New Roman" w:hAnsi="Times New Roman" w:cs="Times New Roman"/>
                <w:b/>
                <w:bCs/>
                <w:w w:val="105"/>
              </w:rPr>
              <w:t>r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50471A7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03" w:lineRule="exact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227B9">
              <w:rPr>
                <w:rFonts w:ascii="Times New Roman" w:eastAsia="Times New Roman" w:hAnsi="Times New Roman" w:cs="Times New Roman"/>
                <w:b/>
                <w:bCs/>
                <w:w w:val="105"/>
              </w:rPr>
              <w:t>P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0688F60D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03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105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4F541728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03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105"/>
              </w:rPr>
            </w:pPr>
            <w:r w:rsidRPr="002227B9">
              <w:rPr>
                <w:rFonts w:ascii="Times New Roman" w:eastAsia="Times New Roman" w:hAnsi="Times New Roman" w:cs="Times New Roman"/>
                <w:b/>
                <w:bCs/>
                <w:w w:val="105"/>
              </w:rPr>
              <w:t>r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809297A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03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105"/>
              </w:rPr>
            </w:pPr>
            <w:r w:rsidRPr="002227B9">
              <w:rPr>
                <w:rFonts w:ascii="Times New Roman" w:eastAsia="Times New Roman" w:hAnsi="Times New Roman" w:cs="Times New Roman"/>
                <w:b/>
                <w:bCs/>
                <w:w w:val="105"/>
              </w:rPr>
              <w:t>p</w:t>
            </w:r>
          </w:p>
        </w:tc>
      </w:tr>
      <w:tr w:rsidR="00FB66D7" w:rsidRPr="002227B9" w14:paraId="6C4CBDDB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228D6BE6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Age (years)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67119B1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0.06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BF36B8C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0.58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471C84E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105"/>
              </w:rPr>
            </w:pPr>
            <w:r w:rsidRPr="002227B9">
              <w:rPr>
                <w:rFonts w:ascii="Times New Roman" w:eastAsia="Times New Roman" w:hAnsi="Times New Roman" w:cs="Times New Roman"/>
                <w:b/>
                <w:bCs/>
                <w:w w:val="105"/>
              </w:rPr>
              <w:t>NLR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C1E2823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0.065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BF68B59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0.55</w:t>
            </w:r>
          </w:p>
        </w:tc>
      </w:tr>
      <w:tr w:rsidR="00FB66D7" w:rsidRPr="002227B9" w14:paraId="43C48801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571C6362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Obesity onset (years)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71D84EF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-0.139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281B8F7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0.29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05A1A40A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105"/>
              </w:rPr>
            </w:pPr>
            <w:r w:rsidRPr="002227B9">
              <w:rPr>
                <w:rFonts w:ascii="Times New Roman" w:eastAsia="Times New Roman" w:hAnsi="Times New Roman" w:cs="Times New Roman"/>
                <w:b/>
                <w:bCs/>
                <w:w w:val="105"/>
              </w:rPr>
              <w:t>PLR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51ED1FA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-0.648**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A6A1C18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</w:tr>
      <w:tr w:rsidR="00FB66D7" w:rsidRPr="002227B9" w14:paraId="0310FE49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65A26C8C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BW (Kg)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32B1D10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0.038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806BF5C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0.73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45E81060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105"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Neutrophil to albumin ratio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2C9188D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0.468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7BFC5B8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</w:tr>
      <w:tr w:rsidR="00FB66D7" w:rsidRPr="002227B9" w14:paraId="05C9FBA2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3DF7F336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Duration of BF (years)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C3A3D67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0.024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15280A5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0.86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51E06E5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MPV/platelet count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BFB4793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-0.196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1F597B6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0.064</w:t>
            </w:r>
          </w:p>
        </w:tc>
      </w:tr>
      <w:tr w:rsidR="00FB66D7" w:rsidRPr="002227B9" w14:paraId="030072D1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30C73983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Duration of   AF (years)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5F63140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0.244*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0CC5C36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0.04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AFA560A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PNI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0C38FFA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-0.355*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9775B90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</w:tr>
      <w:tr w:rsidR="00FB66D7" w:rsidRPr="002227B9" w14:paraId="0E888980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434164B0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Age of weaning (years)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EC08696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-0.09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AF80061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0.4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17338BEB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CAR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F8B6175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0.707***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12689FE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</w:tr>
      <w:tr w:rsidR="00FB66D7" w:rsidRPr="002227B9" w14:paraId="3BF36663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270FBE21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SBP (mmHg)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1FDCE88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0.362*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0E90961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7199D24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Albumin (gm/dl)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CAE2BD2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-0.327*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0D3E48A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0.002</w:t>
            </w:r>
          </w:p>
        </w:tc>
      </w:tr>
      <w:tr w:rsidR="00FB66D7" w:rsidRPr="002227B9" w14:paraId="0097C45A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03ABBF28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SBP percentile for age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ED1172D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0.406**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6731BA5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8F88459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Serum iron (mcg/dl)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0FA2A64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-0.135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83912EC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0.21</w:t>
            </w:r>
          </w:p>
        </w:tc>
      </w:tr>
      <w:tr w:rsidR="00FB66D7" w:rsidRPr="002227B9" w14:paraId="5F042113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5954514A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DBP (mmHg)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2BF5E40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0.53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28F7E70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5F26993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TIBC (Mcg/dl)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FC912E8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0.022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FE71456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0.83</w:t>
            </w:r>
          </w:p>
        </w:tc>
      </w:tr>
      <w:tr w:rsidR="00FB66D7" w:rsidRPr="002227B9" w14:paraId="7C3F444B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3C75BD14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DBP percentile for age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BE386AE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0.469**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2B26F98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0001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026FDE68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Serum ferritin (ng/ml)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8B3FA80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0.173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B9DB540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0.103</w:t>
            </w:r>
          </w:p>
        </w:tc>
      </w:tr>
      <w:tr w:rsidR="00FB66D7" w:rsidRPr="002227B9" w14:paraId="4E5BC996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222BEE9A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HR (bpm)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A6D5F71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0.198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0F32F32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0.06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C664D09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TC (mg/dl)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BA60AC3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0.589**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BF7D964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</w:tr>
      <w:tr w:rsidR="00FB66D7" w:rsidRPr="002227B9" w14:paraId="14A3C72E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32516DCA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Weight (Kg)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8EDA03E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0.533**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F295DC3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00FEE99F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TG (mg/dl)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E551BD4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0.361*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2196E28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</w:tr>
      <w:tr w:rsidR="00FB66D7" w:rsidRPr="002227B9" w14:paraId="58AE9395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6A1CF099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eastAsia="Times New Roman" w:hAnsi="Times New Roman" w:cs="Times New Roman"/>
                <w:b/>
                <w:bCs/>
                <w:w w:val="105"/>
              </w:rPr>
              <w:t>Height (Cm)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34702F5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0.139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64967FE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0.19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49273FD5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LDL (mg/dl)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1C8AFF1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0.643***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B1250B3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</w:tr>
      <w:tr w:rsidR="00FB66D7" w:rsidRPr="002227B9" w14:paraId="4A2A7B4C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3C60A093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lastRenderedPageBreak/>
              <w:t>BMI (kg/m</w:t>
            </w:r>
            <w:r w:rsidRPr="002227B9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  <w:r w:rsidRPr="002227B9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1FCEFB5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0.592**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F84D775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64A8223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HDL (mg/dl)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36F625D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-0.637***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31D67F8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</w:tr>
      <w:tr w:rsidR="00FB66D7" w:rsidRPr="002227B9" w14:paraId="27417C53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5AC8E328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eastAsia="Times New Roman" w:hAnsi="Times New Roman" w:cs="Times New Roman"/>
                <w:b/>
                <w:bCs/>
                <w:w w:val="105"/>
              </w:rPr>
              <w:t>WC (Cm)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7BF597C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0.578**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2D8CFBA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42A5D8B4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Fasting insulin (mIU/L)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F774BD4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0.467**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EA4E712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</w:tr>
      <w:tr w:rsidR="00FB66D7" w:rsidRPr="002227B9" w14:paraId="59B07C49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164B4D61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105"/>
              </w:rPr>
            </w:pPr>
            <w:r w:rsidRPr="002227B9">
              <w:rPr>
                <w:rFonts w:ascii="Times New Roman" w:eastAsia="Times New Roman" w:hAnsi="Times New Roman" w:cs="Times New Roman"/>
                <w:b/>
                <w:bCs/>
                <w:w w:val="105"/>
              </w:rPr>
              <w:t>HC (Cm)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1E431D1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0.56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A5805E1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DE6523E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FBG (mg/dl)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7EDF5A2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0.387*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EF50AEA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</w:tr>
      <w:tr w:rsidR="00FB66D7" w:rsidRPr="002227B9" w14:paraId="11DA6A34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629CEF15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105"/>
              </w:rPr>
            </w:pPr>
            <w:r w:rsidRPr="002227B9">
              <w:rPr>
                <w:rFonts w:ascii="Times New Roman" w:eastAsia="Times New Roman" w:hAnsi="Times New Roman" w:cs="Times New Roman"/>
                <w:b/>
                <w:bCs/>
                <w:w w:val="105"/>
              </w:rPr>
              <w:t>WHR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98CEE6B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-0.124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EA34706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0.04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08E8AE50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ISI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173F393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-0.586**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854374E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</w:tr>
      <w:tr w:rsidR="00FB66D7" w:rsidRPr="002227B9" w14:paraId="71EEFF07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03290F95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105"/>
              </w:rPr>
            </w:pPr>
            <w:r w:rsidRPr="002227B9">
              <w:rPr>
                <w:rFonts w:ascii="Times New Roman" w:eastAsia="Times New Roman" w:hAnsi="Times New Roman" w:cs="Times New Roman"/>
                <w:b/>
                <w:bCs/>
                <w:w w:val="105"/>
              </w:rPr>
              <w:t>I:T ratio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9476D91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0.065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443347D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0.55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41415D9A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HOMA IR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3B0ADA6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0.583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C025E78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</w:tr>
      <w:tr w:rsidR="00FB66D7" w:rsidRPr="002227B9" w14:paraId="0A335231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78BA9CC9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105"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WBC/MPV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A1DC4C8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0.406*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312E693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0.001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17247EE7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HbA1c (%)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E25342A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0.238*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44F1DB4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  <w:highlight w:val="yellow"/>
              </w:rPr>
              <w:t>0.024</w:t>
            </w:r>
          </w:p>
        </w:tc>
      </w:tr>
      <w:tr w:rsidR="00FB66D7" w:rsidRPr="002227B9" w14:paraId="3E9E9031" w14:textId="77777777" w:rsidTr="00753A31">
        <w:trPr>
          <w:trHeight w:val="415"/>
        </w:trPr>
        <w:tc>
          <w:tcPr>
            <w:tcW w:w="2520" w:type="dxa"/>
            <w:shd w:val="clear" w:color="auto" w:fill="auto"/>
            <w:vAlign w:val="center"/>
          </w:tcPr>
          <w:p w14:paraId="6DE4E66F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105"/>
              </w:rPr>
            </w:pPr>
            <w:r w:rsidRPr="002227B9">
              <w:rPr>
                <w:rFonts w:ascii="Times New Roman" w:hAnsi="Times New Roman" w:cs="Times New Roman"/>
                <w:b/>
                <w:bCs/>
              </w:rPr>
              <w:t>SII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16918DA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0.012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7EB25A8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  <w:r w:rsidRPr="002227B9">
              <w:rPr>
                <w:rFonts w:ascii="Times New Roman" w:eastAsia="Times New Roman" w:hAnsi="Times New Roman" w:cs="Times New Roman"/>
                <w:w w:val="95"/>
              </w:rPr>
              <w:t>0.91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3107C4B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3A7D1B85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6C9581B9" w14:textId="77777777" w:rsidR="00FB66D7" w:rsidRPr="002227B9" w:rsidRDefault="00FB66D7" w:rsidP="001F0AF6">
            <w:pPr>
              <w:widowControl w:val="0"/>
              <w:autoSpaceDE w:val="0"/>
              <w:autoSpaceDN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w w:val="95"/>
                <w:highlight w:val="yellow"/>
              </w:rPr>
            </w:pPr>
          </w:p>
        </w:tc>
      </w:tr>
      <w:bookmarkEnd w:id="9"/>
    </w:tbl>
    <w:p w14:paraId="5BC5752D" w14:textId="77777777" w:rsidR="008241FA" w:rsidRPr="008241FA" w:rsidRDefault="008241FA" w:rsidP="008241F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8241FA" w:rsidRPr="008241F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F5C3"/>
      </v:shape>
    </w:pict>
  </w:numPicBullet>
  <w:abstractNum w:abstractNumId="0" w15:restartNumberingAfterBreak="0">
    <w:nsid w:val="00C81ACB"/>
    <w:multiLevelType w:val="hybridMultilevel"/>
    <w:tmpl w:val="3264921A"/>
    <w:lvl w:ilvl="0" w:tplc="04090005">
      <w:start w:val="1"/>
      <w:numFmt w:val="bullet"/>
      <w:lvlText w:val=""/>
      <w:lvlJc w:val="left"/>
      <w:pPr>
        <w:ind w:left="864" w:hanging="360"/>
      </w:pPr>
      <w:rPr>
        <w:rFonts w:ascii="Wingdings" w:hAnsi="Wingdings" w:hint="default"/>
        <w:b w:val="0"/>
        <w:color w:val="000000"/>
        <w:w w:val="100"/>
        <w:sz w:val="28"/>
        <w:szCs w:val="28"/>
        <w:u w:val="none"/>
        <w:shd w:val="clear" w:color="000000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1" w15:restartNumberingAfterBreak="0">
    <w:nsid w:val="00F84DAE"/>
    <w:multiLevelType w:val="hybridMultilevel"/>
    <w:tmpl w:val="30F0D1AE"/>
    <w:lvl w:ilvl="0" w:tplc="7CBA51F2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2438AD"/>
    <w:multiLevelType w:val="hybridMultilevel"/>
    <w:tmpl w:val="45868258"/>
    <w:lvl w:ilvl="0" w:tplc="FBB60EC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CF171A"/>
    <w:multiLevelType w:val="hybridMultilevel"/>
    <w:tmpl w:val="0A8E600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color w:val="000000"/>
        <w:w w:val="100"/>
        <w:sz w:val="28"/>
        <w:szCs w:val="28"/>
        <w:u w:val="none"/>
        <w:shd w:val="clear" w:color="000000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314D7"/>
    <w:multiLevelType w:val="hybridMultilevel"/>
    <w:tmpl w:val="B9AA3CF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655204"/>
    <w:multiLevelType w:val="hybridMultilevel"/>
    <w:tmpl w:val="326E026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702F18"/>
    <w:multiLevelType w:val="hybridMultilevel"/>
    <w:tmpl w:val="E0C47F7A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D2D6E47"/>
    <w:multiLevelType w:val="hybridMultilevel"/>
    <w:tmpl w:val="B21A241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color w:val="000000"/>
        <w:w w:val="100"/>
        <w:sz w:val="28"/>
        <w:szCs w:val="28"/>
        <w:u w:val="none"/>
        <w:shd w:val="clear" w:color="000000" w:fill="auto"/>
        <w:vertAlign w:val="baseline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915A00"/>
    <w:multiLevelType w:val="hybridMultilevel"/>
    <w:tmpl w:val="D50CB2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B20C0A"/>
    <w:multiLevelType w:val="hybridMultilevel"/>
    <w:tmpl w:val="0FE64DF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3C3EB2"/>
    <w:multiLevelType w:val="hybridMultilevel"/>
    <w:tmpl w:val="2026945A"/>
    <w:lvl w:ilvl="0" w:tplc="ABAECB16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0C4245"/>
    <w:multiLevelType w:val="hybridMultilevel"/>
    <w:tmpl w:val="093CB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3E070E"/>
    <w:multiLevelType w:val="hybridMultilevel"/>
    <w:tmpl w:val="2852390E"/>
    <w:lvl w:ilvl="0" w:tplc="4C6A0CC4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DAA5772"/>
    <w:multiLevelType w:val="hybridMultilevel"/>
    <w:tmpl w:val="A670C9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F933CC"/>
    <w:multiLevelType w:val="hybridMultilevel"/>
    <w:tmpl w:val="6F3E0BD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3B00B1"/>
    <w:multiLevelType w:val="hybridMultilevel"/>
    <w:tmpl w:val="71740B0A"/>
    <w:lvl w:ilvl="0" w:tplc="04090005">
      <w:start w:val="1"/>
      <w:numFmt w:val="bullet"/>
      <w:lvlText w:val=""/>
      <w:lvlJc w:val="left"/>
      <w:pPr>
        <w:ind w:left="864" w:hanging="360"/>
      </w:pPr>
      <w:rPr>
        <w:rFonts w:ascii="Wingdings" w:hAnsi="Wingdings" w:hint="default"/>
        <w:b w:val="0"/>
        <w:color w:val="000000"/>
        <w:w w:val="100"/>
        <w:sz w:val="28"/>
        <w:szCs w:val="28"/>
        <w:u w:val="none"/>
        <w:shd w:val="clear" w:color="000000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16" w15:restartNumberingAfterBreak="0">
    <w:nsid w:val="3FCB118D"/>
    <w:multiLevelType w:val="hybridMultilevel"/>
    <w:tmpl w:val="FB68638C"/>
    <w:lvl w:ilvl="0" w:tplc="0409000F">
      <w:start w:val="1"/>
      <w:numFmt w:val="decimal"/>
      <w:lvlText w:val="%1."/>
      <w:lvlJc w:val="left"/>
      <w:pPr>
        <w:ind w:left="718" w:hanging="360"/>
      </w:pPr>
    </w:lvl>
    <w:lvl w:ilvl="1" w:tplc="04090019" w:tentative="1">
      <w:start w:val="1"/>
      <w:numFmt w:val="lowerLetter"/>
      <w:lvlText w:val="%2."/>
      <w:lvlJc w:val="left"/>
      <w:pPr>
        <w:ind w:left="1438" w:hanging="360"/>
      </w:pPr>
    </w:lvl>
    <w:lvl w:ilvl="2" w:tplc="0409001B" w:tentative="1">
      <w:start w:val="1"/>
      <w:numFmt w:val="lowerRoman"/>
      <w:lvlText w:val="%3."/>
      <w:lvlJc w:val="right"/>
      <w:pPr>
        <w:ind w:left="2158" w:hanging="180"/>
      </w:pPr>
    </w:lvl>
    <w:lvl w:ilvl="3" w:tplc="0409000F" w:tentative="1">
      <w:start w:val="1"/>
      <w:numFmt w:val="decimal"/>
      <w:lvlText w:val="%4."/>
      <w:lvlJc w:val="left"/>
      <w:pPr>
        <w:ind w:left="2878" w:hanging="360"/>
      </w:pPr>
    </w:lvl>
    <w:lvl w:ilvl="4" w:tplc="04090019" w:tentative="1">
      <w:start w:val="1"/>
      <w:numFmt w:val="lowerLetter"/>
      <w:lvlText w:val="%5."/>
      <w:lvlJc w:val="left"/>
      <w:pPr>
        <w:ind w:left="3598" w:hanging="360"/>
      </w:pPr>
    </w:lvl>
    <w:lvl w:ilvl="5" w:tplc="0409001B" w:tentative="1">
      <w:start w:val="1"/>
      <w:numFmt w:val="lowerRoman"/>
      <w:lvlText w:val="%6."/>
      <w:lvlJc w:val="right"/>
      <w:pPr>
        <w:ind w:left="4318" w:hanging="180"/>
      </w:pPr>
    </w:lvl>
    <w:lvl w:ilvl="6" w:tplc="0409000F" w:tentative="1">
      <w:start w:val="1"/>
      <w:numFmt w:val="decimal"/>
      <w:lvlText w:val="%7."/>
      <w:lvlJc w:val="left"/>
      <w:pPr>
        <w:ind w:left="5038" w:hanging="360"/>
      </w:pPr>
    </w:lvl>
    <w:lvl w:ilvl="7" w:tplc="04090019" w:tentative="1">
      <w:start w:val="1"/>
      <w:numFmt w:val="lowerLetter"/>
      <w:lvlText w:val="%8."/>
      <w:lvlJc w:val="left"/>
      <w:pPr>
        <w:ind w:left="5758" w:hanging="360"/>
      </w:pPr>
    </w:lvl>
    <w:lvl w:ilvl="8" w:tplc="040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17" w15:restartNumberingAfterBreak="0">
    <w:nsid w:val="402B7D93"/>
    <w:multiLevelType w:val="hybridMultilevel"/>
    <w:tmpl w:val="6972D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5C0BB2"/>
    <w:multiLevelType w:val="hybridMultilevel"/>
    <w:tmpl w:val="AF34077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F738DB"/>
    <w:multiLevelType w:val="hybridMultilevel"/>
    <w:tmpl w:val="B4781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25098B"/>
    <w:multiLevelType w:val="hybridMultilevel"/>
    <w:tmpl w:val="B31A70BA"/>
    <w:lvl w:ilvl="0" w:tplc="D1C890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D77DB7"/>
    <w:multiLevelType w:val="hybridMultilevel"/>
    <w:tmpl w:val="77B6F3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4729379F"/>
    <w:multiLevelType w:val="hybridMultilevel"/>
    <w:tmpl w:val="FAE2348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604D88"/>
    <w:multiLevelType w:val="hybridMultilevel"/>
    <w:tmpl w:val="3600F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D007C1"/>
    <w:multiLevelType w:val="hybridMultilevel"/>
    <w:tmpl w:val="446EB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D32D15"/>
    <w:multiLevelType w:val="hybridMultilevel"/>
    <w:tmpl w:val="8EB8B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FC0A67"/>
    <w:multiLevelType w:val="hybridMultilevel"/>
    <w:tmpl w:val="86981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34526E"/>
    <w:multiLevelType w:val="hybridMultilevel"/>
    <w:tmpl w:val="F4D66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7F33EB"/>
    <w:multiLevelType w:val="hybridMultilevel"/>
    <w:tmpl w:val="08E24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3A316B"/>
    <w:multiLevelType w:val="hybridMultilevel"/>
    <w:tmpl w:val="09A45978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0" w15:restartNumberingAfterBreak="0">
    <w:nsid w:val="63613DFF"/>
    <w:multiLevelType w:val="hybridMultilevel"/>
    <w:tmpl w:val="3E3CE0AA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1" w15:restartNumberingAfterBreak="0">
    <w:nsid w:val="65AF41F0"/>
    <w:multiLevelType w:val="hybridMultilevel"/>
    <w:tmpl w:val="9D50725E"/>
    <w:lvl w:ilvl="0" w:tplc="04090005">
      <w:start w:val="1"/>
      <w:numFmt w:val="bullet"/>
      <w:lvlText w:val=""/>
      <w:lvlJc w:val="left"/>
      <w:pPr>
        <w:ind w:left="864" w:hanging="360"/>
      </w:pPr>
      <w:rPr>
        <w:rFonts w:ascii="Wingdings" w:hAnsi="Wingdings" w:hint="default"/>
        <w:b w:val="0"/>
        <w:color w:val="000000"/>
        <w:w w:val="100"/>
        <w:sz w:val="28"/>
        <w:szCs w:val="28"/>
        <w:u w:val="none"/>
        <w:shd w:val="clear" w:color="000000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32" w15:restartNumberingAfterBreak="0">
    <w:nsid w:val="6FB67570"/>
    <w:multiLevelType w:val="hybridMultilevel"/>
    <w:tmpl w:val="3D5683A2"/>
    <w:lvl w:ilvl="0" w:tplc="41D629F4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CD4888"/>
    <w:multiLevelType w:val="hybridMultilevel"/>
    <w:tmpl w:val="82F0A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EA3F10"/>
    <w:multiLevelType w:val="hybridMultilevel"/>
    <w:tmpl w:val="F724E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B20B52"/>
    <w:multiLevelType w:val="hybridMultilevel"/>
    <w:tmpl w:val="D47E7EC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B9027DA"/>
    <w:multiLevelType w:val="hybridMultilevel"/>
    <w:tmpl w:val="00B43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5226A2"/>
    <w:multiLevelType w:val="hybridMultilevel"/>
    <w:tmpl w:val="AB208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5375A5"/>
    <w:multiLevelType w:val="hybridMultilevel"/>
    <w:tmpl w:val="251638F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8B5AC8"/>
    <w:multiLevelType w:val="hybridMultilevel"/>
    <w:tmpl w:val="03F64AC8"/>
    <w:lvl w:ilvl="0" w:tplc="04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num w:numId="1" w16cid:durableId="111024336">
    <w:abstractNumId w:val="13"/>
  </w:num>
  <w:num w:numId="2" w16cid:durableId="592397293">
    <w:abstractNumId w:val="6"/>
  </w:num>
  <w:num w:numId="3" w16cid:durableId="1515146310">
    <w:abstractNumId w:val="30"/>
  </w:num>
  <w:num w:numId="4" w16cid:durableId="1987468280">
    <w:abstractNumId w:val="32"/>
  </w:num>
  <w:num w:numId="5" w16cid:durableId="1376932354">
    <w:abstractNumId w:val="19"/>
  </w:num>
  <w:num w:numId="6" w16cid:durableId="1731340058">
    <w:abstractNumId w:val="21"/>
  </w:num>
  <w:num w:numId="7" w16cid:durableId="1496265193">
    <w:abstractNumId w:val="12"/>
  </w:num>
  <w:num w:numId="8" w16cid:durableId="741490001">
    <w:abstractNumId w:val="17"/>
  </w:num>
  <w:num w:numId="9" w16cid:durableId="232549904">
    <w:abstractNumId w:val="26"/>
  </w:num>
  <w:num w:numId="10" w16cid:durableId="1256866849">
    <w:abstractNumId w:val="7"/>
  </w:num>
  <w:num w:numId="11" w16cid:durableId="633216877">
    <w:abstractNumId w:val="33"/>
  </w:num>
  <w:num w:numId="12" w16cid:durableId="2135823976">
    <w:abstractNumId w:val="27"/>
  </w:num>
  <w:num w:numId="13" w16cid:durableId="909194979">
    <w:abstractNumId w:val="3"/>
  </w:num>
  <w:num w:numId="14" w16cid:durableId="356545184">
    <w:abstractNumId w:val="22"/>
  </w:num>
  <w:num w:numId="15" w16cid:durableId="1510490054">
    <w:abstractNumId w:val="37"/>
  </w:num>
  <w:num w:numId="16" w16cid:durableId="78722422">
    <w:abstractNumId w:val="31"/>
  </w:num>
  <w:num w:numId="17" w16cid:durableId="827751884">
    <w:abstractNumId w:val="0"/>
  </w:num>
  <w:num w:numId="18" w16cid:durableId="1133525920">
    <w:abstractNumId w:val="15"/>
  </w:num>
  <w:num w:numId="19" w16cid:durableId="1805804436">
    <w:abstractNumId w:val="2"/>
  </w:num>
  <w:num w:numId="20" w16cid:durableId="1263883108">
    <w:abstractNumId w:val="35"/>
  </w:num>
  <w:num w:numId="21" w16cid:durableId="1552037389">
    <w:abstractNumId w:val="23"/>
  </w:num>
  <w:num w:numId="22" w16cid:durableId="432168634">
    <w:abstractNumId w:val="36"/>
  </w:num>
  <w:num w:numId="23" w16cid:durableId="809446553">
    <w:abstractNumId w:val="24"/>
  </w:num>
  <w:num w:numId="24" w16cid:durableId="1945721781">
    <w:abstractNumId w:val="25"/>
  </w:num>
  <w:num w:numId="25" w16cid:durableId="935019449">
    <w:abstractNumId w:val="1"/>
  </w:num>
  <w:num w:numId="26" w16cid:durableId="1735657807">
    <w:abstractNumId w:val="4"/>
  </w:num>
  <w:num w:numId="27" w16cid:durableId="119499551">
    <w:abstractNumId w:val="8"/>
  </w:num>
  <w:num w:numId="28" w16cid:durableId="1784612843">
    <w:abstractNumId w:val="14"/>
  </w:num>
  <w:num w:numId="29" w16cid:durableId="648216856">
    <w:abstractNumId w:val="5"/>
  </w:num>
  <w:num w:numId="30" w16cid:durableId="1669290188">
    <w:abstractNumId w:val="18"/>
  </w:num>
  <w:num w:numId="31" w16cid:durableId="688799737">
    <w:abstractNumId w:val="20"/>
  </w:num>
  <w:num w:numId="32" w16cid:durableId="1772779685">
    <w:abstractNumId w:val="9"/>
  </w:num>
  <w:num w:numId="33" w16cid:durableId="1818719209">
    <w:abstractNumId w:val="16"/>
  </w:num>
  <w:num w:numId="34" w16cid:durableId="1975476651">
    <w:abstractNumId w:val="39"/>
  </w:num>
  <w:num w:numId="35" w16cid:durableId="1662125140">
    <w:abstractNumId w:val="38"/>
  </w:num>
  <w:num w:numId="36" w16cid:durableId="1649020446">
    <w:abstractNumId w:val="34"/>
  </w:num>
  <w:num w:numId="37" w16cid:durableId="1127773623">
    <w:abstractNumId w:val="28"/>
  </w:num>
  <w:num w:numId="38" w16cid:durableId="1828283378">
    <w:abstractNumId w:val="11"/>
  </w:num>
  <w:num w:numId="39" w16cid:durableId="1305504449">
    <w:abstractNumId w:val="29"/>
  </w:num>
  <w:num w:numId="40" w16cid:durableId="155454040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7E6"/>
    <w:rsid w:val="00001FC3"/>
    <w:rsid w:val="00010069"/>
    <w:rsid w:val="00011C40"/>
    <w:rsid w:val="000134C6"/>
    <w:rsid w:val="00015C21"/>
    <w:rsid w:val="000350FA"/>
    <w:rsid w:val="000477C4"/>
    <w:rsid w:val="00050E73"/>
    <w:rsid w:val="0005161B"/>
    <w:rsid w:val="000534B8"/>
    <w:rsid w:val="000629E2"/>
    <w:rsid w:val="00075467"/>
    <w:rsid w:val="00081F0C"/>
    <w:rsid w:val="000C1772"/>
    <w:rsid w:val="000E35FB"/>
    <w:rsid w:val="000F46AF"/>
    <w:rsid w:val="00105AC8"/>
    <w:rsid w:val="00110695"/>
    <w:rsid w:val="00111CF1"/>
    <w:rsid w:val="00112AD7"/>
    <w:rsid w:val="00122187"/>
    <w:rsid w:val="001560AD"/>
    <w:rsid w:val="00160016"/>
    <w:rsid w:val="00167442"/>
    <w:rsid w:val="0017087A"/>
    <w:rsid w:val="00177E7C"/>
    <w:rsid w:val="00192347"/>
    <w:rsid w:val="001948F7"/>
    <w:rsid w:val="00196F81"/>
    <w:rsid w:val="001A4E52"/>
    <w:rsid w:val="001C6A41"/>
    <w:rsid w:val="001E6D52"/>
    <w:rsid w:val="001F0AF6"/>
    <w:rsid w:val="00201E7A"/>
    <w:rsid w:val="00202B57"/>
    <w:rsid w:val="00223878"/>
    <w:rsid w:val="00233375"/>
    <w:rsid w:val="00240749"/>
    <w:rsid w:val="00244B4A"/>
    <w:rsid w:val="00267AA6"/>
    <w:rsid w:val="00271C5D"/>
    <w:rsid w:val="00276AF1"/>
    <w:rsid w:val="002873F1"/>
    <w:rsid w:val="002C0694"/>
    <w:rsid w:val="002C0796"/>
    <w:rsid w:val="002C3487"/>
    <w:rsid w:val="002C3736"/>
    <w:rsid w:val="002D14F0"/>
    <w:rsid w:val="002D77C7"/>
    <w:rsid w:val="00306A8E"/>
    <w:rsid w:val="00340E56"/>
    <w:rsid w:val="00344045"/>
    <w:rsid w:val="00353203"/>
    <w:rsid w:val="003533D5"/>
    <w:rsid w:val="003552C9"/>
    <w:rsid w:val="00372028"/>
    <w:rsid w:val="00376BE5"/>
    <w:rsid w:val="003A259D"/>
    <w:rsid w:val="003A7DBF"/>
    <w:rsid w:val="003B4170"/>
    <w:rsid w:val="003C2A84"/>
    <w:rsid w:val="00400283"/>
    <w:rsid w:val="00400439"/>
    <w:rsid w:val="00401A81"/>
    <w:rsid w:val="00407256"/>
    <w:rsid w:val="004169C5"/>
    <w:rsid w:val="00420F58"/>
    <w:rsid w:val="00432218"/>
    <w:rsid w:val="00444DA2"/>
    <w:rsid w:val="0046216A"/>
    <w:rsid w:val="00466C88"/>
    <w:rsid w:val="00471520"/>
    <w:rsid w:val="004856C8"/>
    <w:rsid w:val="004D0DA1"/>
    <w:rsid w:val="004E0758"/>
    <w:rsid w:val="004F0196"/>
    <w:rsid w:val="005407E6"/>
    <w:rsid w:val="005517F1"/>
    <w:rsid w:val="00572F8C"/>
    <w:rsid w:val="00587568"/>
    <w:rsid w:val="005B4DFB"/>
    <w:rsid w:val="005B7471"/>
    <w:rsid w:val="005E0FB5"/>
    <w:rsid w:val="005E6474"/>
    <w:rsid w:val="005F1940"/>
    <w:rsid w:val="00606663"/>
    <w:rsid w:val="006130E8"/>
    <w:rsid w:val="00613849"/>
    <w:rsid w:val="00621278"/>
    <w:rsid w:val="00623855"/>
    <w:rsid w:val="00624A94"/>
    <w:rsid w:val="00625B26"/>
    <w:rsid w:val="0063430F"/>
    <w:rsid w:val="00673C8C"/>
    <w:rsid w:val="0069054D"/>
    <w:rsid w:val="00691405"/>
    <w:rsid w:val="006B0706"/>
    <w:rsid w:val="006C1C4A"/>
    <w:rsid w:val="006D274E"/>
    <w:rsid w:val="006D2B9F"/>
    <w:rsid w:val="006E740A"/>
    <w:rsid w:val="00714DE4"/>
    <w:rsid w:val="00722C51"/>
    <w:rsid w:val="00753A31"/>
    <w:rsid w:val="0076362E"/>
    <w:rsid w:val="00773465"/>
    <w:rsid w:val="007778D0"/>
    <w:rsid w:val="00783FC9"/>
    <w:rsid w:val="00786E06"/>
    <w:rsid w:val="00790275"/>
    <w:rsid w:val="00790C33"/>
    <w:rsid w:val="007A114D"/>
    <w:rsid w:val="007B4888"/>
    <w:rsid w:val="007E287E"/>
    <w:rsid w:val="007E5E2F"/>
    <w:rsid w:val="00817B38"/>
    <w:rsid w:val="008241FA"/>
    <w:rsid w:val="00851C31"/>
    <w:rsid w:val="00860A49"/>
    <w:rsid w:val="00864061"/>
    <w:rsid w:val="00864E49"/>
    <w:rsid w:val="0088010F"/>
    <w:rsid w:val="00881183"/>
    <w:rsid w:val="008842E3"/>
    <w:rsid w:val="00900CC3"/>
    <w:rsid w:val="00903EBD"/>
    <w:rsid w:val="00915E07"/>
    <w:rsid w:val="00920144"/>
    <w:rsid w:val="00931F57"/>
    <w:rsid w:val="0094400A"/>
    <w:rsid w:val="0095098C"/>
    <w:rsid w:val="00953B8A"/>
    <w:rsid w:val="0096638D"/>
    <w:rsid w:val="0097177F"/>
    <w:rsid w:val="009816FB"/>
    <w:rsid w:val="00996924"/>
    <w:rsid w:val="009B30B9"/>
    <w:rsid w:val="009C659B"/>
    <w:rsid w:val="009C7170"/>
    <w:rsid w:val="009D5DF1"/>
    <w:rsid w:val="00A02A8E"/>
    <w:rsid w:val="00A15111"/>
    <w:rsid w:val="00A16650"/>
    <w:rsid w:val="00A21446"/>
    <w:rsid w:val="00A230EC"/>
    <w:rsid w:val="00A417DA"/>
    <w:rsid w:val="00A53A1E"/>
    <w:rsid w:val="00A610DA"/>
    <w:rsid w:val="00A65773"/>
    <w:rsid w:val="00A809B7"/>
    <w:rsid w:val="00A903CC"/>
    <w:rsid w:val="00AA3779"/>
    <w:rsid w:val="00AA4100"/>
    <w:rsid w:val="00AB14C6"/>
    <w:rsid w:val="00AB5E14"/>
    <w:rsid w:val="00AB602A"/>
    <w:rsid w:val="00AE6335"/>
    <w:rsid w:val="00AF0664"/>
    <w:rsid w:val="00AF5DE4"/>
    <w:rsid w:val="00B0139D"/>
    <w:rsid w:val="00B0235B"/>
    <w:rsid w:val="00B05665"/>
    <w:rsid w:val="00B17796"/>
    <w:rsid w:val="00B25460"/>
    <w:rsid w:val="00B33BBE"/>
    <w:rsid w:val="00B43961"/>
    <w:rsid w:val="00B43C07"/>
    <w:rsid w:val="00B445ED"/>
    <w:rsid w:val="00B5312C"/>
    <w:rsid w:val="00B5319C"/>
    <w:rsid w:val="00B61DE6"/>
    <w:rsid w:val="00B67F85"/>
    <w:rsid w:val="00B86708"/>
    <w:rsid w:val="00B910B5"/>
    <w:rsid w:val="00B913F4"/>
    <w:rsid w:val="00BB041B"/>
    <w:rsid w:val="00BB45C2"/>
    <w:rsid w:val="00BC22C4"/>
    <w:rsid w:val="00BC7FC0"/>
    <w:rsid w:val="00BD28E8"/>
    <w:rsid w:val="00C01071"/>
    <w:rsid w:val="00C06051"/>
    <w:rsid w:val="00C07C0A"/>
    <w:rsid w:val="00C13CAF"/>
    <w:rsid w:val="00C15F59"/>
    <w:rsid w:val="00C24BAB"/>
    <w:rsid w:val="00C34CB6"/>
    <w:rsid w:val="00C649BA"/>
    <w:rsid w:val="00C92FBB"/>
    <w:rsid w:val="00CA34F5"/>
    <w:rsid w:val="00CE3D30"/>
    <w:rsid w:val="00CE53BF"/>
    <w:rsid w:val="00CF361D"/>
    <w:rsid w:val="00D00B19"/>
    <w:rsid w:val="00D05D8F"/>
    <w:rsid w:val="00D05F9E"/>
    <w:rsid w:val="00D268E0"/>
    <w:rsid w:val="00D46214"/>
    <w:rsid w:val="00D64EBF"/>
    <w:rsid w:val="00D660CA"/>
    <w:rsid w:val="00D83DAC"/>
    <w:rsid w:val="00D8718E"/>
    <w:rsid w:val="00DA5D20"/>
    <w:rsid w:val="00DB127E"/>
    <w:rsid w:val="00DB2C96"/>
    <w:rsid w:val="00DD08B8"/>
    <w:rsid w:val="00DD1849"/>
    <w:rsid w:val="00DD6112"/>
    <w:rsid w:val="00E01FD6"/>
    <w:rsid w:val="00E14B88"/>
    <w:rsid w:val="00E21E3C"/>
    <w:rsid w:val="00E32DA1"/>
    <w:rsid w:val="00E336DC"/>
    <w:rsid w:val="00E504C7"/>
    <w:rsid w:val="00E51721"/>
    <w:rsid w:val="00E53883"/>
    <w:rsid w:val="00E55CC8"/>
    <w:rsid w:val="00E614A2"/>
    <w:rsid w:val="00E63CEC"/>
    <w:rsid w:val="00E8100E"/>
    <w:rsid w:val="00E83ACA"/>
    <w:rsid w:val="00E94E75"/>
    <w:rsid w:val="00EB0D78"/>
    <w:rsid w:val="00EC557C"/>
    <w:rsid w:val="00EE1E7D"/>
    <w:rsid w:val="00EE6C63"/>
    <w:rsid w:val="00EF2F0A"/>
    <w:rsid w:val="00F05B19"/>
    <w:rsid w:val="00F06056"/>
    <w:rsid w:val="00F141A3"/>
    <w:rsid w:val="00F15E13"/>
    <w:rsid w:val="00F16A1E"/>
    <w:rsid w:val="00F174AD"/>
    <w:rsid w:val="00F25301"/>
    <w:rsid w:val="00F26D3E"/>
    <w:rsid w:val="00F30D28"/>
    <w:rsid w:val="00F417F5"/>
    <w:rsid w:val="00F60043"/>
    <w:rsid w:val="00F60252"/>
    <w:rsid w:val="00F62529"/>
    <w:rsid w:val="00F66134"/>
    <w:rsid w:val="00F75015"/>
    <w:rsid w:val="00F848F4"/>
    <w:rsid w:val="00FA6C5D"/>
    <w:rsid w:val="00FB66D7"/>
    <w:rsid w:val="00FC4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93598"/>
  <w15:docId w15:val="{FD05289D-CBEB-1B44-9DDB-1B83167EA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17DA"/>
  </w:style>
  <w:style w:type="paragraph" w:styleId="Heading1">
    <w:name w:val="heading 1"/>
    <w:basedOn w:val="Normal"/>
    <w:link w:val="Heading1Char"/>
    <w:uiPriority w:val="9"/>
    <w:qFormat/>
    <w:rsid w:val="00FB66D7"/>
    <w:pPr>
      <w:widowControl w:val="0"/>
      <w:autoSpaceDE w:val="0"/>
      <w:autoSpaceDN w:val="0"/>
      <w:spacing w:before="240" w:after="0" w:line="240" w:lineRule="auto"/>
      <w:ind w:left="111" w:right="10"/>
      <w:jc w:val="center"/>
      <w:outlineLvl w:val="0"/>
    </w:pPr>
    <w:rPr>
      <w:rFonts w:ascii="Tahoma" w:eastAsia="Tahoma" w:hAnsi="Tahoma" w:cs="Tahoma"/>
      <w:b/>
      <w:bCs/>
      <w:sz w:val="35"/>
      <w:szCs w:val="35"/>
    </w:rPr>
  </w:style>
  <w:style w:type="paragraph" w:styleId="Heading2">
    <w:name w:val="heading 2"/>
    <w:basedOn w:val="Normal"/>
    <w:link w:val="Heading2Char"/>
    <w:uiPriority w:val="9"/>
    <w:unhideWhenUsed/>
    <w:qFormat/>
    <w:rsid w:val="00FB66D7"/>
    <w:pPr>
      <w:widowControl w:val="0"/>
      <w:autoSpaceDE w:val="0"/>
      <w:autoSpaceDN w:val="0"/>
      <w:spacing w:before="100" w:after="0" w:line="240" w:lineRule="auto"/>
      <w:ind w:left="858"/>
      <w:outlineLvl w:val="1"/>
    </w:pPr>
    <w:rPr>
      <w:rFonts w:ascii="Tahoma" w:eastAsia="Tahoma" w:hAnsi="Tahoma" w:cs="Tahoma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66D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B66D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30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851C31"/>
    <w:rPr>
      <w:color w:val="0000FF"/>
      <w:u w:val="single"/>
    </w:rPr>
  </w:style>
  <w:style w:type="table" w:customStyle="1" w:styleId="TableGrid13">
    <w:name w:val="Table Grid13"/>
    <w:basedOn w:val="TableNormal"/>
    <w:next w:val="TableGrid"/>
    <w:uiPriority w:val="39"/>
    <w:rsid w:val="00A16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11069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A11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663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638D"/>
  </w:style>
  <w:style w:type="character" w:customStyle="1" w:styleId="ListParagraphChar">
    <w:name w:val="List Paragraph Char"/>
    <w:basedOn w:val="DefaultParagraphFont"/>
    <w:link w:val="ListParagraph"/>
    <w:uiPriority w:val="34"/>
    <w:rsid w:val="00D660CA"/>
  </w:style>
  <w:style w:type="character" w:customStyle="1" w:styleId="Heading1Char">
    <w:name w:val="Heading 1 Char"/>
    <w:basedOn w:val="DefaultParagraphFont"/>
    <w:link w:val="Heading1"/>
    <w:uiPriority w:val="9"/>
    <w:rsid w:val="00FB66D7"/>
    <w:rPr>
      <w:rFonts w:ascii="Tahoma" w:eastAsia="Tahoma" w:hAnsi="Tahoma" w:cs="Tahoma"/>
      <w:b/>
      <w:bCs/>
      <w:sz w:val="35"/>
      <w:szCs w:val="35"/>
    </w:rPr>
  </w:style>
  <w:style w:type="character" w:customStyle="1" w:styleId="Heading2Char">
    <w:name w:val="Heading 2 Char"/>
    <w:basedOn w:val="DefaultParagraphFont"/>
    <w:link w:val="Heading2"/>
    <w:uiPriority w:val="9"/>
    <w:rsid w:val="00FB66D7"/>
    <w:rPr>
      <w:rFonts w:ascii="Tahoma" w:eastAsia="Tahoma" w:hAnsi="Tahoma" w:cs="Tahoma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B66D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FB66D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Strong">
    <w:name w:val="Strong"/>
    <w:basedOn w:val="DefaultParagraphFont"/>
    <w:uiPriority w:val="22"/>
    <w:qFormat/>
    <w:rsid w:val="00FB66D7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FB66D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66D7"/>
  </w:style>
  <w:style w:type="numbering" w:customStyle="1" w:styleId="NoList1">
    <w:name w:val="No List1"/>
    <w:next w:val="NoList"/>
    <w:uiPriority w:val="99"/>
    <w:semiHidden/>
    <w:unhideWhenUsed/>
    <w:rsid w:val="00FB66D7"/>
  </w:style>
  <w:style w:type="paragraph" w:customStyle="1" w:styleId="Default">
    <w:name w:val="Default"/>
    <w:rsid w:val="00FB66D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ref">
    <w:name w:val="ref"/>
    <w:basedOn w:val="DefaultParagraphFont"/>
    <w:rsid w:val="00FB66D7"/>
  </w:style>
  <w:style w:type="table" w:customStyle="1" w:styleId="TableGrid1">
    <w:name w:val="Table Grid1"/>
    <w:basedOn w:val="TableNormal"/>
    <w:next w:val="TableGrid"/>
    <w:uiPriority w:val="39"/>
    <w:rsid w:val="00FB6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جدول عادي 11"/>
    <w:basedOn w:val="TableNormal"/>
    <w:uiPriority w:val="41"/>
    <w:rsid w:val="00FB66D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-31">
    <w:name w:val="جدول شبكة 1 فاتح - تمييز 31"/>
    <w:basedOn w:val="TableNormal"/>
    <w:uiPriority w:val="46"/>
    <w:rsid w:val="00FB66D7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Emphasis">
    <w:name w:val="Emphasis"/>
    <w:basedOn w:val="DefaultParagraphFont"/>
    <w:uiPriority w:val="20"/>
    <w:qFormat/>
    <w:rsid w:val="00FB66D7"/>
    <w:rPr>
      <w:i/>
      <w:iCs/>
    </w:rPr>
  </w:style>
  <w:style w:type="table" w:customStyle="1" w:styleId="110">
    <w:name w:val="جدول شبكة 1 فاتح1"/>
    <w:basedOn w:val="TableNormal"/>
    <w:uiPriority w:val="46"/>
    <w:rsid w:val="00FB66D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0">
    <w:name w:val="جدول قائمة 1 فاتح - تمييز 31"/>
    <w:basedOn w:val="TableNormal"/>
    <w:uiPriority w:val="46"/>
    <w:rsid w:val="00FB66D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7-41">
    <w:name w:val="جدول شبكة 7 ملون - تمييز 41"/>
    <w:basedOn w:val="TableNormal"/>
    <w:uiPriority w:val="52"/>
    <w:rsid w:val="00FB66D7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1-41">
    <w:name w:val="جدول شبكة 1 فاتح - تمييز 41"/>
    <w:basedOn w:val="TableNormal"/>
    <w:uiPriority w:val="46"/>
    <w:rsid w:val="00FB66D7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21">
    <w:name w:val="جدول شبكة 1 فاتح - تمييز 21"/>
    <w:basedOn w:val="TableNormal"/>
    <w:uiPriority w:val="46"/>
    <w:rsid w:val="00FB66D7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p">
    <w:name w:val="p"/>
    <w:basedOn w:val="Normal"/>
    <w:rsid w:val="00FB66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2">
    <w:name w:val="Table Grid2"/>
    <w:basedOn w:val="TableNormal"/>
    <w:next w:val="TableGrid"/>
    <w:uiPriority w:val="39"/>
    <w:rsid w:val="00FB6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FB66D7"/>
  </w:style>
  <w:style w:type="table" w:customStyle="1" w:styleId="TableGrid11">
    <w:name w:val="Table Grid11"/>
    <w:basedOn w:val="TableNormal"/>
    <w:next w:val="TableGrid"/>
    <w:uiPriority w:val="39"/>
    <w:rsid w:val="00FB6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FB6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FB66D7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next w:val="110"/>
    <w:uiPriority w:val="46"/>
    <w:rsid w:val="00FB66D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ref-journal">
    <w:name w:val="ref-journal"/>
    <w:basedOn w:val="DefaultParagraphFont"/>
    <w:rsid w:val="00FB66D7"/>
  </w:style>
  <w:style w:type="character" w:customStyle="1" w:styleId="ref-vol">
    <w:name w:val="ref-vol"/>
    <w:basedOn w:val="DefaultParagraphFont"/>
    <w:rsid w:val="00FB66D7"/>
  </w:style>
  <w:style w:type="character" w:customStyle="1" w:styleId="ref-title">
    <w:name w:val="ref-title"/>
    <w:basedOn w:val="DefaultParagraphFont"/>
    <w:rsid w:val="00FB66D7"/>
  </w:style>
  <w:style w:type="character" w:customStyle="1" w:styleId="bkciteavail">
    <w:name w:val="bk_cite_avail"/>
    <w:basedOn w:val="DefaultParagraphFont"/>
    <w:rsid w:val="00FB66D7"/>
  </w:style>
  <w:style w:type="character" w:customStyle="1" w:styleId="author">
    <w:name w:val="author"/>
    <w:basedOn w:val="DefaultParagraphFont"/>
    <w:rsid w:val="00FB66D7"/>
  </w:style>
  <w:style w:type="character" w:customStyle="1" w:styleId="articletitle">
    <w:name w:val="articletitle"/>
    <w:basedOn w:val="DefaultParagraphFont"/>
    <w:rsid w:val="00FB66D7"/>
  </w:style>
  <w:style w:type="character" w:customStyle="1" w:styleId="journaltitle">
    <w:name w:val="journaltitle"/>
    <w:basedOn w:val="DefaultParagraphFont"/>
    <w:rsid w:val="00FB66D7"/>
  </w:style>
  <w:style w:type="character" w:customStyle="1" w:styleId="pubyear">
    <w:name w:val="pubyear"/>
    <w:basedOn w:val="DefaultParagraphFont"/>
    <w:rsid w:val="00FB66D7"/>
  </w:style>
  <w:style w:type="character" w:customStyle="1" w:styleId="vol">
    <w:name w:val="vol"/>
    <w:basedOn w:val="DefaultParagraphFont"/>
    <w:rsid w:val="00FB66D7"/>
  </w:style>
  <w:style w:type="character" w:customStyle="1" w:styleId="citedissue">
    <w:name w:val="citedissue"/>
    <w:basedOn w:val="DefaultParagraphFont"/>
    <w:rsid w:val="00FB66D7"/>
  </w:style>
  <w:style w:type="character" w:customStyle="1" w:styleId="pagefirst">
    <w:name w:val="pagefirst"/>
    <w:basedOn w:val="DefaultParagraphFont"/>
    <w:rsid w:val="00FB66D7"/>
  </w:style>
  <w:style w:type="character" w:customStyle="1" w:styleId="pagelast">
    <w:name w:val="pagelast"/>
    <w:basedOn w:val="DefaultParagraphFont"/>
    <w:rsid w:val="00FB66D7"/>
  </w:style>
  <w:style w:type="character" w:customStyle="1" w:styleId="groupname">
    <w:name w:val="groupname"/>
    <w:basedOn w:val="DefaultParagraphFont"/>
    <w:rsid w:val="00FB66D7"/>
  </w:style>
  <w:style w:type="character" w:customStyle="1" w:styleId="ref-iss">
    <w:name w:val="ref-iss"/>
    <w:basedOn w:val="DefaultParagraphFont"/>
    <w:rsid w:val="00FB66D7"/>
  </w:style>
  <w:style w:type="paragraph" w:styleId="NoSpacing">
    <w:name w:val="No Spacing"/>
    <w:link w:val="NoSpacingChar"/>
    <w:uiPriority w:val="1"/>
    <w:qFormat/>
    <w:rsid w:val="00FB66D7"/>
    <w:pPr>
      <w:spacing w:after="0" w:line="240" w:lineRule="auto"/>
    </w:pPr>
    <w:rPr>
      <w:rFonts w:ascii="Calibri" w:eastAsia="Times New Roman" w:hAnsi="Calibri" w:cs="Arial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FB66D7"/>
    <w:rPr>
      <w:rFonts w:ascii="Calibri" w:eastAsia="Times New Roman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66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6D7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B66D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B66D7"/>
    <w:rPr>
      <w:sz w:val="20"/>
      <w:szCs w:val="20"/>
    </w:rPr>
  </w:style>
  <w:style w:type="numbering" w:customStyle="1" w:styleId="NoList3">
    <w:name w:val="No List3"/>
    <w:next w:val="NoList"/>
    <w:uiPriority w:val="99"/>
    <w:semiHidden/>
    <w:unhideWhenUsed/>
    <w:rsid w:val="00FB66D7"/>
  </w:style>
  <w:style w:type="table" w:customStyle="1" w:styleId="TableGrid4">
    <w:name w:val="Table Grid4"/>
    <w:basedOn w:val="TableNormal"/>
    <w:next w:val="TableGrid"/>
    <w:uiPriority w:val="39"/>
    <w:rsid w:val="00FB6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FB66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Grid12">
    <w:name w:val="Table Grid12"/>
    <w:basedOn w:val="TableNormal"/>
    <w:next w:val="TableGrid"/>
    <w:uiPriority w:val="59"/>
    <w:rsid w:val="00FB66D7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4">
    <w:name w:val="No List4"/>
    <w:next w:val="NoList"/>
    <w:uiPriority w:val="99"/>
    <w:semiHidden/>
    <w:unhideWhenUsed/>
    <w:rsid w:val="00FB66D7"/>
  </w:style>
  <w:style w:type="table" w:customStyle="1" w:styleId="TableGrid5">
    <w:name w:val="Table Grid5"/>
    <w:basedOn w:val="TableNormal"/>
    <w:next w:val="TableGrid"/>
    <w:uiPriority w:val="39"/>
    <w:rsid w:val="00FB6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dnoteReference">
    <w:name w:val="endnote reference"/>
    <w:basedOn w:val="DefaultParagraphFont"/>
    <w:uiPriority w:val="99"/>
    <w:semiHidden/>
    <w:unhideWhenUsed/>
    <w:rsid w:val="00FB66D7"/>
    <w:rPr>
      <w:vertAlign w:val="superscript"/>
    </w:rPr>
  </w:style>
  <w:style w:type="paragraph" w:styleId="BodyText">
    <w:name w:val="Body Text"/>
    <w:basedOn w:val="Normal"/>
    <w:link w:val="BodyTextChar"/>
    <w:uiPriority w:val="1"/>
    <w:qFormat/>
    <w:rsid w:val="00FB66D7"/>
    <w:pPr>
      <w:widowControl w:val="0"/>
      <w:autoSpaceDE w:val="0"/>
      <w:autoSpaceDN w:val="0"/>
      <w:spacing w:before="73"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FB66D7"/>
    <w:rPr>
      <w:rFonts w:ascii="Times New Roman" w:eastAsia="Times New Roman" w:hAnsi="Times New Roman" w:cs="Times New Roman"/>
      <w:sz w:val="28"/>
      <w:szCs w:val="28"/>
    </w:rPr>
  </w:style>
  <w:style w:type="paragraph" w:styleId="TOC1">
    <w:name w:val="toc 1"/>
    <w:basedOn w:val="Normal"/>
    <w:uiPriority w:val="1"/>
    <w:qFormat/>
    <w:rsid w:val="00FB66D7"/>
    <w:pPr>
      <w:widowControl w:val="0"/>
      <w:autoSpaceDE w:val="0"/>
      <w:autoSpaceDN w:val="0"/>
      <w:spacing w:before="120" w:after="0" w:line="240" w:lineRule="auto"/>
      <w:ind w:left="858"/>
    </w:pPr>
    <w:rPr>
      <w:rFonts w:ascii="Times New Roman" w:eastAsia="Times New Roman" w:hAnsi="Times New Roman" w:cs="Times New Roman"/>
      <w:sz w:val="24"/>
      <w:szCs w:val="24"/>
    </w:rPr>
  </w:style>
  <w:style w:type="paragraph" w:styleId="TOC2">
    <w:name w:val="toc 2"/>
    <w:basedOn w:val="Normal"/>
    <w:uiPriority w:val="1"/>
    <w:qFormat/>
    <w:rsid w:val="00FB66D7"/>
    <w:pPr>
      <w:widowControl w:val="0"/>
      <w:autoSpaceDE w:val="0"/>
      <w:autoSpaceDN w:val="0"/>
      <w:spacing w:before="120" w:after="0" w:line="240" w:lineRule="auto"/>
      <w:ind w:left="1338" w:hanging="240"/>
    </w:pPr>
    <w:rPr>
      <w:rFonts w:ascii="Times New Roman" w:eastAsia="Times New Roman" w:hAnsi="Times New Roman" w:cs="Times New Roman"/>
      <w:sz w:val="24"/>
      <w:szCs w:val="24"/>
    </w:rPr>
  </w:style>
  <w:style w:type="paragraph" w:styleId="TOC3">
    <w:name w:val="toc 3"/>
    <w:basedOn w:val="Normal"/>
    <w:uiPriority w:val="1"/>
    <w:qFormat/>
    <w:rsid w:val="00FB66D7"/>
    <w:pPr>
      <w:widowControl w:val="0"/>
      <w:autoSpaceDE w:val="0"/>
      <w:autoSpaceDN w:val="0"/>
      <w:spacing w:before="120" w:after="0" w:line="240" w:lineRule="auto"/>
      <w:ind w:left="1338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NoList5">
    <w:name w:val="No List5"/>
    <w:next w:val="NoList"/>
    <w:uiPriority w:val="99"/>
    <w:semiHidden/>
    <w:unhideWhenUsed/>
    <w:rsid w:val="00FB66D7"/>
  </w:style>
  <w:style w:type="character" w:styleId="CommentReference">
    <w:name w:val="annotation reference"/>
    <w:basedOn w:val="DefaultParagraphFont"/>
    <w:uiPriority w:val="99"/>
    <w:semiHidden/>
    <w:unhideWhenUsed/>
    <w:rsid w:val="00FB66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B66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B66D7"/>
    <w:rPr>
      <w:sz w:val="20"/>
      <w:szCs w:val="20"/>
    </w:rPr>
  </w:style>
  <w:style w:type="character" w:customStyle="1" w:styleId="ng-star-inserted">
    <w:name w:val="ng-star-inserted"/>
    <w:basedOn w:val="DefaultParagraphFont"/>
    <w:rsid w:val="00FB66D7"/>
  </w:style>
  <w:style w:type="paragraph" w:styleId="PlainText">
    <w:name w:val="Plain Text"/>
    <w:basedOn w:val="Normal"/>
    <w:link w:val="PlainTextChar"/>
    <w:uiPriority w:val="99"/>
    <w:unhideWhenUsed/>
    <w:rsid w:val="00FB66D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B66D7"/>
    <w:rPr>
      <w:rFonts w:ascii="Consolas" w:hAnsi="Consolas"/>
      <w:sz w:val="21"/>
      <w:szCs w:val="21"/>
    </w:rPr>
  </w:style>
  <w:style w:type="character" w:customStyle="1" w:styleId="highlight">
    <w:name w:val="highlight"/>
    <w:basedOn w:val="DefaultParagraphFont"/>
    <w:rsid w:val="00FB66D7"/>
  </w:style>
  <w:style w:type="numbering" w:customStyle="1" w:styleId="NoList6">
    <w:name w:val="No List6"/>
    <w:next w:val="NoList"/>
    <w:uiPriority w:val="99"/>
    <w:semiHidden/>
    <w:unhideWhenUsed/>
    <w:rsid w:val="00FB66D7"/>
  </w:style>
  <w:style w:type="table" w:customStyle="1" w:styleId="TableGrid6">
    <w:name w:val="Table Grid6"/>
    <w:basedOn w:val="TableNormal"/>
    <w:next w:val="TableGrid"/>
    <w:uiPriority w:val="39"/>
    <w:rsid w:val="00FB6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66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66D7"/>
    <w:rPr>
      <w:b/>
      <w:bCs/>
      <w:sz w:val="20"/>
      <w:szCs w:val="20"/>
    </w:rPr>
  </w:style>
  <w:style w:type="character" w:styleId="PageNumber">
    <w:name w:val="page number"/>
    <w:basedOn w:val="DefaultParagraphFont"/>
    <w:rsid w:val="00FB66D7"/>
  </w:style>
  <w:style w:type="character" w:customStyle="1" w:styleId="normal1">
    <w:name w:val="normal1"/>
    <w:rsid w:val="00FB66D7"/>
    <w:rPr>
      <w:rFonts w:ascii="Arial" w:hAnsi="Arial" w:cs="Arial" w:hint="default"/>
      <w:color w:val="000000"/>
      <w:sz w:val="20"/>
      <w:szCs w:val="20"/>
    </w:rPr>
  </w:style>
  <w:style w:type="character" w:customStyle="1" w:styleId="result">
    <w:name w:val="result"/>
    <w:rsid w:val="00FB66D7"/>
    <w:rPr>
      <w:color w:val="000080"/>
    </w:rPr>
  </w:style>
  <w:style w:type="character" w:customStyle="1" w:styleId="warning">
    <w:name w:val="warning"/>
    <w:rsid w:val="00FB66D7"/>
    <w:rPr>
      <w:color w:val="FF0000"/>
    </w:rPr>
  </w:style>
  <w:style w:type="character" w:styleId="HTMLAcronym">
    <w:name w:val="HTML Acronym"/>
    <w:basedOn w:val="DefaultParagraphFont"/>
    <w:rsid w:val="00FB66D7"/>
  </w:style>
  <w:style w:type="character" w:customStyle="1" w:styleId="apple-converted-space">
    <w:name w:val="apple-converted-space"/>
    <w:basedOn w:val="DefaultParagraphFont"/>
    <w:rsid w:val="00FB66D7"/>
  </w:style>
  <w:style w:type="table" w:customStyle="1" w:styleId="ListTable7Colorful-Accent11">
    <w:name w:val="List Table 7 Colorful - Accent 11"/>
    <w:basedOn w:val="TableNormal"/>
    <w:next w:val="ListTable7Colorful-Accent12"/>
    <w:uiPriority w:val="52"/>
    <w:rsid w:val="00FB66D7"/>
    <w:pPr>
      <w:spacing w:after="0" w:line="240" w:lineRule="auto"/>
    </w:pPr>
    <w:rPr>
      <w:color w:val="365F91"/>
    </w:rPr>
    <w:tblPr>
      <w:tblStyleRowBandSize w:val="1"/>
      <w:tblStyleColBandSize w:val="1"/>
    </w:tblPr>
    <w:tblStylePr w:type="firstRow">
      <w:rPr>
        <w:rFonts w:ascii="Bahnschrift SemiBold Condensed" w:eastAsia="Times New Roman" w:hAnsi="Bahnschrift SemiBold Condensed" w:cs="Times New Roman"/>
        <w:i/>
        <w:iCs/>
        <w:sz w:val="26"/>
      </w:rPr>
      <w:tblPr/>
      <w:tcPr>
        <w:tcBorders>
          <w:bottom w:val="single" w:sz="4" w:space="0" w:color="4F81BD"/>
        </w:tcBorders>
        <w:shd w:val="clear" w:color="auto" w:fill="FFFFFF"/>
      </w:tcPr>
    </w:tblStylePr>
    <w:tblStylePr w:type="lastRow">
      <w:rPr>
        <w:rFonts w:ascii="Bahnschrift SemiBold Condensed" w:eastAsia="Times New Roman" w:hAnsi="Bahnschrift SemiBold Condensed" w:cs="Times New Roman"/>
        <w:i/>
        <w:iCs/>
        <w:sz w:val="26"/>
      </w:rPr>
      <w:tblPr/>
      <w:tcPr>
        <w:tcBorders>
          <w:top w:val="single" w:sz="4" w:space="0" w:color="4F81BD"/>
        </w:tcBorders>
        <w:shd w:val="clear" w:color="auto" w:fill="FFFFFF"/>
      </w:tcPr>
    </w:tblStylePr>
    <w:tblStylePr w:type="firstCol">
      <w:pPr>
        <w:jc w:val="right"/>
      </w:pPr>
      <w:rPr>
        <w:rFonts w:ascii="Bahnschrift SemiBold Condensed" w:eastAsia="Times New Roman" w:hAnsi="Bahnschrift SemiBold Condensed" w:cs="Times New Roman"/>
        <w:i/>
        <w:iCs/>
        <w:sz w:val="26"/>
      </w:rPr>
      <w:tblPr/>
      <w:tcPr>
        <w:tcBorders>
          <w:right w:val="single" w:sz="4" w:space="0" w:color="4F81BD"/>
        </w:tcBorders>
        <w:shd w:val="clear" w:color="auto" w:fill="FFFFFF"/>
      </w:tcPr>
    </w:tblStylePr>
    <w:tblStylePr w:type="lastCol">
      <w:rPr>
        <w:rFonts w:ascii="Bahnschrift SemiBold Condensed" w:eastAsia="Times New Roman" w:hAnsi="Bahnschrift SemiBold Condensed" w:cs="Times New Roman"/>
        <w:i/>
        <w:iCs/>
        <w:sz w:val="26"/>
      </w:rPr>
      <w:tblPr/>
      <w:tcPr>
        <w:tcBorders>
          <w:left w:val="single" w:sz="4" w:space="0" w:color="4F81BD"/>
        </w:tcBorders>
        <w:shd w:val="clear" w:color="auto" w:fill="FFFFFF"/>
      </w:tc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2">
    <w:name w:val="List Table 7 Colorful - Accent 12"/>
    <w:basedOn w:val="TableNormal"/>
    <w:uiPriority w:val="52"/>
    <w:rsid w:val="00FB66D7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6Colorful-Accent51">
    <w:name w:val="List Table 6 Colorful - Accent 51"/>
    <w:basedOn w:val="TableNormal"/>
    <w:uiPriority w:val="51"/>
    <w:rsid w:val="00FB66D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ghtShading-Accent51">
    <w:name w:val="Light Shading - Accent 51"/>
    <w:basedOn w:val="TableNormal"/>
    <w:next w:val="LightShading-Accent5"/>
    <w:uiPriority w:val="60"/>
    <w:rsid w:val="00FB66D7"/>
    <w:pPr>
      <w:spacing w:after="0" w:line="240" w:lineRule="auto"/>
    </w:pPr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5">
    <w:name w:val="Light Shading Accent 5"/>
    <w:basedOn w:val="TableNormal"/>
    <w:uiPriority w:val="60"/>
    <w:unhideWhenUsed/>
    <w:rsid w:val="00FB66D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customStyle="1" w:styleId="LightShading-Accent52">
    <w:name w:val="Light Shading - Accent 52"/>
    <w:basedOn w:val="TableNormal"/>
    <w:next w:val="LightShading-Accent5"/>
    <w:uiPriority w:val="60"/>
    <w:rsid w:val="00FB66D7"/>
    <w:pPr>
      <w:spacing w:after="0" w:line="240" w:lineRule="auto"/>
    </w:pPr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LightShading1">
    <w:name w:val="Light Shading1"/>
    <w:basedOn w:val="TableNormal"/>
    <w:next w:val="LightShading"/>
    <w:uiPriority w:val="60"/>
    <w:rsid w:val="00FB66D7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uiPriority w:val="60"/>
    <w:semiHidden/>
    <w:unhideWhenUsed/>
    <w:rsid w:val="00FB66D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PlainTable11">
    <w:name w:val="Plain Table 11"/>
    <w:basedOn w:val="TableNormal"/>
    <w:uiPriority w:val="41"/>
    <w:rsid w:val="00FB66D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6Colorful-Accent31">
    <w:name w:val="Grid Table 6 Colorful - Accent 31"/>
    <w:basedOn w:val="TableNormal"/>
    <w:uiPriority w:val="51"/>
    <w:rsid w:val="00FB66D7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4-Accent51">
    <w:name w:val="List Table 4 - Accent 51"/>
    <w:basedOn w:val="TableNormal"/>
    <w:uiPriority w:val="49"/>
    <w:rsid w:val="00FB66D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sid w:val="00FB66D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halfrhythm">
    <w:name w:val="half_rhythm"/>
    <w:basedOn w:val="Normal"/>
    <w:rsid w:val="00FB66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B66D7"/>
    <w:rPr>
      <w:color w:val="605E5C"/>
      <w:shd w:val="clear" w:color="auto" w:fill="E1DFDD"/>
    </w:rPr>
  </w:style>
  <w:style w:type="paragraph" w:customStyle="1" w:styleId="nova-legacy-e-listitem">
    <w:name w:val="nova-legacy-e-list__item"/>
    <w:basedOn w:val="Normal"/>
    <w:rsid w:val="00FB66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GridTable4-Accent61">
    <w:name w:val="Grid Table 4 - Accent 61"/>
    <w:basedOn w:val="TableNormal"/>
    <w:uiPriority w:val="49"/>
    <w:rsid w:val="00FB66D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FB66D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1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865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Nilesh Nawale</cp:lastModifiedBy>
  <cp:revision>2</cp:revision>
  <dcterms:created xsi:type="dcterms:W3CDTF">2025-07-18T08:23:00Z</dcterms:created>
  <dcterms:modified xsi:type="dcterms:W3CDTF">2025-07-18T08:23:00Z</dcterms:modified>
</cp:coreProperties>
</file>