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95D4" w14:textId="3EC2BE68" w:rsidR="002C2791" w:rsidRPr="002C2791" w:rsidRDefault="002C2791" w:rsidP="002C2791">
      <w:r w:rsidRPr="002C2791">
        <w:rPr>
          <w:b/>
          <w:bCs/>
        </w:rPr>
        <w:t>Table (</w:t>
      </w:r>
      <w:r>
        <w:rPr>
          <w:b/>
          <w:bCs/>
        </w:rPr>
        <w:t>1</w:t>
      </w:r>
      <w:r w:rsidRPr="002C2791">
        <w:rPr>
          <w:b/>
          <w:bCs/>
        </w:rPr>
        <w:t>):</w:t>
      </w:r>
      <w:r w:rsidRPr="002C2791">
        <w:t xml:space="preserve"> Comparison of characteristics </w:t>
      </w:r>
      <w:r>
        <w:t>in group A</w:t>
      </w:r>
      <w:r w:rsidRPr="002C2791">
        <w:t xml:space="preserve"> patients with and without MVD.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20"/>
        <w:gridCol w:w="1815"/>
        <w:gridCol w:w="1890"/>
        <w:gridCol w:w="1525"/>
      </w:tblGrid>
      <w:tr w:rsidR="002C2791" w:rsidRPr="002C2791" w14:paraId="6A4EEC2B" w14:textId="77777777" w:rsidTr="002C2791">
        <w:trPr>
          <w:jc w:val="center"/>
        </w:trPr>
        <w:tc>
          <w:tcPr>
            <w:tcW w:w="4120" w:type="dxa"/>
            <w:shd w:val="clear" w:color="auto" w:fill="FFFFFF" w:themeFill="background1"/>
          </w:tcPr>
          <w:p w14:paraId="3E10C7FA" w14:textId="77777777" w:rsidR="002C2791" w:rsidRPr="00DA1D2F" w:rsidRDefault="002C2791" w:rsidP="002C279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15" w:type="dxa"/>
            <w:shd w:val="clear" w:color="auto" w:fill="FFFFFF" w:themeFill="background1"/>
          </w:tcPr>
          <w:p w14:paraId="24D4A3E7" w14:textId="275B7B2A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1D2F">
              <w:rPr>
                <w:rFonts w:asciiTheme="majorBidi" w:hAnsiTheme="majorBidi" w:cstheme="majorBidi"/>
                <w:b/>
                <w:bCs/>
              </w:rPr>
              <w:t xml:space="preserve">POAG without </w:t>
            </w:r>
            <w:proofErr w:type="spellStart"/>
            <w:r w:rsidRPr="00DA1D2F">
              <w:rPr>
                <w:rFonts w:asciiTheme="majorBidi" w:hAnsiTheme="majorBidi" w:cstheme="majorBidi"/>
                <w:b/>
                <w:bCs/>
              </w:rPr>
              <w:t>MvD</w:t>
            </w:r>
            <w:proofErr w:type="spellEnd"/>
            <w:r w:rsidRPr="00DA1D2F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0CA0A5D8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1D2F">
              <w:rPr>
                <w:rFonts w:asciiTheme="majorBidi" w:hAnsiTheme="majorBidi" w:cstheme="majorBidi"/>
                <w:b/>
                <w:bCs/>
              </w:rPr>
              <w:t>N= 33</w:t>
            </w:r>
          </w:p>
        </w:tc>
        <w:tc>
          <w:tcPr>
            <w:tcW w:w="1890" w:type="dxa"/>
            <w:shd w:val="clear" w:color="auto" w:fill="FFFFFF" w:themeFill="background1"/>
          </w:tcPr>
          <w:p w14:paraId="0A07098B" w14:textId="7B90AF01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1D2F">
              <w:rPr>
                <w:rFonts w:asciiTheme="majorBidi" w:hAnsiTheme="majorBidi" w:cstheme="majorBidi"/>
                <w:b/>
                <w:bCs/>
              </w:rPr>
              <w:t xml:space="preserve">POAG with </w:t>
            </w:r>
            <w:proofErr w:type="spellStart"/>
            <w:r w:rsidRPr="00DA1D2F">
              <w:rPr>
                <w:rFonts w:asciiTheme="majorBidi" w:hAnsiTheme="majorBidi" w:cstheme="majorBidi"/>
                <w:b/>
                <w:bCs/>
              </w:rPr>
              <w:t>MvD</w:t>
            </w:r>
            <w:proofErr w:type="spellEnd"/>
            <w:r w:rsidRPr="00DA1D2F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4B05C434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1D2F">
              <w:rPr>
                <w:rFonts w:asciiTheme="majorBidi" w:hAnsiTheme="majorBidi" w:cstheme="majorBidi"/>
                <w:b/>
                <w:bCs/>
              </w:rPr>
              <w:t>N= 8</w:t>
            </w:r>
          </w:p>
        </w:tc>
        <w:tc>
          <w:tcPr>
            <w:tcW w:w="1525" w:type="dxa"/>
            <w:shd w:val="clear" w:color="auto" w:fill="FFFFFF" w:themeFill="background1"/>
          </w:tcPr>
          <w:p w14:paraId="3744ED43" w14:textId="2AEED483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1D2F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</w:tr>
      <w:tr w:rsidR="002C2791" w:rsidRPr="002C2791" w14:paraId="65E77D5F" w14:textId="77777777" w:rsidTr="002C2791">
        <w:trPr>
          <w:jc w:val="center"/>
        </w:trPr>
        <w:tc>
          <w:tcPr>
            <w:tcW w:w="4120" w:type="dxa"/>
            <w:shd w:val="clear" w:color="auto" w:fill="FFFFFF" w:themeFill="background1"/>
          </w:tcPr>
          <w:p w14:paraId="70C71CBD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1D2F">
              <w:rPr>
                <w:rFonts w:asciiTheme="majorBidi" w:hAnsiTheme="majorBidi" w:cstheme="majorBidi"/>
                <w:b/>
                <w:bCs/>
              </w:rPr>
              <w:t>IOP (mm Hg)</w:t>
            </w:r>
          </w:p>
          <w:p w14:paraId="21A666D0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1D2F">
              <w:rPr>
                <w:rFonts w:asciiTheme="majorBidi" w:hAnsiTheme="majorBidi" w:cstheme="majorBidi"/>
                <w:b/>
                <w:bCs/>
              </w:rPr>
              <w:t>Mean ±SD</w:t>
            </w:r>
          </w:p>
        </w:tc>
        <w:tc>
          <w:tcPr>
            <w:tcW w:w="1815" w:type="dxa"/>
            <w:shd w:val="clear" w:color="auto" w:fill="FFFFFF" w:themeFill="background1"/>
          </w:tcPr>
          <w:p w14:paraId="07C2FFA0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  <w:r w:rsidRPr="00DA1D2F">
              <w:rPr>
                <w:rFonts w:asciiTheme="majorBidi" w:hAnsiTheme="majorBidi" w:cstheme="majorBidi"/>
              </w:rPr>
              <w:t>12.59 ±1.48</w:t>
            </w:r>
          </w:p>
        </w:tc>
        <w:tc>
          <w:tcPr>
            <w:tcW w:w="1890" w:type="dxa"/>
            <w:shd w:val="clear" w:color="auto" w:fill="FFFFFF" w:themeFill="background1"/>
          </w:tcPr>
          <w:p w14:paraId="5ED54A3B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  <w:r w:rsidRPr="00DA1D2F">
              <w:rPr>
                <w:rFonts w:asciiTheme="majorBidi" w:hAnsiTheme="majorBidi" w:cstheme="majorBidi"/>
              </w:rPr>
              <w:t>14.28 ±2.11</w:t>
            </w:r>
          </w:p>
          <w:p w14:paraId="378DA09C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4F575F15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  <w:r w:rsidRPr="00DA1D2F">
              <w:rPr>
                <w:rFonts w:asciiTheme="majorBidi" w:hAnsiTheme="majorBidi" w:cstheme="majorBidi"/>
              </w:rPr>
              <w:t>0.04</w:t>
            </w:r>
          </w:p>
        </w:tc>
      </w:tr>
      <w:tr w:rsidR="002C2791" w:rsidRPr="002C2791" w14:paraId="73918BAA" w14:textId="77777777" w:rsidTr="002C2791">
        <w:trPr>
          <w:jc w:val="center"/>
        </w:trPr>
        <w:tc>
          <w:tcPr>
            <w:tcW w:w="4120" w:type="dxa"/>
            <w:shd w:val="clear" w:color="auto" w:fill="FFFFFF" w:themeFill="background1"/>
          </w:tcPr>
          <w:p w14:paraId="7CC1900E" w14:textId="6EED591A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1D2F">
              <w:rPr>
                <w:rFonts w:asciiTheme="majorBidi" w:hAnsiTheme="majorBidi" w:cstheme="majorBidi"/>
                <w:b/>
                <w:bCs/>
              </w:rPr>
              <w:t>C-D ratio</w:t>
            </w:r>
          </w:p>
          <w:p w14:paraId="28C07487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1D2F">
              <w:rPr>
                <w:rFonts w:asciiTheme="majorBidi" w:hAnsiTheme="majorBidi" w:cstheme="majorBidi"/>
                <w:b/>
                <w:bCs/>
              </w:rPr>
              <w:t>Mean ±SD</w:t>
            </w:r>
          </w:p>
        </w:tc>
        <w:tc>
          <w:tcPr>
            <w:tcW w:w="1815" w:type="dxa"/>
            <w:shd w:val="clear" w:color="auto" w:fill="FFFFFF" w:themeFill="background1"/>
          </w:tcPr>
          <w:p w14:paraId="7A433A3A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  <w:r w:rsidRPr="00DA1D2F">
              <w:rPr>
                <w:rFonts w:asciiTheme="majorBidi" w:hAnsiTheme="majorBidi" w:cstheme="majorBidi"/>
              </w:rPr>
              <w:t>0.79 ±0.08</w:t>
            </w:r>
          </w:p>
        </w:tc>
        <w:tc>
          <w:tcPr>
            <w:tcW w:w="1890" w:type="dxa"/>
            <w:shd w:val="clear" w:color="auto" w:fill="FFFFFF" w:themeFill="background1"/>
          </w:tcPr>
          <w:p w14:paraId="001DC573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  <w:r w:rsidRPr="00DA1D2F">
              <w:rPr>
                <w:rFonts w:asciiTheme="majorBidi" w:hAnsiTheme="majorBidi" w:cstheme="majorBidi"/>
              </w:rPr>
              <w:t>0.742 ±0.1</w:t>
            </w:r>
          </w:p>
        </w:tc>
        <w:tc>
          <w:tcPr>
            <w:tcW w:w="1525" w:type="dxa"/>
            <w:shd w:val="clear" w:color="auto" w:fill="FFFFFF" w:themeFill="background1"/>
          </w:tcPr>
          <w:p w14:paraId="112C825B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  <w:r w:rsidRPr="00DA1D2F">
              <w:rPr>
                <w:rFonts w:asciiTheme="majorBidi" w:hAnsiTheme="majorBidi" w:cstheme="majorBidi"/>
              </w:rPr>
              <w:t>0.22</w:t>
            </w:r>
          </w:p>
        </w:tc>
      </w:tr>
      <w:tr w:rsidR="002C2791" w:rsidRPr="002C2791" w14:paraId="69EAA5BA" w14:textId="77777777" w:rsidTr="002C2791">
        <w:trPr>
          <w:jc w:val="center"/>
        </w:trPr>
        <w:tc>
          <w:tcPr>
            <w:tcW w:w="4120" w:type="dxa"/>
            <w:shd w:val="clear" w:color="auto" w:fill="FFFFFF" w:themeFill="background1"/>
          </w:tcPr>
          <w:p w14:paraId="31A7E037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1D2F">
              <w:rPr>
                <w:rFonts w:asciiTheme="majorBidi" w:hAnsiTheme="majorBidi" w:cstheme="majorBidi"/>
                <w:b/>
                <w:bCs/>
              </w:rPr>
              <w:t>Mean arterial B/P (mm Hg) Mean ±SD</w:t>
            </w:r>
          </w:p>
        </w:tc>
        <w:tc>
          <w:tcPr>
            <w:tcW w:w="1815" w:type="dxa"/>
            <w:shd w:val="clear" w:color="auto" w:fill="FFFFFF" w:themeFill="background1"/>
          </w:tcPr>
          <w:p w14:paraId="105179C5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  <w:r w:rsidRPr="00DA1D2F">
              <w:rPr>
                <w:rFonts w:asciiTheme="majorBidi" w:hAnsiTheme="majorBidi" w:cstheme="majorBidi"/>
              </w:rPr>
              <w:t>128.19 ±7.09</w:t>
            </w:r>
          </w:p>
          <w:p w14:paraId="20B9419A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7E166BE9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  <w:r w:rsidRPr="00DA1D2F">
              <w:rPr>
                <w:rFonts w:asciiTheme="majorBidi" w:hAnsiTheme="majorBidi" w:cstheme="majorBidi"/>
              </w:rPr>
              <w:t>130.17 ±6.3</w:t>
            </w:r>
          </w:p>
          <w:p w14:paraId="3D36C7F9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79A27EE2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  <w:r w:rsidRPr="00DA1D2F">
              <w:rPr>
                <w:rFonts w:asciiTheme="majorBidi" w:hAnsiTheme="majorBidi" w:cstheme="majorBidi"/>
              </w:rPr>
              <w:t>0.43</w:t>
            </w:r>
          </w:p>
        </w:tc>
      </w:tr>
      <w:tr w:rsidR="002C2791" w:rsidRPr="002C2791" w14:paraId="3922D764" w14:textId="77777777" w:rsidTr="002C2791">
        <w:trPr>
          <w:jc w:val="center"/>
        </w:trPr>
        <w:tc>
          <w:tcPr>
            <w:tcW w:w="4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E4B3B3" w14:textId="22803794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1D2F">
              <w:rPr>
                <w:rFonts w:asciiTheme="majorBidi" w:hAnsiTheme="majorBidi" w:cstheme="majorBidi"/>
                <w:b/>
                <w:bCs/>
              </w:rPr>
              <w:t>Mean ocular perfusion</w:t>
            </w:r>
          </w:p>
          <w:p w14:paraId="05CEBFC9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1D2F">
              <w:rPr>
                <w:rFonts w:asciiTheme="majorBidi" w:hAnsiTheme="majorBidi" w:cstheme="majorBidi"/>
                <w:b/>
                <w:bCs/>
              </w:rPr>
              <w:t>pressure (mm Hg)</w:t>
            </w:r>
          </w:p>
          <w:p w14:paraId="67A028C1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1D2F">
              <w:rPr>
                <w:rFonts w:asciiTheme="majorBidi" w:hAnsiTheme="majorBidi" w:cstheme="majorBidi"/>
                <w:b/>
                <w:bCs/>
              </w:rPr>
              <w:t>Mean ±SD</w:t>
            </w:r>
          </w:p>
        </w:tc>
        <w:tc>
          <w:tcPr>
            <w:tcW w:w="1815" w:type="dxa"/>
            <w:shd w:val="clear" w:color="auto" w:fill="FFFFFF" w:themeFill="background1"/>
          </w:tcPr>
          <w:p w14:paraId="064870CC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  <w:r w:rsidRPr="00DA1D2F">
              <w:rPr>
                <w:rFonts w:asciiTheme="majorBidi" w:hAnsiTheme="majorBidi" w:cstheme="majorBidi"/>
              </w:rPr>
              <w:t>77.06 ±4.69</w:t>
            </w:r>
          </w:p>
          <w:p w14:paraId="241BFF2E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1193C9C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  <w:r w:rsidRPr="00DA1D2F">
              <w:rPr>
                <w:rFonts w:asciiTheme="majorBidi" w:hAnsiTheme="majorBidi" w:cstheme="majorBidi"/>
              </w:rPr>
              <w:t>77.26 ±4.49</w:t>
            </w:r>
          </w:p>
          <w:p w14:paraId="20370FA8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7B60517B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  <w:r w:rsidRPr="00DA1D2F">
              <w:rPr>
                <w:rFonts w:asciiTheme="majorBidi" w:hAnsiTheme="majorBidi" w:cstheme="majorBidi"/>
              </w:rPr>
              <w:t>0.91</w:t>
            </w:r>
          </w:p>
        </w:tc>
      </w:tr>
      <w:tr w:rsidR="002C2791" w:rsidRPr="002C2791" w14:paraId="235B2B21" w14:textId="77777777" w:rsidTr="002C2791">
        <w:trPr>
          <w:jc w:val="center"/>
        </w:trPr>
        <w:tc>
          <w:tcPr>
            <w:tcW w:w="41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ADECFA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  <w:bookmarkStart w:id="0" w:name="_Hlk190763642"/>
            <w:r w:rsidRPr="00DA1D2F">
              <w:rPr>
                <w:rFonts w:asciiTheme="majorBidi" w:hAnsiTheme="majorBidi" w:cstheme="majorBidi"/>
                <w:b/>
                <w:bCs/>
              </w:rPr>
              <w:t>Retinal nerve fiber layer thickness</w:t>
            </w:r>
          </w:p>
          <w:bookmarkEnd w:id="0"/>
          <w:p w14:paraId="1368D78A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A1D2F">
              <w:rPr>
                <w:rFonts w:asciiTheme="majorBidi" w:hAnsiTheme="majorBidi" w:cstheme="majorBidi"/>
                <w:b/>
                <w:bCs/>
              </w:rPr>
              <w:t>Mean ±SD</w:t>
            </w:r>
          </w:p>
        </w:tc>
        <w:tc>
          <w:tcPr>
            <w:tcW w:w="1815" w:type="dxa"/>
            <w:shd w:val="clear" w:color="auto" w:fill="FFFFFF" w:themeFill="background1"/>
          </w:tcPr>
          <w:p w14:paraId="38217CC2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  <w:r w:rsidRPr="00DA1D2F">
              <w:rPr>
                <w:rFonts w:asciiTheme="majorBidi" w:hAnsiTheme="majorBidi" w:cstheme="majorBidi"/>
                <w:rtl/>
              </w:rPr>
              <w:t>86.11</w:t>
            </w:r>
            <w:r w:rsidRPr="00DA1D2F">
              <w:rPr>
                <w:rFonts w:asciiTheme="majorBidi" w:hAnsiTheme="majorBidi" w:cstheme="majorBidi"/>
              </w:rPr>
              <w:t>±10.39</w:t>
            </w:r>
          </w:p>
        </w:tc>
        <w:tc>
          <w:tcPr>
            <w:tcW w:w="1890" w:type="dxa"/>
            <w:shd w:val="clear" w:color="auto" w:fill="FFFFFF" w:themeFill="background1"/>
          </w:tcPr>
          <w:p w14:paraId="77BBFE15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  <w:r w:rsidRPr="00DA1D2F">
              <w:rPr>
                <w:rFonts w:asciiTheme="majorBidi" w:hAnsiTheme="majorBidi" w:cstheme="majorBidi"/>
              </w:rPr>
              <w:t>8</w:t>
            </w:r>
            <w:r w:rsidRPr="00DA1D2F">
              <w:rPr>
                <w:rFonts w:asciiTheme="majorBidi" w:hAnsiTheme="majorBidi" w:cstheme="majorBidi"/>
                <w:rtl/>
              </w:rPr>
              <w:t>4</w:t>
            </w:r>
            <w:r w:rsidRPr="00DA1D2F">
              <w:rPr>
                <w:rFonts w:asciiTheme="majorBidi" w:hAnsiTheme="majorBidi" w:cstheme="majorBidi"/>
              </w:rPr>
              <w:t>.</w:t>
            </w:r>
            <w:r w:rsidRPr="00DA1D2F">
              <w:rPr>
                <w:rFonts w:asciiTheme="majorBidi" w:hAnsiTheme="majorBidi" w:cstheme="majorBidi"/>
                <w:rtl/>
              </w:rPr>
              <w:t>31</w:t>
            </w:r>
            <w:r w:rsidRPr="00DA1D2F">
              <w:rPr>
                <w:rFonts w:asciiTheme="majorBidi" w:hAnsiTheme="majorBidi" w:cstheme="majorBidi"/>
              </w:rPr>
              <w:t>±1</w:t>
            </w:r>
            <w:r w:rsidRPr="00DA1D2F">
              <w:rPr>
                <w:rFonts w:asciiTheme="majorBidi" w:hAnsiTheme="majorBidi" w:cstheme="majorBidi"/>
                <w:rtl/>
              </w:rPr>
              <w:t>4</w:t>
            </w:r>
            <w:r w:rsidRPr="00DA1D2F">
              <w:rPr>
                <w:rFonts w:asciiTheme="majorBidi" w:hAnsiTheme="majorBidi" w:cstheme="majorBidi"/>
              </w:rPr>
              <w:t>.</w:t>
            </w:r>
            <w:r w:rsidRPr="00DA1D2F">
              <w:rPr>
                <w:rFonts w:asciiTheme="majorBidi" w:hAnsiTheme="majorBidi" w:cstheme="majorBidi"/>
                <w:rtl/>
              </w:rPr>
              <w:t>21</w:t>
            </w:r>
          </w:p>
        </w:tc>
        <w:tc>
          <w:tcPr>
            <w:tcW w:w="1525" w:type="dxa"/>
            <w:shd w:val="clear" w:color="auto" w:fill="FFFFFF" w:themeFill="background1"/>
          </w:tcPr>
          <w:p w14:paraId="020F6325" w14:textId="77777777" w:rsidR="002C2791" w:rsidRPr="00DA1D2F" w:rsidRDefault="002C2791" w:rsidP="002C2791">
            <w:pPr>
              <w:jc w:val="center"/>
              <w:rPr>
                <w:rFonts w:asciiTheme="majorBidi" w:hAnsiTheme="majorBidi" w:cstheme="majorBidi"/>
              </w:rPr>
            </w:pPr>
            <w:r w:rsidRPr="00DA1D2F">
              <w:rPr>
                <w:rFonts w:asciiTheme="majorBidi" w:hAnsiTheme="majorBidi" w:cstheme="majorBidi"/>
              </w:rPr>
              <w:t>0.5</w:t>
            </w:r>
          </w:p>
        </w:tc>
      </w:tr>
    </w:tbl>
    <w:p w14:paraId="5462CAFB" w14:textId="77777777" w:rsidR="00AE4530" w:rsidRDefault="00AE4530"/>
    <w:sectPr w:rsidR="00AE4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91"/>
    <w:rsid w:val="00202840"/>
    <w:rsid w:val="002C2791"/>
    <w:rsid w:val="00442F81"/>
    <w:rsid w:val="00781152"/>
    <w:rsid w:val="00975388"/>
    <w:rsid w:val="00AE4530"/>
    <w:rsid w:val="00B50F64"/>
    <w:rsid w:val="00DA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74D9"/>
  <w15:chartTrackingRefBased/>
  <w15:docId w15:val="{3B34FFFE-A02F-49F4-8A06-A3A64639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7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7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7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7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7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Ehab Moawad</dc:creator>
  <cp:keywords/>
  <dc:description/>
  <cp:lastModifiedBy>Ehab Moawad</cp:lastModifiedBy>
  <cp:revision>2</cp:revision>
  <dcterms:created xsi:type="dcterms:W3CDTF">2025-06-16T17:29:00Z</dcterms:created>
  <dcterms:modified xsi:type="dcterms:W3CDTF">2025-06-17T18:59:00Z</dcterms:modified>
</cp:coreProperties>
</file>