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F72" w:rsidRPr="00C852D4" w:rsidRDefault="00157F72" w:rsidP="00157F7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73733369"/>
      <w:r w:rsidRPr="00C852D4">
        <w:rPr>
          <w:rFonts w:ascii="Times New Roman" w:hAnsi="Times New Roman" w:cs="Times New Roman"/>
          <w:b/>
          <w:bCs/>
          <w:sz w:val="20"/>
          <w:szCs w:val="20"/>
        </w:rPr>
        <w:t>Table 1</w:t>
      </w:r>
      <w:bookmarkEnd w:id="0"/>
      <w:r w:rsidRPr="00C852D4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562A64">
        <w:rPr>
          <w:rFonts w:ascii="Times New Roman" w:hAnsi="Times New Roman" w:cs="Times New Roman"/>
          <w:sz w:val="20"/>
          <w:szCs w:val="20"/>
        </w:rPr>
        <w:t>Condition optimization</w:t>
      </w:r>
    </w:p>
    <w:p w:rsidR="00157F72" w:rsidRPr="00C0534E" w:rsidRDefault="00157F72" w:rsidP="00157F72">
      <w:pPr>
        <w:spacing w:line="360" w:lineRule="auto"/>
        <w:ind w:firstLineChars="200" w:firstLine="440"/>
        <w:jc w:val="center"/>
        <w:rPr>
          <w:rFonts w:ascii="Times New Roman" w:hAnsi="Times New Roman" w:cs="Times New Roman"/>
        </w:rPr>
      </w:pPr>
      <w:r w:rsidRPr="00C0534E">
        <w:rPr>
          <w:rFonts w:ascii="Times New Roman" w:hAnsi="Times New Roman" w:cs="Times New Roman"/>
        </w:rPr>
        <w:object w:dxaOrig="6029" w:dyaOrig="12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0pt;height:48pt" o:ole="">
            <v:imagedata r:id="rId4" o:title=""/>
          </v:shape>
          <o:OLEObject Type="Embed" ProgID="ChemDraw.Document.6.0" ShapeID="_x0000_i1025" DrawAspect="Content" ObjectID="_1687357327" r:id="rId5"/>
        </w:object>
      </w:r>
    </w:p>
    <w:tbl>
      <w:tblPr>
        <w:tblStyle w:val="TableGrid"/>
        <w:tblW w:w="409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1217"/>
        <w:gridCol w:w="1569"/>
        <w:gridCol w:w="1079"/>
        <w:gridCol w:w="1106"/>
        <w:gridCol w:w="1101"/>
      </w:tblGrid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Entry</w:t>
            </w:r>
            <w:r w:rsidRPr="00C0534E">
              <w:rPr>
                <w:vertAlign w:val="superscript"/>
              </w:rPr>
              <w:t>a</w:t>
            </w:r>
          </w:p>
        </w:tc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Base</w:t>
            </w:r>
          </w:p>
        </w:tc>
        <w:tc>
          <w:tcPr>
            <w:tcW w:w="11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Cu/Fe</w:t>
            </w:r>
            <w:r w:rsidRPr="00C0534E">
              <w:rPr>
                <w:vertAlign w:val="subscript"/>
              </w:rPr>
              <w:t>2</w:t>
            </w:r>
            <w:r w:rsidRPr="00C0534E">
              <w:t>O</w:t>
            </w:r>
            <w:r w:rsidRPr="00C0534E">
              <w:rPr>
                <w:vertAlign w:val="subscript"/>
              </w:rPr>
              <w:t>4</w:t>
            </w:r>
            <w:r w:rsidRPr="00C0534E">
              <w:t xml:space="preserve"> (mg)</w:t>
            </w:r>
          </w:p>
        </w:tc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Temp. (</w:t>
            </w:r>
            <w:r w:rsidRPr="00C0534E">
              <w:rPr>
                <w:vertAlign w:val="superscript"/>
              </w:rPr>
              <w:t>o</w:t>
            </w:r>
            <w:r w:rsidRPr="00C0534E">
              <w:t>C)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Time (h)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Yield (%)</w:t>
            </w:r>
            <w:r w:rsidRPr="00C0534E">
              <w:rPr>
                <w:vertAlign w:val="superscript"/>
              </w:rPr>
              <w:t>b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single" w:sz="4" w:space="0" w:color="auto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</w:t>
            </w:r>
            <w:r w:rsidRPr="00C0534E">
              <w:rPr>
                <w:vertAlign w:val="superscript"/>
              </w:rPr>
              <w:t>c</w:t>
            </w:r>
          </w:p>
        </w:tc>
        <w:tc>
          <w:tcPr>
            <w:tcW w:w="896" w:type="pct"/>
            <w:tcBorders>
              <w:top w:val="single" w:sz="4" w:space="0" w:color="auto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single" w:sz="4" w:space="0" w:color="auto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single" w:sz="4" w:space="0" w:color="auto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single" w:sz="4" w:space="0" w:color="auto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single" w:sz="4" w:space="0" w:color="auto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93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</w:t>
            </w:r>
            <w:r w:rsidRPr="00C0534E">
              <w:rPr>
                <w:vertAlign w:val="superscript"/>
              </w:rPr>
              <w:t>d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3</w:t>
            </w:r>
            <w:r w:rsidRPr="00C0534E">
              <w:rPr>
                <w:vertAlign w:val="superscript"/>
              </w:rPr>
              <w:t>e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4</w:t>
            </w:r>
            <w:r w:rsidRPr="00C0534E">
              <w:rPr>
                <w:vertAlign w:val="superscript"/>
              </w:rPr>
              <w:t>f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70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5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K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21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NaOH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23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</w:t>
            </w:r>
          </w:p>
        </w:tc>
        <w:tc>
          <w:tcPr>
            <w:tcW w:w="896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KOH</w:t>
            </w:r>
          </w:p>
        </w:tc>
        <w:tc>
          <w:tcPr>
            <w:tcW w:w="1155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  <w:bottom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20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tcBorders>
              <w:top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</w:t>
            </w:r>
          </w:p>
        </w:tc>
        <w:tc>
          <w:tcPr>
            <w:tcW w:w="896" w:type="pct"/>
            <w:tcBorders>
              <w:top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tcBorders>
              <w:top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125</w:t>
            </w:r>
          </w:p>
        </w:tc>
        <w:tc>
          <w:tcPr>
            <w:tcW w:w="794" w:type="pct"/>
            <w:tcBorders>
              <w:top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tcBorders>
              <w:top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tcBorders>
              <w:top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</w:t>
            </w:r>
          </w:p>
        </w:tc>
        <w:tc>
          <w:tcPr>
            <w:tcW w:w="896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130</w:t>
            </w:r>
          </w:p>
        </w:tc>
        <w:tc>
          <w:tcPr>
            <w:tcW w:w="81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11</w:t>
            </w:r>
          </w:p>
        </w:tc>
        <w:tc>
          <w:tcPr>
            <w:tcW w:w="896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15</w:t>
            </w:r>
          </w:p>
        </w:tc>
        <w:tc>
          <w:tcPr>
            <w:tcW w:w="810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96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110</w:t>
            </w:r>
          </w:p>
        </w:tc>
        <w:tc>
          <w:tcPr>
            <w:tcW w:w="81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47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13</w:t>
            </w:r>
          </w:p>
        </w:tc>
        <w:tc>
          <w:tcPr>
            <w:tcW w:w="896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</w:t>
            </w:r>
          </w:p>
        </w:tc>
        <w:tc>
          <w:tcPr>
            <w:tcW w:w="810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88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14</w:t>
            </w:r>
            <w:r w:rsidRPr="00C0534E">
              <w:rPr>
                <w:vertAlign w:val="superscript"/>
              </w:rPr>
              <w:t>g</w:t>
            </w:r>
          </w:p>
        </w:tc>
        <w:tc>
          <w:tcPr>
            <w:tcW w:w="896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92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31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15</w:t>
            </w:r>
            <w:r w:rsidRPr="00C0534E">
              <w:rPr>
                <w:vertAlign w:val="superscript"/>
              </w:rPr>
              <w:t>h</w:t>
            </w:r>
          </w:p>
        </w:tc>
        <w:tc>
          <w:tcPr>
            <w:tcW w:w="896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</w:p>
        </w:tc>
        <w:tc>
          <w:tcPr>
            <w:tcW w:w="1155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100</w:t>
            </w:r>
          </w:p>
        </w:tc>
        <w:tc>
          <w:tcPr>
            <w:tcW w:w="79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120</w:t>
            </w:r>
          </w:p>
        </w:tc>
        <w:tc>
          <w:tcPr>
            <w:tcW w:w="814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810" w:type="pct"/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val="420"/>
          <w:jc w:val="center"/>
        </w:trPr>
        <w:tc>
          <w:tcPr>
            <w:tcW w:w="5000" w:type="pct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</w:pPr>
            <w:r w:rsidRPr="00C0534E">
              <w:rPr>
                <w:vertAlign w:val="superscript"/>
              </w:rPr>
              <w:t>a</w:t>
            </w:r>
            <w:r w:rsidRPr="00C0534E">
              <w:t xml:space="preserve"> Reaction conditions: </w:t>
            </w:r>
            <w:r w:rsidRPr="00C0534E">
              <w:rPr>
                <w:b/>
              </w:rPr>
              <w:t>3a</w:t>
            </w:r>
            <w:r w:rsidRPr="00C0534E">
              <w:t xml:space="preserve"> (1.5 mmol), </w:t>
            </w:r>
            <w:r w:rsidRPr="00C0534E">
              <w:rPr>
                <w:b/>
              </w:rPr>
              <w:t>4a</w:t>
            </w:r>
            <w:r w:rsidRPr="00C0534E">
              <w:t xml:space="preserve"> (1.0mmol), 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  <w:r w:rsidRPr="00C0534E">
              <w:t xml:space="preserve"> (2.0 mmol),</w:t>
            </w:r>
            <w:r>
              <w:t xml:space="preserve"> </w:t>
            </w:r>
            <w:r w:rsidRPr="00C0534E">
              <w:t>EtOH (1.0 mL) in N</w:t>
            </w:r>
            <w:r w:rsidRPr="00C0534E">
              <w:rPr>
                <w:vertAlign w:val="subscript"/>
              </w:rPr>
              <w:t>2</w:t>
            </w:r>
            <w:r w:rsidRPr="00C0534E">
              <w:t>.</w:t>
            </w:r>
            <w:r w:rsidRPr="00C0534E">
              <w:rPr>
                <w:vertAlign w:val="superscript"/>
              </w:rPr>
              <w:t>b</w:t>
            </w:r>
            <w:r w:rsidRPr="00C0534E">
              <w:t xml:space="preserve"> Isolated yields. </w:t>
            </w:r>
            <w:r w:rsidRPr="00C0534E">
              <w:rPr>
                <w:vertAlign w:val="superscript"/>
              </w:rPr>
              <w:t xml:space="preserve">c </w:t>
            </w:r>
            <w:r w:rsidRPr="00C0534E">
              <w:t xml:space="preserve">1,10-phenanthroline (0.5 mmol), </w:t>
            </w:r>
            <w:r w:rsidRPr="00C0534E">
              <w:rPr>
                <w:vertAlign w:val="superscript"/>
              </w:rPr>
              <w:t xml:space="preserve">d </w:t>
            </w:r>
            <w:r w:rsidRPr="00C0534E">
              <w:t xml:space="preserve">p-toluenethiol (0.5 mmol), </w:t>
            </w:r>
            <w:r w:rsidRPr="00C0534E">
              <w:rPr>
                <w:vertAlign w:val="superscript"/>
              </w:rPr>
              <w:t>e</w:t>
            </w:r>
            <w:r w:rsidRPr="00C0534E">
              <w:t xml:space="preserve"> thioanisole (0.5 mmol), </w:t>
            </w:r>
            <w:r w:rsidRPr="00C0534E">
              <w:rPr>
                <w:vertAlign w:val="superscript"/>
              </w:rPr>
              <w:t xml:space="preserve">f </w:t>
            </w:r>
            <w:r w:rsidRPr="00C0534E">
              <w:t>proline (0.5 mmol).</w:t>
            </w:r>
            <w:r w:rsidRPr="00C0534E">
              <w:rPr>
                <w:vertAlign w:val="superscript"/>
              </w:rPr>
              <w:t xml:space="preserve"> g</w:t>
            </w:r>
            <w:r w:rsidRPr="00C0534E">
              <w:t xml:space="preserve"> </w:t>
            </w:r>
            <w:r w:rsidRPr="00C0534E">
              <w:rPr>
                <w:b/>
              </w:rPr>
              <w:t>3a</w:t>
            </w:r>
            <w:r w:rsidRPr="00C0534E">
              <w:t xml:space="preserve"> (1.0 mmol), </w:t>
            </w:r>
            <w:r w:rsidRPr="00C0534E">
              <w:rPr>
                <w:vertAlign w:val="superscript"/>
              </w:rPr>
              <w:t>h</w:t>
            </w:r>
            <w:r w:rsidRPr="00C0534E">
              <w:t xml:space="preserve"> </w:t>
            </w:r>
            <w:r w:rsidRPr="00C0534E">
              <w:rPr>
                <w:b/>
              </w:rPr>
              <w:t>3a</w:t>
            </w:r>
            <w:r w:rsidRPr="00C0534E">
              <w:t xml:space="preserve"> (2.0 mmol).</w:t>
            </w:r>
          </w:p>
        </w:tc>
      </w:tr>
    </w:tbl>
    <w:p w:rsidR="00E0060C" w:rsidRDefault="00E0060C" w:rsidP="00E0060C"/>
    <w:p w:rsidR="00157F72" w:rsidRDefault="00157F72" w:rsidP="00E0060C"/>
    <w:p w:rsidR="00157F72" w:rsidRDefault="00157F72" w:rsidP="00E0060C"/>
    <w:p w:rsidR="00157F72" w:rsidRPr="00C852D4" w:rsidRDefault="00157F72" w:rsidP="00157F7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852D4">
        <w:rPr>
          <w:rFonts w:ascii="Times New Roman" w:hAnsi="Times New Roman" w:cs="Times New Roman"/>
          <w:b/>
          <w:bCs/>
          <w:sz w:val="20"/>
          <w:szCs w:val="20"/>
        </w:rPr>
        <w:t xml:space="preserve">Table 2. </w:t>
      </w:r>
      <w:r w:rsidRPr="00562A64">
        <w:rPr>
          <w:rFonts w:ascii="Times New Roman" w:hAnsi="Times New Roman" w:cs="Times New Roman"/>
          <w:sz w:val="20"/>
          <w:szCs w:val="20"/>
        </w:rPr>
        <w:t>Scope of copper catalyzed cross-coupling of aryl halides with N-nucleophiles.</w:t>
      </w:r>
    </w:p>
    <w:p w:rsidR="00157F72" w:rsidRPr="00C0534E" w:rsidRDefault="00157F72" w:rsidP="00157F72">
      <w:pPr>
        <w:spacing w:line="360" w:lineRule="auto"/>
        <w:jc w:val="center"/>
        <w:rPr>
          <w:rFonts w:ascii="Times New Roman" w:hAnsi="Times New Roman" w:cs="Times New Roman"/>
        </w:rPr>
      </w:pPr>
      <w:r w:rsidRPr="00C0534E">
        <w:rPr>
          <w:rFonts w:ascii="Times New Roman" w:hAnsi="Times New Roman" w:cs="Times New Roman"/>
        </w:rPr>
        <w:object w:dxaOrig="6641" w:dyaOrig="1200">
          <v:shape id="_x0000_i1027" type="#_x0000_t75" style="width:336pt;height:60pt" o:ole="">
            <v:imagedata r:id="rId6" o:title=""/>
          </v:shape>
          <o:OLEObject Type="Embed" ProgID="ChemDraw.Document.6.0" ShapeID="_x0000_i1027" DrawAspect="Content" ObjectID="_1687357328" r:id="rId7"/>
        </w:objec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18"/>
        <w:gridCol w:w="2371"/>
        <w:gridCol w:w="1418"/>
        <w:gridCol w:w="1418"/>
      </w:tblGrid>
      <w:tr w:rsidR="00157F72" w:rsidRPr="00C0534E" w:rsidTr="007A2DC0">
        <w:trPr>
          <w:trHeight w:hRule="exact" w:val="567"/>
          <w:jc w:val="center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Entry</w:t>
            </w:r>
            <w:r w:rsidRPr="00C0534E">
              <w:rPr>
                <w:vertAlign w:val="superscript"/>
              </w:rPr>
              <w:t>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Ar-X</w:t>
            </w:r>
          </w:p>
        </w:tc>
        <w:tc>
          <w:tcPr>
            <w:tcW w:w="2371" w:type="dxa"/>
            <w:tcBorders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Product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Yield (%)</w:t>
            </w:r>
            <w:r w:rsidRPr="00C0534E">
              <w:rPr>
                <w:vertAlign w:val="superscript"/>
              </w:rPr>
              <w:t>b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</w:t>
            </w: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42">
                <v:shape id="_x0000_i1028" type="#_x0000_t75" style="width:36pt;height:30pt" o:ole="">
                  <v:imagedata r:id="rId8" o:title=""/>
                </v:shape>
                <o:OLEObject Type="Embed" ProgID="ChemDraw.Document.6.0" ShapeID="_x0000_i1028" DrawAspect="Content" ObjectID="_1687357329" r:id="rId9"/>
              </w:object>
            </w:r>
          </w:p>
        </w:tc>
        <w:tc>
          <w:tcPr>
            <w:tcW w:w="237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52" w:dyaOrig="1013">
                <v:shape id="_x0000_i1029" type="#_x0000_t75" style="width:54pt;height:42pt" o:ole="">
                  <v:imagedata r:id="rId10" o:title=""/>
                </v:shape>
                <o:OLEObject Type="Embed" ProgID="ChemDraw.Document.6.0" ShapeID="_x0000_i1029" DrawAspect="Content" ObjectID="_1687357330" r:id="rId11"/>
              </w:object>
            </w: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5a</w:t>
            </w:r>
          </w:p>
        </w:tc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30" type="#_x0000_t75" style="width:36pt;height:30pt" o:ole="">
                  <v:imagedata r:id="rId12" o:title=""/>
                </v:shape>
                <o:OLEObject Type="Embed" ProgID="ChemDraw.Document.6.0" ShapeID="_x0000_i1030" DrawAspect="Content" ObjectID="_1687357331" r:id="rId13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52" w:dyaOrig="1014">
                <v:shape id="_x0000_i1031" type="#_x0000_t75" style="width:54pt;height:42pt" o:ole="">
                  <v:imagedata r:id="rId14" o:title=""/>
                </v:shape>
                <o:OLEObject Type="Embed" ProgID="ChemDraw.Document.6.0" ShapeID="_x0000_i1031" DrawAspect="Content" ObjectID="_1687357332" r:id="rId15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rPr>
                <w:b/>
              </w:rPr>
              <w:t>5b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88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097" w:dyaOrig="733">
                <v:shape id="_x0000_i1032" type="#_x0000_t75" style="width:42pt;height:30pt" o:ole="">
                  <v:imagedata r:id="rId16" o:title=""/>
                </v:shape>
                <o:OLEObject Type="Embed" ProgID="ChemDraw.Document.6.0" ShapeID="_x0000_i1032" DrawAspect="Content" ObjectID="_1687357333" r:id="rId17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99" w:dyaOrig="1013">
                <v:shape id="_x0000_i1033" type="#_x0000_t75" style="width:66pt;height:42pt" o:ole="">
                  <v:imagedata r:id="rId18" o:title=""/>
                </v:shape>
                <o:OLEObject Type="Embed" ProgID="ChemDraw.Document.6.0" ShapeID="_x0000_i1033" DrawAspect="Content" ObjectID="_1687357334" r:id="rId19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5c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91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097" w:dyaOrig="730">
                <v:shape id="_x0000_i1034" type="#_x0000_t75" style="width:42pt;height:30pt" o:ole="">
                  <v:imagedata r:id="rId20" o:title=""/>
                </v:shape>
                <o:OLEObject Type="Embed" ProgID="ChemDraw.Document.6.0" ShapeID="_x0000_i1034" DrawAspect="Content" ObjectID="_1687357335" r:id="rId21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97" w:dyaOrig="1013">
                <v:shape id="_x0000_i1035" type="#_x0000_t75" style="width:66pt;height:42pt" o:ole="">
                  <v:imagedata r:id="rId22" o:title=""/>
                </v:shape>
                <o:OLEObject Type="Embed" ProgID="ChemDraw.Document.6.0" ShapeID="_x0000_i1035" DrawAspect="Content" ObjectID="_1687357336" r:id="rId23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5d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88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453" w:dyaOrig="817">
                <v:shape id="_x0000_i1036" type="#_x0000_t75" style="width:60pt;height:36pt" o:ole="">
                  <v:imagedata r:id="rId24" o:title=""/>
                </v:shape>
                <o:OLEObject Type="Embed" ProgID="ChemDraw.Document.6.0" ShapeID="_x0000_i1036" DrawAspect="Content" ObjectID="_1687357337" r:id="rId25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952" w:dyaOrig="1103">
                <v:shape id="_x0000_i1037" type="#_x0000_t75" style="width:78pt;height:42pt" o:ole="">
                  <v:imagedata r:id="rId26" o:title=""/>
                </v:shape>
                <o:OLEObject Type="Embed" ProgID="ChemDraw.Document.6.0" ShapeID="_x0000_i1037" DrawAspect="Content" ObjectID="_1687357338" r:id="rId27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5e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87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232" w:dyaOrig="815">
                <v:shape id="_x0000_i1038" type="#_x0000_t75" style="width:48pt;height:30pt" o:ole="">
                  <v:imagedata r:id="rId28" o:title=""/>
                </v:shape>
                <o:OLEObject Type="Embed" ProgID="ChemDraw.Document.6.0" ShapeID="_x0000_i1038" DrawAspect="Content" ObjectID="_1687357339" r:id="rId29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729" w:dyaOrig="1097">
                <v:shape id="_x0000_i1039" type="#_x0000_t75" style="width:66pt;height:42pt" o:ole="">
                  <v:imagedata r:id="rId30" o:title=""/>
                </v:shape>
                <o:OLEObject Type="Embed" ProgID="ChemDraw.Document.6.0" ShapeID="_x0000_i1039" DrawAspect="Content" ObjectID="_1687357340" r:id="rId31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5f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88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410" w:dyaOrig="817">
                <v:shape id="_x0000_i1040" type="#_x0000_t75" style="width:54pt;height:36pt" o:ole="">
                  <v:imagedata r:id="rId32" o:title=""/>
                </v:shape>
                <o:OLEObject Type="Embed" ProgID="ChemDraw.Document.6.0" ShapeID="_x0000_i1040" DrawAspect="Content" ObjectID="_1687357341" r:id="rId33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907" w:dyaOrig="1103">
                <v:shape id="_x0000_i1041" type="#_x0000_t75" style="width:78pt;height:42pt" o:ole="">
                  <v:imagedata r:id="rId34" o:title=""/>
                </v:shape>
                <o:OLEObject Type="Embed" ProgID="ChemDraw.Document.6.0" ShapeID="_x0000_i1041" DrawAspect="Content" ObjectID="_1687357342" r:id="rId35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5g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89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14" w:dyaOrig="815">
                <v:shape id="_x0000_i1042" type="#_x0000_t75" style="width:54pt;height:30pt" o:ole="">
                  <v:imagedata r:id="rId36" o:title=""/>
                </v:shape>
                <o:OLEObject Type="Embed" ProgID="ChemDraw.Document.6.0" ShapeID="_x0000_i1042" DrawAspect="Content" ObjectID="_1687357343" r:id="rId37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812" w:dyaOrig="1102">
                <v:shape id="_x0000_i1043" type="#_x0000_t75" style="width:1in;height:42pt" o:ole="">
                  <v:imagedata r:id="rId38" o:title=""/>
                </v:shape>
                <o:OLEObject Type="Embed" ProgID="ChemDraw.Document.6.0" ShapeID="_x0000_i1043" DrawAspect="Content" ObjectID="_1687357344" r:id="rId39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5h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85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76" w:dyaOrig="817">
                <v:shape id="_x0000_i1044" type="#_x0000_t75" style="width:54pt;height:36pt" o:ole="">
                  <v:imagedata r:id="rId40" o:title=""/>
                </v:shape>
                <o:OLEObject Type="Embed" ProgID="ChemDraw.Document.6.0" ShapeID="_x0000_i1044" DrawAspect="Content" ObjectID="_1687357345" r:id="rId41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873" w:dyaOrig="1100">
                <v:shape id="_x0000_i1045" type="#_x0000_t75" style="width:78pt;height:42pt;mso-position-horizontal:absolute" o:ole="">
                  <v:imagedata r:id="rId42" o:title=""/>
                </v:shape>
                <o:OLEObject Type="Embed" ProgID="ChemDraw.Document.6.0" ShapeID="_x0000_i1045" DrawAspect="Content" ObjectID="_1687357346" r:id="rId43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5i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83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0">
                <v:shape id="_x0000_i1046" type="#_x0000_t75" style="width:36pt;height:30pt" o:ole="">
                  <v:imagedata r:id="rId44" o:title=""/>
                </v:shape>
                <o:OLEObject Type="Embed" ProgID="ChemDraw.Document.6.0" ShapeID="_x0000_i1046" DrawAspect="Content" ObjectID="_1687357347" r:id="rId45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23" w:dyaOrig="1112">
                <v:shape id="_x0000_i1047" type="#_x0000_t75" style="width:54pt;height:42pt" o:ole="">
                  <v:imagedata r:id="rId46" o:title=""/>
                </v:shape>
                <o:OLEObject Type="Embed" ProgID="ChemDraw.Document.6.0" ShapeID="_x0000_i1047" DrawAspect="Content" ObjectID="_1687357348" r:id="rId47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5j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86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0">
                <v:shape id="_x0000_i1048" type="#_x0000_t75" style="width:36pt;height:30pt" o:ole="">
                  <v:imagedata r:id="rId48" o:title=""/>
                </v:shape>
                <o:OLEObject Type="Embed" ProgID="ChemDraw.Document.6.0" ShapeID="_x0000_i1048" DrawAspect="Content" ObjectID="_1687357349" r:id="rId49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607" w:dyaOrig="1042">
                <v:shape id="_x0000_i1049" type="#_x0000_t75" style="width:66pt;height:42pt;mso-position-horizontal:absolute" o:ole="">
                  <v:imagedata r:id="rId50" o:title=""/>
                </v:shape>
                <o:OLEObject Type="Embed" ProgID="ChemDraw.Document.6.0" ShapeID="_x0000_i1049" DrawAspect="Content" ObjectID="_1687357350" r:id="rId51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5k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80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50" type="#_x0000_t75" style="width:36pt;height:30pt" o:ole="">
                  <v:imagedata r:id="rId52" o:title=""/>
                </v:shape>
                <o:OLEObject Type="Embed" ProgID="ChemDraw.Document.6.0" ShapeID="_x0000_i1050" DrawAspect="Content" ObjectID="_1687357351" r:id="rId53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2065" w:dyaOrig="1261">
                <v:shape id="_x0000_i1051" type="#_x0000_t75" style="width:84pt;height:48pt" o:ole="">
                  <v:imagedata r:id="rId54" o:title=""/>
                </v:shape>
                <o:OLEObject Type="Embed" ProgID="ChemDraw.Document.6.0" ShapeID="_x0000_i1051" DrawAspect="Content" ObjectID="_1687357352" r:id="rId55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5l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84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52" type="#_x0000_t75" style="width:36pt;height:30pt" o:ole="">
                  <v:imagedata r:id="rId56" o:title=""/>
                </v:shape>
                <o:OLEObject Type="Embed" ProgID="ChemDraw.Document.6.0" ShapeID="_x0000_i1052" DrawAspect="Content" ObjectID="_1687357353" r:id="rId57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23" w:dyaOrig="949">
                <v:shape id="_x0000_i1053" type="#_x0000_t75" style="width:54pt;height:36pt" o:ole="">
                  <v:imagedata r:id="rId58" o:title=""/>
                </v:shape>
                <o:OLEObject Type="Embed" ProgID="ChemDraw.Document.6.0" ShapeID="_x0000_i1053" DrawAspect="Content" ObjectID="_1687357354" r:id="rId59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5m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54" type="#_x0000_t75" style="width:36pt;height:30pt" o:ole="">
                  <v:imagedata r:id="rId60" o:title=""/>
                </v:shape>
                <o:OLEObject Type="Embed" ProgID="ChemDraw.Document.6.0" ShapeID="_x0000_i1054" DrawAspect="Content" ObjectID="_1687357355" r:id="rId61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23" w:dyaOrig="978">
                <v:shape id="_x0000_i1055" type="#_x0000_t75" style="width:54pt;height:36pt" o:ole="">
                  <v:imagedata r:id="rId62" o:title=""/>
                </v:shape>
                <o:OLEObject Type="Embed" ProgID="ChemDraw.Document.6.0" ShapeID="_x0000_i1055" DrawAspect="Content" ObjectID="_1687357356" r:id="rId63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5n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94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0">
                <v:shape id="_x0000_i1056" type="#_x0000_t75" style="width:36pt;height:30pt;mso-position-vertical:absolute" o:ole="">
                  <v:imagedata r:id="rId64" o:title=""/>
                </v:shape>
                <o:OLEObject Type="Embed" ProgID="ChemDraw.Document.6.0" ShapeID="_x0000_i1056" DrawAspect="Content" ObjectID="_1687357357" r:id="rId65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607" w:dyaOrig="1104">
                <v:shape id="_x0000_i1057" type="#_x0000_t75" style="width:66pt;height:42pt" o:ole="">
                  <v:imagedata r:id="rId66" o:title=""/>
                </v:shape>
                <o:OLEObject Type="Embed" ProgID="ChemDraw.Document.6.0" ShapeID="_x0000_i1057" DrawAspect="Content" ObjectID="_1687357358" r:id="rId67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5o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75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58" type="#_x0000_t75" style="width:36pt;height:30pt" o:ole="">
                  <v:imagedata r:id="rId68" o:title=""/>
                </v:shape>
                <o:OLEObject Type="Embed" ProgID="ChemDraw.Document.6.0" ShapeID="_x0000_i1058" DrawAspect="Content" ObjectID="_1687357359" r:id="rId69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78" w:dyaOrig="908">
                <v:shape id="_x0000_i1059" type="#_x0000_t75" style="width:66pt;height:36pt;mso-position-vertical:absolute" o:ole="">
                  <v:imagedata r:id="rId70" o:title=""/>
                </v:shape>
                <o:OLEObject Type="Embed" ProgID="ChemDraw.Document.6.0" ShapeID="_x0000_i1059" DrawAspect="Content" ObjectID="_1687357360" r:id="rId71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5p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77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60" type="#_x0000_t75" style="width:36pt;height:30pt" o:ole="">
                  <v:imagedata r:id="rId72" o:title=""/>
                </v:shape>
                <o:OLEObject Type="Embed" ProgID="ChemDraw.Document.6.0" ShapeID="_x0000_i1060" DrawAspect="Content" ObjectID="_1687357361" r:id="rId73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78" w:dyaOrig="942">
                <v:shape id="_x0000_i1061" type="#_x0000_t75" style="width:66pt;height:36pt" o:ole="">
                  <v:imagedata r:id="rId74" o:title=""/>
                </v:shape>
                <o:OLEObject Type="Embed" ProgID="ChemDraw.Document.6.0" ShapeID="_x0000_i1061" DrawAspect="Content" ObjectID="_1687357362" r:id="rId75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5q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65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62" type="#_x0000_t75" style="width:36pt;height:30pt" o:ole="">
                  <v:imagedata r:id="rId76" o:title=""/>
                </v:shape>
                <o:OLEObject Type="Embed" ProgID="ChemDraw.Document.6.0" ShapeID="_x0000_i1062" DrawAspect="Content" ObjectID="_1687357363" r:id="rId77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25" w:dyaOrig="586">
                <v:shape id="_x0000_i1063" type="#_x0000_t75" style="width:60pt;height:24pt" o:ole="">
                  <v:imagedata r:id="rId78" o:title=""/>
                </v:shape>
                <o:OLEObject Type="Embed" ProgID="ChemDraw.Document.6.0" ShapeID="_x0000_i1063" DrawAspect="Content" ObjectID="_1687357364" r:id="rId79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5r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92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64" type="#_x0000_t75" style="width:36pt;height:30pt" o:ole="">
                  <v:imagedata r:id="rId80" o:title=""/>
                </v:shape>
                <o:OLEObject Type="Embed" ProgID="ChemDraw.Document.6.0" ShapeID="_x0000_i1064" DrawAspect="Content" ObjectID="_1687357365" r:id="rId81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97" w:dyaOrig="589">
                <v:shape id="_x0000_i1065" type="#_x0000_t75" style="width:66pt;height:24pt;mso-position-vertical:absolute" o:ole="">
                  <v:imagedata r:id="rId82" o:title=""/>
                </v:shape>
                <o:OLEObject Type="Embed" ProgID="ChemDraw.Document.6.0" ShapeID="_x0000_i1065" DrawAspect="Content" ObjectID="_1687357366" r:id="rId83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5s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88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853" w:dyaOrig="733">
                <v:shape id="_x0000_i1066" type="#_x0000_t75" style="width:36pt;height:30pt" o:ole="">
                  <v:imagedata r:id="rId84" o:title=""/>
                </v:shape>
                <o:OLEObject Type="Embed" ProgID="ChemDraw.Document.6.0" ShapeID="_x0000_i1066" DrawAspect="Content" ObjectID="_1687357367" r:id="rId85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2653" w:dyaOrig="1577">
                <v:shape id="_x0000_i1067" type="#_x0000_t75" style="width:108pt;height:66pt" o:ole="">
                  <v:imagedata r:id="rId86" o:title=""/>
                </v:shape>
                <o:OLEObject Type="Embed" ProgID="ChemDraw.Document.6.0" ShapeID="_x0000_i1067" DrawAspect="Content" ObjectID="_1687357368" r:id="rId87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5t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60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992" w:dyaOrig="730">
                <v:shape id="_x0000_i1068" type="#_x0000_t75" style="width:36pt;height:30pt" o:ole="">
                  <v:imagedata r:id="rId88" o:title=""/>
                </v:shape>
                <o:OLEObject Type="Embed" ProgID="ChemDraw.Document.6.0" ShapeID="_x0000_i1068" DrawAspect="Content" ObjectID="_1687357369" r:id="rId89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38" w:dyaOrig="1004">
                <v:shape id="_x0000_i1069" type="#_x0000_t75" style="width:54pt;height:42pt;mso-position-horizontal:absolute" o:ole="">
                  <v:imagedata r:id="rId90" o:title=""/>
                </v:shape>
                <o:OLEObject Type="Embed" ProgID="ChemDraw.Document.6.0" ShapeID="_x0000_i1069" DrawAspect="Content" ObjectID="_1687357370" r:id="rId91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5a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50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992" w:dyaOrig="730">
                <v:shape id="_x0000_i1070" type="#_x0000_t75" style="width:36pt;height:30pt" o:ole="">
                  <v:imagedata r:id="rId92" o:title=""/>
                </v:shape>
                <o:OLEObject Type="Embed" ProgID="ChemDraw.Document.6.0" ShapeID="_x0000_i1070" DrawAspect="Content" ObjectID="_1687357371" r:id="rId93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52" w:dyaOrig="1013">
                <v:shape id="_x0000_i1071" type="#_x0000_t75" style="width:54pt;height:42pt" o:ole="">
                  <v:imagedata r:id="rId94" o:title=""/>
                </v:shape>
                <o:OLEObject Type="Embed" ProgID="ChemDraw.Document.6.0" ShapeID="_x0000_i1071" DrawAspect="Content" ObjectID="_1687357372" r:id="rId95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5b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70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236" w:dyaOrig="730">
                <v:shape id="_x0000_i1072" type="#_x0000_t75" style="width:48pt;height:30pt" o:ole="">
                  <v:imagedata r:id="rId96" o:title=""/>
                </v:shape>
                <o:OLEObject Type="Embed" ProgID="ChemDraw.Document.6.0" ShapeID="_x0000_i1072" DrawAspect="Content" ObjectID="_1687357373" r:id="rId97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99" w:dyaOrig="1013">
                <v:shape id="_x0000_i1073" type="#_x0000_t75" style="width:66pt;height:42pt;mso-position-horizontal:absolute" o:ole="">
                  <v:imagedata r:id="rId98" o:title=""/>
                </v:shape>
                <o:OLEObject Type="Embed" ProgID="ChemDraw.Document.6.0" ShapeID="_x0000_i1073" DrawAspect="Content" ObjectID="_1687357374" r:id="rId99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5c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72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236" w:dyaOrig="730">
                <v:shape id="_x0000_i1074" type="#_x0000_t75" style="width:48pt;height:30pt" o:ole="">
                  <v:imagedata r:id="rId100" o:title=""/>
                </v:shape>
                <o:OLEObject Type="Embed" ProgID="ChemDraw.Document.6.0" ShapeID="_x0000_i1074" DrawAspect="Content" ObjectID="_1687357375" r:id="rId101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97" w:dyaOrig="1015">
                <v:shape id="_x0000_i1075" type="#_x0000_t75" style="width:66pt;height:42pt;mso-position-horizontal:absolute" o:ole="">
                  <v:imagedata r:id="rId102" o:title=""/>
                </v:shape>
                <o:OLEObject Type="Embed" ProgID="ChemDraw.Document.6.0" ShapeID="_x0000_i1075" DrawAspect="Content" ObjectID="_1687357376" r:id="rId103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5d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61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548" w:dyaOrig="817">
                <v:shape id="_x0000_i1076" type="#_x0000_t75" style="width:60pt;height:36pt" o:ole="">
                  <v:imagedata r:id="rId104" o:title=""/>
                </v:shape>
                <o:OLEObject Type="Embed" ProgID="ChemDraw.Document.6.0" ShapeID="_x0000_i1076" DrawAspect="Content" ObjectID="_1687357377" r:id="rId105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907" w:dyaOrig="1103">
                <v:shape id="_x0000_i1077" type="#_x0000_t75" style="width:78pt;height:42pt" o:ole="">
                  <v:imagedata r:id="rId106" o:title=""/>
                </v:shape>
                <o:OLEObject Type="Embed" ProgID="ChemDraw.Document.6.0" ShapeID="_x0000_i1077" DrawAspect="Content" ObjectID="_1687357378" r:id="rId107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5g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62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453" w:dyaOrig="817">
                <v:shape id="_x0000_i1078" type="#_x0000_t75" style="width:60pt;height:36pt" o:ole="">
                  <v:imagedata r:id="rId108" o:title=""/>
                </v:shape>
                <o:OLEObject Type="Embed" ProgID="ChemDraw.Document.6.0" ShapeID="_x0000_i1078" DrawAspect="Content" ObjectID="_1687357379" r:id="rId109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812" w:dyaOrig="1100">
                <v:shape id="_x0000_i1079" type="#_x0000_t75" style="width:1in;height:42pt" o:ole="">
                  <v:imagedata r:id="rId110" o:title=""/>
                </v:shape>
                <o:OLEObject Type="Embed" ProgID="ChemDraw.Document.6.0" ShapeID="_x0000_i1079" DrawAspect="Content" ObjectID="_1687357380" r:id="rId111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5h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63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992" w:dyaOrig="733">
                <v:shape id="_x0000_i1080" type="#_x0000_t75" style="width:36pt;height:30pt" o:ole="">
                  <v:imagedata r:id="rId112" o:title=""/>
                </v:shape>
                <o:OLEObject Type="Embed" ProgID="ChemDraw.Document.6.0" ShapeID="_x0000_i1080" DrawAspect="Content" ObjectID="_1687357381" r:id="rId113"/>
              </w:object>
            </w:r>
          </w:p>
        </w:tc>
        <w:tc>
          <w:tcPr>
            <w:tcW w:w="2371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23" w:dyaOrig="946">
                <v:shape id="_x0000_i1081" type="#_x0000_t75" style="width:54pt;height:36pt" o:ole="">
                  <v:imagedata r:id="rId114" o:title=""/>
                </v:shape>
                <o:OLEObject Type="Embed" ProgID="ChemDraw.Document.6.0" ShapeID="_x0000_i1081" DrawAspect="Content" ObjectID="_1687357382" r:id="rId115"/>
              </w:objec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5m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74</w:t>
            </w:r>
          </w:p>
        </w:tc>
      </w:tr>
      <w:tr w:rsidR="00157F72" w:rsidRPr="00C0534E" w:rsidTr="007A2DC0">
        <w:trPr>
          <w:trHeight w:hRule="exact" w:val="1418"/>
          <w:jc w:val="center"/>
        </w:trPr>
        <w:tc>
          <w:tcPr>
            <w:tcW w:w="1418" w:type="dxa"/>
            <w:tcBorders>
              <w:bottom w:val="nil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28</w:t>
            </w:r>
          </w:p>
        </w:tc>
        <w:tc>
          <w:tcPr>
            <w:tcW w:w="1418" w:type="dxa"/>
            <w:tcBorders>
              <w:bottom w:val="nil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992" w:dyaOrig="735">
                <v:shape id="_x0000_i1082" type="#_x0000_t75" style="width:36pt;height:30pt" o:ole="">
                  <v:imagedata r:id="rId116" o:title=""/>
                </v:shape>
                <o:OLEObject Type="Embed" ProgID="ChemDraw.Document.6.0" ShapeID="_x0000_i1082" DrawAspect="Content" ObjectID="_1687357383" r:id="rId117"/>
              </w:object>
            </w:r>
          </w:p>
        </w:tc>
        <w:tc>
          <w:tcPr>
            <w:tcW w:w="2371" w:type="dxa"/>
            <w:tcBorders>
              <w:bottom w:val="nil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object w:dxaOrig="1338" w:dyaOrig="1004">
                <v:shape id="_x0000_i1083" type="#_x0000_t75" style="width:54pt;height:42pt" o:ole="">
                  <v:imagedata r:id="rId118" o:title=""/>
                </v:shape>
                <o:OLEObject Type="Embed" ProgID="ChemDraw.Document.6.0" ShapeID="_x0000_i1083" DrawAspect="Content" ObjectID="_1687357384" r:id="rId119"/>
              </w:object>
            </w:r>
          </w:p>
        </w:tc>
        <w:tc>
          <w:tcPr>
            <w:tcW w:w="1418" w:type="dxa"/>
            <w:tcBorders>
              <w:bottom w:val="nil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  <w:rPr>
                <w:b/>
              </w:rPr>
            </w:pPr>
            <w:r w:rsidRPr="00C0534E">
              <w:rPr>
                <w:b/>
              </w:rPr>
              <w:t>5a</w:t>
            </w:r>
          </w:p>
        </w:tc>
        <w:tc>
          <w:tcPr>
            <w:tcW w:w="1418" w:type="dxa"/>
            <w:tcBorders>
              <w:bottom w:val="nil"/>
              <w:tl2br w:val="nil"/>
              <w:tr2bl w:val="nil"/>
            </w:tcBorders>
            <w:vAlign w:val="center"/>
          </w:tcPr>
          <w:p w:rsidR="00157F72" w:rsidRPr="00C0534E" w:rsidRDefault="00157F72" w:rsidP="007A2DC0">
            <w:pPr>
              <w:spacing w:line="360" w:lineRule="auto"/>
              <w:jc w:val="center"/>
            </w:pPr>
            <w:r w:rsidRPr="00C0534E">
              <w:t>10</w:t>
            </w:r>
          </w:p>
        </w:tc>
      </w:tr>
      <w:tr w:rsidR="00157F72" w:rsidRPr="00C0534E" w:rsidTr="007A2DC0">
        <w:trPr>
          <w:trHeight w:hRule="exact" w:val="1268"/>
          <w:jc w:val="center"/>
        </w:trPr>
        <w:tc>
          <w:tcPr>
            <w:tcW w:w="8043" w:type="dxa"/>
            <w:gridSpan w:val="5"/>
            <w:tcBorders>
              <w:top w:val="nil"/>
              <w:bottom w:val="single" w:sz="4" w:space="0" w:color="auto"/>
              <w:tl2br w:val="nil"/>
              <w:tr2bl w:val="nil"/>
            </w:tcBorders>
            <w:vAlign w:val="center"/>
          </w:tcPr>
          <w:p w:rsidR="00157F72" w:rsidRDefault="00157F72" w:rsidP="007A2DC0">
            <w:pPr>
              <w:spacing w:line="360" w:lineRule="auto"/>
              <w:jc w:val="left"/>
            </w:pPr>
            <w:r w:rsidRPr="00C0534E">
              <w:rPr>
                <w:vertAlign w:val="superscript"/>
              </w:rPr>
              <w:t>a</w:t>
            </w:r>
            <w:r w:rsidRPr="00C0534E">
              <w:t xml:space="preserve"> Reaction conditions: </w:t>
            </w:r>
            <w:r>
              <w:t>3</w:t>
            </w:r>
            <w:r w:rsidRPr="00C0534E">
              <w:t xml:space="preserve"> (1.5 mmol), </w:t>
            </w:r>
            <w:r>
              <w:t>4</w:t>
            </w:r>
            <w:r w:rsidRPr="00C0534E">
              <w:t xml:space="preserve"> (1.0 mmol), Cs</w:t>
            </w:r>
            <w:r w:rsidRPr="00C0534E">
              <w:rPr>
                <w:vertAlign w:val="subscript"/>
              </w:rPr>
              <w:t>2</w:t>
            </w:r>
            <w:r w:rsidRPr="00C0534E">
              <w:t>CO</w:t>
            </w:r>
            <w:r w:rsidRPr="00C0534E">
              <w:rPr>
                <w:vertAlign w:val="subscript"/>
              </w:rPr>
              <w:t>3</w:t>
            </w:r>
            <w:r w:rsidRPr="00C0534E">
              <w:t xml:space="preserve"> (2.0 mmol), Cu/ZnFe</w:t>
            </w:r>
            <w:r w:rsidRPr="00C0534E">
              <w:rPr>
                <w:vertAlign w:val="subscript"/>
              </w:rPr>
              <w:t>2</w:t>
            </w:r>
            <w:r w:rsidRPr="00C0534E">
              <w:t>O</w:t>
            </w:r>
            <w:r w:rsidRPr="00C0534E">
              <w:rPr>
                <w:vertAlign w:val="subscript"/>
              </w:rPr>
              <w:t>4</w:t>
            </w:r>
            <w:r w:rsidRPr="00C0534E">
              <w:t xml:space="preserve"> (100 mg),</w:t>
            </w:r>
            <w:r>
              <w:t xml:space="preserve"> </w:t>
            </w:r>
          </w:p>
          <w:p w:rsidR="00157F72" w:rsidRPr="00C0534E" w:rsidRDefault="00157F72" w:rsidP="007A2DC0">
            <w:pPr>
              <w:spacing w:line="360" w:lineRule="auto"/>
              <w:jc w:val="left"/>
            </w:pPr>
            <w:r w:rsidRPr="00C0534E">
              <w:t xml:space="preserve">EtOH (1.0 mL), 120 </w:t>
            </w:r>
            <w:r w:rsidRPr="00C0534E">
              <w:rPr>
                <w:vertAlign w:val="superscript"/>
              </w:rPr>
              <w:t>o</w:t>
            </w:r>
            <w:r w:rsidRPr="00C0534E">
              <w:t>C under N</w:t>
            </w:r>
            <w:r w:rsidRPr="00C0534E">
              <w:rPr>
                <w:vertAlign w:val="subscript"/>
              </w:rPr>
              <w:t>2</w:t>
            </w:r>
            <w:r w:rsidRPr="00C0534E">
              <w:t xml:space="preserve"> for 12 h. </w:t>
            </w:r>
            <w:r w:rsidRPr="00C0534E">
              <w:rPr>
                <w:vertAlign w:val="superscript"/>
              </w:rPr>
              <w:t>b</w:t>
            </w:r>
            <w:r w:rsidRPr="00C0534E">
              <w:t xml:space="preserve"> Isolated yields.</w:t>
            </w:r>
          </w:p>
        </w:tc>
      </w:tr>
    </w:tbl>
    <w:p w:rsidR="00157F72" w:rsidRPr="00E0060C" w:rsidRDefault="00157F72" w:rsidP="00E0060C">
      <w:bookmarkStart w:id="1" w:name="_GoBack"/>
      <w:bookmarkEnd w:id="1"/>
    </w:p>
    <w:sectPr w:rsidR="00157F72" w:rsidRPr="00E00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3BA"/>
    <w:rsid w:val="00157F72"/>
    <w:rsid w:val="0016198D"/>
    <w:rsid w:val="00210830"/>
    <w:rsid w:val="003E54F6"/>
    <w:rsid w:val="005753BA"/>
    <w:rsid w:val="006909B6"/>
    <w:rsid w:val="008C1574"/>
    <w:rsid w:val="00E0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594FB"/>
  <w15:chartTrackingRefBased/>
  <w15:docId w15:val="{B79DC07E-BF2A-4375-8EA8-EFC740E3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57F7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84" Type="http://schemas.openxmlformats.org/officeDocument/2006/relationships/image" Target="media/image41.e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emf"/><Relationship Id="rId16" Type="http://schemas.openxmlformats.org/officeDocument/2006/relationships/image" Target="media/image7.e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emf"/><Relationship Id="rId5" Type="http://schemas.openxmlformats.org/officeDocument/2006/relationships/oleObject" Target="embeddings/oleObject1.bin"/><Relationship Id="rId90" Type="http://schemas.openxmlformats.org/officeDocument/2006/relationships/image" Target="media/image44.emf"/><Relationship Id="rId95" Type="http://schemas.openxmlformats.org/officeDocument/2006/relationships/oleObject" Target="embeddings/oleObject46.bin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emf"/><Relationship Id="rId80" Type="http://schemas.openxmlformats.org/officeDocument/2006/relationships/image" Target="media/image39.emf"/><Relationship Id="rId85" Type="http://schemas.openxmlformats.org/officeDocument/2006/relationships/oleObject" Target="embeddings/oleObject41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emf"/><Relationship Id="rId54" Type="http://schemas.openxmlformats.org/officeDocument/2006/relationships/image" Target="media/image26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emf"/><Relationship Id="rId119" Type="http://schemas.openxmlformats.org/officeDocument/2006/relationships/oleObject" Target="embeddings/oleObject58.bin"/><Relationship Id="rId44" Type="http://schemas.openxmlformats.org/officeDocument/2006/relationships/image" Target="media/image21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e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emf"/><Relationship Id="rId120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e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emf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e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emf"/><Relationship Id="rId115" Type="http://schemas.openxmlformats.org/officeDocument/2006/relationships/oleObject" Target="embeddings/oleObject56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e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emf"/><Relationship Id="rId105" Type="http://schemas.openxmlformats.org/officeDocument/2006/relationships/oleObject" Target="embeddings/oleObject51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emf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e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e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emf"/><Relationship Id="rId111" Type="http://schemas.openxmlformats.org/officeDocument/2006/relationships/oleObject" Target="embeddings/oleObject54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e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emf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52" Type="http://schemas.openxmlformats.org/officeDocument/2006/relationships/image" Target="media/image25.e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94" Type="http://schemas.openxmlformats.org/officeDocument/2006/relationships/image" Target="media/image46.e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2021-07-07T07:06:00Z</dcterms:created>
  <dcterms:modified xsi:type="dcterms:W3CDTF">2021-07-09T12:00:00Z</dcterms:modified>
</cp:coreProperties>
</file>