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185" w:tblpY="-475"/>
        <w:tblW w:w="10722" w:type="dxa"/>
        <w:tblInd w:w="0" w:type="dxa"/>
        <w:tblLayout w:type="fixed"/>
        <w:tblLook w:val="04A0" w:firstRow="1" w:lastRow="0" w:firstColumn="1" w:lastColumn="0" w:noHBand="0" w:noVBand="1"/>
      </w:tblPr>
      <w:tblGrid>
        <w:gridCol w:w="715"/>
        <w:gridCol w:w="5490"/>
        <w:gridCol w:w="1530"/>
        <w:gridCol w:w="1355"/>
        <w:gridCol w:w="1624"/>
        <w:gridCol w:w="8"/>
      </w:tblGrid>
      <w:tr w:rsidR="0077092F" w:rsidRPr="00903ACA" w14:paraId="25651DB5" w14:textId="77777777" w:rsidTr="000C3D67">
        <w:trPr>
          <w:trHeight w:val="803"/>
        </w:trPr>
        <w:tc>
          <w:tcPr>
            <w:tcW w:w="10722" w:type="dxa"/>
            <w:gridSpan w:val="6"/>
            <w:tcBorders>
              <w:top w:val="nil"/>
              <w:left w:val="nil"/>
              <w:right w:val="nil"/>
            </w:tcBorders>
          </w:tcPr>
          <w:p w14:paraId="53195751" w14:textId="514272E0" w:rsidR="0077092F" w:rsidRPr="00903ACA" w:rsidRDefault="0077092F" w:rsidP="0077092F">
            <w:pPr>
              <w:rPr>
                <w:rFonts w:ascii="Times New Roman" w:hAnsi="Times New Roman" w:cs="Times New Roman"/>
                <w:b/>
                <w:bCs/>
                <w:sz w:val="24"/>
                <w:szCs w:val="24"/>
              </w:rPr>
            </w:pPr>
            <w:r w:rsidRPr="00903ACA">
              <w:rPr>
                <w:rFonts w:ascii="Times New Roman" w:hAnsi="Times New Roman" w:cs="Times New Roman"/>
                <w:sz w:val="24"/>
                <w:szCs w:val="24"/>
              </w:rPr>
              <w:br/>
            </w:r>
            <w:r w:rsidR="006C5866" w:rsidRPr="00903ACA">
              <w:rPr>
                <w:rFonts w:ascii="Times New Roman" w:hAnsi="Times New Roman" w:cs="Times New Roman"/>
                <w:b/>
                <w:bCs/>
                <w:sz w:val="24"/>
                <w:szCs w:val="24"/>
              </w:rPr>
              <w:t>Appendix 03</w:t>
            </w:r>
            <w:r w:rsidRPr="00903ACA">
              <w:rPr>
                <w:rFonts w:ascii="Times New Roman" w:hAnsi="Times New Roman" w:cs="Times New Roman"/>
                <w:b/>
                <w:bCs/>
                <w:sz w:val="24"/>
                <w:szCs w:val="24"/>
              </w:rPr>
              <w:t xml:space="preserve">: The </w:t>
            </w:r>
            <w:r w:rsidR="007258CD" w:rsidRPr="00903ACA">
              <w:rPr>
                <w:rFonts w:ascii="Times New Roman" w:hAnsi="Times New Roman" w:cs="Times New Roman"/>
                <w:b/>
                <w:bCs/>
                <w:sz w:val="24"/>
                <w:szCs w:val="24"/>
              </w:rPr>
              <w:t xml:space="preserve">final </w:t>
            </w:r>
            <w:r w:rsidRPr="00903ACA">
              <w:rPr>
                <w:rFonts w:ascii="Times New Roman" w:hAnsi="Times New Roman" w:cs="Times New Roman"/>
                <w:b/>
                <w:bCs/>
                <w:sz w:val="24"/>
                <w:szCs w:val="24"/>
              </w:rPr>
              <w:t>list of indicators appropriate to assess medication safety in resource limited healthcare settings</w:t>
            </w:r>
          </w:p>
          <w:p w14:paraId="0AE59A82" w14:textId="77777777" w:rsidR="0077092F" w:rsidRPr="00903ACA" w:rsidRDefault="0077092F" w:rsidP="0077092F">
            <w:pPr>
              <w:rPr>
                <w:rFonts w:ascii="Times New Roman" w:hAnsi="Times New Roman" w:cs="Times New Roman"/>
                <w:sz w:val="24"/>
                <w:szCs w:val="24"/>
              </w:rPr>
            </w:pPr>
          </w:p>
        </w:tc>
      </w:tr>
      <w:tr w:rsidR="00232A79" w:rsidRPr="00903ACA" w14:paraId="28E4AC5E" w14:textId="77777777" w:rsidTr="0063701B">
        <w:trPr>
          <w:gridAfter w:val="1"/>
          <w:wAfter w:w="8" w:type="dxa"/>
          <w:trHeight w:val="353"/>
        </w:trPr>
        <w:tc>
          <w:tcPr>
            <w:tcW w:w="715" w:type="dxa"/>
            <w:vMerge w:val="restart"/>
          </w:tcPr>
          <w:p w14:paraId="0500AF4F" w14:textId="2C69F05A" w:rsidR="00232A79" w:rsidRPr="00903ACA" w:rsidRDefault="00232A79" w:rsidP="00232A79">
            <w:pPr>
              <w:spacing w:after="255"/>
              <w:contextualSpacing/>
              <w:jc w:val="center"/>
              <w:rPr>
                <w:rFonts w:ascii="Times New Roman" w:hAnsi="Times New Roman" w:cs="Times New Roman"/>
                <w:b/>
                <w:bCs/>
                <w:sz w:val="24"/>
                <w:szCs w:val="24"/>
              </w:rPr>
            </w:pPr>
            <w:r w:rsidRPr="00903ACA">
              <w:rPr>
                <w:rFonts w:ascii="Times New Roman" w:eastAsia="Calibri" w:hAnsi="Times New Roman" w:cs="Times New Roman"/>
                <w:b/>
                <w:bCs/>
                <w:kern w:val="2"/>
                <w:sz w:val="24"/>
                <w:szCs w:val="24"/>
                <w14:ligatures w14:val="standardContextual"/>
              </w:rPr>
              <w:t>No.</w:t>
            </w:r>
          </w:p>
        </w:tc>
        <w:tc>
          <w:tcPr>
            <w:tcW w:w="5490" w:type="dxa"/>
            <w:vMerge w:val="restart"/>
          </w:tcPr>
          <w:p w14:paraId="06520CEB" w14:textId="782F12C2" w:rsidR="00232A79" w:rsidRPr="00903ACA" w:rsidRDefault="00232A79" w:rsidP="00232A79">
            <w:pPr>
              <w:jc w:val="center"/>
              <w:rPr>
                <w:rFonts w:ascii="Times New Roman" w:hAnsi="Times New Roman" w:cs="Times New Roman"/>
                <w:b/>
                <w:bCs/>
                <w:sz w:val="24"/>
                <w:szCs w:val="24"/>
              </w:rPr>
            </w:pPr>
            <w:r w:rsidRPr="00903ACA">
              <w:rPr>
                <w:rFonts w:ascii="Times New Roman" w:hAnsi="Times New Roman" w:cs="Times New Roman"/>
                <w:b/>
                <w:bCs/>
                <w:sz w:val="24"/>
                <w:szCs w:val="24"/>
              </w:rPr>
              <w:t>Indicator</w:t>
            </w:r>
          </w:p>
        </w:tc>
        <w:tc>
          <w:tcPr>
            <w:tcW w:w="2885" w:type="dxa"/>
            <w:gridSpan w:val="2"/>
          </w:tcPr>
          <w:p w14:paraId="17BAEBEF" w14:textId="4370169A" w:rsidR="00232A79" w:rsidRPr="00903ACA" w:rsidRDefault="00232A79" w:rsidP="00232A79">
            <w:pPr>
              <w:jc w:val="center"/>
              <w:rPr>
                <w:rFonts w:ascii="Times New Roman" w:hAnsi="Times New Roman" w:cs="Times New Roman"/>
                <w:b/>
                <w:bCs/>
                <w:sz w:val="24"/>
                <w:szCs w:val="24"/>
              </w:rPr>
            </w:pPr>
            <w:r w:rsidRPr="00903ACA">
              <w:rPr>
                <w:rFonts w:ascii="Times New Roman" w:hAnsi="Times New Roman" w:cs="Times New Roman"/>
                <w:b/>
                <w:bCs/>
                <w:sz w:val="24"/>
                <w:szCs w:val="24"/>
              </w:rPr>
              <w:t>Categorization</w:t>
            </w:r>
          </w:p>
        </w:tc>
        <w:tc>
          <w:tcPr>
            <w:tcW w:w="1624" w:type="dxa"/>
            <w:vMerge w:val="restart"/>
          </w:tcPr>
          <w:p w14:paraId="78F9F97A" w14:textId="52479933" w:rsidR="00232A79" w:rsidRPr="00903ACA" w:rsidRDefault="00232A79" w:rsidP="00232A79">
            <w:pPr>
              <w:jc w:val="center"/>
              <w:rPr>
                <w:rFonts w:ascii="Times New Roman" w:hAnsi="Times New Roman" w:cs="Times New Roman"/>
                <w:b/>
                <w:bCs/>
                <w:sz w:val="24"/>
                <w:szCs w:val="24"/>
              </w:rPr>
            </w:pPr>
            <w:r w:rsidRPr="00903ACA">
              <w:rPr>
                <w:rFonts w:ascii="Times New Roman" w:eastAsia="Calibri" w:hAnsi="Times New Roman" w:cs="Times New Roman"/>
                <w:b/>
                <w:bCs/>
                <w:kern w:val="2"/>
                <w:sz w:val="24"/>
                <w:szCs w:val="24"/>
                <w14:ligatures w14:val="standardContextual"/>
              </w:rPr>
              <w:t>Limitations</w:t>
            </w:r>
          </w:p>
        </w:tc>
      </w:tr>
      <w:tr w:rsidR="00232A79" w:rsidRPr="00903ACA" w14:paraId="005F2758" w14:textId="77777777" w:rsidTr="0063701B">
        <w:trPr>
          <w:gridAfter w:val="1"/>
          <w:wAfter w:w="8" w:type="dxa"/>
          <w:trHeight w:val="875"/>
        </w:trPr>
        <w:tc>
          <w:tcPr>
            <w:tcW w:w="715" w:type="dxa"/>
            <w:vMerge/>
          </w:tcPr>
          <w:p w14:paraId="6EE75C27" w14:textId="77777777" w:rsidR="00232A79" w:rsidRPr="00903ACA" w:rsidRDefault="00232A79" w:rsidP="00232A79">
            <w:pPr>
              <w:spacing w:after="255"/>
              <w:contextualSpacing/>
              <w:jc w:val="center"/>
              <w:rPr>
                <w:rFonts w:ascii="Times New Roman" w:eastAsia="Calibri" w:hAnsi="Times New Roman" w:cs="Times New Roman"/>
                <w:b/>
                <w:bCs/>
                <w:sz w:val="24"/>
                <w:szCs w:val="24"/>
              </w:rPr>
            </w:pPr>
          </w:p>
        </w:tc>
        <w:tc>
          <w:tcPr>
            <w:tcW w:w="5490" w:type="dxa"/>
            <w:vMerge/>
          </w:tcPr>
          <w:p w14:paraId="3CC742B9" w14:textId="77777777" w:rsidR="00232A79" w:rsidRPr="00903ACA" w:rsidRDefault="00232A79" w:rsidP="00232A79">
            <w:pPr>
              <w:jc w:val="center"/>
              <w:rPr>
                <w:rFonts w:ascii="Times New Roman" w:hAnsi="Times New Roman" w:cs="Times New Roman"/>
                <w:b/>
                <w:bCs/>
                <w:sz w:val="24"/>
                <w:szCs w:val="24"/>
              </w:rPr>
            </w:pPr>
          </w:p>
        </w:tc>
        <w:tc>
          <w:tcPr>
            <w:tcW w:w="1530" w:type="dxa"/>
          </w:tcPr>
          <w:p w14:paraId="4357851B" w14:textId="20F98073" w:rsidR="00232A79" w:rsidRPr="00903ACA" w:rsidRDefault="00232A79" w:rsidP="00232A79">
            <w:pPr>
              <w:rPr>
                <w:rFonts w:ascii="Times New Roman" w:hAnsi="Times New Roman" w:cs="Times New Roman"/>
                <w:b/>
                <w:bCs/>
                <w:sz w:val="24"/>
                <w:szCs w:val="24"/>
              </w:rPr>
            </w:pPr>
            <w:r w:rsidRPr="00903ACA">
              <w:rPr>
                <w:rFonts w:ascii="Times New Roman" w:eastAsia="Calibri" w:hAnsi="Times New Roman" w:cs="Times New Roman"/>
                <w:b/>
                <w:bCs/>
                <w:kern w:val="2"/>
                <w:sz w:val="24"/>
                <w:szCs w:val="24"/>
                <w14:ligatures w14:val="standardContextual"/>
              </w:rPr>
              <w:t>Structure / Process/ Outcome</w:t>
            </w:r>
          </w:p>
        </w:tc>
        <w:tc>
          <w:tcPr>
            <w:tcW w:w="1355" w:type="dxa"/>
          </w:tcPr>
          <w:p w14:paraId="0F9A24BE" w14:textId="215B8B92" w:rsidR="00232A79" w:rsidRPr="00903ACA" w:rsidRDefault="00232A79" w:rsidP="00232A79">
            <w:pPr>
              <w:rPr>
                <w:rFonts w:ascii="Times New Roman" w:hAnsi="Times New Roman" w:cs="Times New Roman"/>
                <w:b/>
                <w:bCs/>
                <w:sz w:val="24"/>
                <w:szCs w:val="24"/>
              </w:rPr>
            </w:pPr>
            <w:r w:rsidRPr="00903ACA">
              <w:rPr>
                <w:rFonts w:ascii="Times New Roman" w:hAnsi="Times New Roman" w:cs="Times New Roman"/>
                <w:b/>
                <w:bCs/>
                <w:sz w:val="24"/>
                <w:szCs w:val="24"/>
              </w:rPr>
              <w:t xml:space="preserve">Core (C) / </w:t>
            </w:r>
            <w:r w:rsidRPr="00903ACA">
              <w:rPr>
                <w:rFonts w:ascii="Times New Roman" w:hAnsi="Times New Roman" w:cs="Times New Roman"/>
                <w:b/>
                <w:bCs/>
                <w:sz w:val="24"/>
                <w:szCs w:val="24"/>
              </w:rPr>
              <w:br/>
              <w:t>Supplementary (S)</w:t>
            </w:r>
          </w:p>
        </w:tc>
        <w:tc>
          <w:tcPr>
            <w:tcW w:w="1624" w:type="dxa"/>
            <w:vMerge/>
          </w:tcPr>
          <w:p w14:paraId="27804EE3" w14:textId="77777777" w:rsidR="00232A79" w:rsidRPr="00903ACA" w:rsidRDefault="00232A79" w:rsidP="00232A79">
            <w:pPr>
              <w:jc w:val="center"/>
              <w:rPr>
                <w:rFonts w:ascii="Times New Roman" w:hAnsi="Times New Roman" w:cs="Times New Roman"/>
                <w:b/>
                <w:bCs/>
                <w:sz w:val="24"/>
                <w:szCs w:val="24"/>
              </w:rPr>
            </w:pPr>
          </w:p>
        </w:tc>
      </w:tr>
      <w:tr w:rsidR="00232A79" w:rsidRPr="00903ACA" w14:paraId="52C99D46" w14:textId="77777777" w:rsidTr="0063701B">
        <w:trPr>
          <w:gridAfter w:val="1"/>
          <w:wAfter w:w="8" w:type="dxa"/>
          <w:trHeight w:val="443"/>
        </w:trPr>
        <w:tc>
          <w:tcPr>
            <w:tcW w:w="715" w:type="dxa"/>
            <w:shd w:val="clear" w:color="auto" w:fill="D0CECE" w:themeFill="background2" w:themeFillShade="E6"/>
          </w:tcPr>
          <w:p w14:paraId="61D7661A" w14:textId="315C4FDE" w:rsidR="00232A79" w:rsidRPr="00903ACA" w:rsidRDefault="00232A79" w:rsidP="0077092F">
            <w:pPr>
              <w:spacing w:after="255"/>
              <w:contextualSpacing/>
              <w:rPr>
                <w:rFonts w:ascii="Times New Roman" w:hAnsi="Times New Roman" w:cs="Times New Roman"/>
                <w:b/>
                <w:bCs/>
                <w:sz w:val="24"/>
                <w:szCs w:val="24"/>
              </w:rPr>
            </w:pPr>
            <w:r w:rsidRPr="00903ACA">
              <w:rPr>
                <w:rFonts w:ascii="Times New Roman" w:hAnsi="Times New Roman" w:cs="Times New Roman"/>
                <w:b/>
                <w:bCs/>
                <w:sz w:val="24"/>
                <w:szCs w:val="24"/>
              </w:rPr>
              <w:t>01</w:t>
            </w:r>
          </w:p>
        </w:tc>
        <w:tc>
          <w:tcPr>
            <w:tcW w:w="9999" w:type="dxa"/>
            <w:gridSpan w:val="4"/>
            <w:shd w:val="clear" w:color="auto" w:fill="D0CECE" w:themeFill="background2" w:themeFillShade="E6"/>
          </w:tcPr>
          <w:p w14:paraId="3C34DB30" w14:textId="2922CE02" w:rsidR="00232A79" w:rsidRPr="00903ACA" w:rsidRDefault="00232A79" w:rsidP="0077092F">
            <w:pPr>
              <w:rPr>
                <w:rFonts w:ascii="Times New Roman" w:hAnsi="Times New Roman" w:cs="Times New Roman"/>
                <w:sz w:val="24"/>
                <w:szCs w:val="24"/>
              </w:rPr>
            </w:pPr>
            <w:r w:rsidRPr="00903ACA">
              <w:rPr>
                <w:rFonts w:ascii="Times New Roman" w:eastAsia="Calibri" w:hAnsi="Times New Roman" w:cs="Times New Roman"/>
                <w:b/>
                <w:kern w:val="2"/>
                <w:sz w:val="24"/>
                <w:szCs w:val="24"/>
                <w14:ligatures w14:val="standardContextual"/>
              </w:rPr>
              <w:t xml:space="preserve">Medication Safety Indicators for regulation of medicines  </w:t>
            </w:r>
          </w:p>
        </w:tc>
      </w:tr>
      <w:tr w:rsidR="00232A79" w:rsidRPr="00903ACA" w14:paraId="7722E7F6" w14:textId="77777777" w:rsidTr="0063701B">
        <w:trPr>
          <w:gridAfter w:val="1"/>
          <w:wAfter w:w="8" w:type="dxa"/>
          <w:trHeight w:val="1302"/>
        </w:trPr>
        <w:tc>
          <w:tcPr>
            <w:tcW w:w="715" w:type="dxa"/>
            <w:hideMark/>
          </w:tcPr>
          <w:p w14:paraId="7A0CA6F1" w14:textId="77777777" w:rsidR="00232A79" w:rsidRPr="00903ACA" w:rsidRDefault="00232A79" w:rsidP="00232A79">
            <w:pPr>
              <w:spacing w:after="255"/>
              <w:contextualSpacing/>
              <w:rPr>
                <w:rFonts w:ascii="Times New Roman" w:hAnsi="Times New Roman" w:cs="Times New Roman"/>
                <w:b/>
                <w:bCs/>
                <w:sz w:val="24"/>
                <w:szCs w:val="24"/>
              </w:rPr>
            </w:pPr>
            <w:r w:rsidRPr="00903ACA">
              <w:rPr>
                <w:rFonts w:ascii="Times New Roman" w:hAnsi="Times New Roman" w:cs="Times New Roman"/>
                <w:b/>
                <w:bCs/>
                <w:sz w:val="24"/>
                <w:szCs w:val="24"/>
              </w:rPr>
              <w:t>1.1.</w:t>
            </w:r>
          </w:p>
        </w:tc>
        <w:tc>
          <w:tcPr>
            <w:tcW w:w="5490" w:type="dxa"/>
            <w:hideMark/>
          </w:tcPr>
          <w:p w14:paraId="526D58B8" w14:textId="47367281" w:rsidR="00232A79" w:rsidRPr="00903ACA" w:rsidRDefault="00232A79" w:rsidP="00232A79">
            <w:pPr>
              <w:rPr>
                <w:rFonts w:ascii="Times New Roman" w:hAnsi="Times New Roman" w:cs="Times New Roman"/>
                <w:sz w:val="24"/>
                <w:szCs w:val="24"/>
              </w:rPr>
            </w:pPr>
            <w:r w:rsidRPr="00903ACA">
              <w:rPr>
                <w:rFonts w:ascii="Times New Roman" w:hAnsi="Times New Roman" w:cs="Times New Roman"/>
                <w:sz w:val="24"/>
                <w:szCs w:val="24"/>
              </w:rPr>
              <w:t>Percentage of unregistered medicines in a sample of medicines evaluated.</w:t>
            </w:r>
            <w:r w:rsidRPr="00903ACA">
              <w:rPr>
                <w:rFonts w:ascii="Times New Roman" w:hAnsi="Times New Roman" w:cs="Times New Roman"/>
                <w:sz w:val="24"/>
                <w:szCs w:val="24"/>
              </w:rPr>
              <w:br/>
            </w: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registered medicines identified.</w:t>
            </w:r>
            <w:r w:rsidRPr="00903ACA">
              <w:rPr>
                <w:rFonts w:ascii="Times New Roman" w:hAnsi="Times New Roman" w:cs="Times New Roman"/>
                <w:sz w:val="24"/>
                <w:szCs w:val="24"/>
              </w:rPr>
              <w:br/>
            </w: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of medicines in the sample investigated. </w:t>
            </w:r>
            <w:r w:rsidR="00503072" w:rsidRPr="00903ACA">
              <w:rPr>
                <w:rFonts w:ascii="Times New Roman" w:hAnsi="Times New Roman" w:cs="Times New Roman"/>
                <w:sz w:val="24"/>
                <w:szCs w:val="24"/>
              </w:rPr>
              <w:br/>
            </w:r>
          </w:p>
        </w:tc>
        <w:tc>
          <w:tcPr>
            <w:tcW w:w="1530" w:type="dxa"/>
            <w:hideMark/>
          </w:tcPr>
          <w:p w14:paraId="47F17DB5" w14:textId="77777777" w:rsidR="00232A79" w:rsidRPr="00903ACA" w:rsidRDefault="00232A79" w:rsidP="00232A79">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1670740E" w14:textId="77777777" w:rsidR="00232A79" w:rsidRPr="00903ACA" w:rsidRDefault="00232A79" w:rsidP="00232A79">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25A8EBE" w14:textId="77777777" w:rsidR="00232A79" w:rsidRPr="00903ACA" w:rsidRDefault="00232A79" w:rsidP="00232A79">
            <w:pPr>
              <w:rPr>
                <w:rFonts w:ascii="Times New Roman" w:hAnsi="Times New Roman" w:cs="Times New Roman"/>
                <w:sz w:val="24"/>
                <w:szCs w:val="24"/>
              </w:rPr>
            </w:pPr>
            <w:r w:rsidRPr="00903ACA">
              <w:rPr>
                <w:rFonts w:ascii="Times New Roman" w:hAnsi="Times New Roman" w:cs="Times New Roman"/>
                <w:sz w:val="24"/>
                <w:szCs w:val="24"/>
              </w:rPr>
              <w:t>May not be applicable for the state sector hospitals.</w:t>
            </w:r>
          </w:p>
        </w:tc>
      </w:tr>
      <w:tr w:rsidR="00232A79" w:rsidRPr="00903ACA" w14:paraId="4539E545" w14:textId="77777777" w:rsidTr="0063701B">
        <w:trPr>
          <w:gridAfter w:val="1"/>
          <w:wAfter w:w="8" w:type="dxa"/>
          <w:trHeight w:val="1392"/>
        </w:trPr>
        <w:tc>
          <w:tcPr>
            <w:tcW w:w="715" w:type="dxa"/>
            <w:hideMark/>
          </w:tcPr>
          <w:p w14:paraId="1129B983" w14:textId="77777777" w:rsidR="00232A79" w:rsidRPr="00903ACA" w:rsidRDefault="00232A79" w:rsidP="00232A79">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1.2.</w:t>
            </w:r>
          </w:p>
        </w:tc>
        <w:tc>
          <w:tcPr>
            <w:tcW w:w="5490" w:type="dxa"/>
            <w:hideMark/>
          </w:tcPr>
          <w:p w14:paraId="11158AF6" w14:textId="77777777"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 xml:space="preserve">Percentage of pharmacies not registered with the regulatory authority </w:t>
            </w:r>
          </w:p>
          <w:p w14:paraId="08BE94DC" w14:textId="0ED387EC"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pharmacies without registration by the Regulatory Authority</w:t>
            </w:r>
            <w:r w:rsidRPr="00903ACA">
              <w:rPr>
                <w:rFonts w:ascii="Times New Roman" w:hAnsi="Times New Roman" w:cs="Times New Roman"/>
                <w:sz w:val="24"/>
                <w:szCs w:val="24"/>
              </w:rPr>
              <w:br/>
            </w:r>
            <w:r w:rsidRPr="00903ACA">
              <w:rPr>
                <w:rFonts w:ascii="Times New Roman" w:hAnsi="Times New Roman" w:cs="Times New Roman"/>
                <w:b/>
                <w:bCs/>
                <w:sz w:val="24"/>
                <w:szCs w:val="24"/>
              </w:rPr>
              <w:t xml:space="preserve">Denominator: </w:t>
            </w:r>
            <w:r w:rsidRPr="00903ACA">
              <w:rPr>
                <w:rFonts w:ascii="Times New Roman" w:hAnsi="Times New Roman" w:cs="Times New Roman"/>
                <w:sz w:val="24"/>
                <w:szCs w:val="24"/>
              </w:rPr>
              <w:t xml:space="preserve">Total number of pharmacies in the selected sample. </w:t>
            </w:r>
            <w:r w:rsidR="00503072" w:rsidRPr="00903ACA">
              <w:rPr>
                <w:rFonts w:ascii="Times New Roman" w:hAnsi="Times New Roman" w:cs="Times New Roman"/>
                <w:sz w:val="24"/>
                <w:szCs w:val="24"/>
              </w:rPr>
              <w:br/>
            </w:r>
          </w:p>
        </w:tc>
        <w:tc>
          <w:tcPr>
            <w:tcW w:w="1530" w:type="dxa"/>
            <w:hideMark/>
          </w:tcPr>
          <w:p w14:paraId="12616D3A" w14:textId="77777777"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3EA8117A" w14:textId="77777777"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A8902B7" w14:textId="2C2CA158" w:rsidR="00232A79" w:rsidRPr="00903ACA" w:rsidRDefault="00503072"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May not be applicable for the state sector hospitals.</w:t>
            </w:r>
          </w:p>
        </w:tc>
      </w:tr>
      <w:tr w:rsidR="00232A79" w:rsidRPr="00903ACA" w14:paraId="1DEA7B21" w14:textId="77777777" w:rsidTr="0063701B">
        <w:trPr>
          <w:gridAfter w:val="1"/>
          <w:wAfter w:w="8" w:type="dxa"/>
          <w:trHeight w:val="1662"/>
        </w:trPr>
        <w:tc>
          <w:tcPr>
            <w:tcW w:w="715" w:type="dxa"/>
            <w:hideMark/>
          </w:tcPr>
          <w:p w14:paraId="591D6A25" w14:textId="77777777" w:rsidR="00232A79" w:rsidRPr="00903ACA" w:rsidRDefault="00232A79" w:rsidP="00232A79">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1.3.</w:t>
            </w:r>
          </w:p>
        </w:tc>
        <w:tc>
          <w:tcPr>
            <w:tcW w:w="5490" w:type="dxa"/>
            <w:hideMark/>
          </w:tcPr>
          <w:p w14:paraId="4E675145" w14:textId="77777777" w:rsidR="00232A79" w:rsidRPr="00903ACA" w:rsidRDefault="00232A79" w:rsidP="00232A79">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Number of ADRs reported to National ADR reporting System annually per 100,000 population.</w:t>
            </w:r>
            <w:r w:rsidRPr="00903ACA">
              <w:rPr>
                <w:rFonts w:ascii="Times New Roman" w:hAnsi="Times New Roman" w:cs="Times New Roman"/>
                <w:sz w:val="24"/>
                <w:szCs w:val="24"/>
              </w:rPr>
              <w:br/>
            </w: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Total number of ADR reports reported to National ADR reporting System annually</w:t>
            </w:r>
          </w:p>
          <w:p w14:paraId="2663AEB2" w14:textId="6147F2FF" w:rsidR="00232A79" w:rsidRPr="00903ACA" w:rsidRDefault="00503072" w:rsidP="00232A79">
            <w:pPr>
              <w:spacing w:after="255"/>
              <w:contextualSpacing/>
              <w:rPr>
                <w:rFonts w:ascii="Times New Roman" w:hAnsi="Times New Roman" w:cs="Times New Roman"/>
                <w:sz w:val="24"/>
                <w:szCs w:val="24"/>
              </w:rPr>
            </w:pPr>
            <w:r w:rsidRPr="00903ACA">
              <w:rPr>
                <w:rFonts w:ascii="Times New Roman" w:hAnsi="Times New Roman" w:cs="Times New Roman"/>
                <w:b/>
                <w:bCs/>
                <w:sz w:val="24"/>
                <w:szCs w:val="24"/>
              </w:rPr>
              <w:t>Denominator:</w:t>
            </w:r>
            <w:r w:rsidR="00232A79" w:rsidRPr="00903ACA">
              <w:rPr>
                <w:rFonts w:ascii="Times New Roman" w:hAnsi="Times New Roman" w:cs="Times New Roman"/>
                <w:sz w:val="24"/>
                <w:szCs w:val="24"/>
              </w:rPr>
              <w:t xml:space="preserve"> Midyear population of the country (in multiples of 100,000)</w:t>
            </w:r>
          </w:p>
          <w:p w14:paraId="75883400" w14:textId="6CA5937D" w:rsidR="00503072" w:rsidRPr="00903ACA" w:rsidRDefault="00503072" w:rsidP="00232A79">
            <w:pPr>
              <w:spacing w:after="255"/>
              <w:contextualSpacing/>
              <w:rPr>
                <w:rFonts w:ascii="Times New Roman" w:hAnsi="Times New Roman" w:cs="Times New Roman"/>
                <w:sz w:val="24"/>
                <w:szCs w:val="24"/>
              </w:rPr>
            </w:pPr>
          </w:p>
        </w:tc>
        <w:tc>
          <w:tcPr>
            <w:tcW w:w="1530" w:type="dxa"/>
            <w:hideMark/>
          </w:tcPr>
          <w:p w14:paraId="053FDB71" w14:textId="77777777"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7DD21FD7" w14:textId="77777777"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3C3D7CD3" w14:textId="77777777" w:rsidR="00232A79" w:rsidRPr="00903ACA" w:rsidRDefault="00232A79" w:rsidP="00232A79">
            <w:pPr>
              <w:rPr>
                <w:rFonts w:ascii="Times New Roman" w:hAnsi="Times New Roman" w:cs="Times New Roman"/>
                <w:sz w:val="24"/>
                <w:szCs w:val="24"/>
              </w:rPr>
            </w:pPr>
            <w:r w:rsidRPr="00903ACA">
              <w:rPr>
                <w:rFonts w:ascii="Times New Roman" w:hAnsi="Times New Roman" w:cs="Times New Roman"/>
                <w:sz w:val="24"/>
                <w:szCs w:val="24"/>
              </w:rPr>
              <w:t xml:space="preserve">Under reporting of ADRs.  </w:t>
            </w:r>
          </w:p>
        </w:tc>
      </w:tr>
      <w:tr w:rsidR="00232A79" w:rsidRPr="00903ACA" w14:paraId="67256C0B" w14:textId="77777777" w:rsidTr="0063701B">
        <w:trPr>
          <w:gridAfter w:val="1"/>
          <w:wAfter w:w="8" w:type="dxa"/>
          <w:trHeight w:val="440"/>
        </w:trPr>
        <w:tc>
          <w:tcPr>
            <w:tcW w:w="715" w:type="dxa"/>
            <w:hideMark/>
          </w:tcPr>
          <w:p w14:paraId="47826313" w14:textId="77777777" w:rsidR="00232A79" w:rsidRPr="00903ACA" w:rsidRDefault="00232A79" w:rsidP="00232A79">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1.4.</w:t>
            </w:r>
          </w:p>
        </w:tc>
        <w:tc>
          <w:tcPr>
            <w:tcW w:w="5490" w:type="dxa"/>
            <w:hideMark/>
          </w:tcPr>
          <w:p w14:paraId="614E514D" w14:textId="77777777" w:rsidR="00232A79" w:rsidRPr="00903ACA" w:rsidRDefault="00232A79" w:rsidP="00232A79">
            <w:pPr>
              <w:ind w:left="-18"/>
              <w:contextualSpacing/>
              <w:rPr>
                <w:rFonts w:ascii="Times New Roman" w:hAnsi="Times New Roman" w:cs="Times New Roman"/>
                <w:sz w:val="24"/>
                <w:szCs w:val="24"/>
              </w:rPr>
            </w:pPr>
            <w:r w:rsidRPr="00903ACA">
              <w:rPr>
                <w:rFonts w:ascii="Times New Roman" w:hAnsi="Times New Roman" w:cs="Times New Roman"/>
                <w:sz w:val="24"/>
                <w:szCs w:val="24"/>
              </w:rPr>
              <w:t>Percentage of community pharmacies without the physical presence of a registered pharmacist.</w:t>
            </w:r>
          </w:p>
          <w:p w14:paraId="1DEB0F3A" w14:textId="1079C1D4"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community pharmacies without the physical presence of at least one registered pharmacist at the time of inspection.</w:t>
            </w:r>
            <w:r w:rsidRPr="00903ACA">
              <w:rPr>
                <w:rFonts w:ascii="Times New Roman" w:hAnsi="Times New Roman" w:cs="Times New Roman"/>
                <w:sz w:val="24"/>
                <w:szCs w:val="24"/>
              </w:rPr>
              <w:br/>
            </w: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w:t>
            </w:r>
            <w:r w:rsidR="00503072" w:rsidRPr="00903ACA">
              <w:rPr>
                <w:rFonts w:ascii="Times New Roman" w:hAnsi="Times New Roman" w:cs="Times New Roman"/>
                <w:sz w:val="24"/>
                <w:szCs w:val="24"/>
              </w:rPr>
              <w:t xml:space="preserve">of </w:t>
            </w:r>
            <w:proofErr w:type="gramStart"/>
            <w:r w:rsidR="00503072" w:rsidRPr="00903ACA">
              <w:rPr>
                <w:rFonts w:ascii="Times New Roman" w:hAnsi="Times New Roman" w:cs="Times New Roman"/>
                <w:sz w:val="24"/>
                <w:szCs w:val="24"/>
              </w:rPr>
              <w:t>pharmacies</w:t>
            </w:r>
            <w:r w:rsidRPr="00903ACA">
              <w:rPr>
                <w:rFonts w:ascii="Times New Roman" w:hAnsi="Times New Roman" w:cs="Times New Roman"/>
                <w:sz w:val="24"/>
                <w:szCs w:val="24"/>
              </w:rPr>
              <w:t xml:space="preserve">  in</w:t>
            </w:r>
            <w:proofErr w:type="gramEnd"/>
            <w:r w:rsidRPr="00903ACA">
              <w:rPr>
                <w:rFonts w:ascii="Times New Roman" w:hAnsi="Times New Roman" w:cs="Times New Roman"/>
                <w:sz w:val="24"/>
                <w:szCs w:val="24"/>
              </w:rPr>
              <w:t xml:space="preserve"> the selected sample.</w:t>
            </w:r>
          </w:p>
          <w:p w14:paraId="0AF061FE" w14:textId="1491E4D2" w:rsidR="00503072" w:rsidRPr="00903ACA" w:rsidRDefault="00503072" w:rsidP="00232A79">
            <w:pPr>
              <w:spacing w:after="255"/>
              <w:contextualSpacing/>
              <w:rPr>
                <w:rFonts w:ascii="Times New Roman" w:hAnsi="Times New Roman" w:cs="Times New Roman"/>
                <w:sz w:val="24"/>
                <w:szCs w:val="24"/>
              </w:rPr>
            </w:pPr>
          </w:p>
        </w:tc>
        <w:tc>
          <w:tcPr>
            <w:tcW w:w="1530" w:type="dxa"/>
            <w:hideMark/>
          </w:tcPr>
          <w:p w14:paraId="42EBF177" w14:textId="77777777"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709B31CD" w14:textId="77777777"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2CF5611" w14:textId="5B409AEA" w:rsidR="00232A79" w:rsidRPr="00903ACA" w:rsidRDefault="00232A79" w:rsidP="00232A79">
            <w:pPr>
              <w:rPr>
                <w:rFonts w:ascii="Times New Roman" w:hAnsi="Times New Roman" w:cs="Times New Roman"/>
                <w:sz w:val="24"/>
                <w:szCs w:val="24"/>
              </w:rPr>
            </w:pPr>
            <w:r w:rsidRPr="00903ACA">
              <w:rPr>
                <w:rFonts w:ascii="Times New Roman" w:hAnsi="Times New Roman" w:cs="Times New Roman"/>
                <w:sz w:val="24"/>
                <w:szCs w:val="24"/>
              </w:rPr>
              <w:t xml:space="preserve">Not applicable for the state </w:t>
            </w:r>
            <w:r w:rsidR="00503072" w:rsidRPr="00903ACA">
              <w:rPr>
                <w:rFonts w:ascii="Times New Roman" w:hAnsi="Times New Roman" w:cs="Times New Roman"/>
                <w:sz w:val="24"/>
                <w:szCs w:val="24"/>
              </w:rPr>
              <w:t>sector as</w:t>
            </w:r>
            <w:r w:rsidRPr="00903ACA">
              <w:rPr>
                <w:rFonts w:ascii="Times New Roman" w:hAnsi="Times New Roman" w:cs="Times New Roman"/>
                <w:sz w:val="24"/>
                <w:szCs w:val="24"/>
              </w:rPr>
              <w:t xml:space="preserve"> only registered pharmacists are employed.</w:t>
            </w:r>
          </w:p>
        </w:tc>
      </w:tr>
      <w:tr w:rsidR="00232A79" w:rsidRPr="00903ACA" w14:paraId="134E2F62" w14:textId="77777777" w:rsidTr="0063701B">
        <w:trPr>
          <w:gridAfter w:val="1"/>
          <w:wAfter w:w="8" w:type="dxa"/>
          <w:trHeight w:val="2051"/>
        </w:trPr>
        <w:tc>
          <w:tcPr>
            <w:tcW w:w="715" w:type="dxa"/>
            <w:hideMark/>
          </w:tcPr>
          <w:p w14:paraId="21AEBFBC" w14:textId="77777777" w:rsidR="00232A79" w:rsidRPr="00903ACA" w:rsidRDefault="00232A79" w:rsidP="00232A79">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1.5.</w:t>
            </w:r>
          </w:p>
        </w:tc>
        <w:tc>
          <w:tcPr>
            <w:tcW w:w="5490" w:type="dxa"/>
            <w:hideMark/>
          </w:tcPr>
          <w:p w14:paraId="021B80FF" w14:textId="77777777" w:rsidR="00232A79" w:rsidRPr="00903ACA" w:rsidRDefault="00232A79" w:rsidP="00232A79">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Percentages of medicines not complying with the labeling requirements specified by the Regulatory Authority.</w:t>
            </w:r>
            <w:r w:rsidRPr="00903ACA">
              <w:rPr>
                <w:rFonts w:ascii="Times New Roman" w:hAnsi="Times New Roman" w:cs="Times New Roman"/>
                <w:sz w:val="24"/>
                <w:szCs w:val="24"/>
              </w:rPr>
              <w:br/>
            </w: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medicines not complying with the labeling requirements specified by the Regulatory Authority.</w:t>
            </w:r>
          </w:p>
          <w:p w14:paraId="051D0083" w14:textId="743075CC" w:rsidR="00232A79" w:rsidRPr="00903ACA" w:rsidRDefault="00232A79" w:rsidP="00232A79">
            <w:pPr>
              <w:spacing w:after="255"/>
              <w:contextualSpacing/>
              <w:rPr>
                <w:rFonts w:ascii="Times New Roman" w:hAnsi="Times New Roman" w:cs="Times New Roman"/>
                <w:sz w:val="24"/>
                <w:szCs w:val="24"/>
              </w:rPr>
            </w:pP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of medicines in the sample investigated. </w:t>
            </w:r>
          </w:p>
        </w:tc>
        <w:tc>
          <w:tcPr>
            <w:tcW w:w="1530" w:type="dxa"/>
            <w:hideMark/>
          </w:tcPr>
          <w:p w14:paraId="44A95DC2" w14:textId="77777777" w:rsidR="00232A79" w:rsidRPr="00903ACA" w:rsidRDefault="00232A79" w:rsidP="00232A79">
            <w:pPr>
              <w:shd w:val="clear" w:color="auto" w:fill="FFFFFF"/>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307EAFD9" w14:textId="77777777" w:rsidR="00232A79" w:rsidRPr="00903ACA" w:rsidRDefault="00232A79" w:rsidP="00232A79">
            <w:pPr>
              <w:shd w:val="clear" w:color="auto" w:fill="FFFFFF"/>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5F888474" w14:textId="5C37CA34" w:rsidR="00232A79" w:rsidRPr="00903ACA" w:rsidRDefault="00232A79" w:rsidP="00232A79">
            <w:pPr>
              <w:rPr>
                <w:rFonts w:ascii="Times New Roman" w:hAnsi="Times New Roman" w:cs="Times New Roman"/>
                <w:sz w:val="24"/>
                <w:szCs w:val="24"/>
              </w:rPr>
            </w:pPr>
            <w:r w:rsidRPr="00903ACA">
              <w:rPr>
                <w:rFonts w:ascii="Times New Roman" w:hAnsi="Times New Roman" w:cs="Times New Roman"/>
                <w:sz w:val="24"/>
                <w:szCs w:val="24"/>
              </w:rPr>
              <w:t xml:space="preserve"> -</w:t>
            </w:r>
            <w:r w:rsidR="00503072" w:rsidRPr="00903ACA">
              <w:rPr>
                <w:rFonts w:ascii="Times New Roman" w:hAnsi="Times New Roman" w:cs="Times New Roman"/>
                <w:sz w:val="24"/>
                <w:szCs w:val="24"/>
              </w:rPr>
              <w:t>-----</w:t>
            </w:r>
          </w:p>
        </w:tc>
      </w:tr>
      <w:tr w:rsidR="00503072" w:rsidRPr="00903ACA" w14:paraId="6B9DA2E8" w14:textId="77777777" w:rsidTr="0063701B">
        <w:trPr>
          <w:gridAfter w:val="1"/>
          <w:wAfter w:w="8" w:type="dxa"/>
          <w:trHeight w:val="1620"/>
        </w:trPr>
        <w:tc>
          <w:tcPr>
            <w:tcW w:w="715" w:type="dxa"/>
            <w:hideMark/>
          </w:tcPr>
          <w:p w14:paraId="397C82E4" w14:textId="77777777"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1.6.</w:t>
            </w:r>
          </w:p>
        </w:tc>
        <w:tc>
          <w:tcPr>
            <w:tcW w:w="5490" w:type="dxa"/>
            <w:hideMark/>
          </w:tcPr>
          <w:p w14:paraId="54EA6411" w14:textId="77777777" w:rsidR="00503072" w:rsidRPr="00903ACA" w:rsidRDefault="00503072" w:rsidP="00503072">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 of medicines not accompanied by product information leaflet which is in accordance to the original Summery of Product Characteristics (SPC).</w:t>
            </w:r>
            <w:r w:rsidRPr="00903ACA">
              <w:rPr>
                <w:rFonts w:ascii="Times New Roman" w:hAnsi="Times New Roman" w:cs="Times New Roman"/>
                <w:sz w:val="24"/>
                <w:szCs w:val="24"/>
              </w:rPr>
              <w:br/>
            </w: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selected medicines accompanied by product information leaflet which is in accordance to the original Summery of Product Characteristics (SPC).</w:t>
            </w:r>
            <w:r w:rsidRPr="00903ACA">
              <w:rPr>
                <w:rFonts w:ascii="Times New Roman" w:hAnsi="Times New Roman" w:cs="Times New Roman"/>
                <w:sz w:val="24"/>
                <w:szCs w:val="24"/>
              </w:rPr>
              <w:br/>
            </w: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of medicines in the sample investigated.</w:t>
            </w:r>
          </w:p>
          <w:p w14:paraId="78B638D2" w14:textId="5E2D44C3" w:rsidR="00503072" w:rsidRPr="00903ACA" w:rsidRDefault="00503072" w:rsidP="00503072">
            <w:pPr>
              <w:spacing w:after="255"/>
              <w:ind w:hanging="18"/>
              <w:contextualSpacing/>
              <w:rPr>
                <w:rFonts w:ascii="Times New Roman" w:hAnsi="Times New Roman" w:cs="Times New Roman"/>
                <w:sz w:val="24"/>
                <w:szCs w:val="24"/>
              </w:rPr>
            </w:pPr>
          </w:p>
        </w:tc>
        <w:tc>
          <w:tcPr>
            <w:tcW w:w="1530" w:type="dxa"/>
            <w:hideMark/>
          </w:tcPr>
          <w:p w14:paraId="01AEC1E2" w14:textId="77777777" w:rsidR="00503072" w:rsidRPr="00903ACA" w:rsidRDefault="00503072" w:rsidP="00503072">
            <w:pPr>
              <w:shd w:val="clear" w:color="auto" w:fill="FFFFFF"/>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2850BCAA" w14:textId="77777777" w:rsidR="00503072" w:rsidRPr="00903ACA" w:rsidRDefault="00503072" w:rsidP="00503072">
            <w:pPr>
              <w:shd w:val="clear" w:color="auto" w:fill="FFFFFF"/>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2E32BD87" w14:textId="1E8EDE14"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 ------</w:t>
            </w:r>
          </w:p>
        </w:tc>
      </w:tr>
      <w:tr w:rsidR="00503072" w:rsidRPr="00903ACA" w14:paraId="5E66749E" w14:textId="77777777" w:rsidTr="0063701B">
        <w:trPr>
          <w:gridAfter w:val="1"/>
          <w:wAfter w:w="8" w:type="dxa"/>
          <w:trHeight w:val="1620"/>
        </w:trPr>
        <w:tc>
          <w:tcPr>
            <w:tcW w:w="715" w:type="dxa"/>
            <w:hideMark/>
          </w:tcPr>
          <w:p w14:paraId="197F8755" w14:textId="77777777"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1.7.</w:t>
            </w:r>
          </w:p>
        </w:tc>
        <w:tc>
          <w:tcPr>
            <w:tcW w:w="5490" w:type="dxa"/>
            <w:hideMark/>
          </w:tcPr>
          <w:p w14:paraId="37675644" w14:textId="77777777" w:rsidR="00503072" w:rsidRPr="00903ACA" w:rsidRDefault="00503072" w:rsidP="00503072">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 of medicines not accompanied by an information leaflet for patients according to the requirements of the regulatory authority.</w:t>
            </w:r>
          </w:p>
          <w:p w14:paraId="12653A02"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medicines not accompanied by a patient information leaflet according to the requirements of the regulatory authority.</w:t>
            </w:r>
          </w:p>
          <w:p w14:paraId="15ED35C7"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Number of medicines containing a patient information leaflet in the sample investigated.</w:t>
            </w:r>
          </w:p>
          <w:p w14:paraId="5B203926" w14:textId="506F2742" w:rsidR="00503072" w:rsidRPr="00903ACA" w:rsidRDefault="00503072" w:rsidP="00503072">
            <w:pPr>
              <w:rPr>
                <w:rFonts w:ascii="Times New Roman" w:hAnsi="Times New Roman" w:cs="Times New Roman"/>
                <w:b/>
                <w:sz w:val="24"/>
                <w:szCs w:val="24"/>
              </w:rPr>
            </w:pPr>
          </w:p>
        </w:tc>
        <w:tc>
          <w:tcPr>
            <w:tcW w:w="1530" w:type="dxa"/>
            <w:hideMark/>
          </w:tcPr>
          <w:p w14:paraId="7E3D4151" w14:textId="77777777" w:rsidR="00503072" w:rsidRPr="00903ACA" w:rsidRDefault="00503072" w:rsidP="00503072">
            <w:pPr>
              <w:shd w:val="clear" w:color="auto" w:fill="FFFFFF"/>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0EFFAA74" w14:textId="77777777" w:rsidR="00503072" w:rsidRPr="00903ACA" w:rsidRDefault="00503072" w:rsidP="00503072">
            <w:pPr>
              <w:shd w:val="clear" w:color="auto" w:fill="FFFFFF"/>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49911885" w14:textId="4834DE5F"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May not be applicable to all medicines</w:t>
            </w:r>
          </w:p>
        </w:tc>
      </w:tr>
      <w:tr w:rsidR="00503072" w:rsidRPr="00903ACA" w14:paraId="630739F3" w14:textId="77777777" w:rsidTr="0063701B">
        <w:trPr>
          <w:gridAfter w:val="1"/>
          <w:wAfter w:w="8" w:type="dxa"/>
          <w:trHeight w:val="1620"/>
        </w:trPr>
        <w:tc>
          <w:tcPr>
            <w:tcW w:w="715" w:type="dxa"/>
            <w:hideMark/>
          </w:tcPr>
          <w:p w14:paraId="1B94AF96" w14:textId="77777777"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1.8.</w:t>
            </w:r>
          </w:p>
        </w:tc>
        <w:tc>
          <w:tcPr>
            <w:tcW w:w="5490" w:type="dxa"/>
            <w:hideMark/>
          </w:tcPr>
          <w:p w14:paraId="219076FB" w14:textId="77777777" w:rsidR="00503072" w:rsidRPr="00903ACA" w:rsidRDefault="00503072" w:rsidP="00503072">
            <w:pPr>
              <w:ind w:left="-18"/>
              <w:contextualSpacing/>
              <w:rPr>
                <w:rFonts w:ascii="Times New Roman" w:hAnsi="Times New Roman" w:cs="Times New Roman"/>
                <w:b/>
                <w:sz w:val="24"/>
                <w:szCs w:val="24"/>
              </w:rPr>
            </w:pPr>
            <w:r w:rsidRPr="00903ACA">
              <w:rPr>
                <w:rFonts w:ascii="Times New Roman" w:hAnsi="Times New Roman" w:cs="Times New Roman"/>
                <w:sz w:val="24"/>
                <w:szCs w:val="24"/>
              </w:rPr>
              <w:t>Percentage of essential medicines with only one registered supplier.</w:t>
            </w:r>
          </w:p>
          <w:p w14:paraId="5B650D58"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essential medicines with only one registered supplier.</w:t>
            </w:r>
            <w:r w:rsidRPr="00903ACA">
              <w:rPr>
                <w:rFonts w:ascii="Times New Roman" w:hAnsi="Times New Roman" w:cs="Times New Roman"/>
                <w:sz w:val="24"/>
                <w:szCs w:val="24"/>
              </w:rPr>
              <w:br/>
            </w: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of registered essential medicines studied during evaluation.</w:t>
            </w:r>
          </w:p>
          <w:p w14:paraId="2F72066E" w14:textId="2A6CD9C4" w:rsidR="00503072" w:rsidRPr="00903ACA" w:rsidRDefault="00503072" w:rsidP="00503072">
            <w:pPr>
              <w:rPr>
                <w:rFonts w:ascii="Times New Roman" w:hAnsi="Times New Roman" w:cs="Times New Roman"/>
                <w:sz w:val="24"/>
                <w:szCs w:val="24"/>
              </w:rPr>
            </w:pPr>
          </w:p>
        </w:tc>
        <w:tc>
          <w:tcPr>
            <w:tcW w:w="1530" w:type="dxa"/>
            <w:hideMark/>
          </w:tcPr>
          <w:p w14:paraId="446D678D"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342A71E7"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1DDDDA2A" w14:textId="2CEAF8EA"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Having only one supplier may also be not adequate </w:t>
            </w:r>
          </w:p>
        </w:tc>
      </w:tr>
      <w:tr w:rsidR="00503072" w:rsidRPr="00903ACA" w14:paraId="18A61A4E" w14:textId="77777777" w:rsidTr="0063701B">
        <w:trPr>
          <w:gridAfter w:val="1"/>
          <w:wAfter w:w="8" w:type="dxa"/>
          <w:trHeight w:val="1620"/>
        </w:trPr>
        <w:tc>
          <w:tcPr>
            <w:tcW w:w="715" w:type="dxa"/>
            <w:hideMark/>
          </w:tcPr>
          <w:p w14:paraId="2746FE10" w14:textId="77777777"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1.9.</w:t>
            </w:r>
          </w:p>
        </w:tc>
        <w:tc>
          <w:tcPr>
            <w:tcW w:w="5490" w:type="dxa"/>
            <w:hideMark/>
          </w:tcPr>
          <w:p w14:paraId="698D7D08" w14:textId="6253F63F"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Percentage </w:t>
            </w:r>
            <w:r w:rsidR="008038A2" w:rsidRPr="00903ACA">
              <w:rPr>
                <w:rFonts w:ascii="Times New Roman" w:hAnsi="Times New Roman" w:cs="Times New Roman"/>
                <w:sz w:val="24"/>
                <w:szCs w:val="24"/>
              </w:rPr>
              <w:t xml:space="preserve">of essential </w:t>
            </w:r>
            <w:r w:rsidRPr="00903ACA">
              <w:rPr>
                <w:rFonts w:ascii="Times New Roman" w:hAnsi="Times New Roman" w:cs="Times New Roman"/>
                <w:sz w:val="24"/>
                <w:szCs w:val="24"/>
              </w:rPr>
              <w:t>medicines registered with more than 20 different suppliers.</w:t>
            </w:r>
            <w:r w:rsidRPr="00903ACA">
              <w:rPr>
                <w:rFonts w:ascii="Times New Roman" w:hAnsi="Times New Roman" w:cs="Times New Roman"/>
                <w:sz w:val="24"/>
                <w:szCs w:val="24"/>
              </w:rPr>
              <w:br/>
              <w:t xml:space="preserve">Numerator: Number </w:t>
            </w:r>
            <w:r w:rsidR="008038A2" w:rsidRPr="00903ACA">
              <w:rPr>
                <w:rFonts w:ascii="Times New Roman" w:hAnsi="Times New Roman" w:cs="Times New Roman"/>
                <w:sz w:val="24"/>
                <w:szCs w:val="24"/>
              </w:rPr>
              <w:t xml:space="preserve">of essential </w:t>
            </w:r>
            <w:r w:rsidRPr="00903ACA">
              <w:rPr>
                <w:rFonts w:ascii="Times New Roman" w:hAnsi="Times New Roman" w:cs="Times New Roman"/>
                <w:sz w:val="24"/>
                <w:szCs w:val="24"/>
              </w:rPr>
              <w:t>medicines registered with more than 20 different suppliers in different brand names.</w:t>
            </w:r>
            <w:r w:rsidRPr="00903ACA">
              <w:rPr>
                <w:rFonts w:ascii="Times New Roman" w:hAnsi="Times New Roman" w:cs="Times New Roman"/>
                <w:sz w:val="24"/>
                <w:szCs w:val="24"/>
              </w:rPr>
              <w:br/>
              <w:t>Denominator: Total number of registered medicines at the time of evaluation.</w:t>
            </w:r>
          </w:p>
        </w:tc>
        <w:tc>
          <w:tcPr>
            <w:tcW w:w="1530" w:type="dxa"/>
            <w:hideMark/>
          </w:tcPr>
          <w:p w14:paraId="74029836"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2963692"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73C99D57"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 Having less than 20 suppliers (for example 15) may also be too many suppliers </w:t>
            </w:r>
          </w:p>
        </w:tc>
      </w:tr>
      <w:tr w:rsidR="00503072" w:rsidRPr="00903ACA" w14:paraId="6CA49FF1" w14:textId="77777777" w:rsidTr="0063701B">
        <w:trPr>
          <w:gridAfter w:val="1"/>
          <w:wAfter w:w="8" w:type="dxa"/>
          <w:trHeight w:val="1160"/>
        </w:trPr>
        <w:tc>
          <w:tcPr>
            <w:tcW w:w="715" w:type="dxa"/>
            <w:hideMark/>
          </w:tcPr>
          <w:p w14:paraId="374BD404" w14:textId="77777777"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1.10.</w:t>
            </w:r>
          </w:p>
        </w:tc>
        <w:tc>
          <w:tcPr>
            <w:tcW w:w="5490" w:type="dxa"/>
            <w:hideMark/>
          </w:tcPr>
          <w:p w14:paraId="5F91C5D9"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Percentage of quality failed medicines.</w:t>
            </w:r>
            <w:r w:rsidRPr="00903ACA">
              <w:rPr>
                <w:rFonts w:ascii="Times New Roman" w:hAnsi="Times New Roman" w:cs="Times New Roman"/>
                <w:sz w:val="24"/>
                <w:szCs w:val="24"/>
              </w:rPr>
              <w:br/>
            </w: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quality failed d medicines detected annually by the regulatory authority.</w:t>
            </w:r>
            <w:r w:rsidRPr="00903ACA">
              <w:rPr>
                <w:rFonts w:ascii="Times New Roman" w:hAnsi="Times New Roman" w:cs="Times New Roman"/>
                <w:sz w:val="24"/>
                <w:szCs w:val="24"/>
              </w:rPr>
              <w:br/>
            </w: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of complaints on medicines received by the regulatory authority within a one-year period.</w:t>
            </w:r>
          </w:p>
          <w:p w14:paraId="73116156" w14:textId="4DB0321D" w:rsidR="00503072" w:rsidRPr="00903ACA" w:rsidRDefault="00503072" w:rsidP="00503072">
            <w:pPr>
              <w:rPr>
                <w:rFonts w:ascii="Times New Roman" w:hAnsi="Times New Roman" w:cs="Times New Roman"/>
                <w:sz w:val="24"/>
                <w:szCs w:val="24"/>
              </w:rPr>
            </w:pPr>
          </w:p>
        </w:tc>
        <w:tc>
          <w:tcPr>
            <w:tcW w:w="1530" w:type="dxa"/>
            <w:hideMark/>
          </w:tcPr>
          <w:p w14:paraId="7CD00FCF"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4FB63DF"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7A8AA94" w14:textId="7460BD48"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Depends on the number of quality testing done and quality failures </w:t>
            </w:r>
            <w:r w:rsidR="0093169C" w:rsidRPr="00903ACA">
              <w:rPr>
                <w:rFonts w:ascii="Times New Roman" w:hAnsi="Times New Roman" w:cs="Times New Roman"/>
                <w:sz w:val="24"/>
                <w:szCs w:val="24"/>
              </w:rPr>
              <w:t>reported.</w:t>
            </w:r>
            <w:r w:rsidRPr="00903ACA">
              <w:rPr>
                <w:rFonts w:ascii="Times New Roman" w:hAnsi="Times New Roman" w:cs="Times New Roman"/>
                <w:sz w:val="24"/>
                <w:szCs w:val="24"/>
              </w:rPr>
              <w:t xml:space="preserve"> </w:t>
            </w:r>
          </w:p>
        </w:tc>
      </w:tr>
      <w:tr w:rsidR="00503072" w:rsidRPr="00903ACA" w14:paraId="3D70AEF0" w14:textId="77777777" w:rsidTr="0063701B">
        <w:trPr>
          <w:gridAfter w:val="1"/>
          <w:wAfter w:w="8" w:type="dxa"/>
          <w:trHeight w:val="1620"/>
        </w:trPr>
        <w:tc>
          <w:tcPr>
            <w:tcW w:w="715" w:type="dxa"/>
            <w:hideMark/>
          </w:tcPr>
          <w:p w14:paraId="0298D8E4" w14:textId="77777777"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1.11.</w:t>
            </w:r>
          </w:p>
        </w:tc>
        <w:tc>
          <w:tcPr>
            <w:tcW w:w="5490" w:type="dxa"/>
            <w:hideMark/>
          </w:tcPr>
          <w:p w14:paraId="3CC54B84" w14:textId="5BBF1108"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Percentage of random samples of medicines collected by the regulatory authority and found have quality failures.</w:t>
            </w:r>
            <w:r w:rsidRPr="00903ACA">
              <w:rPr>
                <w:rFonts w:ascii="Times New Roman" w:hAnsi="Times New Roman" w:cs="Times New Roman"/>
                <w:sz w:val="24"/>
                <w:szCs w:val="24"/>
              </w:rPr>
              <w:br/>
            </w:r>
            <w:r w:rsidRPr="00903ACA">
              <w:rPr>
                <w:rFonts w:ascii="Times New Roman" w:hAnsi="Times New Roman" w:cs="Times New Roman"/>
                <w:b/>
                <w:bCs/>
                <w:sz w:val="24"/>
                <w:szCs w:val="24"/>
              </w:rPr>
              <w:t xml:space="preserve">Numerator: </w:t>
            </w:r>
            <w:r w:rsidRPr="00903ACA">
              <w:rPr>
                <w:rFonts w:ascii="Times New Roman" w:hAnsi="Times New Roman" w:cs="Times New Roman"/>
                <w:sz w:val="24"/>
                <w:szCs w:val="24"/>
              </w:rPr>
              <w:t>Number of medicines found to have quality failures.</w:t>
            </w:r>
            <w:r w:rsidRPr="00903ACA">
              <w:rPr>
                <w:rFonts w:ascii="Times New Roman" w:hAnsi="Times New Roman" w:cs="Times New Roman"/>
                <w:sz w:val="24"/>
                <w:szCs w:val="24"/>
              </w:rPr>
              <w:br/>
            </w: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of random samples of </w:t>
            </w:r>
            <w:r w:rsidRPr="00903ACA">
              <w:rPr>
                <w:rFonts w:ascii="Times New Roman" w:hAnsi="Times New Roman" w:cs="Times New Roman"/>
                <w:sz w:val="24"/>
                <w:szCs w:val="24"/>
              </w:rPr>
              <w:lastRenderedPageBreak/>
              <w:t>medicines collected by the regulatory authority within one year.</w:t>
            </w:r>
          </w:p>
        </w:tc>
        <w:tc>
          <w:tcPr>
            <w:tcW w:w="1530" w:type="dxa"/>
            <w:hideMark/>
          </w:tcPr>
          <w:p w14:paraId="77EED2A1"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lastRenderedPageBreak/>
              <w:t>Process</w:t>
            </w:r>
          </w:p>
        </w:tc>
        <w:tc>
          <w:tcPr>
            <w:tcW w:w="1355" w:type="dxa"/>
            <w:hideMark/>
          </w:tcPr>
          <w:p w14:paraId="20136CDE"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67E0FDAC"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Not applicable if random samples not done. </w:t>
            </w:r>
          </w:p>
        </w:tc>
      </w:tr>
      <w:tr w:rsidR="00503072" w:rsidRPr="00903ACA" w14:paraId="2742C713" w14:textId="77777777" w:rsidTr="0063701B">
        <w:trPr>
          <w:gridAfter w:val="1"/>
          <w:wAfter w:w="8" w:type="dxa"/>
          <w:trHeight w:val="1160"/>
        </w:trPr>
        <w:tc>
          <w:tcPr>
            <w:tcW w:w="715" w:type="dxa"/>
            <w:hideMark/>
          </w:tcPr>
          <w:p w14:paraId="26F405E8" w14:textId="77777777"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1.12.</w:t>
            </w:r>
          </w:p>
        </w:tc>
        <w:tc>
          <w:tcPr>
            <w:tcW w:w="5490" w:type="dxa"/>
            <w:hideMark/>
          </w:tcPr>
          <w:p w14:paraId="60A8CF3E" w14:textId="2EF1E22A" w:rsidR="00503072" w:rsidRPr="00903ACA" w:rsidRDefault="00503072" w:rsidP="00503072">
            <w:pPr>
              <w:ind w:left="-18"/>
              <w:contextualSpacing/>
              <w:rPr>
                <w:rFonts w:ascii="Times New Roman" w:hAnsi="Times New Roman" w:cs="Times New Roman"/>
                <w:sz w:val="24"/>
                <w:szCs w:val="24"/>
              </w:rPr>
            </w:pPr>
            <w:r w:rsidRPr="00903ACA">
              <w:rPr>
                <w:rFonts w:ascii="Times New Roman" w:hAnsi="Times New Roman" w:cs="Times New Roman"/>
                <w:sz w:val="24"/>
                <w:szCs w:val="24"/>
              </w:rPr>
              <w:t>Percentage of Look-alike, Sound-alike (LASA) medicines identified by the regulatory authority at registration annually</w:t>
            </w:r>
            <w:r w:rsidR="00AE4AEB" w:rsidRPr="00903ACA">
              <w:rPr>
                <w:rFonts w:ascii="Times New Roman" w:hAnsi="Times New Roman" w:cs="Times New Roman"/>
                <w:sz w:val="24"/>
                <w:szCs w:val="24"/>
              </w:rPr>
              <w:t>.</w:t>
            </w:r>
            <w:r w:rsidRPr="00903ACA">
              <w:rPr>
                <w:rFonts w:ascii="Times New Roman" w:hAnsi="Times New Roman" w:cs="Times New Roman"/>
                <w:sz w:val="24"/>
                <w:szCs w:val="24"/>
              </w:rPr>
              <w:t xml:space="preserve"> </w:t>
            </w:r>
          </w:p>
          <w:p w14:paraId="32B2F2C2" w14:textId="28E3B445" w:rsidR="00503072" w:rsidRPr="00903ACA" w:rsidRDefault="00503072" w:rsidP="00503072">
            <w:pPr>
              <w:ind w:left="-18"/>
              <w:contextualSpacing/>
              <w:rPr>
                <w:rFonts w:ascii="Times New Roman" w:hAnsi="Times New Roman" w:cs="Times New Roman"/>
                <w:sz w:val="24"/>
                <w:szCs w:val="24"/>
              </w:rPr>
            </w:pPr>
            <w:r w:rsidRPr="00903ACA">
              <w:rPr>
                <w:rFonts w:ascii="Times New Roman" w:hAnsi="Times New Roman" w:cs="Times New Roman"/>
                <w:b/>
                <w:bCs/>
                <w:sz w:val="24"/>
                <w:szCs w:val="24"/>
              </w:rPr>
              <w:t>Numerator:</w:t>
            </w:r>
            <w:r w:rsidRPr="00903ACA">
              <w:rPr>
                <w:rFonts w:ascii="Times New Roman" w:hAnsi="Times New Roman" w:cs="Times New Roman"/>
                <w:sz w:val="24"/>
                <w:szCs w:val="24"/>
              </w:rPr>
              <w:t xml:space="preserve"> Number of LASA medicines identified at registration. </w:t>
            </w:r>
          </w:p>
          <w:p w14:paraId="33301D97" w14:textId="77777777" w:rsidR="00503072" w:rsidRPr="00903ACA" w:rsidRDefault="00503072" w:rsidP="00503072">
            <w:pPr>
              <w:ind w:left="-18"/>
              <w:contextualSpacing/>
              <w:rPr>
                <w:rFonts w:ascii="Times New Roman" w:hAnsi="Times New Roman" w:cs="Times New Roman"/>
                <w:sz w:val="24"/>
                <w:szCs w:val="24"/>
              </w:rPr>
            </w:pPr>
            <w:r w:rsidRPr="00903ACA">
              <w:rPr>
                <w:rFonts w:ascii="Times New Roman" w:hAnsi="Times New Roman" w:cs="Times New Roman"/>
                <w:b/>
                <w:bCs/>
                <w:sz w:val="24"/>
                <w:szCs w:val="24"/>
              </w:rPr>
              <w:t>Denominator:</w:t>
            </w:r>
            <w:r w:rsidRPr="00903ACA">
              <w:rPr>
                <w:rFonts w:ascii="Times New Roman" w:hAnsi="Times New Roman" w:cs="Times New Roman"/>
                <w:sz w:val="24"/>
                <w:szCs w:val="24"/>
              </w:rPr>
              <w:t xml:space="preserve"> Total number of medicines registered. </w:t>
            </w:r>
          </w:p>
          <w:p w14:paraId="7A934B27" w14:textId="63631CBD" w:rsidR="00503072" w:rsidRPr="00903ACA" w:rsidRDefault="00503072" w:rsidP="00503072">
            <w:pPr>
              <w:ind w:left="-18"/>
              <w:contextualSpacing/>
              <w:rPr>
                <w:rFonts w:ascii="Times New Roman" w:hAnsi="Times New Roman" w:cs="Times New Roman"/>
                <w:sz w:val="24"/>
                <w:szCs w:val="24"/>
              </w:rPr>
            </w:pPr>
          </w:p>
        </w:tc>
        <w:tc>
          <w:tcPr>
            <w:tcW w:w="1530" w:type="dxa"/>
            <w:hideMark/>
          </w:tcPr>
          <w:p w14:paraId="7FB70802"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BBB23D9" w14:textId="77777777" w:rsidR="00503072" w:rsidRPr="00903ACA" w:rsidRDefault="00503072" w:rsidP="00503072">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38A82FE9" w14:textId="65D69853"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w:t>
            </w:r>
          </w:p>
        </w:tc>
      </w:tr>
      <w:tr w:rsidR="00503072" w:rsidRPr="00903ACA" w14:paraId="58A94139" w14:textId="77777777" w:rsidTr="0063701B">
        <w:trPr>
          <w:gridAfter w:val="1"/>
          <w:wAfter w:w="8" w:type="dxa"/>
          <w:trHeight w:val="800"/>
        </w:trPr>
        <w:tc>
          <w:tcPr>
            <w:tcW w:w="715" w:type="dxa"/>
            <w:hideMark/>
          </w:tcPr>
          <w:p w14:paraId="6A6ED268" w14:textId="012430FB"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1.13.</w:t>
            </w:r>
          </w:p>
        </w:tc>
        <w:tc>
          <w:tcPr>
            <w:tcW w:w="5490" w:type="dxa"/>
            <w:hideMark/>
          </w:tcPr>
          <w:p w14:paraId="388AE1EF" w14:textId="4B43D884" w:rsidR="00503072" w:rsidRPr="00903ACA" w:rsidRDefault="006B0347" w:rsidP="00503072">
            <w:pPr>
              <w:rPr>
                <w:rFonts w:ascii="Times New Roman" w:hAnsi="Times New Roman" w:cs="Times New Roman"/>
                <w:sz w:val="24"/>
                <w:szCs w:val="24"/>
              </w:rPr>
            </w:pPr>
            <w:bookmarkStart w:id="0" w:name="_Hlk200851645"/>
            <w:r w:rsidRPr="00903ACA">
              <w:rPr>
                <w:rFonts w:ascii="Times New Roman" w:hAnsi="Times New Roman" w:cs="Times New Roman"/>
                <w:sz w:val="24"/>
                <w:szCs w:val="24"/>
              </w:rPr>
              <w:t>Non - A</w:t>
            </w:r>
            <w:r w:rsidR="00503072" w:rsidRPr="00903ACA">
              <w:rPr>
                <w:rFonts w:ascii="Times New Roman" w:hAnsi="Times New Roman" w:cs="Times New Roman"/>
                <w:sz w:val="24"/>
                <w:szCs w:val="24"/>
              </w:rPr>
              <w:t>vailability of a National Medication safety action plan.</w:t>
            </w:r>
          </w:p>
          <w:bookmarkEnd w:id="0"/>
          <w:p w14:paraId="430A54DB"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To be answered as Yes/No</w:t>
            </w:r>
          </w:p>
        </w:tc>
        <w:tc>
          <w:tcPr>
            <w:tcW w:w="1530" w:type="dxa"/>
            <w:hideMark/>
          </w:tcPr>
          <w:p w14:paraId="7E6636E3"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3254A0CC"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461AEC9C" w14:textId="14E1B952"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w:t>
            </w:r>
          </w:p>
          <w:p w14:paraId="11F3FFCE" w14:textId="77777777" w:rsidR="00503072" w:rsidRPr="00903ACA" w:rsidRDefault="00503072" w:rsidP="00503072">
            <w:pPr>
              <w:rPr>
                <w:rFonts w:ascii="Times New Roman" w:hAnsi="Times New Roman" w:cs="Times New Roman"/>
                <w:sz w:val="24"/>
                <w:szCs w:val="24"/>
              </w:rPr>
            </w:pPr>
          </w:p>
        </w:tc>
      </w:tr>
      <w:tr w:rsidR="00503072" w:rsidRPr="00903ACA" w14:paraId="4F77BE95" w14:textId="77777777" w:rsidTr="0063701B">
        <w:trPr>
          <w:gridAfter w:val="1"/>
          <w:wAfter w:w="8" w:type="dxa"/>
          <w:trHeight w:val="980"/>
        </w:trPr>
        <w:tc>
          <w:tcPr>
            <w:tcW w:w="715" w:type="dxa"/>
            <w:hideMark/>
          </w:tcPr>
          <w:p w14:paraId="70381B2B" w14:textId="6365CB33"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1.14.</w:t>
            </w:r>
          </w:p>
        </w:tc>
        <w:tc>
          <w:tcPr>
            <w:tcW w:w="5490" w:type="dxa"/>
            <w:hideMark/>
          </w:tcPr>
          <w:p w14:paraId="33773D4E" w14:textId="671553BC" w:rsidR="00503072" w:rsidRPr="00903ACA" w:rsidRDefault="006B0347" w:rsidP="00503072">
            <w:pPr>
              <w:rPr>
                <w:rFonts w:ascii="Times New Roman" w:hAnsi="Times New Roman" w:cs="Times New Roman"/>
                <w:sz w:val="24"/>
                <w:szCs w:val="24"/>
              </w:rPr>
            </w:pPr>
            <w:bookmarkStart w:id="1" w:name="_Hlk200851691"/>
            <w:r w:rsidRPr="00903ACA">
              <w:rPr>
                <w:rFonts w:ascii="Times New Roman" w:hAnsi="Times New Roman" w:cs="Times New Roman"/>
                <w:sz w:val="24"/>
                <w:szCs w:val="24"/>
              </w:rPr>
              <w:t>Non - A</w:t>
            </w:r>
            <w:r w:rsidR="00503072" w:rsidRPr="00903ACA">
              <w:rPr>
                <w:rFonts w:ascii="Times New Roman" w:hAnsi="Times New Roman" w:cs="Times New Roman"/>
                <w:sz w:val="24"/>
                <w:szCs w:val="24"/>
              </w:rPr>
              <w:t>vailability of internationally accepted dossier format for the regulatory authority.</w:t>
            </w:r>
          </w:p>
          <w:bookmarkEnd w:id="1"/>
          <w:p w14:paraId="00779668"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To be answered as Yes/No </w:t>
            </w:r>
          </w:p>
        </w:tc>
        <w:tc>
          <w:tcPr>
            <w:tcW w:w="1530" w:type="dxa"/>
            <w:hideMark/>
          </w:tcPr>
          <w:p w14:paraId="06D1C8AF"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390C9E31"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tcPr>
          <w:p w14:paraId="6F2A93DF" w14:textId="328F4E5D"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w:t>
            </w:r>
          </w:p>
        </w:tc>
      </w:tr>
      <w:tr w:rsidR="00503072" w:rsidRPr="00903ACA" w14:paraId="304FF4A8" w14:textId="77777777" w:rsidTr="0063701B">
        <w:trPr>
          <w:gridAfter w:val="1"/>
          <w:wAfter w:w="8" w:type="dxa"/>
          <w:trHeight w:val="1160"/>
        </w:trPr>
        <w:tc>
          <w:tcPr>
            <w:tcW w:w="715" w:type="dxa"/>
            <w:hideMark/>
          </w:tcPr>
          <w:p w14:paraId="3FD73B9C" w14:textId="27A97BAB"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1.15.</w:t>
            </w:r>
          </w:p>
        </w:tc>
        <w:tc>
          <w:tcPr>
            <w:tcW w:w="5490" w:type="dxa"/>
          </w:tcPr>
          <w:p w14:paraId="3F16B593" w14:textId="30AF2957" w:rsidR="00503072" w:rsidRPr="00903ACA" w:rsidRDefault="006B0347" w:rsidP="00503072">
            <w:pPr>
              <w:rPr>
                <w:rFonts w:ascii="Times New Roman" w:hAnsi="Times New Roman" w:cs="Times New Roman"/>
                <w:sz w:val="24"/>
                <w:szCs w:val="24"/>
              </w:rPr>
            </w:pPr>
            <w:bookmarkStart w:id="2" w:name="_Hlk200851730"/>
            <w:r w:rsidRPr="00903ACA">
              <w:rPr>
                <w:rFonts w:ascii="Times New Roman" w:hAnsi="Times New Roman" w:cs="Times New Roman"/>
                <w:sz w:val="24"/>
                <w:szCs w:val="24"/>
              </w:rPr>
              <w:t>Non - A</w:t>
            </w:r>
            <w:r w:rsidR="00503072" w:rsidRPr="00903ACA">
              <w:rPr>
                <w:rFonts w:ascii="Times New Roman" w:hAnsi="Times New Roman" w:cs="Times New Roman"/>
                <w:sz w:val="24"/>
                <w:szCs w:val="24"/>
              </w:rPr>
              <w:t>vailability of a nationally developed list of high risk-</w:t>
            </w:r>
            <w:r w:rsidR="0093169C" w:rsidRPr="00903ACA">
              <w:rPr>
                <w:rFonts w:ascii="Times New Roman" w:hAnsi="Times New Roman" w:cs="Times New Roman"/>
                <w:sz w:val="24"/>
                <w:szCs w:val="24"/>
              </w:rPr>
              <w:t>medicines that</w:t>
            </w:r>
            <w:r w:rsidR="00503072" w:rsidRPr="00903ACA">
              <w:rPr>
                <w:rFonts w:ascii="Times New Roman" w:hAnsi="Times New Roman" w:cs="Times New Roman"/>
                <w:sz w:val="24"/>
                <w:szCs w:val="24"/>
              </w:rPr>
              <w:t xml:space="preserve"> is considered during registration of medicines. </w:t>
            </w:r>
          </w:p>
          <w:bookmarkEnd w:id="2"/>
          <w:p w14:paraId="6540A370"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To be answered as Yes/No </w:t>
            </w:r>
          </w:p>
          <w:p w14:paraId="7BCAF41F" w14:textId="77777777" w:rsidR="00503072" w:rsidRPr="00903ACA" w:rsidRDefault="00503072" w:rsidP="00503072">
            <w:pPr>
              <w:rPr>
                <w:rFonts w:ascii="Times New Roman" w:hAnsi="Times New Roman" w:cs="Times New Roman"/>
                <w:sz w:val="24"/>
                <w:szCs w:val="24"/>
              </w:rPr>
            </w:pPr>
          </w:p>
        </w:tc>
        <w:tc>
          <w:tcPr>
            <w:tcW w:w="1530" w:type="dxa"/>
            <w:hideMark/>
          </w:tcPr>
          <w:p w14:paraId="340453CE"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250FDA22"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4A9E2721" w14:textId="3EBE1BE1"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w:t>
            </w:r>
          </w:p>
        </w:tc>
      </w:tr>
      <w:tr w:rsidR="00503072" w:rsidRPr="00903ACA" w14:paraId="02FAB782" w14:textId="77777777" w:rsidTr="0063701B">
        <w:trPr>
          <w:gridAfter w:val="1"/>
          <w:wAfter w:w="8" w:type="dxa"/>
          <w:trHeight w:val="710"/>
        </w:trPr>
        <w:tc>
          <w:tcPr>
            <w:tcW w:w="715" w:type="dxa"/>
            <w:tcBorders>
              <w:bottom w:val="single" w:sz="4" w:space="0" w:color="000000"/>
            </w:tcBorders>
            <w:hideMark/>
          </w:tcPr>
          <w:p w14:paraId="06699871" w14:textId="2D7C2439" w:rsidR="00503072" w:rsidRPr="00903ACA" w:rsidRDefault="00503072" w:rsidP="00503072">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1.1</w:t>
            </w:r>
            <w:r w:rsidR="0093169C" w:rsidRPr="00903ACA">
              <w:rPr>
                <w:rFonts w:ascii="Times New Roman" w:hAnsi="Times New Roman" w:cs="Times New Roman"/>
                <w:b/>
                <w:bCs/>
                <w:sz w:val="24"/>
                <w:szCs w:val="24"/>
              </w:rPr>
              <w:t>6</w:t>
            </w:r>
            <w:r w:rsidR="0063701B" w:rsidRPr="00903ACA">
              <w:rPr>
                <w:rFonts w:ascii="Times New Roman" w:hAnsi="Times New Roman" w:cs="Times New Roman"/>
                <w:b/>
                <w:bCs/>
                <w:sz w:val="24"/>
                <w:szCs w:val="24"/>
              </w:rPr>
              <w:t>.</w:t>
            </w:r>
          </w:p>
        </w:tc>
        <w:tc>
          <w:tcPr>
            <w:tcW w:w="5490" w:type="dxa"/>
          </w:tcPr>
          <w:p w14:paraId="1C09DE80" w14:textId="54D63018" w:rsidR="00503072" w:rsidRPr="00903ACA" w:rsidRDefault="006B0347" w:rsidP="00503072">
            <w:pPr>
              <w:rPr>
                <w:rFonts w:ascii="Times New Roman" w:hAnsi="Times New Roman" w:cs="Times New Roman"/>
                <w:sz w:val="24"/>
                <w:szCs w:val="24"/>
              </w:rPr>
            </w:pPr>
            <w:bookmarkStart w:id="3" w:name="_Hlk200851754"/>
            <w:r w:rsidRPr="00903ACA">
              <w:rPr>
                <w:rFonts w:ascii="Times New Roman" w:hAnsi="Times New Roman" w:cs="Times New Roman"/>
                <w:sz w:val="24"/>
                <w:szCs w:val="24"/>
              </w:rPr>
              <w:t>Non - A</w:t>
            </w:r>
            <w:r w:rsidR="00503072" w:rsidRPr="00903ACA">
              <w:rPr>
                <w:rFonts w:ascii="Times New Roman" w:hAnsi="Times New Roman" w:cs="Times New Roman"/>
                <w:sz w:val="24"/>
                <w:szCs w:val="24"/>
              </w:rPr>
              <w:t xml:space="preserve">vailability of a list of look-alike and sound-alike </w:t>
            </w:r>
            <w:r w:rsidR="0093169C" w:rsidRPr="00903ACA">
              <w:rPr>
                <w:rFonts w:ascii="Times New Roman" w:hAnsi="Times New Roman" w:cs="Times New Roman"/>
                <w:sz w:val="24"/>
                <w:szCs w:val="24"/>
              </w:rPr>
              <w:t>medications that</w:t>
            </w:r>
            <w:r w:rsidR="00503072" w:rsidRPr="00903ACA">
              <w:rPr>
                <w:rFonts w:ascii="Times New Roman" w:hAnsi="Times New Roman" w:cs="Times New Roman"/>
                <w:sz w:val="24"/>
                <w:szCs w:val="24"/>
              </w:rPr>
              <w:t xml:space="preserve"> is considered during registration of medicines </w:t>
            </w:r>
          </w:p>
          <w:bookmarkEnd w:id="3"/>
          <w:p w14:paraId="41A997DC"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 xml:space="preserve">To be answered as Yes/No </w:t>
            </w:r>
          </w:p>
          <w:p w14:paraId="2233B814" w14:textId="77777777" w:rsidR="00503072" w:rsidRPr="00903ACA" w:rsidRDefault="00503072" w:rsidP="00503072">
            <w:pPr>
              <w:rPr>
                <w:rFonts w:ascii="Times New Roman" w:hAnsi="Times New Roman" w:cs="Times New Roman"/>
                <w:sz w:val="24"/>
                <w:szCs w:val="24"/>
              </w:rPr>
            </w:pPr>
          </w:p>
        </w:tc>
        <w:tc>
          <w:tcPr>
            <w:tcW w:w="1530" w:type="dxa"/>
            <w:hideMark/>
          </w:tcPr>
          <w:p w14:paraId="352992FC"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16F89E79" w14:textId="77777777"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tcPr>
          <w:p w14:paraId="05BEC791" w14:textId="1E405544" w:rsidR="00503072" w:rsidRPr="00903ACA" w:rsidRDefault="00503072" w:rsidP="00503072">
            <w:pPr>
              <w:rPr>
                <w:rFonts w:ascii="Times New Roman" w:hAnsi="Times New Roman" w:cs="Times New Roman"/>
                <w:sz w:val="24"/>
                <w:szCs w:val="24"/>
              </w:rPr>
            </w:pPr>
            <w:r w:rsidRPr="00903ACA">
              <w:rPr>
                <w:rFonts w:ascii="Times New Roman" w:hAnsi="Times New Roman" w:cs="Times New Roman"/>
                <w:sz w:val="24"/>
                <w:szCs w:val="24"/>
              </w:rPr>
              <w:t>------</w:t>
            </w:r>
          </w:p>
        </w:tc>
      </w:tr>
      <w:tr w:rsidR="0093169C" w:rsidRPr="00903ACA" w14:paraId="6AF685F5" w14:textId="77777777" w:rsidTr="0063701B">
        <w:trPr>
          <w:gridAfter w:val="1"/>
          <w:wAfter w:w="8" w:type="dxa"/>
          <w:trHeight w:val="440"/>
        </w:trPr>
        <w:tc>
          <w:tcPr>
            <w:tcW w:w="715" w:type="dxa"/>
            <w:shd w:val="clear" w:color="auto" w:fill="D0CECE" w:themeFill="background2" w:themeFillShade="E6"/>
          </w:tcPr>
          <w:p w14:paraId="58584C5B" w14:textId="471238E6"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02</w:t>
            </w:r>
          </w:p>
        </w:tc>
        <w:tc>
          <w:tcPr>
            <w:tcW w:w="9999" w:type="dxa"/>
            <w:gridSpan w:val="4"/>
            <w:shd w:val="clear" w:color="auto" w:fill="D0CECE" w:themeFill="background2" w:themeFillShade="E6"/>
          </w:tcPr>
          <w:p w14:paraId="3B5C9CC2" w14:textId="37B5FC44" w:rsidR="0093169C" w:rsidRPr="00903ACA" w:rsidRDefault="0093169C" w:rsidP="0093169C">
            <w:pPr>
              <w:rPr>
                <w:rFonts w:ascii="Times New Roman" w:hAnsi="Times New Roman" w:cs="Times New Roman"/>
                <w:sz w:val="24"/>
                <w:szCs w:val="24"/>
              </w:rPr>
            </w:pPr>
            <w:r w:rsidRPr="00903ACA">
              <w:rPr>
                <w:rFonts w:ascii="Times New Roman" w:eastAsia="Calibri" w:hAnsi="Times New Roman" w:cs="Times New Roman"/>
                <w:b/>
                <w:kern w:val="2"/>
                <w:sz w:val="24"/>
                <w:szCs w:val="24"/>
                <w14:ligatures w14:val="standardContextual"/>
              </w:rPr>
              <w:t>Medication Safety Indicators for procurement of medicines</w:t>
            </w:r>
          </w:p>
        </w:tc>
      </w:tr>
      <w:tr w:rsidR="0093169C" w:rsidRPr="00903ACA" w14:paraId="08C3FA18" w14:textId="77777777" w:rsidTr="0063701B">
        <w:trPr>
          <w:gridAfter w:val="1"/>
          <w:wAfter w:w="8" w:type="dxa"/>
          <w:trHeight w:val="1620"/>
        </w:trPr>
        <w:tc>
          <w:tcPr>
            <w:tcW w:w="715" w:type="dxa"/>
            <w:hideMark/>
          </w:tcPr>
          <w:p w14:paraId="41841EB8"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 xml:space="preserve"> 2.1</w:t>
            </w:r>
          </w:p>
        </w:tc>
        <w:tc>
          <w:tcPr>
            <w:tcW w:w="5490" w:type="dxa"/>
            <w:hideMark/>
          </w:tcPr>
          <w:p w14:paraId="049B3E9B" w14:textId="6BA2DFDA"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Percentage of medicines purchased outside the approved formulary list of medicines for the selected setting.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medicines purchased outside of the approved formulary list of medicines for the selected setting.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medicines purchased per annum for the selected setting.</w:t>
            </w:r>
          </w:p>
        </w:tc>
        <w:tc>
          <w:tcPr>
            <w:tcW w:w="1530" w:type="dxa"/>
            <w:hideMark/>
          </w:tcPr>
          <w:p w14:paraId="52BD77E8"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49ADD094"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665C1AF"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Applicable only for public sector.</w:t>
            </w:r>
          </w:p>
        </w:tc>
      </w:tr>
      <w:tr w:rsidR="0093169C" w:rsidRPr="00903ACA" w14:paraId="3BE0730E" w14:textId="77777777" w:rsidTr="0063701B">
        <w:trPr>
          <w:gridAfter w:val="1"/>
          <w:wAfter w:w="8" w:type="dxa"/>
          <w:trHeight w:val="1620"/>
        </w:trPr>
        <w:tc>
          <w:tcPr>
            <w:tcW w:w="715" w:type="dxa"/>
            <w:hideMark/>
          </w:tcPr>
          <w:p w14:paraId="615E21F0"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2.2.</w:t>
            </w:r>
          </w:p>
        </w:tc>
        <w:tc>
          <w:tcPr>
            <w:tcW w:w="5490" w:type="dxa"/>
            <w:hideMark/>
          </w:tcPr>
          <w:p w14:paraId="7348EF5E" w14:textId="105DBF50" w:rsidR="0093169C" w:rsidRPr="00903ACA" w:rsidRDefault="0093169C" w:rsidP="0093169C">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 of essential medicines not available in the setting.</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essential medicines not available from the selected list for the setting.</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 xml:space="preserve"> Total number of essential medicines list selected for the setting.</w:t>
            </w:r>
          </w:p>
        </w:tc>
        <w:tc>
          <w:tcPr>
            <w:tcW w:w="1530" w:type="dxa"/>
            <w:hideMark/>
          </w:tcPr>
          <w:p w14:paraId="5013DAAA"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24B88CCB"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69E61C81"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Depend on the selected list of essential medicines.</w:t>
            </w:r>
          </w:p>
        </w:tc>
      </w:tr>
      <w:tr w:rsidR="0093169C" w:rsidRPr="00903ACA" w14:paraId="252F6BEC" w14:textId="77777777" w:rsidTr="0063701B">
        <w:trPr>
          <w:gridAfter w:val="1"/>
          <w:wAfter w:w="8" w:type="dxa"/>
          <w:trHeight w:val="1620"/>
        </w:trPr>
        <w:tc>
          <w:tcPr>
            <w:tcW w:w="715" w:type="dxa"/>
            <w:hideMark/>
          </w:tcPr>
          <w:p w14:paraId="2CAAB308"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2.3.</w:t>
            </w:r>
          </w:p>
        </w:tc>
        <w:tc>
          <w:tcPr>
            <w:tcW w:w="5490" w:type="dxa"/>
            <w:hideMark/>
          </w:tcPr>
          <w:p w14:paraId="2BA316AB" w14:textId="30BD0571"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Average percentage of medicines with the expiry date less than one year at procurement.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Total of percentages of selected medicines with the expiry date less than one year at procurement.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The number of selected medicines procured in that year.</w:t>
            </w:r>
          </w:p>
        </w:tc>
        <w:tc>
          <w:tcPr>
            <w:tcW w:w="1530" w:type="dxa"/>
            <w:hideMark/>
          </w:tcPr>
          <w:p w14:paraId="2AA97304"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41AE3293"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83BB22D"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 Even a shorter expiry medicine could be used before expiry if it is fast-moving.</w:t>
            </w:r>
          </w:p>
        </w:tc>
      </w:tr>
      <w:tr w:rsidR="0093169C" w:rsidRPr="00903ACA" w14:paraId="1558A984" w14:textId="77777777" w:rsidTr="0063701B">
        <w:trPr>
          <w:gridAfter w:val="1"/>
          <w:wAfter w:w="8" w:type="dxa"/>
          <w:trHeight w:val="1620"/>
        </w:trPr>
        <w:tc>
          <w:tcPr>
            <w:tcW w:w="715" w:type="dxa"/>
            <w:hideMark/>
          </w:tcPr>
          <w:p w14:paraId="274C1514"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2.4.</w:t>
            </w:r>
          </w:p>
        </w:tc>
        <w:tc>
          <w:tcPr>
            <w:tcW w:w="5490" w:type="dxa"/>
            <w:hideMark/>
          </w:tcPr>
          <w:p w14:paraId="4D4E0E94"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Percentage of medicines (except bio similar</w:t>
            </w:r>
            <w:r w:rsidR="00B027CF" w:rsidRPr="00903ACA">
              <w:rPr>
                <w:rFonts w:ascii="Times New Roman" w:hAnsi="Times New Roman" w:cs="Times New Roman"/>
                <w:sz w:val="24"/>
                <w:szCs w:val="24"/>
              </w:rPr>
              <w:t xml:space="preserve"> medicines</w:t>
            </w:r>
            <w:r w:rsidRPr="00903ACA">
              <w:rPr>
                <w:rFonts w:ascii="Times New Roman" w:hAnsi="Times New Roman" w:cs="Times New Roman"/>
                <w:sz w:val="24"/>
                <w:szCs w:val="24"/>
              </w:rPr>
              <w:t>) that has not undergone sample testing prior to purchasing.</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medicines (except bio similar</w:t>
            </w:r>
            <w:r w:rsidR="00B027CF" w:rsidRPr="00903ACA">
              <w:rPr>
                <w:rFonts w:ascii="Times New Roman" w:hAnsi="Times New Roman" w:cs="Times New Roman"/>
                <w:sz w:val="24"/>
                <w:szCs w:val="24"/>
              </w:rPr>
              <w:t xml:space="preserve"> medicines</w:t>
            </w:r>
            <w:r w:rsidRPr="00903ACA">
              <w:rPr>
                <w:rFonts w:ascii="Times New Roman" w:hAnsi="Times New Roman" w:cs="Times New Roman"/>
                <w:sz w:val="24"/>
                <w:szCs w:val="24"/>
              </w:rPr>
              <w:t>) that has not undergone sample testing prior to purchasing.</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medicines (except bio similar</w:t>
            </w:r>
            <w:r w:rsidR="00B027CF" w:rsidRPr="00903ACA">
              <w:rPr>
                <w:rFonts w:ascii="Times New Roman" w:hAnsi="Times New Roman" w:cs="Times New Roman"/>
                <w:sz w:val="24"/>
                <w:szCs w:val="24"/>
              </w:rPr>
              <w:t xml:space="preserve"> medicines</w:t>
            </w:r>
            <w:r w:rsidRPr="00903ACA">
              <w:rPr>
                <w:rFonts w:ascii="Times New Roman" w:hAnsi="Times New Roman" w:cs="Times New Roman"/>
                <w:sz w:val="24"/>
                <w:szCs w:val="24"/>
              </w:rPr>
              <w:t>) purchased within a year.</w:t>
            </w:r>
          </w:p>
          <w:p w14:paraId="2CD159AA" w14:textId="57E479DE" w:rsidR="00B027CF" w:rsidRPr="00903ACA" w:rsidRDefault="00B027CF" w:rsidP="0093169C">
            <w:pPr>
              <w:rPr>
                <w:rFonts w:ascii="Times New Roman" w:hAnsi="Times New Roman" w:cs="Times New Roman"/>
                <w:sz w:val="24"/>
                <w:szCs w:val="24"/>
              </w:rPr>
            </w:pPr>
          </w:p>
        </w:tc>
        <w:tc>
          <w:tcPr>
            <w:tcW w:w="1530" w:type="dxa"/>
            <w:hideMark/>
          </w:tcPr>
          <w:p w14:paraId="7669877A"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97F406A"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224D94F8"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Applicable only for public sector.</w:t>
            </w:r>
          </w:p>
        </w:tc>
      </w:tr>
      <w:tr w:rsidR="0093169C" w:rsidRPr="00903ACA" w14:paraId="341C935C" w14:textId="77777777" w:rsidTr="0063701B">
        <w:trPr>
          <w:gridAfter w:val="1"/>
          <w:wAfter w:w="8" w:type="dxa"/>
          <w:trHeight w:val="980"/>
        </w:trPr>
        <w:tc>
          <w:tcPr>
            <w:tcW w:w="715" w:type="dxa"/>
            <w:hideMark/>
          </w:tcPr>
          <w:p w14:paraId="056BE202"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2.5.</w:t>
            </w:r>
          </w:p>
        </w:tc>
        <w:tc>
          <w:tcPr>
            <w:tcW w:w="5490" w:type="dxa"/>
            <w:hideMark/>
          </w:tcPr>
          <w:p w14:paraId="16CA0AEB"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Unavailability of a procedure to ensure the cold chain maintenance during pre-shipment and delivery.</w:t>
            </w:r>
          </w:p>
          <w:p w14:paraId="6011A8F1"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To be answered as Yes/No</w:t>
            </w:r>
          </w:p>
        </w:tc>
        <w:tc>
          <w:tcPr>
            <w:tcW w:w="1530" w:type="dxa"/>
            <w:hideMark/>
          </w:tcPr>
          <w:p w14:paraId="208B2202"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Structure</w:t>
            </w:r>
          </w:p>
        </w:tc>
        <w:tc>
          <w:tcPr>
            <w:tcW w:w="1355" w:type="dxa"/>
            <w:hideMark/>
          </w:tcPr>
          <w:p w14:paraId="14A47541"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C</w:t>
            </w:r>
          </w:p>
        </w:tc>
        <w:tc>
          <w:tcPr>
            <w:tcW w:w="1624" w:type="dxa"/>
            <w:hideMark/>
          </w:tcPr>
          <w:p w14:paraId="1354B7D1"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    ----</w:t>
            </w:r>
          </w:p>
        </w:tc>
      </w:tr>
      <w:tr w:rsidR="0093169C" w:rsidRPr="00903ACA" w14:paraId="661CB0B6" w14:textId="77777777" w:rsidTr="0063701B">
        <w:trPr>
          <w:gridAfter w:val="1"/>
          <w:wAfter w:w="8" w:type="dxa"/>
          <w:trHeight w:val="1250"/>
        </w:trPr>
        <w:tc>
          <w:tcPr>
            <w:tcW w:w="715" w:type="dxa"/>
            <w:hideMark/>
          </w:tcPr>
          <w:p w14:paraId="474E005F"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2.6.</w:t>
            </w:r>
          </w:p>
        </w:tc>
        <w:tc>
          <w:tcPr>
            <w:tcW w:w="5490" w:type="dxa"/>
          </w:tcPr>
          <w:p w14:paraId="16710F16" w14:textId="7B081464"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Not using a </w:t>
            </w:r>
            <w:r w:rsidR="00B027CF" w:rsidRPr="00903ACA">
              <w:rPr>
                <w:rFonts w:ascii="Times New Roman" w:hAnsi="Times New Roman" w:cs="Times New Roman"/>
                <w:sz w:val="24"/>
                <w:szCs w:val="24"/>
              </w:rPr>
              <w:t>mechanism to</w:t>
            </w:r>
            <w:r w:rsidRPr="00903ACA">
              <w:rPr>
                <w:rFonts w:ascii="Times New Roman" w:hAnsi="Times New Roman" w:cs="Times New Roman"/>
                <w:sz w:val="24"/>
                <w:szCs w:val="24"/>
              </w:rPr>
              <w:t xml:space="preserve"> ensure that only registered </w:t>
            </w:r>
            <w:r w:rsidR="00B027CF" w:rsidRPr="00903ACA">
              <w:rPr>
                <w:rFonts w:ascii="Times New Roman" w:hAnsi="Times New Roman" w:cs="Times New Roman"/>
                <w:sz w:val="24"/>
                <w:szCs w:val="24"/>
              </w:rPr>
              <w:t>medicines are</w:t>
            </w:r>
            <w:r w:rsidRPr="00903ACA">
              <w:rPr>
                <w:rFonts w:ascii="Times New Roman" w:hAnsi="Times New Roman" w:cs="Times New Roman"/>
                <w:sz w:val="24"/>
                <w:szCs w:val="24"/>
              </w:rPr>
              <w:t xml:space="preserve"> procured.</w:t>
            </w:r>
          </w:p>
          <w:p w14:paraId="041C97B2" w14:textId="1C598129"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To be answered as Yes/No</w:t>
            </w:r>
          </w:p>
        </w:tc>
        <w:tc>
          <w:tcPr>
            <w:tcW w:w="1530" w:type="dxa"/>
            <w:hideMark/>
          </w:tcPr>
          <w:p w14:paraId="57F42961"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Structure</w:t>
            </w:r>
          </w:p>
        </w:tc>
        <w:tc>
          <w:tcPr>
            <w:tcW w:w="1355" w:type="dxa"/>
            <w:hideMark/>
          </w:tcPr>
          <w:p w14:paraId="4CE46466"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C</w:t>
            </w:r>
          </w:p>
        </w:tc>
        <w:tc>
          <w:tcPr>
            <w:tcW w:w="1624" w:type="dxa"/>
            <w:hideMark/>
          </w:tcPr>
          <w:p w14:paraId="3D2C4340"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5DA9314F" w14:textId="77777777" w:rsidTr="0063701B">
        <w:trPr>
          <w:gridAfter w:val="1"/>
          <w:wAfter w:w="8" w:type="dxa"/>
          <w:trHeight w:val="530"/>
        </w:trPr>
        <w:tc>
          <w:tcPr>
            <w:tcW w:w="715" w:type="dxa"/>
            <w:shd w:val="clear" w:color="auto" w:fill="D0CECE" w:themeFill="background2" w:themeFillShade="E6"/>
          </w:tcPr>
          <w:p w14:paraId="2DF93EDD" w14:textId="26179C7F" w:rsidR="00B027CF" w:rsidRPr="00903ACA" w:rsidRDefault="00B027CF"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03</w:t>
            </w:r>
          </w:p>
        </w:tc>
        <w:tc>
          <w:tcPr>
            <w:tcW w:w="9999" w:type="dxa"/>
            <w:gridSpan w:val="4"/>
            <w:shd w:val="clear" w:color="auto" w:fill="D0CECE" w:themeFill="background2" w:themeFillShade="E6"/>
          </w:tcPr>
          <w:p w14:paraId="400D6A06" w14:textId="49B75AF4" w:rsidR="00B027CF" w:rsidRPr="00903ACA" w:rsidRDefault="00B027CF" w:rsidP="0093169C">
            <w:pPr>
              <w:rPr>
                <w:rFonts w:ascii="Times New Roman" w:hAnsi="Times New Roman" w:cs="Times New Roman"/>
                <w:color w:val="000000"/>
                <w:sz w:val="24"/>
                <w:szCs w:val="24"/>
                <w:shd w:val="clear" w:color="auto" w:fill="FFFFFF"/>
              </w:rPr>
            </w:pPr>
            <w:r w:rsidRPr="00903ACA">
              <w:rPr>
                <w:rFonts w:ascii="Times New Roman" w:eastAsia="Calibri" w:hAnsi="Times New Roman" w:cs="Times New Roman"/>
                <w:b/>
                <w:kern w:val="2"/>
                <w:sz w:val="24"/>
                <w:szCs w:val="24"/>
                <w14:ligatures w14:val="standardContextual"/>
              </w:rPr>
              <w:t>Medication Safety Indicators for storage and distribution of medicines</w:t>
            </w:r>
          </w:p>
        </w:tc>
      </w:tr>
      <w:tr w:rsidR="0093169C" w:rsidRPr="00903ACA" w14:paraId="2D035FAA" w14:textId="77777777" w:rsidTr="0063701B">
        <w:trPr>
          <w:gridAfter w:val="1"/>
          <w:wAfter w:w="8" w:type="dxa"/>
          <w:trHeight w:val="1340"/>
        </w:trPr>
        <w:tc>
          <w:tcPr>
            <w:tcW w:w="715" w:type="dxa"/>
            <w:hideMark/>
          </w:tcPr>
          <w:p w14:paraId="34B14F38"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3.1.</w:t>
            </w:r>
          </w:p>
        </w:tc>
        <w:tc>
          <w:tcPr>
            <w:tcW w:w="5490" w:type="dxa"/>
          </w:tcPr>
          <w:p w14:paraId="1138F562" w14:textId="0E3BBCDE"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Percentage of look-alike and sound-alike (LASA) medicines which are not </w:t>
            </w:r>
            <w:r w:rsidR="00B027CF" w:rsidRPr="00903ACA">
              <w:rPr>
                <w:rFonts w:ascii="Times New Roman" w:hAnsi="Times New Roman" w:cs="Times New Roman"/>
                <w:sz w:val="24"/>
                <w:szCs w:val="24"/>
              </w:rPr>
              <w:t>clearly identified</w:t>
            </w:r>
            <w:r w:rsidRPr="00903ACA">
              <w:rPr>
                <w:rFonts w:ascii="Times New Roman" w:hAnsi="Times New Roman" w:cs="Times New Roman"/>
                <w:sz w:val="24"/>
                <w:szCs w:val="24"/>
              </w:rPr>
              <w:t xml:space="preserve"> in labeling.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look-alike and sound-</w:t>
            </w:r>
          </w:p>
          <w:p w14:paraId="512A6281"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(LASA) medicines, not clearly identified in labeling.</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LASA medicines available in the selected setting.</w:t>
            </w:r>
          </w:p>
          <w:p w14:paraId="6211C7A7" w14:textId="77777777" w:rsidR="0093169C" w:rsidRPr="00903ACA" w:rsidRDefault="0093169C" w:rsidP="0093169C">
            <w:pPr>
              <w:rPr>
                <w:rFonts w:ascii="Times New Roman" w:hAnsi="Times New Roman" w:cs="Times New Roman"/>
                <w:sz w:val="24"/>
                <w:szCs w:val="24"/>
              </w:rPr>
            </w:pPr>
          </w:p>
        </w:tc>
        <w:tc>
          <w:tcPr>
            <w:tcW w:w="1530" w:type="dxa"/>
            <w:hideMark/>
          </w:tcPr>
          <w:p w14:paraId="5F2534DF"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Process</w:t>
            </w:r>
          </w:p>
        </w:tc>
        <w:tc>
          <w:tcPr>
            <w:tcW w:w="1355" w:type="dxa"/>
            <w:hideMark/>
          </w:tcPr>
          <w:p w14:paraId="316A3BBC"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C</w:t>
            </w:r>
          </w:p>
        </w:tc>
        <w:tc>
          <w:tcPr>
            <w:tcW w:w="1624" w:type="dxa"/>
            <w:vMerge w:val="restart"/>
            <w:hideMark/>
          </w:tcPr>
          <w:p w14:paraId="5FF74AF4" w14:textId="725CDE2A"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color w:val="000000"/>
                <w:sz w:val="24"/>
                <w:szCs w:val="24"/>
                <w:shd w:val="clear" w:color="auto" w:fill="FFFFFF"/>
              </w:rPr>
              <w:t xml:space="preserve"> Not applicable for the bulk storage settings.</w:t>
            </w:r>
          </w:p>
        </w:tc>
      </w:tr>
      <w:tr w:rsidR="0093169C" w:rsidRPr="00903ACA" w14:paraId="169D2C2F" w14:textId="77777777" w:rsidTr="0063701B">
        <w:trPr>
          <w:gridAfter w:val="1"/>
          <w:wAfter w:w="8" w:type="dxa"/>
          <w:trHeight w:val="1880"/>
        </w:trPr>
        <w:tc>
          <w:tcPr>
            <w:tcW w:w="715" w:type="dxa"/>
            <w:hideMark/>
          </w:tcPr>
          <w:p w14:paraId="7579BB3F"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3.2.</w:t>
            </w:r>
          </w:p>
        </w:tc>
        <w:tc>
          <w:tcPr>
            <w:tcW w:w="5490" w:type="dxa"/>
            <w:hideMark/>
          </w:tcPr>
          <w:p w14:paraId="5A114C75" w14:textId="4D60EF7F"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Percentage of high risk/alert medicines which are not clearly identified as a </w:t>
            </w:r>
            <w:r w:rsidR="00B027CF" w:rsidRPr="00903ACA">
              <w:rPr>
                <w:rFonts w:ascii="Times New Roman" w:hAnsi="Times New Roman" w:cs="Times New Roman"/>
                <w:sz w:val="24"/>
                <w:szCs w:val="24"/>
              </w:rPr>
              <w:t>high-risk</w:t>
            </w:r>
            <w:r w:rsidRPr="00903ACA">
              <w:rPr>
                <w:rFonts w:ascii="Times New Roman" w:hAnsi="Times New Roman" w:cs="Times New Roman"/>
                <w:sz w:val="24"/>
                <w:szCs w:val="24"/>
              </w:rPr>
              <w:t xml:space="preserve"> medicine in their labels.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w:t>
            </w:r>
            <w:r w:rsidR="00B027CF" w:rsidRPr="00903ACA">
              <w:rPr>
                <w:rFonts w:ascii="Times New Roman" w:hAnsi="Times New Roman" w:cs="Times New Roman"/>
                <w:sz w:val="24"/>
                <w:szCs w:val="24"/>
              </w:rPr>
              <w:t>high-risk</w:t>
            </w:r>
            <w:r w:rsidRPr="00903ACA">
              <w:rPr>
                <w:rFonts w:ascii="Times New Roman" w:hAnsi="Times New Roman" w:cs="Times New Roman"/>
                <w:sz w:val="24"/>
                <w:szCs w:val="24"/>
              </w:rPr>
              <w:t xml:space="preserve"> </w:t>
            </w:r>
            <w:r w:rsidR="00B027CF" w:rsidRPr="00903ACA">
              <w:rPr>
                <w:rFonts w:ascii="Times New Roman" w:hAnsi="Times New Roman" w:cs="Times New Roman"/>
                <w:sz w:val="24"/>
                <w:szCs w:val="24"/>
              </w:rPr>
              <w:t>medicines which</w:t>
            </w:r>
            <w:r w:rsidRPr="00903ACA">
              <w:rPr>
                <w:rFonts w:ascii="Times New Roman" w:hAnsi="Times New Roman" w:cs="Times New Roman"/>
                <w:sz w:val="24"/>
                <w:szCs w:val="24"/>
              </w:rPr>
              <w:t xml:space="preserve"> are not clearly identified in their labels.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w:t>
            </w:r>
            <w:r w:rsidR="00B027CF" w:rsidRPr="00903ACA">
              <w:rPr>
                <w:rFonts w:ascii="Times New Roman" w:hAnsi="Times New Roman" w:cs="Times New Roman"/>
                <w:sz w:val="24"/>
                <w:szCs w:val="24"/>
              </w:rPr>
              <w:t>high-risk</w:t>
            </w:r>
            <w:r w:rsidRPr="00903ACA">
              <w:rPr>
                <w:rFonts w:ascii="Times New Roman" w:hAnsi="Times New Roman" w:cs="Times New Roman"/>
                <w:sz w:val="24"/>
                <w:szCs w:val="24"/>
              </w:rPr>
              <w:t xml:space="preserve"> medicines available in the selected setting.</w:t>
            </w:r>
          </w:p>
        </w:tc>
        <w:tc>
          <w:tcPr>
            <w:tcW w:w="1530" w:type="dxa"/>
            <w:hideMark/>
          </w:tcPr>
          <w:p w14:paraId="64AF05FC"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Process</w:t>
            </w:r>
          </w:p>
        </w:tc>
        <w:tc>
          <w:tcPr>
            <w:tcW w:w="1355" w:type="dxa"/>
            <w:hideMark/>
          </w:tcPr>
          <w:p w14:paraId="29857A73" w14:textId="77777777" w:rsidR="0093169C" w:rsidRPr="00903ACA" w:rsidRDefault="0093169C" w:rsidP="0093169C">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C</w:t>
            </w:r>
          </w:p>
        </w:tc>
        <w:tc>
          <w:tcPr>
            <w:tcW w:w="1624" w:type="dxa"/>
            <w:vMerge/>
            <w:hideMark/>
          </w:tcPr>
          <w:p w14:paraId="173CE801" w14:textId="77777777" w:rsidR="0093169C" w:rsidRPr="00903ACA" w:rsidRDefault="0093169C" w:rsidP="0093169C">
            <w:pPr>
              <w:rPr>
                <w:rFonts w:ascii="Times New Roman" w:hAnsi="Times New Roman" w:cs="Times New Roman"/>
                <w:color w:val="000000"/>
                <w:sz w:val="24"/>
                <w:szCs w:val="24"/>
                <w:shd w:val="clear" w:color="auto" w:fill="FFFFFF"/>
              </w:rPr>
            </w:pPr>
          </w:p>
        </w:tc>
      </w:tr>
      <w:tr w:rsidR="0093169C" w:rsidRPr="00903ACA" w14:paraId="11CFE43F" w14:textId="77777777" w:rsidTr="0063701B">
        <w:trPr>
          <w:gridAfter w:val="1"/>
          <w:wAfter w:w="8" w:type="dxa"/>
          <w:trHeight w:val="1052"/>
        </w:trPr>
        <w:tc>
          <w:tcPr>
            <w:tcW w:w="715" w:type="dxa"/>
            <w:hideMark/>
          </w:tcPr>
          <w:p w14:paraId="26B4C06F"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3.3.</w:t>
            </w:r>
          </w:p>
        </w:tc>
        <w:tc>
          <w:tcPr>
            <w:tcW w:w="5490" w:type="dxa"/>
            <w:hideMark/>
          </w:tcPr>
          <w:p w14:paraId="1F4AF382" w14:textId="77777777" w:rsidR="00FD6C15"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 xml:space="preserve">Percentage of settings without an identified LASA medicines list. </w:t>
            </w:r>
          </w:p>
          <w:p w14:paraId="5203E047" w14:textId="4120B84B"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settings without an identified LASA medicines list.</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settings studied.</w:t>
            </w:r>
          </w:p>
          <w:p w14:paraId="7F472ABD" w14:textId="77777777" w:rsidR="00B027CF" w:rsidRPr="00903ACA" w:rsidRDefault="00B027CF" w:rsidP="0093169C">
            <w:pPr>
              <w:rPr>
                <w:rFonts w:ascii="Times New Roman" w:hAnsi="Times New Roman" w:cs="Times New Roman"/>
                <w:sz w:val="24"/>
                <w:szCs w:val="24"/>
              </w:rPr>
            </w:pPr>
          </w:p>
        </w:tc>
        <w:tc>
          <w:tcPr>
            <w:tcW w:w="1530" w:type="dxa"/>
            <w:hideMark/>
          </w:tcPr>
          <w:p w14:paraId="683F96FF"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6A90A04E"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vMerge/>
            <w:hideMark/>
          </w:tcPr>
          <w:p w14:paraId="6F00EEA3" w14:textId="77777777" w:rsidR="0093169C" w:rsidRPr="00903ACA" w:rsidRDefault="0093169C" w:rsidP="0093169C">
            <w:pPr>
              <w:rPr>
                <w:rFonts w:ascii="Times New Roman" w:hAnsi="Times New Roman" w:cs="Times New Roman"/>
                <w:color w:val="000000"/>
                <w:sz w:val="24"/>
                <w:szCs w:val="24"/>
                <w:shd w:val="clear" w:color="auto" w:fill="FFFFFF"/>
              </w:rPr>
            </w:pPr>
          </w:p>
        </w:tc>
      </w:tr>
      <w:tr w:rsidR="0093169C" w:rsidRPr="00903ACA" w14:paraId="0CC37763" w14:textId="77777777" w:rsidTr="0063701B">
        <w:trPr>
          <w:gridAfter w:val="1"/>
          <w:wAfter w:w="8" w:type="dxa"/>
          <w:trHeight w:val="1358"/>
        </w:trPr>
        <w:tc>
          <w:tcPr>
            <w:tcW w:w="715" w:type="dxa"/>
            <w:hideMark/>
          </w:tcPr>
          <w:p w14:paraId="6F73F045" w14:textId="77777777" w:rsidR="0093169C" w:rsidRPr="00903ACA" w:rsidRDefault="0093169C" w:rsidP="0093169C">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3.4.</w:t>
            </w:r>
          </w:p>
        </w:tc>
        <w:tc>
          <w:tcPr>
            <w:tcW w:w="5490" w:type="dxa"/>
            <w:hideMark/>
          </w:tcPr>
          <w:p w14:paraId="53162575"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Percentage of settings without an identified high alert medicines list.</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settings without an identified high alert medicines list.</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settings studied.</w:t>
            </w:r>
          </w:p>
          <w:p w14:paraId="4DD5676C" w14:textId="77777777" w:rsidR="00B027CF" w:rsidRPr="00903ACA" w:rsidRDefault="00B027CF" w:rsidP="0093169C">
            <w:pPr>
              <w:rPr>
                <w:rFonts w:ascii="Times New Roman" w:hAnsi="Times New Roman" w:cs="Times New Roman"/>
                <w:sz w:val="24"/>
                <w:szCs w:val="24"/>
              </w:rPr>
            </w:pPr>
          </w:p>
        </w:tc>
        <w:tc>
          <w:tcPr>
            <w:tcW w:w="1530" w:type="dxa"/>
            <w:hideMark/>
          </w:tcPr>
          <w:p w14:paraId="0EED8ADB"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49F4A742" w14:textId="77777777" w:rsidR="0093169C" w:rsidRPr="00903ACA" w:rsidRDefault="0093169C" w:rsidP="0093169C">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vMerge/>
            <w:hideMark/>
          </w:tcPr>
          <w:p w14:paraId="1DC7959D" w14:textId="77777777" w:rsidR="0093169C" w:rsidRPr="00903ACA" w:rsidRDefault="0093169C" w:rsidP="0093169C">
            <w:pPr>
              <w:rPr>
                <w:rFonts w:ascii="Times New Roman" w:hAnsi="Times New Roman" w:cs="Times New Roman"/>
                <w:color w:val="000000"/>
                <w:sz w:val="24"/>
                <w:szCs w:val="24"/>
                <w:shd w:val="clear" w:color="auto" w:fill="FFFFFF"/>
              </w:rPr>
            </w:pPr>
          </w:p>
        </w:tc>
      </w:tr>
      <w:tr w:rsidR="00B027CF" w:rsidRPr="00903ACA" w14:paraId="7C014FB4" w14:textId="77777777" w:rsidTr="0063701B">
        <w:trPr>
          <w:gridAfter w:val="1"/>
          <w:wAfter w:w="8" w:type="dxa"/>
          <w:trHeight w:val="1620"/>
        </w:trPr>
        <w:tc>
          <w:tcPr>
            <w:tcW w:w="715" w:type="dxa"/>
          </w:tcPr>
          <w:p w14:paraId="08FA634A" w14:textId="3195C515"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3.5.</w:t>
            </w:r>
          </w:p>
        </w:tc>
        <w:tc>
          <w:tcPr>
            <w:tcW w:w="5490" w:type="dxa"/>
          </w:tcPr>
          <w:p w14:paraId="63AE62DB"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 xml:space="preserve">Percentage of staff involved in medication use, who are not aware of the list of LASA medicines and of high-risk medicines available at the stores.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staff involved in medication use, who are not aware of the list of LASA medicines and of high-risk medicines available at the stores.</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staff involved in medication use in the stores.</w:t>
            </w:r>
          </w:p>
          <w:p w14:paraId="08BFC8DB" w14:textId="59B69676" w:rsidR="00B027CF" w:rsidRPr="00903ACA" w:rsidRDefault="00B027CF" w:rsidP="00B027CF">
            <w:pPr>
              <w:rPr>
                <w:rFonts w:ascii="Times New Roman" w:hAnsi="Times New Roman" w:cs="Times New Roman"/>
                <w:sz w:val="24"/>
                <w:szCs w:val="24"/>
              </w:rPr>
            </w:pPr>
          </w:p>
        </w:tc>
        <w:tc>
          <w:tcPr>
            <w:tcW w:w="1530" w:type="dxa"/>
          </w:tcPr>
          <w:p w14:paraId="40892B29" w14:textId="4CB712EB"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tcPr>
          <w:p w14:paraId="6949A72C" w14:textId="265DAA59"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499F36AC" w14:textId="46FCBCB0"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Not applicable for the bulk storage settings.</w:t>
            </w:r>
          </w:p>
        </w:tc>
      </w:tr>
      <w:tr w:rsidR="00B027CF" w:rsidRPr="00903ACA" w14:paraId="080E6231" w14:textId="77777777" w:rsidTr="0063701B">
        <w:trPr>
          <w:gridAfter w:val="1"/>
          <w:wAfter w:w="8" w:type="dxa"/>
          <w:trHeight w:val="1620"/>
        </w:trPr>
        <w:tc>
          <w:tcPr>
            <w:tcW w:w="715" w:type="dxa"/>
            <w:hideMark/>
          </w:tcPr>
          <w:p w14:paraId="5EA6C69A"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3.6.</w:t>
            </w:r>
          </w:p>
        </w:tc>
        <w:tc>
          <w:tcPr>
            <w:tcW w:w="5490" w:type="dxa"/>
            <w:hideMark/>
          </w:tcPr>
          <w:p w14:paraId="3F1DEC92" w14:textId="74A4A546" w:rsidR="00B027CF" w:rsidRPr="00903ACA" w:rsidRDefault="00B027CF" w:rsidP="00B027CF">
            <w:pPr>
              <w:ind w:left="-18"/>
              <w:contextualSpacing/>
              <w:rPr>
                <w:rFonts w:ascii="Times New Roman" w:hAnsi="Times New Roman" w:cs="Times New Roman"/>
                <w:sz w:val="24"/>
                <w:szCs w:val="24"/>
              </w:rPr>
            </w:pPr>
            <w:r w:rsidRPr="00903ACA">
              <w:rPr>
                <w:rFonts w:ascii="Times New Roman" w:hAnsi="Times New Roman" w:cs="Times New Roman"/>
                <w:sz w:val="24"/>
                <w:szCs w:val="24"/>
              </w:rPr>
              <w:t xml:space="preserve">Percentage of </w:t>
            </w:r>
            <w:r w:rsidR="00EC40EE" w:rsidRPr="00903ACA">
              <w:rPr>
                <w:rFonts w:ascii="Times New Roman" w:hAnsi="Times New Roman" w:cs="Times New Roman"/>
                <w:sz w:val="24"/>
                <w:szCs w:val="24"/>
              </w:rPr>
              <w:t xml:space="preserve">settings where </w:t>
            </w:r>
            <w:r w:rsidRPr="00903ACA">
              <w:rPr>
                <w:rFonts w:ascii="Times New Roman" w:hAnsi="Times New Roman" w:cs="Times New Roman"/>
                <w:sz w:val="24"/>
                <w:szCs w:val="24"/>
              </w:rPr>
              <w:t>expired, recalled, damaged or spoilt medicines not stored separately.</w:t>
            </w:r>
          </w:p>
          <w:p w14:paraId="7A0962B8" w14:textId="4459D6BB" w:rsidR="00B027CF" w:rsidRPr="00903ACA" w:rsidRDefault="00B027CF" w:rsidP="00B027CF">
            <w:pPr>
              <w:spacing w:after="255"/>
              <w:contextualSpacing/>
              <w:rPr>
                <w:rFonts w:ascii="Times New Roman" w:hAnsi="Times New Roman" w:cs="Times New Roman"/>
                <w:b/>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of </w:t>
            </w:r>
            <w:r w:rsidR="00EC40EE" w:rsidRPr="00903ACA">
              <w:rPr>
                <w:rFonts w:ascii="Times New Roman" w:hAnsi="Times New Roman" w:cs="Times New Roman"/>
                <w:sz w:val="24"/>
                <w:szCs w:val="24"/>
              </w:rPr>
              <w:t xml:space="preserve"> settings where </w:t>
            </w:r>
            <w:r w:rsidRPr="00903ACA">
              <w:rPr>
                <w:rFonts w:ascii="Times New Roman" w:hAnsi="Times New Roman" w:cs="Times New Roman"/>
                <w:sz w:val="24"/>
                <w:szCs w:val="24"/>
              </w:rPr>
              <w:t xml:space="preserve">expired, recalled, damaged or spoilt medicines not stored in a segregated area without identifying as medicines not for use. </w:t>
            </w:r>
            <w:r w:rsidR="00EC40EE" w:rsidRPr="00903ACA">
              <w:rPr>
                <w:rFonts w:ascii="Times New Roman" w:hAnsi="Times New Roman" w:cs="Times New Roman"/>
                <w:sz w:val="24"/>
                <w:szCs w:val="24"/>
              </w:rPr>
              <w:t xml:space="preserve"> </w:t>
            </w:r>
          </w:p>
          <w:p w14:paraId="67CF2CDF" w14:textId="5EF457C6" w:rsidR="00B027CF"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 xml:space="preserve">Denominator: </w:t>
            </w:r>
            <w:r w:rsidR="00EC40EE" w:rsidRPr="00903ACA">
              <w:rPr>
                <w:rFonts w:ascii="Times New Roman" w:hAnsi="Times New Roman" w:cs="Times New Roman"/>
                <w:sz w:val="24"/>
                <w:szCs w:val="24"/>
              </w:rPr>
              <w:t xml:space="preserve"> Total number of settings studied.</w:t>
            </w:r>
          </w:p>
          <w:p w14:paraId="551D2A33" w14:textId="77777777" w:rsidR="00B027CF" w:rsidRPr="00903ACA" w:rsidRDefault="00B027CF" w:rsidP="00B027CF">
            <w:pPr>
              <w:spacing w:after="255"/>
              <w:contextualSpacing/>
              <w:rPr>
                <w:rFonts w:ascii="Times New Roman" w:hAnsi="Times New Roman" w:cs="Times New Roman"/>
                <w:b/>
                <w:sz w:val="24"/>
                <w:szCs w:val="24"/>
              </w:rPr>
            </w:pPr>
          </w:p>
        </w:tc>
        <w:tc>
          <w:tcPr>
            <w:tcW w:w="1530" w:type="dxa"/>
            <w:hideMark/>
          </w:tcPr>
          <w:p w14:paraId="5AE8BC05"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D81EF53"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293241AD"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17B9881C" w14:textId="77777777" w:rsidTr="0063701B">
        <w:trPr>
          <w:gridAfter w:val="1"/>
          <w:wAfter w:w="8" w:type="dxa"/>
          <w:trHeight w:val="1394"/>
        </w:trPr>
        <w:tc>
          <w:tcPr>
            <w:tcW w:w="715" w:type="dxa"/>
            <w:hideMark/>
          </w:tcPr>
          <w:p w14:paraId="2AD9AB33"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3.7.</w:t>
            </w:r>
          </w:p>
        </w:tc>
        <w:tc>
          <w:tcPr>
            <w:tcW w:w="5490" w:type="dxa"/>
            <w:hideMark/>
          </w:tcPr>
          <w:p w14:paraId="7B897C3F" w14:textId="29FED60C" w:rsidR="00B027CF" w:rsidRPr="00903ACA" w:rsidRDefault="00B200CC" w:rsidP="00B027CF">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 xml:space="preserve">Percentage of settings where </w:t>
            </w:r>
            <w:r w:rsidR="00B027CF" w:rsidRPr="00903ACA">
              <w:rPr>
                <w:rFonts w:ascii="Times New Roman" w:hAnsi="Times New Roman" w:cs="Times New Roman"/>
                <w:sz w:val="24"/>
                <w:szCs w:val="24"/>
              </w:rPr>
              <w:t>medicines are stored directly on the floor.</w:t>
            </w:r>
          </w:p>
          <w:p w14:paraId="274B2C6F" w14:textId="5DE8C31C" w:rsidR="00B200CC"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 xml:space="preserve">Numerator: </w:t>
            </w:r>
            <w:r w:rsidR="00B200CC" w:rsidRPr="00903ACA">
              <w:rPr>
                <w:rFonts w:ascii="Times New Roman" w:hAnsi="Times New Roman" w:cs="Times New Roman"/>
                <w:sz w:val="24"/>
                <w:szCs w:val="24"/>
              </w:rPr>
              <w:t>Number of settings where medicines are stored directly on the floor.</w:t>
            </w:r>
          </w:p>
          <w:p w14:paraId="3DA120F7" w14:textId="56BFDCF9" w:rsidR="00B027CF"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 xml:space="preserve">Denominator: </w:t>
            </w:r>
            <w:r w:rsidR="00B200CC" w:rsidRPr="00903ACA">
              <w:rPr>
                <w:rFonts w:ascii="Times New Roman" w:hAnsi="Times New Roman" w:cs="Times New Roman"/>
                <w:sz w:val="24"/>
                <w:szCs w:val="24"/>
              </w:rPr>
              <w:t xml:space="preserve"> Total number of settings studied.</w:t>
            </w:r>
          </w:p>
          <w:p w14:paraId="479EAE01" w14:textId="77777777" w:rsidR="00B027CF" w:rsidRPr="00903ACA" w:rsidRDefault="00B027CF" w:rsidP="00B027CF">
            <w:pPr>
              <w:spacing w:after="255"/>
              <w:contextualSpacing/>
              <w:rPr>
                <w:rFonts w:ascii="Times New Roman" w:hAnsi="Times New Roman" w:cs="Times New Roman"/>
                <w:b/>
                <w:sz w:val="24"/>
                <w:szCs w:val="24"/>
              </w:rPr>
            </w:pPr>
          </w:p>
        </w:tc>
        <w:tc>
          <w:tcPr>
            <w:tcW w:w="1530" w:type="dxa"/>
            <w:hideMark/>
          </w:tcPr>
          <w:p w14:paraId="2D8644D1"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130AC159"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34220228"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585BCE3F" w14:textId="77777777" w:rsidTr="0063701B">
        <w:trPr>
          <w:gridAfter w:val="1"/>
          <w:wAfter w:w="8" w:type="dxa"/>
          <w:trHeight w:val="2024"/>
        </w:trPr>
        <w:tc>
          <w:tcPr>
            <w:tcW w:w="715" w:type="dxa"/>
            <w:hideMark/>
          </w:tcPr>
          <w:p w14:paraId="43A749E7"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3.8.</w:t>
            </w:r>
          </w:p>
        </w:tc>
        <w:tc>
          <w:tcPr>
            <w:tcW w:w="5490" w:type="dxa"/>
          </w:tcPr>
          <w:p w14:paraId="03CAF172" w14:textId="479B7F1E" w:rsidR="00B027CF" w:rsidRPr="00903ACA" w:rsidRDefault="00B200CC" w:rsidP="00B027CF">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 xml:space="preserve">Percentage of settings where </w:t>
            </w:r>
            <w:r w:rsidR="00B027CF" w:rsidRPr="00903ACA">
              <w:rPr>
                <w:rFonts w:ascii="Times New Roman" w:hAnsi="Times New Roman" w:cs="Times New Roman"/>
                <w:sz w:val="24"/>
                <w:szCs w:val="24"/>
              </w:rPr>
              <w:t>prepackaged* medicines, including extemporaneous products</w:t>
            </w:r>
            <w:r w:rsidRPr="00903ACA">
              <w:rPr>
                <w:rFonts w:ascii="Times New Roman" w:hAnsi="Times New Roman" w:cs="Times New Roman"/>
                <w:sz w:val="24"/>
                <w:szCs w:val="24"/>
              </w:rPr>
              <w:t xml:space="preserve"> are</w:t>
            </w:r>
            <w:r w:rsidR="00B027CF" w:rsidRPr="00903ACA">
              <w:rPr>
                <w:rFonts w:ascii="Times New Roman" w:hAnsi="Times New Roman" w:cs="Times New Roman"/>
                <w:sz w:val="24"/>
                <w:szCs w:val="24"/>
              </w:rPr>
              <w:t xml:space="preserve"> not complying with the labeling requirements.</w:t>
            </w:r>
            <w:r w:rsidRPr="00903ACA">
              <w:rPr>
                <w:rFonts w:ascii="Times New Roman" w:hAnsi="Times New Roman" w:cs="Times New Roman"/>
                <w:sz w:val="24"/>
                <w:szCs w:val="24"/>
              </w:rPr>
              <w:t xml:space="preserve"> </w:t>
            </w:r>
          </w:p>
          <w:p w14:paraId="1B9D63AE" w14:textId="3C12F792" w:rsidR="00B027CF" w:rsidRPr="00903ACA" w:rsidRDefault="00B027CF" w:rsidP="00B027CF">
            <w:pPr>
              <w:spacing w:after="255"/>
              <w:contextualSpacing/>
              <w:rPr>
                <w:rFonts w:ascii="Times New Roman" w:hAnsi="Times New Roman" w:cs="Times New Roman"/>
                <w:b/>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w:t>
            </w:r>
            <w:r w:rsidR="00406E89" w:rsidRPr="00903ACA">
              <w:rPr>
                <w:rFonts w:ascii="Times New Roman" w:hAnsi="Times New Roman" w:cs="Times New Roman"/>
                <w:sz w:val="24"/>
                <w:szCs w:val="24"/>
              </w:rPr>
              <w:t>of settings where prepackaged* medicines, including extemporaneous products are not complying with the labeling requirements.</w:t>
            </w:r>
          </w:p>
          <w:p w14:paraId="787E6CC5" w14:textId="03561F36" w:rsidR="00B027CF"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 xml:space="preserve">Denominator: </w:t>
            </w:r>
            <w:r w:rsidR="00406E89" w:rsidRPr="00903ACA">
              <w:rPr>
                <w:rFonts w:ascii="Times New Roman" w:hAnsi="Times New Roman" w:cs="Times New Roman"/>
                <w:sz w:val="24"/>
                <w:szCs w:val="24"/>
              </w:rPr>
              <w:t xml:space="preserve"> Total number of settings studied.</w:t>
            </w:r>
          </w:p>
          <w:p w14:paraId="58449949" w14:textId="77777777" w:rsidR="00B027CF" w:rsidRPr="00903ACA" w:rsidRDefault="00B027CF" w:rsidP="00B027CF">
            <w:pPr>
              <w:spacing w:after="255"/>
              <w:contextualSpacing/>
              <w:rPr>
                <w:rFonts w:ascii="Times New Roman" w:hAnsi="Times New Roman" w:cs="Times New Roman"/>
                <w:i/>
                <w:iCs/>
                <w:sz w:val="24"/>
                <w:szCs w:val="24"/>
              </w:rPr>
            </w:pPr>
            <w:r w:rsidRPr="00903ACA">
              <w:rPr>
                <w:rFonts w:ascii="Times New Roman" w:hAnsi="Times New Roman" w:cs="Times New Roman"/>
                <w:i/>
                <w:iCs/>
                <w:sz w:val="24"/>
                <w:szCs w:val="24"/>
              </w:rPr>
              <w:t>*Prepacked medicines refer to medicines prepared for dispensing to patients from bulk containers</w:t>
            </w:r>
          </w:p>
          <w:p w14:paraId="251FAE5E" w14:textId="77777777" w:rsidR="00B027CF" w:rsidRPr="00903ACA" w:rsidRDefault="00B027CF" w:rsidP="00B027CF">
            <w:pPr>
              <w:spacing w:after="255"/>
              <w:contextualSpacing/>
              <w:rPr>
                <w:rFonts w:ascii="Times New Roman" w:hAnsi="Times New Roman" w:cs="Times New Roman"/>
                <w:b/>
                <w:i/>
                <w:iCs/>
                <w:sz w:val="24"/>
                <w:szCs w:val="24"/>
              </w:rPr>
            </w:pPr>
          </w:p>
        </w:tc>
        <w:tc>
          <w:tcPr>
            <w:tcW w:w="1530" w:type="dxa"/>
            <w:hideMark/>
          </w:tcPr>
          <w:p w14:paraId="4B7103AC"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9A6A7D0"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A1024AC"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color w:val="000000"/>
                <w:sz w:val="24"/>
                <w:szCs w:val="24"/>
                <w:shd w:val="clear" w:color="auto" w:fill="FFFFFF"/>
              </w:rPr>
              <w:t>Applicable only for the pharmacy settings where dispensing of medicines to the patients takes place.</w:t>
            </w:r>
          </w:p>
        </w:tc>
      </w:tr>
      <w:tr w:rsidR="00B027CF" w:rsidRPr="00903ACA" w14:paraId="56567798" w14:textId="77777777" w:rsidTr="0063701B">
        <w:trPr>
          <w:gridAfter w:val="1"/>
          <w:wAfter w:w="8" w:type="dxa"/>
          <w:trHeight w:val="1620"/>
        </w:trPr>
        <w:tc>
          <w:tcPr>
            <w:tcW w:w="715" w:type="dxa"/>
            <w:hideMark/>
          </w:tcPr>
          <w:p w14:paraId="55043927" w14:textId="23CD461A"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w:t>
            </w:r>
            <w:r w:rsidR="0063701B" w:rsidRPr="00903ACA">
              <w:rPr>
                <w:rFonts w:ascii="Times New Roman" w:hAnsi="Times New Roman" w:cs="Times New Roman"/>
                <w:b/>
                <w:bCs/>
                <w:sz w:val="24"/>
                <w:szCs w:val="24"/>
              </w:rPr>
              <w:t>9</w:t>
            </w:r>
            <w:r w:rsidRPr="00903ACA">
              <w:rPr>
                <w:rFonts w:ascii="Times New Roman" w:hAnsi="Times New Roman" w:cs="Times New Roman"/>
                <w:b/>
                <w:bCs/>
                <w:sz w:val="24"/>
                <w:szCs w:val="24"/>
              </w:rPr>
              <w:t>.</w:t>
            </w:r>
          </w:p>
        </w:tc>
        <w:tc>
          <w:tcPr>
            <w:tcW w:w="5490" w:type="dxa"/>
            <w:hideMark/>
          </w:tcPr>
          <w:p w14:paraId="1E116716" w14:textId="77777777" w:rsidR="00B027CF" w:rsidRPr="00903ACA" w:rsidRDefault="00B027CF" w:rsidP="00B027CF">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 of settings without complete temperature monitoring logs for cold storage.</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settings without complete temperature monitoring logs for cold storage.</w:t>
            </w:r>
          </w:p>
          <w:p w14:paraId="1CAC6946" w14:textId="77777777" w:rsidR="00B027CF"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settings studied.</w:t>
            </w:r>
          </w:p>
        </w:tc>
        <w:tc>
          <w:tcPr>
            <w:tcW w:w="1530" w:type="dxa"/>
            <w:hideMark/>
          </w:tcPr>
          <w:p w14:paraId="1D4F5156"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06F01ED9"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48E00CC3"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 xml:space="preserve"> Not applicable for the settings do not store medicines requiring cold storage.</w:t>
            </w:r>
          </w:p>
        </w:tc>
      </w:tr>
      <w:tr w:rsidR="0063701B" w:rsidRPr="00903ACA" w14:paraId="65BDBB26" w14:textId="77777777" w:rsidTr="0063701B">
        <w:trPr>
          <w:gridAfter w:val="1"/>
          <w:wAfter w:w="8" w:type="dxa"/>
          <w:trHeight w:val="1620"/>
        </w:trPr>
        <w:tc>
          <w:tcPr>
            <w:tcW w:w="715" w:type="dxa"/>
            <w:hideMark/>
          </w:tcPr>
          <w:p w14:paraId="4E36EB7E" w14:textId="4D7E30EB"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3.1</w:t>
            </w:r>
            <w:r w:rsidR="0063701B" w:rsidRPr="00903ACA">
              <w:rPr>
                <w:rFonts w:ascii="Times New Roman" w:hAnsi="Times New Roman" w:cs="Times New Roman"/>
                <w:b/>
                <w:bCs/>
                <w:sz w:val="24"/>
                <w:szCs w:val="24"/>
              </w:rPr>
              <w:t>0</w:t>
            </w:r>
            <w:r w:rsidRPr="00903ACA">
              <w:rPr>
                <w:rFonts w:ascii="Times New Roman" w:hAnsi="Times New Roman" w:cs="Times New Roman"/>
                <w:b/>
                <w:bCs/>
                <w:sz w:val="24"/>
                <w:szCs w:val="24"/>
              </w:rPr>
              <w:t>.</w:t>
            </w:r>
          </w:p>
        </w:tc>
        <w:tc>
          <w:tcPr>
            <w:tcW w:w="5490" w:type="dxa"/>
            <w:hideMark/>
          </w:tcPr>
          <w:p w14:paraId="2BF5227B" w14:textId="77777777" w:rsidR="00B027CF" w:rsidRPr="00903ACA" w:rsidRDefault="00B027CF" w:rsidP="00B027CF">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 of settings where the schedule III drugs (Dangerous drugs) are not stored under a lock and key.</w:t>
            </w:r>
          </w:p>
          <w:p w14:paraId="76389D20" w14:textId="56194AEC" w:rsidR="00B027CF" w:rsidRPr="00903ACA" w:rsidRDefault="00B027CF" w:rsidP="00B027CF">
            <w:pPr>
              <w:spacing w:after="255"/>
              <w:contextualSpacing/>
              <w:rPr>
                <w:rFonts w:ascii="Times New Roman" w:hAnsi="Times New Roman" w:cs="Times New Roman"/>
                <w:b/>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Number of settings where the schedule III drugs (Dangerous drugs) are not stored under a lock and key.</w:t>
            </w:r>
          </w:p>
          <w:p w14:paraId="74F0C9A9" w14:textId="77777777" w:rsidR="00B027CF" w:rsidRPr="00903ACA" w:rsidRDefault="00B027CF" w:rsidP="00B027CF">
            <w:pPr>
              <w:spacing w:after="255"/>
              <w:contextualSpacing/>
              <w:rPr>
                <w:rFonts w:ascii="Times New Roman" w:hAnsi="Times New Roman" w:cs="Times New Roman"/>
                <w:b/>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settings studied.</w:t>
            </w:r>
          </w:p>
        </w:tc>
        <w:tc>
          <w:tcPr>
            <w:tcW w:w="1530" w:type="dxa"/>
            <w:hideMark/>
          </w:tcPr>
          <w:p w14:paraId="54754E1B"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3342496F"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C550C17" w14:textId="235C34C6"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Not applicable for the settings do not store schedule III medicines.</w:t>
            </w:r>
          </w:p>
        </w:tc>
      </w:tr>
      <w:tr w:rsidR="0063701B" w:rsidRPr="00903ACA" w14:paraId="0B6CD6B9" w14:textId="77777777" w:rsidTr="0063701B">
        <w:trPr>
          <w:gridAfter w:val="1"/>
          <w:wAfter w:w="8" w:type="dxa"/>
          <w:trHeight w:val="1376"/>
        </w:trPr>
        <w:tc>
          <w:tcPr>
            <w:tcW w:w="715" w:type="dxa"/>
            <w:hideMark/>
          </w:tcPr>
          <w:p w14:paraId="3AC1971E" w14:textId="299FEF28"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3.1</w:t>
            </w:r>
            <w:r w:rsidR="00CB1FC2" w:rsidRPr="00903ACA">
              <w:rPr>
                <w:rFonts w:ascii="Times New Roman" w:hAnsi="Times New Roman" w:cs="Times New Roman"/>
                <w:b/>
                <w:bCs/>
                <w:sz w:val="24"/>
                <w:szCs w:val="24"/>
              </w:rPr>
              <w:t>1</w:t>
            </w:r>
            <w:r w:rsidRPr="00903ACA">
              <w:rPr>
                <w:rFonts w:ascii="Times New Roman" w:hAnsi="Times New Roman" w:cs="Times New Roman"/>
                <w:b/>
                <w:bCs/>
                <w:sz w:val="24"/>
                <w:szCs w:val="24"/>
              </w:rPr>
              <w:t>.</w:t>
            </w:r>
          </w:p>
        </w:tc>
        <w:tc>
          <w:tcPr>
            <w:tcW w:w="5490" w:type="dxa"/>
            <w:hideMark/>
          </w:tcPr>
          <w:p w14:paraId="2FCF2C79" w14:textId="1EECA2C5" w:rsidR="00B027CF" w:rsidRPr="00903ACA" w:rsidRDefault="00B027CF" w:rsidP="00B027CF">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 of settings where all the storage areas are</w:t>
            </w:r>
            <w:r w:rsidR="0063701B" w:rsidRPr="00903ACA">
              <w:rPr>
                <w:rFonts w:ascii="Times New Roman" w:hAnsi="Times New Roman" w:cs="Times New Roman"/>
                <w:sz w:val="24"/>
                <w:szCs w:val="24"/>
              </w:rPr>
              <w:t xml:space="preserve"> </w:t>
            </w:r>
            <w:r w:rsidRPr="00903ACA">
              <w:rPr>
                <w:rFonts w:ascii="Times New Roman" w:hAnsi="Times New Roman" w:cs="Times New Roman"/>
                <w:sz w:val="24"/>
                <w:szCs w:val="24"/>
              </w:rPr>
              <w:t xml:space="preserve">not covered by air conditioners to maintain the temperature </w:t>
            </w:r>
            <w:r w:rsidR="00CB1FC2" w:rsidRPr="00903ACA">
              <w:rPr>
                <w:rFonts w:ascii="Times New Roman" w:hAnsi="Times New Roman" w:cs="Times New Roman"/>
                <w:sz w:val="24"/>
                <w:szCs w:val="24"/>
              </w:rPr>
              <w:t xml:space="preserve">at 20°C to 25°C. </w:t>
            </w:r>
          </w:p>
          <w:p w14:paraId="24EE2BD8" w14:textId="77777777" w:rsidR="00CB1FC2"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bCs/>
                <w:sz w:val="24"/>
                <w:szCs w:val="24"/>
              </w:rPr>
              <w:t xml:space="preserve">Number of </w:t>
            </w:r>
            <w:r w:rsidR="00CB1FC2" w:rsidRPr="00903ACA">
              <w:rPr>
                <w:rFonts w:ascii="Times New Roman" w:hAnsi="Times New Roman" w:cs="Times New Roman"/>
                <w:bCs/>
                <w:sz w:val="24"/>
                <w:szCs w:val="24"/>
              </w:rPr>
              <w:t>settings</w:t>
            </w:r>
            <w:r w:rsidR="00CB1FC2" w:rsidRPr="00903ACA">
              <w:rPr>
                <w:rFonts w:ascii="Times New Roman" w:hAnsi="Times New Roman" w:cs="Times New Roman"/>
                <w:b/>
                <w:sz w:val="24"/>
                <w:szCs w:val="24"/>
              </w:rPr>
              <w:t xml:space="preserve"> </w:t>
            </w:r>
            <w:r w:rsidR="00CB1FC2" w:rsidRPr="00903ACA">
              <w:rPr>
                <w:rFonts w:ascii="Times New Roman" w:hAnsi="Times New Roman" w:cs="Times New Roman"/>
                <w:sz w:val="24"/>
                <w:szCs w:val="24"/>
              </w:rPr>
              <w:t>where</w:t>
            </w:r>
            <w:r w:rsidRPr="00903ACA">
              <w:rPr>
                <w:rFonts w:ascii="Times New Roman" w:hAnsi="Times New Roman" w:cs="Times New Roman"/>
                <w:sz w:val="24"/>
                <w:szCs w:val="24"/>
              </w:rPr>
              <w:t xml:space="preserve"> all the storage areas are not air conditioned. </w:t>
            </w:r>
          </w:p>
          <w:p w14:paraId="1539A110" w14:textId="77777777" w:rsidR="00B027CF"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settings studied.</w:t>
            </w:r>
          </w:p>
          <w:p w14:paraId="39E9D7E1" w14:textId="5205006D" w:rsidR="00CB1FC2" w:rsidRPr="00903ACA" w:rsidRDefault="00CB1FC2" w:rsidP="00B027CF">
            <w:pPr>
              <w:spacing w:after="255"/>
              <w:contextualSpacing/>
              <w:rPr>
                <w:rFonts w:ascii="Times New Roman" w:hAnsi="Times New Roman" w:cs="Times New Roman"/>
                <w:b/>
                <w:sz w:val="24"/>
                <w:szCs w:val="24"/>
              </w:rPr>
            </w:pPr>
          </w:p>
        </w:tc>
        <w:tc>
          <w:tcPr>
            <w:tcW w:w="1530" w:type="dxa"/>
            <w:hideMark/>
          </w:tcPr>
          <w:p w14:paraId="5B0B95DF"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6681829F"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2E44D0E"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Applicable only for the settings where the temperature goes above 25</w:t>
            </w:r>
            <w:r w:rsidRPr="00903ACA">
              <w:rPr>
                <w:rFonts w:ascii="Times New Roman" w:hAnsi="Times New Roman" w:cs="Times New Roman"/>
                <w:sz w:val="24"/>
                <w:szCs w:val="24"/>
                <w:vertAlign w:val="superscript"/>
              </w:rPr>
              <w:t>0</w:t>
            </w:r>
            <w:r w:rsidRPr="00903ACA">
              <w:rPr>
                <w:rFonts w:ascii="Times New Roman" w:hAnsi="Times New Roman" w:cs="Times New Roman"/>
                <w:sz w:val="24"/>
                <w:szCs w:val="24"/>
              </w:rPr>
              <w:t>C</w:t>
            </w:r>
          </w:p>
        </w:tc>
      </w:tr>
      <w:tr w:rsidR="00B027CF" w:rsidRPr="00903ACA" w14:paraId="426CB7AB" w14:textId="77777777" w:rsidTr="0063701B">
        <w:trPr>
          <w:gridAfter w:val="1"/>
          <w:wAfter w:w="8" w:type="dxa"/>
          <w:trHeight w:val="1620"/>
        </w:trPr>
        <w:tc>
          <w:tcPr>
            <w:tcW w:w="715" w:type="dxa"/>
            <w:hideMark/>
          </w:tcPr>
          <w:p w14:paraId="6976395E" w14:textId="4CAAD3FB"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3.1</w:t>
            </w:r>
            <w:r w:rsidR="00CB1FC2" w:rsidRPr="00903ACA">
              <w:rPr>
                <w:rFonts w:ascii="Times New Roman" w:hAnsi="Times New Roman" w:cs="Times New Roman"/>
                <w:b/>
                <w:bCs/>
                <w:sz w:val="24"/>
                <w:szCs w:val="24"/>
              </w:rPr>
              <w:t>2</w:t>
            </w:r>
            <w:r w:rsidRPr="00903ACA">
              <w:rPr>
                <w:rFonts w:ascii="Times New Roman" w:hAnsi="Times New Roman" w:cs="Times New Roman"/>
                <w:b/>
                <w:bCs/>
                <w:sz w:val="24"/>
                <w:szCs w:val="24"/>
              </w:rPr>
              <w:t>.</w:t>
            </w:r>
          </w:p>
        </w:tc>
        <w:tc>
          <w:tcPr>
            <w:tcW w:w="5490" w:type="dxa"/>
            <w:hideMark/>
          </w:tcPr>
          <w:p w14:paraId="7783CAE4" w14:textId="77777777" w:rsidR="00B027CF" w:rsidRPr="00903ACA" w:rsidRDefault="00B027CF" w:rsidP="00B027CF">
            <w:pPr>
              <w:spacing w:after="255"/>
              <w:ind w:hanging="18"/>
              <w:contextualSpacing/>
              <w:rPr>
                <w:rFonts w:ascii="Times New Roman" w:hAnsi="Times New Roman" w:cs="Times New Roman"/>
                <w:sz w:val="24"/>
                <w:szCs w:val="24"/>
              </w:rPr>
            </w:pPr>
            <w:r w:rsidRPr="00903ACA">
              <w:rPr>
                <w:rFonts w:ascii="Times New Roman" w:hAnsi="Times New Roman" w:cs="Times New Roman"/>
                <w:sz w:val="24"/>
                <w:szCs w:val="24"/>
              </w:rPr>
              <w:t>Percentage of settings where the cold rooms / refrigerators are not equipped with an alternative power system.</w:t>
            </w:r>
          </w:p>
          <w:p w14:paraId="160B7222" w14:textId="1C620392" w:rsidR="00B027CF" w:rsidRPr="00903ACA" w:rsidRDefault="00B027CF" w:rsidP="00B027CF">
            <w:pPr>
              <w:spacing w:after="255"/>
              <w:contextualSpacing/>
              <w:rPr>
                <w:rFonts w:ascii="Times New Roman" w:hAnsi="Times New Roman" w:cs="Times New Roman"/>
                <w:b/>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w:t>
            </w:r>
            <w:r w:rsidR="00CB1FC2" w:rsidRPr="00903ACA">
              <w:rPr>
                <w:rFonts w:ascii="Times New Roman" w:hAnsi="Times New Roman" w:cs="Times New Roman"/>
                <w:sz w:val="24"/>
                <w:szCs w:val="24"/>
              </w:rPr>
              <w:t>of settings</w:t>
            </w:r>
            <w:r w:rsidRPr="00903ACA">
              <w:rPr>
                <w:rFonts w:ascii="Times New Roman" w:hAnsi="Times New Roman" w:cs="Times New Roman"/>
                <w:sz w:val="24"/>
                <w:szCs w:val="24"/>
              </w:rPr>
              <w:t xml:space="preserve"> where the cold rooms / refrigerators are not equipped with an alternative power system.</w:t>
            </w:r>
          </w:p>
          <w:p w14:paraId="7A3E3F59" w14:textId="77777777" w:rsidR="00B027CF"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settings studied.</w:t>
            </w:r>
          </w:p>
          <w:p w14:paraId="50264C01" w14:textId="77777777" w:rsidR="00CB1FC2" w:rsidRPr="00903ACA" w:rsidRDefault="00CB1FC2" w:rsidP="00B027CF">
            <w:pPr>
              <w:spacing w:after="255"/>
              <w:contextualSpacing/>
              <w:rPr>
                <w:rFonts w:ascii="Times New Roman" w:hAnsi="Times New Roman" w:cs="Times New Roman"/>
                <w:sz w:val="24"/>
                <w:szCs w:val="24"/>
              </w:rPr>
            </w:pPr>
          </w:p>
        </w:tc>
        <w:tc>
          <w:tcPr>
            <w:tcW w:w="1530" w:type="dxa"/>
            <w:hideMark/>
          </w:tcPr>
          <w:p w14:paraId="683EB168" w14:textId="77777777"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Structure</w:t>
            </w:r>
          </w:p>
        </w:tc>
        <w:tc>
          <w:tcPr>
            <w:tcW w:w="1355" w:type="dxa"/>
            <w:hideMark/>
          </w:tcPr>
          <w:p w14:paraId="4828C3F7" w14:textId="77777777"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C</w:t>
            </w:r>
          </w:p>
        </w:tc>
        <w:tc>
          <w:tcPr>
            <w:tcW w:w="1624" w:type="dxa"/>
            <w:hideMark/>
          </w:tcPr>
          <w:p w14:paraId="4098D694" w14:textId="77777777"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sz w:val="24"/>
                <w:szCs w:val="24"/>
              </w:rPr>
              <w:t>----</w:t>
            </w:r>
          </w:p>
        </w:tc>
      </w:tr>
      <w:tr w:rsidR="00B027CF" w:rsidRPr="00903ACA" w14:paraId="59C54902" w14:textId="77777777" w:rsidTr="0063701B">
        <w:trPr>
          <w:gridAfter w:val="1"/>
          <w:wAfter w:w="8" w:type="dxa"/>
          <w:trHeight w:val="1620"/>
        </w:trPr>
        <w:tc>
          <w:tcPr>
            <w:tcW w:w="715" w:type="dxa"/>
            <w:hideMark/>
          </w:tcPr>
          <w:p w14:paraId="5FCEF509" w14:textId="38358F5E"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3.1</w:t>
            </w:r>
            <w:r w:rsidR="00CB1FC2" w:rsidRPr="00903ACA">
              <w:rPr>
                <w:rFonts w:ascii="Times New Roman" w:hAnsi="Times New Roman" w:cs="Times New Roman"/>
                <w:b/>
                <w:bCs/>
                <w:sz w:val="24"/>
                <w:szCs w:val="24"/>
              </w:rPr>
              <w:t>3</w:t>
            </w:r>
            <w:r w:rsidRPr="00903ACA">
              <w:rPr>
                <w:rFonts w:ascii="Times New Roman" w:hAnsi="Times New Roman" w:cs="Times New Roman"/>
                <w:b/>
                <w:bCs/>
                <w:sz w:val="24"/>
                <w:szCs w:val="24"/>
              </w:rPr>
              <w:t>.</w:t>
            </w:r>
          </w:p>
        </w:tc>
        <w:tc>
          <w:tcPr>
            <w:tcW w:w="5490" w:type="dxa"/>
            <w:hideMark/>
          </w:tcPr>
          <w:p w14:paraId="219B32E9" w14:textId="1B477017" w:rsidR="00B027CF" w:rsidRPr="00903ACA" w:rsidRDefault="00B027CF" w:rsidP="00B027CF">
            <w:pPr>
              <w:ind w:left="-18"/>
              <w:contextualSpacing/>
              <w:rPr>
                <w:rFonts w:ascii="Times New Roman" w:hAnsi="Times New Roman" w:cs="Times New Roman"/>
                <w:sz w:val="24"/>
                <w:szCs w:val="24"/>
              </w:rPr>
            </w:pPr>
            <w:r w:rsidRPr="00903ACA">
              <w:rPr>
                <w:rFonts w:ascii="Times New Roman" w:hAnsi="Times New Roman" w:cs="Times New Roman"/>
                <w:sz w:val="24"/>
                <w:szCs w:val="24"/>
              </w:rPr>
              <w:t xml:space="preserve">Percentage of </w:t>
            </w:r>
            <w:r w:rsidR="00CB1FC2" w:rsidRPr="00903ACA">
              <w:rPr>
                <w:rFonts w:ascii="Times New Roman" w:hAnsi="Times New Roman" w:cs="Times New Roman"/>
                <w:sz w:val="24"/>
                <w:szCs w:val="24"/>
              </w:rPr>
              <w:t>settings without</w:t>
            </w:r>
            <w:r w:rsidRPr="00903ACA">
              <w:rPr>
                <w:rFonts w:ascii="Times New Roman" w:hAnsi="Times New Roman" w:cs="Times New Roman"/>
                <w:sz w:val="24"/>
                <w:szCs w:val="24"/>
              </w:rPr>
              <w:t xml:space="preserve"> having devices to monitor temperature and </w:t>
            </w:r>
            <w:r w:rsidR="00CB1FC2" w:rsidRPr="00903ACA">
              <w:rPr>
                <w:rFonts w:ascii="Times New Roman" w:hAnsi="Times New Roman" w:cs="Times New Roman"/>
                <w:sz w:val="24"/>
                <w:szCs w:val="24"/>
              </w:rPr>
              <w:t xml:space="preserve">relative </w:t>
            </w:r>
            <w:r w:rsidRPr="00903ACA">
              <w:rPr>
                <w:rFonts w:ascii="Times New Roman" w:hAnsi="Times New Roman" w:cs="Times New Roman"/>
                <w:sz w:val="24"/>
                <w:szCs w:val="24"/>
              </w:rPr>
              <w:t xml:space="preserve">humidity. </w:t>
            </w:r>
          </w:p>
          <w:p w14:paraId="59FCE9E9" w14:textId="3CA8B410" w:rsidR="00B027CF" w:rsidRPr="00903ACA" w:rsidRDefault="00B027CF" w:rsidP="00B027CF">
            <w:pPr>
              <w:spacing w:after="255"/>
              <w:contextualSpacing/>
              <w:rPr>
                <w:rFonts w:ascii="Times New Roman" w:hAnsi="Times New Roman" w:cs="Times New Roman"/>
                <w:b/>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of settings without having devices to monitor temperature and </w:t>
            </w:r>
            <w:r w:rsidR="00CB1FC2" w:rsidRPr="00903ACA">
              <w:rPr>
                <w:rFonts w:ascii="Times New Roman" w:hAnsi="Times New Roman" w:cs="Times New Roman"/>
                <w:sz w:val="24"/>
                <w:szCs w:val="24"/>
              </w:rPr>
              <w:t xml:space="preserve">relative </w:t>
            </w:r>
            <w:r w:rsidRPr="00903ACA">
              <w:rPr>
                <w:rFonts w:ascii="Times New Roman" w:hAnsi="Times New Roman" w:cs="Times New Roman"/>
                <w:sz w:val="24"/>
                <w:szCs w:val="24"/>
              </w:rPr>
              <w:t>humidity.</w:t>
            </w:r>
          </w:p>
          <w:p w14:paraId="56A6849B" w14:textId="77777777" w:rsidR="00B027CF" w:rsidRPr="00903ACA" w:rsidRDefault="00B027CF" w:rsidP="00B027CF">
            <w:pPr>
              <w:spacing w:after="255"/>
              <w:contextualSpacing/>
              <w:rPr>
                <w:rFonts w:ascii="Times New Roman" w:hAnsi="Times New Roman" w:cs="Times New Roman"/>
                <w:b/>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 xml:space="preserve"> Total number of settings studied.</w:t>
            </w:r>
          </w:p>
        </w:tc>
        <w:tc>
          <w:tcPr>
            <w:tcW w:w="1530" w:type="dxa"/>
            <w:hideMark/>
          </w:tcPr>
          <w:p w14:paraId="4D3A1CE7" w14:textId="77777777"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Structure</w:t>
            </w:r>
          </w:p>
        </w:tc>
        <w:tc>
          <w:tcPr>
            <w:tcW w:w="1355" w:type="dxa"/>
            <w:hideMark/>
          </w:tcPr>
          <w:p w14:paraId="4973A7A7" w14:textId="77777777"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C</w:t>
            </w:r>
          </w:p>
        </w:tc>
        <w:tc>
          <w:tcPr>
            <w:tcW w:w="1624" w:type="dxa"/>
            <w:hideMark/>
          </w:tcPr>
          <w:p w14:paraId="3F91DC82"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62D35FE6" w14:textId="77777777" w:rsidTr="0063701B">
        <w:trPr>
          <w:gridAfter w:val="1"/>
          <w:wAfter w:w="8" w:type="dxa"/>
          <w:trHeight w:val="1620"/>
        </w:trPr>
        <w:tc>
          <w:tcPr>
            <w:tcW w:w="715" w:type="dxa"/>
            <w:hideMark/>
          </w:tcPr>
          <w:p w14:paraId="008EAD25" w14:textId="50D6986D"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3.1</w:t>
            </w:r>
            <w:r w:rsidR="00CB1FC2" w:rsidRPr="00903ACA">
              <w:rPr>
                <w:rFonts w:ascii="Times New Roman" w:hAnsi="Times New Roman" w:cs="Times New Roman"/>
                <w:b/>
                <w:bCs/>
                <w:sz w:val="24"/>
                <w:szCs w:val="24"/>
              </w:rPr>
              <w:t>4</w:t>
            </w:r>
            <w:r w:rsidRPr="00903ACA">
              <w:rPr>
                <w:rFonts w:ascii="Times New Roman" w:hAnsi="Times New Roman" w:cs="Times New Roman"/>
                <w:b/>
                <w:bCs/>
                <w:sz w:val="24"/>
                <w:szCs w:val="24"/>
              </w:rPr>
              <w:t>.</w:t>
            </w:r>
          </w:p>
        </w:tc>
        <w:tc>
          <w:tcPr>
            <w:tcW w:w="5490" w:type="dxa"/>
          </w:tcPr>
          <w:p w14:paraId="7C9508A1" w14:textId="77777777" w:rsidR="00B027CF" w:rsidRPr="00903ACA" w:rsidRDefault="00B027CF" w:rsidP="00B027CF">
            <w:pPr>
              <w:ind w:left="-18"/>
              <w:contextualSpacing/>
              <w:rPr>
                <w:rFonts w:ascii="Times New Roman" w:hAnsi="Times New Roman" w:cs="Times New Roman"/>
                <w:sz w:val="24"/>
                <w:szCs w:val="24"/>
              </w:rPr>
            </w:pPr>
            <w:r w:rsidRPr="00903ACA">
              <w:rPr>
                <w:rFonts w:ascii="Times New Roman" w:hAnsi="Times New Roman" w:cs="Times New Roman"/>
                <w:sz w:val="24"/>
                <w:szCs w:val="24"/>
              </w:rPr>
              <w:t>Percentage of medicines transporting vehicles not equipped with temperature monitoring devices.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medicines transporting </w:t>
            </w:r>
            <w:proofErr w:type="gramStart"/>
            <w:r w:rsidRPr="00903ACA">
              <w:rPr>
                <w:rFonts w:ascii="Times New Roman" w:hAnsi="Times New Roman" w:cs="Times New Roman"/>
                <w:sz w:val="24"/>
                <w:szCs w:val="24"/>
              </w:rPr>
              <w:t>vehicles  not</w:t>
            </w:r>
            <w:proofErr w:type="gramEnd"/>
            <w:r w:rsidRPr="00903ACA">
              <w:rPr>
                <w:rFonts w:ascii="Times New Roman" w:hAnsi="Times New Roman" w:cs="Times New Roman"/>
                <w:sz w:val="24"/>
                <w:szCs w:val="24"/>
              </w:rPr>
              <w:t xml:space="preserve"> equipped with temperature monitoring devices.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medicines transporting vehicles owned by the settings studied.</w:t>
            </w:r>
          </w:p>
          <w:p w14:paraId="7C78FE6C" w14:textId="77777777" w:rsidR="00B027CF" w:rsidRPr="00903ACA" w:rsidRDefault="00B027CF" w:rsidP="00B027CF">
            <w:pPr>
              <w:ind w:left="-18"/>
              <w:contextualSpacing/>
              <w:rPr>
                <w:rFonts w:ascii="Times New Roman" w:hAnsi="Times New Roman" w:cs="Times New Roman"/>
                <w:sz w:val="24"/>
                <w:szCs w:val="24"/>
              </w:rPr>
            </w:pPr>
          </w:p>
        </w:tc>
        <w:tc>
          <w:tcPr>
            <w:tcW w:w="1530" w:type="dxa"/>
            <w:hideMark/>
          </w:tcPr>
          <w:p w14:paraId="48C57D3B" w14:textId="77777777"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Structure</w:t>
            </w:r>
          </w:p>
        </w:tc>
        <w:tc>
          <w:tcPr>
            <w:tcW w:w="1355" w:type="dxa"/>
            <w:hideMark/>
          </w:tcPr>
          <w:p w14:paraId="5B620DFC" w14:textId="77777777" w:rsidR="00B027CF" w:rsidRPr="00903ACA" w:rsidRDefault="00B027CF" w:rsidP="00B027CF">
            <w:pPr>
              <w:rPr>
                <w:rFonts w:ascii="Times New Roman" w:hAnsi="Times New Roman" w:cs="Times New Roman"/>
                <w:color w:val="000000"/>
                <w:sz w:val="24"/>
                <w:szCs w:val="24"/>
                <w:shd w:val="clear" w:color="auto" w:fill="FFFFFF"/>
              </w:rPr>
            </w:pPr>
            <w:r w:rsidRPr="00903ACA">
              <w:rPr>
                <w:rFonts w:ascii="Times New Roman" w:hAnsi="Times New Roman" w:cs="Times New Roman"/>
                <w:color w:val="000000"/>
                <w:sz w:val="24"/>
                <w:szCs w:val="24"/>
                <w:shd w:val="clear" w:color="auto" w:fill="FFFFFF"/>
              </w:rPr>
              <w:t>C</w:t>
            </w:r>
          </w:p>
        </w:tc>
        <w:tc>
          <w:tcPr>
            <w:tcW w:w="1624" w:type="dxa"/>
            <w:hideMark/>
          </w:tcPr>
          <w:p w14:paraId="428AD327"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CB1FC2" w:rsidRPr="00903ACA" w14:paraId="5D099CE1" w14:textId="77777777" w:rsidTr="00CC44A0">
        <w:trPr>
          <w:gridAfter w:val="1"/>
          <w:wAfter w:w="8" w:type="dxa"/>
          <w:trHeight w:val="377"/>
        </w:trPr>
        <w:tc>
          <w:tcPr>
            <w:tcW w:w="715" w:type="dxa"/>
            <w:shd w:val="clear" w:color="auto" w:fill="D0CECE" w:themeFill="background2" w:themeFillShade="E6"/>
          </w:tcPr>
          <w:p w14:paraId="34B302DA" w14:textId="4558C40B" w:rsidR="00CB1FC2" w:rsidRPr="00903ACA" w:rsidRDefault="00CB1FC2" w:rsidP="00B027CF">
            <w:pPr>
              <w:ind w:left="432" w:hanging="450"/>
              <w:contextualSpacing/>
              <w:rPr>
                <w:rFonts w:ascii="Times New Roman" w:hAnsi="Times New Roman" w:cs="Times New Roman"/>
                <w:b/>
                <w:sz w:val="24"/>
                <w:szCs w:val="24"/>
              </w:rPr>
            </w:pPr>
            <w:r w:rsidRPr="00903ACA">
              <w:rPr>
                <w:rFonts w:ascii="Times New Roman" w:hAnsi="Times New Roman" w:cs="Times New Roman"/>
                <w:b/>
                <w:sz w:val="24"/>
                <w:szCs w:val="24"/>
              </w:rPr>
              <w:t>04.</w:t>
            </w:r>
          </w:p>
        </w:tc>
        <w:tc>
          <w:tcPr>
            <w:tcW w:w="9999" w:type="dxa"/>
            <w:gridSpan w:val="4"/>
            <w:shd w:val="clear" w:color="auto" w:fill="D0CECE" w:themeFill="background2" w:themeFillShade="E6"/>
          </w:tcPr>
          <w:p w14:paraId="1E311BF1" w14:textId="74D32A34" w:rsidR="00CB1FC2" w:rsidRPr="00903ACA" w:rsidRDefault="00CB1FC2" w:rsidP="00B027CF">
            <w:pPr>
              <w:rPr>
                <w:rFonts w:ascii="Times New Roman" w:hAnsi="Times New Roman" w:cs="Times New Roman"/>
                <w:sz w:val="24"/>
                <w:szCs w:val="24"/>
              </w:rPr>
            </w:pPr>
            <w:r w:rsidRPr="00903ACA">
              <w:rPr>
                <w:rFonts w:ascii="Times New Roman" w:eastAsia="Calibri" w:hAnsi="Times New Roman" w:cs="Times New Roman"/>
                <w:b/>
                <w:kern w:val="2"/>
                <w:sz w:val="24"/>
                <w:szCs w:val="24"/>
                <w14:ligatures w14:val="standardContextual"/>
              </w:rPr>
              <w:t>Medication Safety Indicators for prescribing</w:t>
            </w:r>
          </w:p>
        </w:tc>
      </w:tr>
      <w:tr w:rsidR="00B027CF" w:rsidRPr="00903ACA" w14:paraId="3F5C59B8" w14:textId="77777777" w:rsidTr="0063701B">
        <w:trPr>
          <w:gridAfter w:val="1"/>
          <w:wAfter w:w="8" w:type="dxa"/>
          <w:trHeight w:val="1620"/>
        </w:trPr>
        <w:tc>
          <w:tcPr>
            <w:tcW w:w="715" w:type="dxa"/>
            <w:hideMark/>
          </w:tcPr>
          <w:p w14:paraId="0ABD2D48"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w:t>
            </w:r>
          </w:p>
        </w:tc>
        <w:tc>
          <w:tcPr>
            <w:tcW w:w="5490" w:type="dxa"/>
            <w:hideMark/>
          </w:tcPr>
          <w:p w14:paraId="167EDF40" w14:textId="08E7D924"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 xml:space="preserve">Percentage of </w:t>
            </w:r>
            <w:r w:rsidR="00CB1FC2" w:rsidRPr="00903ACA">
              <w:rPr>
                <w:rFonts w:ascii="Times New Roman" w:hAnsi="Times New Roman" w:cs="Times New Roman"/>
                <w:sz w:val="24"/>
                <w:szCs w:val="24"/>
              </w:rPr>
              <w:t>medicines prescribed</w:t>
            </w:r>
            <w:r w:rsidRPr="00903ACA">
              <w:rPr>
                <w:rFonts w:ascii="Times New Roman" w:hAnsi="Times New Roman" w:cs="Times New Roman"/>
                <w:sz w:val="24"/>
                <w:szCs w:val="24"/>
              </w:rPr>
              <w:t xml:space="preserve"> without indicating the generic name.</w:t>
            </w:r>
            <w:r w:rsidR="00CB1FC2" w:rsidRPr="00903ACA">
              <w:rPr>
                <w:rFonts w:ascii="Times New Roman" w:hAnsi="Times New Roman" w:cs="Times New Roman"/>
                <w:sz w:val="24"/>
                <w:szCs w:val="24"/>
              </w:rPr>
              <w:t xml:space="preserve"> </w:t>
            </w:r>
          </w:p>
          <w:p w14:paraId="1C4767A7" w14:textId="1B9EF9C6"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w:t>
            </w:r>
            <w:r w:rsidR="00CB1FC2" w:rsidRPr="00903ACA">
              <w:rPr>
                <w:rFonts w:ascii="Times New Roman" w:hAnsi="Times New Roman" w:cs="Times New Roman"/>
                <w:sz w:val="24"/>
                <w:szCs w:val="24"/>
              </w:rPr>
              <w:t>medicines prescribed</w:t>
            </w:r>
            <w:r w:rsidRPr="00903ACA">
              <w:rPr>
                <w:rFonts w:ascii="Times New Roman" w:hAnsi="Times New Roman" w:cs="Times New Roman"/>
                <w:sz w:val="24"/>
                <w:szCs w:val="24"/>
              </w:rPr>
              <w:t xml:space="preserve"> without indicating the generic name.</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medicines prescribed in the prescriptions studied.</w:t>
            </w:r>
            <w:r w:rsidR="00194B39" w:rsidRPr="00903ACA">
              <w:rPr>
                <w:rFonts w:ascii="Times New Roman" w:hAnsi="Times New Roman" w:cs="Times New Roman"/>
                <w:sz w:val="24"/>
                <w:szCs w:val="24"/>
              </w:rPr>
              <w:br/>
            </w:r>
          </w:p>
        </w:tc>
        <w:tc>
          <w:tcPr>
            <w:tcW w:w="1530" w:type="dxa"/>
            <w:hideMark/>
          </w:tcPr>
          <w:p w14:paraId="7A603D7E"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9240415"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60768F17"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3845A063" w14:textId="77777777" w:rsidTr="0063701B">
        <w:trPr>
          <w:gridAfter w:val="1"/>
          <w:wAfter w:w="8" w:type="dxa"/>
          <w:trHeight w:val="1620"/>
        </w:trPr>
        <w:tc>
          <w:tcPr>
            <w:tcW w:w="715" w:type="dxa"/>
            <w:hideMark/>
          </w:tcPr>
          <w:p w14:paraId="54EAC50E"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4.2.</w:t>
            </w:r>
          </w:p>
        </w:tc>
        <w:tc>
          <w:tcPr>
            <w:tcW w:w="5490" w:type="dxa"/>
          </w:tcPr>
          <w:p w14:paraId="4D96826D" w14:textId="639E70A0" w:rsidR="00B027CF" w:rsidRPr="00903ACA" w:rsidRDefault="00B027CF" w:rsidP="00B027CF">
            <w:pPr>
              <w:rPr>
                <w:rFonts w:ascii="Times New Roman" w:hAnsi="Times New Roman" w:cs="Times New Roman"/>
                <w:sz w:val="24"/>
                <w:szCs w:val="24"/>
              </w:rPr>
            </w:pPr>
            <w:bookmarkStart w:id="4" w:name="_Hlk200870640"/>
            <w:r w:rsidRPr="00903ACA">
              <w:rPr>
                <w:rFonts w:ascii="Times New Roman" w:hAnsi="Times New Roman" w:cs="Times New Roman"/>
                <w:sz w:val="24"/>
                <w:szCs w:val="24"/>
              </w:rPr>
              <w:t>Percentage of prescriptions lacking the</w:t>
            </w:r>
            <w:r w:rsidR="00194B39" w:rsidRPr="00903ACA">
              <w:rPr>
                <w:rFonts w:ascii="Times New Roman" w:hAnsi="Times New Roman" w:cs="Times New Roman"/>
                <w:sz w:val="24"/>
                <w:szCs w:val="24"/>
              </w:rPr>
              <w:t xml:space="preserve"> required patient</w:t>
            </w:r>
            <w:r w:rsidRPr="00903ACA">
              <w:rPr>
                <w:rFonts w:ascii="Times New Roman" w:hAnsi="Times New Roman" w:cs="Times New Roman"/>
                <w:sz w:val="24"/>
                <w:szCs w:val="24"/>
              </w:rPr>
              <w:t xml:space="preserve"> information.</w:t>
            </w:r>
          </w:p>
          <w:bookmarkEnd w:id="4"/>
          <w:p w14:paraId="22166F5C" w14:textId="7AC4CEBD" w:rsidR="00B027CF" w:rsidRPr="00903ACA" w:rsidRDefault="00B027CF" w:rsidP="00B027CF">
            <w:pPr>
              <w:rPr>
                <w:rFonts w:ascii="Times New Roman" w:hAnsi="Times New Roman" w:cs="Times New Roman"/>
                <w:b/>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of </w:t>
            </w:r>
            <w:r w:rsidR="00194B39" w:rsidRPr="00903ACA">
              <w:rPr>
                <w:rFonts w:ascii="Times New Roman" w:hAnsi="Times New Roman" w:cs="Times New Roman"/>
                <w:sz w:val="24"/>
                <w:szCs w:val="24"/>
              </w:rPr>
              <w:t>prescriptions lacking</w:t>
            </w:r>
            <w:r w:rsidRPr="00903ACA">
              <w:rPr>
                <w:rFonts w:ascii="Times New Roman" w:hAnsi="Times New Roman" w:cs="Times New Roman"/>
                <w:sz w:val="24"/>
                <w:szCs w:val="24"/>
              </w:rPr>
              <w:t xml:space="preserve"> </w:t>
            </w:r>
            <w:r w:rsidR="00194B39" w:rsidRPr="00903ACA">
              <w:rPr>
                <w:rFonts w:ascii="Times New Roman" w:hAnsi="Times New Roman" w:cs="Times New Roman"/>
                <w:sz w:val="24"/>
                <w:szCs w:val="24"/>
              </w:rPr>
              <w:t>the required</w:t>
            </w:r>
            <w:r w:rsidRPr="00903ACA">
              <w:rPr>
                <w:rFonts w:ascii="Times New Roman" w:hAnsi="Times New Roman" w:cs="Times New Roman"/>
                <w:sz w:val="24"/>
                <w:szCs w:val="24"/>
              </w:rPr>
              <w:t xml:space="preserve"> patient information (Patient’s name, age, weight* and gender)</w:t>
            </w:r>
            <w:r w:rsidRPr="00903ACA">
              <w:rPr>
                <w:rFonts w:ascii="Times New Roman" w:hAnsi="Times New Roman" w:cs="Times New Roman"/>
                <w:b/>
                <w:sz w:val="24"/>
                <w:szCs w:val="24"/>
              </w:rPr>
              <w:br/>
              <w:t xml:space="preserve">Denominator: </w:t>
            </w:r>
            <w:r w:rsidRPr="00903ACA">
              <w:rPr>
                <w:rFonts w:ascii="Times New Roman" w:hAnsi="Times New Roman" w:cs="Times New Roman"/>
                <w:sz w:val="24"/>
                <w:szCs w:val="24"/>
              </w:rPr>
              <w:t>Total number of prescriptions studied.</w:t>
            </w:r>
          </w:p>
          <w:p w14:paraId="51BAD524" w14:textId="77777777" w:rsidR="00B027CF" w:rsidRPr="00903ACA" w:rsidRDefault="00B027CF" w:rsidP="00B027CF">
            <w:pPr>
              <w:ind w:left="-18"/>
              <w:contextualSpacing/>
              <w:rPr>
                <w:rFonts w:ascii="Times New Roman" w:hAnsi="Times New Roman" w:cs="Times New Roman"/>
                <w:sz w:val="24"/>
                <w:szCs w:val="24"/>
              </w:rPr>
            </w:pPr>
          </w:p>
        </w:tc>
        <w:tc>
          <w:tcPr>
            <w:tcW w:w="1530" w:type="dxa"/>
            <w:hideMark/>
          </w:tcPr>
          <w:p w14:paraId="078FB32D"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ED98ACF"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338774D" w14:textId="77777777" w:rsidR="00B027CF" w:rsidRPr="00903ACA" w:rsidRDefault="00B027CF" w:rsidP="00B027CF">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Weight is required if the age of the patient is below 12 years</w:t>
            </w:r>
          </w:p>
        </w:tc>
      </w:tr>
      <w:tr w:rsidR="00B027CF" w:rsidRPr="00903ACA" w14:paraId="53F193DA" w14:textId="77777777" w:rsidTr="0063701B">
        <w:trPr>
          <w:gridAfter w:val="1"/>
          <w:wAfter w:w="8" w:type="dxa"/>
          <w:trHeight w:val="1620"/>
        </w:trPr>
        <w:tc>
          <w:tcPr>
            <w:tcW w:w="715" w:type="dxa"/>
            <w:hideMark/>
          </w:tcPr>
          <w:p w14:paraId="6226C084"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4.3.</w:t>
            </w:r>
          </w:p>
        </w:tc>
        <w:tc>
          <w:tcPr>
            <w:tcW w:w="5490" w:type="dxa"/>
            <w:hideMark/>
          </w:tcPr>
          <w:p w14:paraId="03B47DE5" w14:textId="0CDEACF3" w:rsidR="00B027CF" w:rsidRPr="00903ACA" w:rsidRDefault="00B027CF" w:rsidP="00B027CF">
            <w:pPr>
              <w:rPr>
                <w:rFonts w:ascii="Times New Roman" w:hAnsi="Times New Roman" w:cs="Times New Roman"/>
                <w:sz w:val="24"/>
                <w:szCs w:val="24"/>
              </w:rPr>
            </w:pPr>
            <w:bookmarkStart w:id="5" w:name="_Hlk200869922"/>
            <w:r w:rsidRPr="00903ACA">
              <w:rPr>
                <w:rFonts w:ascii="Times New Roman" w:hAnsi="Times New Roman" w:cs="Times New Roman"/>
                <w:sz w:val="24"/>
                <w:szCs w:val="24"/>
              </w:rPr>
              <w:t xml:space="preserve">Percentage of prescriptions lacking the required prescriber’s information. </w:t>
            </w:r>
            <w:bookmarkEnd w:id="5"/>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of </w:t>
            </w:r>
            <w:r w:rsidR="00194B39" w:rsidRPr="00903ACA">
              <w:rPr>
                <w:rFonts w:ascii="Times New Roman" w:hAnsi="Times New Roman" w:cs="Times New Roman"/>
                <w:sz w:val="24"/>
                <w:szCs w:val="24"/>
              </w:rPr>
              <w:t>prescriptions lacking</w:t>
            </w:r>
            <w:r w:rsidRPr="00903ACA">
              <w:rPr>
                <w:rFonts w:ascii="Times New Roman" w:hAnsi="Times New Roman" w:cs="Times New Roman"/>
                <w:sz w:val="24"/>
                <w:szCs w:val="24"/>
              </w:rPr>
              <w:t xml:space="preserve"> the required prescriber’s information. </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tc>
        <w:tc>
          <w:tcPr>
            <w:tcW w:w="1530" w:type="dxa"/>
            <w:hideMark/>
          </w:tcPr>
          <w:p w14:paraId="3E4E69EC"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61425142"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66C4DCE" w14:textId="3E8FAD1F"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r w:rsidR="00194B39" w:rsidRPr="00903ACA">
              <w:rPr>
                <w:rFonts w:ascii="Times New Roman" w:hAnsi="Times New Roman" w:cs="Times New Roman"/>
                <w:sz w:val="24"/>
                <w:szCs w:val="24"/>
              </w:rPr>
              <w:t>-</w:t>
            </w:r>
          </w:p>
        </w:tc>
      </w:tr>
      <w:tr w:rsidR="0063701B" w:rsidRPr="00903ACA" w14:paraId="325A2393" w14:textId="77777777" w:rsidTr="0063701B">
        <w:trPr>
          <w:gridAfter w:val="1"/>
          <w:wAfter w:w="8" w:type="dxa"/>
          <w:trHeight w:val="1620"/>
        </w:trPr>
        <w:tc>
          <w:tcPr>
            <w:tcW w:w="715" w:type="dxa"/>
            <w:hideMark/>
          </w:tcPr>
          <w:p w14:paraId="75C1FEFD"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4.4.</w:t>
            </w:r>
          </w:p>
        </w:tc>
        <w:tc>
          <w:tcPr>
            <w:tcW w:w="5490" w:type="dxa"/>
            <w:hideMark/>
          </w:tcPr>
          <w:p w14:paraId="2E602639" w14:textId="5BB1D9F3" w:rsidR="00B027CF" w:rsidRPr="00903ACA" w:rsidRDefault="00B027CF" w:rsidP="00B027CF">
            <w:pPr>
              <w:rPr>
                <w:rFonts w:ascii="Times New Roman" w:hAnsi="Times New Roman" w:cs="Times New Roman"/>
                <w:sz w:val="24"/>
                <w:szCs w:val="24"/>
              </w:rPr>
            </w:pPr>
            <w:bookmarkStart w:id="6" w:name="_Hlk200872930"/>
            <w:r w:rsidRPr="00903ACA">
              <w:rPr>
                <w:rFonts w:ascii="Times New Roman" w:hAnsi="Times New Roman" w:cs="Times New Roman"/>
                <w:sz w:val="24"/>
                <w:szCs w:val="24"/>
              </w:rPr>
              <w:t xml:space="preserve">Percentage of </w:t>
            </w:r>
            <w:r w:rsidR="00194B39" w:rsidRPr="00903ACA">
              <w:rPr>
                <w:rFonts w:ascii="Times New Roman" w:hAnsi="Times New Roman" w:cs="Times New Roman"/>
                <w:sz w:val="24"/>
                <w:szCs w:val="24"/>
              </w:rPr>
              <w:t>prescriptions lacking</w:t>
            </w:r>
            <w:r w:rsidRPr="00903ACA">
              <w:rPr>
                <w:rFonts w:ascii="Times New Roman" w:hAnsi="Times New Roman" w:cs="Times New Roman"/>
                <w:sz w:val="24"/>
                <w:szCs w:val="24"/>
              </w:rPr>
              <w:t xml:space="preserve"> the required information of prescribed medicines.</w:t>
            </w:r>
            <w:bookmarkEnd w:id="6"/>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w:t>
            </w:r>
            <w:r w:rsidR="00194B39" w:rsidRPr="00903ACA">
              <w:rPr>
                <w:rFonts w:ascii="Times New Roman" w:hAnsi="Times New Roman" w:cs="Times New Roman"/>
                <w:sz w:val="24"/>
                <w:szCs w:val="24"/>
              </w:rPr>
              <w:t>prescriptions lacking</w:t>
            </w:r>
            <w:r w:rsidRPr="00903ACA">
              <w:rPr>
                <w:rFonts w:ascii="Times New Roman" w:hAnsi="Times New Roman" w:cs="Times New Roman"/>
                <w:sz w:val="24"/>
                <w:szCs w:val="24"/>
              </w:rPr>
              <w:t xml:space="preserve"> the required information of prescribed medicines. </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tc>
        <w:tc>
          <w:tcPr>
            <w:tcW w:w="1530" w:type="dxa"/>
            <w:hideMark/>
          </w:tcPr>
          <w:p w14:paraId="39A72B5B"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D3702F2"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2B484DF" w14:textId="379A893D" w:rsidR="00B027CF" w:rsidRPr="00903ACA" w:rsidRDefault="00194B39" w:rsidP="00B027CF">
            <w:pPr>
              <w:spacing w:after="200" w:line="276" w:lineRule="auto"/>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647E4720" w14:textId="77777777" w:rsidTr="0063701B">
        <w:trPr>
          <w:gridAfter w:val="1"/>
          <w:wAfter w:w="8" w:type="dxa"/>
          <w:trHeight w:val="800"/>
        </w:trPr>
        <w:tc>
          <w:tcPr>
            <w:tcW w:w="715" w:type="dxa"/>
            <w:hideMark/>
          </w:tcPr>
          <w:p w14:paraId="47137998"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4.5.</w:t>
            </w:r>
          </w:p>
        </w:tc>
        <w:tc>
          <w:tcPr>
            <w:tcW w:w="5490" w:type="dxa"/>
            <w:hideMark/>
          </w:tcPr>
          <w:p w14:paraId="512CA917" w14:textId="01A1E626"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Percentage of prescriptions having any erroneous information of prescribed medicines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w:t>
            </w:r>
            <w:r w:rsidR="00194B39" w:rsidRPr="00903ACA">
              <w:rPr>
                <w:rFonts w:ascii="Times New Roman" w:hAnsi="Times New Roman" w:cs="Times New Roman"/>
                <w:sz w:val="24"/>
                <w:szCs w:val="24"/>
              </w:rPr>
              <w:t>prescriptions having</w:t>
            </w:r>
            <w:r w:rsidRPr="00903ACA">
              <w:rPr>
                <w:rFonts w:ascii="Times New Roman" w:hAnsi="Times New Roman" w:cs="Times New Roman"/>
                <w:sz w:val="24"/>
                <w:szCs w:val="24"/>
              </w:rPr>
              <w:t xml:space="preserve"> any erroneous information of prescribed medicines (Name, strength, frequency and number of units and duration).</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prescriptions studied.</w:t>
            </w:r>
          </w:p>
        </w:tc>
        <w:tc>
          <w:tcPr>
            <w:tcW w:w="1530" w:type="dxa"/>
            <w:hideMark/>
          </w:tcPr>
          <w:p w14:paraId="395FAE46"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6AD81E2"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B1089AC"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Accuracy of the information should be checked based on the published guidelines for the individual patient’s condition of illness.</w:t>
            </w:r>
          </w:p>
        </w:tc>
      </w:tr>
      <w:tr w:rsidR="00B027CF" w:rsidRPr="00903ACA" w14:paraId="6465E234" w14:textId="77777777" w:rsidTr="0063701B">
        <w:trPr>
          <w:gridAfter w:val="1"/>
          <w:wAfter w:w="8" w:type="dxa"/>
          <w:trHeight w:val="1620"/>
        </w:trPr>
        <w:tc>
          <w:tcPr>
            <w:tcW w:w="715" w:type="dxa"/>
            <w:hideMark/>
          </w:tcPr>
          <w:p w14:paraId="5B7B86F1"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4.6.</w:t>
            </w:r>
          </w:p>
        </w:tc>
        <w:tc>
          <w:tcPr>
            <w:tcW w:w="5490" w:type="dxa"/>
            <w:hideMark/>
          </w:tcPr>
          <w:p w14:paraId="2CF4B01B" w14:textId="0ED98C42" w:rsidR="00B027CF" w:rsidRPr="00903ACA" w:rsidRDefault="00B027CF" w:rsidP="00B027CF">
            <w:pPr>
              <w:rPr>
                <w:rFonts w:ascii="Times New Roman" w:hAnsi="Times New Roman" w:cs="Times New Roman"/>
                <w:sz w:val="24"/>
                <w:szCs w:val="24"/>
              </w:rPr>
            </w:pPr>
            <w:bookmarkStart w:id="7" w:name="_Hlk200873467"/>
            <w:r w:rsidRPr="00903ACA">
              <w:rPr>
                <w:rFonts w:ascii="Times New Roman" w:hAnsi="Times New Roman" w:cs="Times New Roman"/>
                <w:sz w:val="24"/>
                <w:szCs w:val="24"/>
              </w:rPr>
              <w:t xml:space="preserve">Percentage of </w:t>
            </w:r>
            <w:r w:rsidR="00194B39" w:rsidRPr="00903ACA">
              <w:rPr>
                <w:rFonts w:ascii="Times New Roman" w:hAnsi="Times New Roman" w:cs="Times New Roman"/>
                <w:sz w:val="24"/>
                <w:szCs w:val="24"/>
              </w:rPr>
              <w:t>prescriptions having</w:t>
            </w:r>
            <w:r w:rsidRPr="00903ACA">
              <w:rPr>
                <w:rFonts w:ascii="Times New Roman" w:hAnsi="Times New Roman" w:cs="Times New Roman"/>
                <w:sz w:val="24"/>
                <w:szCs w:val="24"/>
              </w:rPr>
              <w:t xml:space="preserve"> duplication of medicines in the same class.</w:t>
            </w:r>
            <w:bookmarkEnd w:id="7"/>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w:t>
            </w:r>
            <w:r w:rsidR="00194B39" w:rsidRPr="00903ACA">
              <w:rPr>
                <w:rFonts w:ascii="Times New Roman" w:hAnsi="Times New Roman" w:cs="Times New Roman"/>
                <w:sz w:val="24"/>
                <w:szCs w:val="24"/>
              </w:rPr>
              <w:t>prescriptions having</w:t>
            </w:r>
            <w:r w:rsidRPr="00903ACA">
              <w:rPr>
                <w:rFonts w:ascii="Times New Roman" w:hAnsi="Times New Roman" w:cs="Times New Roman"/>
                <w:sz w:val="24"/>
                <w:szCs w:val="24"/>
              </w:rPr>
              <w:t xml:space="preserve">   duplication of medicines in the same class.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tc>
        <w:tc>
          <w:tcPr>
            <w:tcW w:w="1530" w:type="dxa"/>
            <w:hideMark/>
          </w:tcPr>
          <w:p w14:paraId="4214CC82"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32F662C1"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34F2DF1B" w14:textId="39E068F9"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r w:rsidR="00567561" w:rsidRPr="00903ACA">
              <w:rPr>
                <w:rFonts w:ascii="Times New Roman" w:hAnsi="Times New Roman" w:cs="Times New Roman"/>
                <w:sz w:val="24"/>
                <w:szCs w:val="24"/>
              </w:rPr>
              <w:t>-</w:t>
            </w:r>
          </w:p>
        </w:tc>
      </w:tr>
      <w:tr w:rsidR="00B027CF" w:rsidRPr="00903ACA" w14:paraId="3AD365A3" w14:textId="77777777" w:rsidTr="0063701B">
        <w:trPr>
          <w:gridAfter w:val="1"/>
          <w:wAfter w:w="8" w:type="dxa"/>
          <w:trHeight w:val="1620"/>
        </w:trPr>
        <w:tc>
          <w:tcPr>
            <w:tcW w:w="715" w:type="dxa"/>
            <w:hideMark/>
          </w:tcPr>
          <w:p w14:paraId="33A3C51A"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4.7.</w:t>
            </w:r>
          </w:p>
        </w:tc>
        <w:tc>
          <w:tcPr>
            <w:tcW w:w="5490" w:type="dxa"/>
            <w:hideMark/>
          </w:tcPr>
          <w:p w14:paraId="2CCD329D" w14:textId="7B167C88"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 xml:space="preserve">Percentage of </w:t>
            </w:r>
            <w:r w:rsidR="00194B39" w:rsidRPr="00903ACA">
              <w:rPr>
                <w:rFonts w:ascii="Times New Roman" w:hAnsi="Times New Roman" w:cs="Times New Roman"/>
                <w:sz w:val="24"/>
                <w:szCs w:val="24"/>
              </w:rPr>
              <w:t>prescriptions with</w:t>
            </w:r>
            <w:r w:rsidRPr="00903ACA">
              <w:rPr>
                <w:rFonts w:ascii="Times New Roman" w:hAnsi="Times New Roman" w:cs="Times New Roman"/>
                <w:sz w:val="24"/>
                <w:szCs w:val="24"/>
              </w:rPr>
              <w:t xml:space="preserve"> inappropriate medicine combination.</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w:t>
            </w:r>
            <w:r w:rsidR="00194B39" w:rsidRPr="00903ACA">
              <w:rPr>
                <w:rFonts w:ascii="Times New Roman" w:hAnsi="Times New Roman" w:cs="Times New Roman"/>
                <w:sz w:val="24"/>
                <w:szCs w:val="24"/>
              </w:rPr>
              <w:t>prescriptions with</w:t>
            </w:r>
            <w:r w:rsidRPr="00903ACA">
              <w:rPr>
                <w:rFonts w:ascii="Times New Roman" w:hAnsi="Times New Roman" w:cs="Times New Roman"/>
                <w:sz w:val="24"/>
                <w:szCs w:val="24"/>
              </w:rPr>
              <w:t xml:space="preserve"> inappropriate medicine combination.</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tc>
        <w:tc>
          <w:tcPr>
            <w:tcW w:w="1530" w:type="dxa"/>
            <w:hideMark/>
          </w:tcPr>
          <w:p w14:paraId="571B8567"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5D9AE7D"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413132D"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42309100" w14:textId="77777777" w:rsidTr="0063701B">
        <w:trPr>
          <w:gridAfter w:val="1"/>
          <w:wAfter w:w="8" w:type="dxa"/>
          <w:trHeight w:val="530"/>
        </w:trPr>
        <w:tc>
          <w:tcPr>
            <w:tcW w:w="715" w:type="dxa"/>
            <w:hideMark/>
          </w:tcPr>
          <w:p w14:paraId="5AEEF235"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4.8.</w:t>
            </w:r>
          </w:p>
        </w:tc>
        <w:tc>
          <w:tcPr>
            <w:tcW w:w="5490" w:type="dxa"/>
          </w:tcPr>
          <w:p w14:paraId="1BCECCD9" w14:textId="2BC9D7D6" w:rsidR="00B027CF" w:rsidRPr="00903ACA" w:rsidRDefault="00B027CF" w:rsidP="00B027CF">
            <w:pPr>
              <w:rPr>
                <w:rFonts w:ascii="Times New Roman" w:hAnsi="Times New Roman" w:cs="Times New Roman"/>
                <w:sz w:val="24"/>
                <w:szCs w:val="24"/>
              </w:rPr>
            </w:pPr>
            <w:bookmarkStart w:id="8" w:name="_Hlk200873941"/>
            <w:r w:rsidRPr="00903ACA">
              <w:rPr>
                <w:rFonts w:ascii="Times New Roman" w:hAnsi="Times New Roman" w:cs="Times New Roman"/>
                <w:sz w:val="24"/>
                <w:szCs w:val="24"/>
              </w:rPr>
              <w:t>Percentage of prescriptions with medicines having the potential to cause clinically harmful drug-drug interactions.</w:t>
            </w:r>
            <w:bookmarkEnd w:id="8"/>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prescriptions with </w:t>
            </w:r>
            <w:r w:rsidR="00194B39" w:rsidRPr="00903ACA">
              <w:rPr>
                <w:rFonts w:ascii="Times New Roman" w:hAnsi="Times New Roman" w:cs="Times New Roman"/>
                <w:sz w:val="24"/>
                <w:szCs w:val="24"/>
              </w:rPr>
              <w:t xml:space="preserve">medicines </w:t>
            </w:r>
            <w:r w:rsidR="00194B39" w:rsidRPr="00903ACA">
              <w:rPr>
                <w:rFonts w:ascii="Times New Roman" w:hAnsi="Times New Roman" w:cs="Times New Roman"/>
                <w:sz w:val="24"/>
                <w:szCs w:val="24"/>
              </w:rPr>
              <w:lastRenderedPageBreak/>
              <w:t>having</w:t>
            </w:r>
            <w:r w:rsidRPr="00903ACA">
              <w:rPr>
                <w:rFonts w:ascii="Times New Roman" w:hAnsi="Times New Roman" w:cs="Times New Roman"/>
                <w:sz w:val="24"/>
                <w:szCs w:val="24"/>
              </w:rPr>
              <w:t xml:space="preserve"> the potential to cause clinically harmful drug – drug interactions.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p w14:paraId="67956264" w14:textId="77777777" w:rsidR="00B027CF" w:rsidRPr="00903ACA" w:rsidRDefault="00B027CF" w:rsidP="00B027CF">
            <w:pPr>
              <w:ind w:left="-18"/>
              <w:contextualSpacing/>
              <w:rPr>
                <w:rFonts w:ascii="Times New Roman" w:hAnsi="Times New Roman" w:cs="Times New Roman"/>
                <w:sz w:val="24"/>
                <w:szCs w:val="24"/>
              </w:rPr>
            </w:pPr>
          </w:p>
        </w:tc>
        <w:tc>
          <w:tcPr>
            <w:tcW w:w="1530" w:type="dxa"/>
            <w:hideMark/>
          </w:tcPr>
          <w:p w14:paraId="68EC940E"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lastRenderedPageBreak/>
              <w:t>Process</w:t>
            </w:r>
          </w:p>
        </w:tc>
        <w:tc>
          <w:tcPr>
            <w:tcW w:w="1355" w:type="dxa"/>
            <w:hideMark/>
          </w:tcPr>
          <w:p w14:paraId="56F8D558"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450288D" w14:textId="68386521" w:rsidR="00B027CF" w:rsidRPr="00903ACA" w:rsidRDefault="00567561"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5CD82170" w14:textId="77777777" w:rsidTr="0063701B">
        <w:trPr>
          <w:gridAfter w:val="1"/>
          <w:wAfter w:w="8" w:type="dxa"/>
          <w:trHeight w:val="1620"/>
        </w:trPr>
        <w:tc>
          <w:tcPr>
            <w:tcW w:w="715" w:type="dxa"/>
            <w:hideMark/>
          </w:tcPr>
          <w:p w14:paraId="5C377681"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4.9.</w:t>
            </w:r>
          </w:p>
        </w:tc>
        <w:tc>
          <w:tcPr>
            <w:tcW w:w="5490" w:type="dxa"/>
            <w:hideMark/>
          </w:tcPr>
          <w:p w14:paraId="56CA13F8"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Percentage of prescriptions having 5 or more prescribed medicines.</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Number of prescriptions having 5 or more prescribed medicines.</w:t>
            </w:r>
            <w:r w:rsidRPr="00903ACA">
              <w:rPr>
                <w:rFonts w:ascii="Times New Roman" w:hAnsi="Times New Roman" w:cs="Times New Roman"/>
                <w:b/>
                <w:sz w:val="24"/>
                <w:szCs w:val="24"/>
              </w:rPr>
              <w:br/>
              <w:t xml:space="preserve">Denominator: </w:t>
            </w:r>
            <w:r w:rsidRPr="00903ACA">
              <w:rPr>
                <w:rFonts w:ascii="Times New Roman" w:hAnsi="Times New Roman" w:cs="Times New Roman"/>
                <w:sz w:val="24"/>
                <w:szCs w:val="24"/>
              </w:rPr>
              <w:t>Total number of prescriptions studied</w:t>
            </w:r>
          </w:p>
        </w:tc>
        <w:tc>
          <w:tcPr>
            <w:tcW w:w="1530" w:type="dxa"/>
            <w:hideMark/>
          </w:tcPr>
          <w:p w14:paraId="216CFA85"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6CD38998"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9D6B485" w14:textId="68A30B68" w:rsidR="00B027CF" w:rsidRPr="00903ACA" w:rsidRDefault="00567561" w:rsidP="00B027CF">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50C3AA6D" w14:textId="77777777" w:rsidTr="0063701B">
        <w:trPr>
          <w:gridAfter w:val="1"/>
          <w:wAfter w:w="8" w:type="dxa"/>
          <w:trHeight w:val="1620"/>
        </w:trPr>
        <w:tc>
          <w:tcPr>
            <w:tcW w:w="715" w:type="dxa"/>
            <w:hideMark/>
          </w:tcPr>
          <w:p w14:paraId="6A87BEB2"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4.10.</w:t>
            </w:r>
          </w:p>
        </w:tc>
        <w:tc>
          <w:tcPr>
            <w:tcW w:w="5490" w:type="dxa"/>
          </w:tcPr>
          <w:p w14:paraId="74AB99EA" w14:textId="317592C0"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Percentage of prescriptions having high risk / alert medicines from a list of high risk/ alert medicines applicable to the setting.</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of prescriptions </w:t>
            </w:r>
            <w:r w:rsidR="00567561" w:rsidRPr="00903ACA">
              <w:rPr>
                <w:rFonts w:ascii="Times New Roman" w:hAnsi="Times New Roman" w:cs="Times New Roman"/>
                <w:sz w:val="24"/>
                <w:szCs w:val="24"/>
              </w:rPr>
              <w:t>having high</w:t>
            </w:r>
            <w:r w:rsidRPr="00903ACA">
              <w:rPr>
                <w:rFonts w:ascii="Times New Roman" w:hAnsi="Times New Roman" w:cs="Times New Roman"/>
                <w:sz w:val="24"/>
                <w:szCs w:val="24"/>
              </w:rPr>
              <w:t xml:space="preserve"> risk medicines.</w:t>
            </w:r>
            <w:r w:rsidRPr="00903ACA">
              <w:rPr>
                <w:rFonts w:ascii="Times New Roman" w:hAnsi="Times New Roman" w:cs="Times New Roman"/>
                <w:b/>
                <w:sz w:val="24"/>
                <w:szCs w:val="24"/>
              </w:rPr>
              <w:br/>
              <w:t>Denominator:</w:t>
            </w:r>
            <w:r w:rsidRPr="00903ACA">
              <w:rPr>
                <w:rFonts w:ascii="Times New Roman" w:hAnsi="Times New Roman" w:cs="Times New Roman"/>
                <w:sz w:val="24"/>
                <w:szCs w:val="24"/>
              </w:rPr>
              <w:t xml:space="preserve"> Total number of prescriptions studied</w:t>
            </w:r>
          </w:p>
          <w:p w14:paraId="763C8B62" w14:textId="77777777" w:rsidR="00B027CF" w:rsidRPr="00903ACA" w:rsidRDefault="00B027CF" w:rsidP="00B027CF">
            <w:pPr>
              <w:ind w:left="-18"/>
              <w:contextualSpacing/>
              <w:rPr>
                <w:rFonts w:ascii="Times New Roman" w:hAnsi="Times New Roman" w:cs="Times New Roman"/>
                <w:sz w:val="24"/>
                <w:szCs w:val="24"/>
              </w:rPr>
            </w:pPr>
          </w:p>
        </w:tc>
        <w:tc>
          <w:tcPr>
            <w:tcW w:w="1530" w:type="dxa"/>
            <w:hideMark/>
          </w:tcPr>
          <w:p w14:paraId="0BBC25AB"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BFDB65C"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10DB8681" w14:textId="3D39F7A8" w:rsidR="00B027CF" w:rsidRPr="00903ACA" w:rsidRDefault="00124A50" w:rsidP="00567561">
            <w:pPr>
              <w:rPr>
                <w:rFonts w:ascii="Times New Roman" w:hAnsi="Times New Roman" w:cs="Times New Roman"/>
                <w:sz w:val="24"/>
                <w:szCs w:val="24"/>
              </w:rPr>
            </w:pPr>
            <w:r w:rsidRPr="00903ACA">
              <w:rPr>
                <w:rFonts w:ascii="Times New Roman" w:hAnsi="Times New Roman" w:cs="Times New Roman"/>
                <w:sz w:val="24"/>
                <w:szCs w:val="24"/>
              </w:rPr>
              <w:t>This does not indicate an error, but it is a risk factor for errors and potential patient harm unless care is taken.</w:t>
            </w:r>
          </w:p>
        </w:tc>
      </w:tr>
      <w:tr w:rsidR="00B027CF" w:rsidRPr="00903ACA" w14:paraId="40FAC8DB" w14:textId="77777777" w:rsidTr="00567561">
        <w:trPr>
          <w:gridAfter w:val="1"/>
          <w:wAfter w:w="8" w:type="dxa"/>
          <w:trHeight w:val="1592"/>
        </w:trPr>
        <w:tc>
          <w:tcPr>
            <w:tcW w:w="715" w:type="dxa"/>
            <w:hideMark/>
          </w:tcPr>
          <w:p w14:paraId="7D6DEDD6"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4.11.</w:t>
            </w:r>
          </w:p>
        </w:tc>
        <w:tc>
          <w:tcPr>
            <w:tcW w:w="5490" w:type="dxa"/>
            <w:hideMark/>
          </w:tcPr>
          <w:p w14:paraId="7D4A2D90" w14:textId="28A23D7C"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 xml:space="preserve">Percentage of prescriptions </w:t>
            </w:r>
            <w:r w:rsidR="00567561" w:rsidRPr="00903ACA">
              <w:rPr>
                <w:rFonts w:ascii="Times New Roman" w:hAnsi="Times New Roman" w:cs="Times New Roman"/>
                <w:sz w:val="24"/>
                <w:szCs w:val="24"/>
              </w:rPr>
              <w:t>having error</w:t>
            </w:r>
            <w:r w:rsidRPr="00903ACA">
              <w:rPr>
                <w:rFonts w:ascii="Times New Roman" w:hAnsi="Times New Roman" w:cs="Times New Roman"/>
                <w:sz w:val="24"/>
                <w:szCs w:val="24"/>
              </w:rPr>
              <w:t xml:space="preserve"> prone abbreviations.</w:t>
            </w:r>
          </w:p>
          <w:p w14:paraId="21C2F336" w14:textId="4D50BF90" w:rsidR="00B027CF" w:rsidRPr="00903ACA" w:rsidRDefault="00B027CF" w:rsidP="00B027CF">
            <w:pPr>
              <w:rPr>
                <w:rFonts w:ascii="Times New Roman" w:hAnsi="Times New Roman" w:cs="Times New Roman"/>
                <w:b/>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of prescriptions </w:t>
            </w:r>
            <w:r w:rsidR="00567561" w:rsidRPr="00903ACA">
              <w:rPr>
                <w:rFonts w:ascii="Times New Roman" w:hAnsi="Times New Roman" w:cs="Times New Roman"/>
                <w:sz w:val="24"/>
                <w:szCs w:val="24"/>
              </w:rPr>
              <w:t>having error</w:t>
            </w:r>
            <w:r w:rsidRPr="00903ACA">
              <w:rPr>
                <w:rFonts w:ascii="Times New Roman" w:hAnsi="Times New Roman" w:cs="Times New Roman"/>
                <w:sz w:val="24"/>
                <w:szCs w:val="24"/>
              </w:rPr>
              <w:t xml:space="preserve"> prone abbreviations.</w:t>
            </w:r>
            <w:r w:rsidRPr="00903ACA">
              <w:rPr>
                <w:rFonts w:ascii="Times New Roman" w:hAnsi="Times New Roman" w:cs="Times New Roman"/>
                <w:b/>
                <w:sz w:val="24"/>
                <w:szCs w:val="24"/>
              </w:rPr>
              <w:br/>
              <w:t xml:space="preserve">Denominator: </w:t>
            </w:r>
            <w:r w:rsidRPr="00903ACA">
              <w:rPr>
                <w:rFonts w:ascii="Times New Roman" w:hAnsi="Times New Roman" w:cs="Times New Roman"/>
                <w:sz w:val="24"/>
                <w:szCs w:val="24"/>
              </w:rPr>
              <w:t xml:space="preserve">Total number of prescriptions studied. </w:t>
            </w:r>
          </w:p>
        </w:tc>
        <w:tc>
          <w:tcPr>
            <w:tcW w:w="1530" w:type="dxa"/>
            <w:hideMark/>
          </w:tcPr>
          <w:p w14:paraId="4EF928DF"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7A1CD13"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3DF37C77" w14:textId="6CD5B03C" w:rsidR="00B027CF" w:rsidRPr="00903ACA" w:rsidRDefault="00567561" w:rsidP="00567561">
            <w:pPr>
              <w:rPr>
                <w:rFonts w:ascii="Times New Roman" w:hAnsi="Times New Roman" w:cs="Times New Roman"/>
                <w:sz w:val="24"/>
                <w:szCs w:val="24"/>
              </w:rPr>
            </w:pPr>
            <w:r w:rsidRPr="00903ACA">
              <w:rPr>
                <w:rFonts w:ascii="Times New Roman" w:hAnsi="Times New Roman" w:cs="Times New Roman"/>
                <w:sz w:val="24"/>
                <w:szCs w:val="24"/>
              </w:rPr>
              <w:t>----</w:t>
            </w:r>
          </w:p>
        </w:tc>
      </w:tr>
      <w:tr w:rsidR="00B027CF" w:rsidRPr="00903ACA" w14:paraId="6540645F" w14:textId="77777777" w:rsidTr="0063701B">
        <w:trPr>
          <w:gridAfter w:val="1"/>
          <w:wAfter w:w="8" w:type="dxa"/>
          <w:trHeight w:val="1620"/>
        </w:trPr>
        <w:tc>
          <w:tcPr>
            <w:tcW w:w="715" w:type="dxa"/>
            <w:hideMark/>
          </w:tcPr>
          <w:p w14:paraId="6FF85B6A" w14:textId="77777777" w:rsidR="00B027CF" w:rsidRPr="00903ACA" w:rsidRDefault="00B027CF" w:rsidP="00B027CF">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4.12.</w:t>
            </w:r>
          </w:p>
        </w:tc>
        <w:tc>
          <w:tcPr>
            <w:tcW w:w="5490" w:type="dxa"/>
          </w:tcPr>
          <w:p w14:paraId="25D7D3E4" w14:textId="324C72E4" w:rsidR="00B027CF" w:rsidRPr="00903ACA" w:rsidRDefault="00B027CF" w:rsidP="00B027CF">
            <w:pPr>
              <w:rPr>
                <w:rFonts w:ascii="Times New Roman" w:hAnsi="Times New Roman" w:cs="Times New Roman"/>
                <w:sz w:val="24"/>
                <w:szCs w:val="24"/>
              </w:rPr>
            </w:pPr>
            <w:bookmarkStart w:id="9" w:name="_Hlk200869096"/>
            <w:r w:rsidRPr="00903ACA">
              <w:rPr>
                <w:rFonts w:ascii="Times New Roman" w:hAnsi="Times New Roman" w:cs="Times New Roman"/>
                <w:sz w:val="24"/>
                <w:szCs w:val="24"/>
              </w:rPr>
              <w:t xml:space="preserve">Percentage of prescriptions that are </w:t>
            </w:r>
            <w:r w:rsidR="00567561" w:rsidRPr="00903ACA">
              <w:rPr>
                <w:rFonts w:ascii="Times New Roman" w:hAnsi="Times New Roman" w:cs="Times New Roman"/>
                <w:sz w:val="24"/>
                <w:szCs w:val="24"/>
              </w:rPr>
              <w:t>not legible</w:t>
            </w:r>
            <w:r w:rsidRPr="00903ACA">
              <w:rPr>
                <w:rFonts w:ascii="Times New Roman" w:hAnsi="Times New Roman" w:cs="Times New Roman"/>
                <w:sz w:val="24"/>
                <w:szCs w:val="24"/>
              </w:rPr>
              <w:t>.</w:t>
            </w:r>
            <w:bookmarkEnd w:id="9"/>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prescriptions that are not legible.</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p w14:paraId="63E89855" w14:textId="77777777" w:rsidR="00B027CF" w:rsidRPr="00903ACA" w:rsidRDefault="00B027CF" w:rsidP="00B027CF">
            <w:pPr>
              <w:spacing w:after="255"/>
              <w:contextualSpacing/>
              <w:rPr>
                <w:rFonts w:ascii="Times New Roman" w:hAnsi="Times New Roman" w:cs="Times New Roman"/>
                <w:sz w:val="24"/>
                <w:szCs w:val="24"/>
              </w:rPr>
            </w:pPr>
          </w:p>
        </w:tc>
        <w:tc>
          <w:tcPr>
            <w:tcW w:w="1530" w:type="dxa"/>
            <w:hideMark/>
          </w:tcPr>
          <w:p w14:paraId="6D28F228"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6DEDD58"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4A457258" w14:textId="77777777" w:rsidR="00B027CF" w:rsidRPr="00903ACA" w:rsidRDefault="00B027CF" w:rsidP="00B027CF">
            <w:pPr>
              <w:rPr>
                <w:rFonts w:ascii="Times New Roman" w:hAnsi="Times New Roman" w:cs="Times New Roman"/>
                <w:sz w:val="24"/>
                <w:szCs w:val="24"/>
              </w:rPr>
            </w:pPr>
            <w:r w:rsidRPr="00903ACA">
              <w:rPr>
                <w:rFonts w:ascii="Times New Roman" w:hAnsi="Times New Roman" w:cs="Times New Roman"/>
                <w:sz w:val="24"/>
                <w:szCs w:val="24"/>
              </w:rPr>
              <w:t>Legibility can be subjective and how it is identified should be defined.</w:t>
            </w:r>
          </w:p>
        </w:tc>
      </w:tr>
      <w:tr w:rsidR="007E5EB0" w:rsidRPr="00903ACA" w14:paraId="3A7A3F99" w14:textId="77777777" w:rsidTr="00567561">
        <w:trPr>
          <w:gridAfter w:val="1"/>
          <w:wAfter w:w="8" w:type="dxa"/>
          <w:trHeight w:val="1340"/>
        </w:trPr>
        <w:tc>
          <w:tcPr>
            <w:tcW w:w="715" w:type="dxa"/>
            <w:hideMark/>
          </w:tcPr>
          <w:p w14:paraId="72577882"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4.13.</w:t>
            </w:r>
          </w:p>
        </w:tc>
        <w:tc>
          <w:tcPr>
            <w:tcW w:w="5490" w:type="dxa"/>
            <w:hideMark/>
          </w:tcPr>
          <w:p w14:paraId="20B717E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prescriptions requiring dose calculations.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prescriptions requiring dose calculations required.</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tc>
        <w:tc>
          <w:tcPr>
            <w:tcW w:w="1530" w:type="dxa"/>
          </w:tcPr>
          <w:p w14:paraId="2B1DACF3" w14:textId="18CD10B4"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C80B58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045B37D9" w14:textId="3D16408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4A43B2EC" w14:textId="77777777" w:rsidTr="00567561">
        <w:trPr>
          <w:gridAfter w:val="1"/>
          <w:wAfter w:w="8" w:type="dxa"/>
          <w:trHeight w:val="1520"/>
        </w:trPr>
        <w:tc>
          <w:tcPr>
            <w:tcW w:w="715" w:type="dxa"/>
            <w:hideMark/>
          </w:tcPr>
          <w:p w14:paraId="7EE69A28"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4.14.</w:t>
            </w:r>
          </w:p>
        </w:tc>
        <w:tc>
          <w:tcPr>
            <w:tcW w:w="5490" w:type="dxa"/>
            <w:hideMark/>
          </w:tcPr>
          <w:p w14:paraId="6FB4FEF8" w14:textId="397C7979"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prescriptions with unintended omissions of medicines.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w:t>
            </w:r>
            <w:r w:rsidRPr="00903ACA">
              <w:rPr>
                <w:rFonts w:ascii="Times New Roman" w:hAnsi="Times New Roman" w:cs="Times New Roman"/>
                <w:b/>
                <w:sz w:val="24"/>
                <w:szCs w:val="24"/>
              </w:rPr>
              <w:t xml:space="preserve"> </w:t>
            </w:r>
            <w:r w:rsidRPr="00903ACA">
              <w:rPr>
                <w:rFonts w:ascii="Times New Roman" w:hAnsi="Times New Roman" w:cs="Times New Roman"/>
                <w:sz w:val="24"/>
                <w:szCs w:val="24"/>
              </w:rPr>
              <w:t>of prescriptions with unintended omission of medicines.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r w:rsidRPr="00903ACA">
              <w:rPr>
                <w:rFonts w:ascii="Times New Roman" w:hAnsi="Times New Roman" w:cs="Times New Roman"/>
                <w:sz w:val="24"/>
                <w:szCs w:val="24"/>
              </w:rPr>
              <w:br/>
            </w:r>
          </w:p>
        </w:tc>
        <w:tc>
          <w:tcPr>
            <w:tcW w:w="1530" w:type="dxa"/>
            <w:hideMark/>
          </w:tcPr>
          <w:p w14:paraId="0DA6557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129D3A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125B0E63" w14:textId="6147D6D8"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5D21806C" w14:textId="77777777" w:rsidTr="0063701B">
        <w:trPr>
          <w:gridAfter w:val="1"/>
          <w:wAfter w:w="8" w:type="dxa"/>
          <w:trHeight w:val="1620"/>
        </w:trPr>
        <w:tc>
          <w:tcPr>
            <w:tcW w:w="715" w:type="dxa"/>
            <w:hideMark/>
          </w:tcPr>
          <w:p w14:paraId="2233E21A"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4.15.</w:t>
            </w:r>
          </w:p>
        </w:tc>
        <w:tc>
          <w:tcPr>
            <w:tcW w:w="5490" w:type="dxa"/>
            <w:hideMark/>
          </w:tcPr>
          <w:p w14:paraId="3B75B52B" w14:textId="3C249D76" w:rsidR="007E5EB0" w:rsidRPr="00903ACA" w:rsidRDefault="007E5EB0" w:rsidP="007E5EB0">
            <w:pPr>
              <w:rPr>
                <w:rFonts w:ascii="Times New Roman" w:hAnsi="Times New Roman" w:cs="Times New Roman"/>
                <w:sz w:val="24"/>
                <w:szCs w:val="24"/>
              </w:rPr>
            </w:pPr>
            <w:bookmarkStart w:id="10" w:name="_Hlk200876071"/>
            <w:r w:rsidRPr="00903ACA">
              <w:rPr>
                <w:rFonts w:ascii="Times New Roman" w:hAnsi="Times New Roman" w:cs="Times New Roman"/>
                <w:sz w:val="24"/>
                <w:szCs w:val="24"/>
              </w:rPr>
              <w:t>Percentage of prescriptions requiring therapeutic monitoring.</w:t>
            </w:r>
            <w:bookmarkEnd w:id="10"/>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w:t>
            </w:r>
            <w:r w:rsidRPr="00903ACA">
              <w:rPr>
                <w:rFonts w:ascii="Times New Roman" w:hAnsi="Times New Roman" w:cs="Times New Roman"/>
                <w:b/>
                <w:sz w:val="24"/>
                <w:szCs w:val="24"/>
              </w:rPr>
              <w:t xml:space="preserve"> </w:t>
            </w:r>
            <w:r w:rsidRPr="00903ACA">
              <w:rPr>
                <w:rFonts w:ascii="Times New Roman" w:hAnsi="Times New Roman" w:cs="Times New Roman"/>
                <w:sz w:val="24"/>
                <w:szCs w:val="24"/>
              </w:rPr>
              <w:t>of prescriptions requiring therapeutic monitoring.</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tc>
        <w:tc>
          <w:tcPr>
            <w:tcW w:w="1530" w:type="dxa"/>
            <w:hideMark/>
          </w:tcPr>
          <w:p w14:paraId="2DB4158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70AAACE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40C1929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This does not indicate an error, but it is a risk factor for errors and potential patient harm unless monitoring is done.</w:t>
            </w:r>
          </w:p>
        </w:tc>
      </w:tr>
      <w:tr w:rsidR="007E5EB0" w:rsidRPr="00903ACA" w14:paraId="0B483DE6" w14:textId="77777777" w:rsidTr="0063701B">
        <w:trPr>
          <w:gridAfter w:val="1"/>
          <w:wAfter w:w="8" w:type="dxa"/>
          <w:trHeight w:val="2420"/>
        </w:trPr>
        <w:tc>
          <w:tcPr>
            <w:tcW w:w="715" w:type="dxa"/>
            <w:hideMark/>
          </w:tcPr>
          <w:p w14:paraId="694899B5"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4.16.</w:t>
            </w:r>
          </w:p>
        </w:tc>
        <w:tc>
          <w:tcPr>
            <w:tcW w:w="5490" w:type="dxa"/>
            <w:hideMark/>
          </w:tcPr>
          <w:p w14:paraId="213D92DE" w14:textId="1C0CB76D" w:rsidR="007E5EB0" w:rsidRPr="00903ACA" w:rsidRDefault="007E5EB0" w:rsidP="007E5EB0">
            <w:pPr>
              <w:rPr>
                <w:rFonts w:ascii="Times New Roman" w:hAnsi="Times New Roman" w:cs="Times New Roman"/>
                <w:sz w:val="24"/>
                <w:szCs w:val="24"/>
              </w:rPr>
            </w:pPr>
            <w:bookmarkStart w:id="11" w:name="_Hlk200875102"/>
            <w:r w:rsidRPr="00903ACA">
              <w:rPr>
                <w:rFonts w:ascii="Times New Roman" w:hAnsi="Times New Roman" w:cs="Times New Roman"/>
                <w:sz w:val="24"/>
                <w:szCs w:val="24"/>
              </w:rPr>
              <w:t>Percentage of prescriptions having at least one look alike sound alike (LASA) medicine.</w:t>
            </w:r>
            <w:r w:rsidRPr="00903ACA">
              <w:rPr>
                <w:rFonts w:ascii="Times New Roman" w:hAnsi="Times New Roman" w:cs="Times New Roman"/>
                <w:sz w:val="24"/>
                <w:szCs w:val="24"/>
              </w:rPr>
              <w:br/>
            </w:r>
            <w:bookmarkEnd w:id="11"/>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w:t>
            </w:r>
            <w:r w:rsidRPr="00903ACA">
              <w:rPr>
                <w:rFonts w:ascii="Times New Roman" w:hAnsi="Times New Roman" w:cs="Times New Roman"/>
                <w:b/>
                <w:sz w:val="24"/>
                <w:szCs w:val="24"/>
              </w:rPr>
              <w:t xml:space="preserve"> </w:t>
            </w:r>
            <w:r w:rsidRPr="00903ACA">
              <w:rPr>
                <w:rFonts w:ascii="Times New Roman" w:hAnsi="Times New Roman" w:cs="Times New Roman"/>
                <w:sz w:val="24"/>
                <w:szCs w:val="24"/>
              </w:rPr>
              <w:t>of prescriptions having at least one look alike sound alike (LASA) medicine.</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p>
        </w:tc>
        <w:tc>
          <w:tcPr>
            <w:tcW w:w="1530" w:type="dxa"/>
            <w:hideMark/>
          </w:tcPr>
          <w:p w14:paraId="5238078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A854DFC"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A257D6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This does not indicate an error, but it is a risk factor for errors and potential patient harm unless care is taken.</w:t>
            </w:r>
          </w:p>
        </w:tc>
      </w:tr>
      <w:tr w:rsidR="007E5EB0" w:rsidRPr="00903ACA" w14:paraId="123C5FC1" w14:textId="77777777" w:rsidTr="0063701B">
        <w:trPr>
          <w:gridAfter w:val="1"/>
          <w:wAfter w:w="8" w:type="dxa"/>
          <w:trHeight w:val="1620"/>
        </w:trPr>
        <w:tc>
          <w:tcPr>
            <w:tcW w:w="715" w:type="dxa"/>
            <w:hideMark/>
          </w:tcPr>
          <w:p w14:paraId="6D7B48A4"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4.17.</w:t>
            </w:r>
          </w:p>
        </w:tc>
        <w:tc>
          <w:tcPr>
            <w:tcW w:w="5490" w:type="dxa"/>
            <w:hideMark/>
          </w:tcPr>
          <w:p w14:paraId="2D9E9C3D" w14:textId="58A73812"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prescriptions having contraindicated (including allergies) medicines.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w:t>
            </w:r>
            <w:r w:rsidRPr="00903ACA">
              <w:rPr>
                <w:rFonts w:ascii="Times New Roman" w:hAnsi="Times New Roman" w:cs="Times New Roman"/>
                <w:b/>
                <w:sz w:val="24"/>
                <w:szCs w:val="24"/>
              </w:rPr>
              <w:t xml:space="preserve"> </w:t>
            </w:r>
            <w:r w:rsidRPr="00903ACA">
              <w:rPr>
                <w:rFonts w:ascii="Times New Roman" w:hAnsi="Times New Roman" w:cs="Times New Roman"/>
                <w:sz w:val="24"/>
                <w:szCs w:val="24"/>
              </w:rPr>
              <w:t>of prescriptions having contraindicated medicines.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drug charts studied.</w:t>
            </w:r>
          </w:p>
        </w:tc>
        <w:tc>
          <w:tcPr>
            <w:tcW w:w="1530" w:type="dxa"/>
            <w:hideMark/>
          </w:tcPr>
          <w:p w14:paraId="38DC8FE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008A40A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98F8709"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Applicable for hospital settings where clinical records of patients can be assessed.</w:t>
            </w:r>
          </w:p>
        </w:tc>
      </w:tr>
      <w:tr w:rsidR="007E5EB0" w:rsidRPr="00903ACA" w14:paraId="03852CB8" w14:textId="77777777" w:rsidTr="0063701B">
        <w:trPr>
          <w:gridAfter w:val="1"/>
          <w:wAfter w:w="8" w:type="dxa"/>
          <w:trHeight w:val="1620"/>
        </w:trPr>
        <w:tc>
          <w:tcPr>
            <w:tcW w:w="715" w:type="dxa"/>
            <w:hideMark/>
          </w:tcPr>
          <w:p w14:paraId="31322FC7"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4.18.</w:t>
            </w:r>
          </w:p>
        </w:tc>
        <w:tc>
          <w:tcPr>
            <w:tcW w:w="5490" w:type="dxa"/>
          </w:tcPr>
          <w:p w14:paraId="0BCCFD31" w14:textId="06EF100B" w:rsidR="007E5EB0" w:rsidRPr="00903ACA" w:rsidRDefault="007E5EB0" w:rsidP="007E5EB0">
            <w:pPr>
              <w:shd w:val="clear" w:color="auto" w:fill="FFFFFF"/>
              <w:rPr>
                <w:rFonts w:ascii="Times New Roman" w:hAnsi="Times New Roman" w:cs="Times New Roman"/>
                <w:sz w:val="24"/>
                <w:szCs w:val="24"/>
              </w:rPr>
            </w:pPr>
            <w:r w:rsidRPr="00903ACA">
              <w:rPr>
                <w:rFonts w:ascii="Times New Roman" w:hAnsi="Times New Roman" w:cs="Times New Roman"/>
                <w:sz w:val="24"/>
                <w:szCs w:val="24"/>
              </w:rPr>
              <w:t>Percentage of instances where medication reconciliation is not done at transitions of care*.</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instances where medication reconciliation is not done at transitions of care*.</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p w14:paraId="6EB8F387" w14:textId="77777777" w:rsidR="007E5EB0" w:rsidRPr="00903ACA" w:rsidRDefault="007E5EB0" w:rsidP="007E5EB0">
            <w:pPr>
              <w:shd w:val="clear" w:color="auto" w:fill="FFFFFF"/>
              <w:rPr>
                <w:rFonts w:ascii="Times New Roman" w:hAnsi="Times New Roman" w:cs="Times New Roman"/>
                <w:i/>
                <w:iCs/>
                <w:sz w:val="24"/>
                <w:szCs w:val="24"/>
              </w:rPr>
            </w:pPr>
            <w:r w:rsidRPr="00903ACA">
              <w:rPr>
                <w:rFonts w:ascii="Times New Roman" w:hAnsi="Times New Roman" w:cs="Times New Roman"/>
                <w:i/>
                <w:iCs/>
                <w:sz w:val="24"/>
                <w:szCs w:val="24"/>
              </w:rPr>
              <w:t>*Transitions of care includes admissions, discharges, transfers, clinic visits and any encounters with health care professionals where medicines can be changed.</w:t>
            </w:r>
          </w:p>
          <w:p w14:paraId="28B168DD" w14:textId="77777777" w:rsidR="007E5EB0" w:rsidRPr="00903ACA" w:rsidRDefault="007E5EB0" w:rsidP="007E5EB0">
            <w:pPr>
              <w:shd w:val="clear" w:color="auto" w:fill="FFFFFF"/>
              <w:rPr>
                <w:rFonts w:ascii="Times New Roman" w:hAnsi="Times New Roman" w:cs="Times New Roman"/>
                <w:i/>
                <w:iCs/>
                <w:sz w:val="24"/>
                <w:szCs w:val="24"/>
              </w:rPr>
            </w:pPr>
          </w:p>
          <w:p w14:paraId="521A044F" w14:textId="77777777" w:rsidR="007E5EB0" w:rsidRPr="00903ACA" w:rsidRDefault="007E5EB0" w:rsidP="007E5EB0">
            <w:pPr>
              <w:shd w:val="clear" w:color="auto" w:fill="FFFFFF"/>
              <w:rPr>
                <w:rFonts w:ascii="Times New Roman" w:hAnsi="Times New Roman" w:cs="Times New Roman"/>
                <w:i/>
                <w:iCs/>
                <w:sz w:val="24"/>
                <w:szCs w:val="24"/>
              </w:rPr>
            </w:pPr>
          </w:p>
        </w:tc>
        <w:tc>
          <w:tcPr>
            <w:tcW w:w="1530" w:type="dxa"/>
            <w:hideMark/>
          </w:tcPr>
          <w:p w14:paraId="4B243DC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8634839"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7A156A0"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Applicable only for hospital settings where clinical records of patients can be assessed.</w:t>
            </w:r>
          </w:p>
        </w:tc>
      </w:tr>
      <w:tr w:rsidR="007E5EB0" w:rsidRPr="00903ACA" w14:paraId="052472C7" w14:textId="77777777" w:rsidTr="00124A50">
        <w:trPr>
          <w:gridAfter w:val="1"/>
          <w:wAfter w:w="8" w:type="dxa"/>
          <w:trHeight w:val="413"/>
        </w:trPr>
        <w:tc>
          <w:tcPr>
            <w:tcW w:w="715" w:type="dxa"/>
            <w:shd w:val="clear" w:color="auto" w:fill="D0CECE" w:themeFill="background2" w:themeFillShade="E6"/>
          </w:tcPr>
          <w:p w14:paraId="59FEF5D7" w14:textId="4A18E380"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05</w:t>
            </w:r>
          </w:p>
        </w:tc>
        <w:tc>
          <w:tcPr>
            <w:tcW w:w="9999" w:type="dxa"/>
            <w:gridSpan w:val="4"/>
            <w:shd w:val="clear" w:color="auto" w:fill="D0CECE" w:themeFill="background2" w:themeFillShade="E6"/>
          </w:tcPr>
          <w:p w14:paraId="2B3AADA6" w14:textId="28D7FD2F" w:rsidR="007E5EB0" w:rsidRPr="00903ACA" w:rsidRDefault="007E5EB0" w:rsidP="007E5EB0">
            <w:pPr>
              <w:rPr>
                <w:rFonts w:ascii="Times New Roman" w:hAnsi="Times New Roman" w:cs="Times New Roman"/>
                <w:sz w:val="24"/>
                <w:szCs w:val="24"/>
              </w:rPr>
            </w:pPr>
            <w:r w:rsidRPr="00903ACA">
              <w:rPr>
                <w:rFonts w:ascii="Times New Roman" w:eastAsia="Calibri" w:hAnsi="Times New Roman" w:cs="Times New Roman"/>
                <w:b/>
                <w:kern w:val="2"/>
                <w:sz w:val="24"/>
                <w:szCs w:val="24"/>
                <w14:ligatures w14:val="standardContextual"/>
              </w:rPr>
              <w:t>Medication Safety Indicators for transcribing of medicines</w:t>
            </w:r>
          </w:p>
        </w:tc>
      </w:tr>
      <w:tr w:rsidR="007E5EB0" w:rsidRPr="00903ACA" w14:paraId="6B38B168" w14:textId="77777777" w:rsidTr="0063701B">
        <w:trPr>
          <w:gridAfter w:val="1"/>
          <w:wAfter w:w="8" w:type="dxa"/>
          <w:trHeight w:val="1088"/>
        </w:trPr>
        <w:tc>
          <w:tcPr>
            <w:tcW w:w="715" w:type="dxa"/>
            <w:hideMark/>
          </w:tcPr>
          <w:p w14:paraId="2ADEB115"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5.1.</w:t>
            </w:r>
          </w:p>
        </w:tc>
        <w:tc>
          <w:tcPr>
            <w:tcW w:w="5490" w:type="dxa"/>
            <w:hideMark/>
          </w:tcPr>
          <w:p w14:paraId="3C3C4846" w14:textId="7A0F6D7F" w:rsidR="007E5EB0" w:rsidRPr="00903ACA" w:rsidRDefault="007E5EB0" w:rsidP="007E5EB0">
            <w:pPr>
              <w:ind w:left="-18"/>
              <w:contextualSpacing/>
              <w:rPr>
                <w:rFonts w:ascii="Times New Roman" w:hAnsi="Times New Roman" w:cs="Times New Roman"/>
                <w:sz w:val="24"/>
                <w:szCs w:val="24"/>
              </w:rPr>
            </w:pPr>
            <w:r w:rsidRPr="00903ACA">
              <w:rPr>
                <w:rFonts w:ascii="Times New Roman" w:hAnsi="Times New Roman" w:cs="Times New Roman"/>
                <w:sz w:val="24"/>
                <w:szCs w:val="24"/>
              </w:rPr>
              <w:t xml:space="preserve">Non-availability of a protocol for verbal drug orders. </w:t>
            </w:r>
          </w:p>
          <w:p w14:paraId="6FAD7081" w14:textId="77777777" w:rsidR="007E5EB0" w:rsidRPr="00903ACA" w:rsidRDefault="007E5EB0" w:rsidP="007E5EB0">
            <w:pPr>
              <w:ind w:left="-18"/>
              <w:contextualSpacing/>
              <w:rPr>
                <w:rFonts w:ascii="Times New Roman" w:hAnsi="Times New Roman" w:cs="Times New Roman"/>
                <w:sz w:val="24"/>
                <w:szCs w:val="24"/>
              </w:rPr>
            </w:pPr>
            <w:r w:rsidRPr="00903ACA">
              <w:rPr>
                <w:rFonts w:ascii="Times New Roman" w:hAnsi="Times New Roman" w:cs="Times New Roman"/>
                <w:sz w:val="24"/>
                <w:szCs w:val="24"/>
              </w:rPr>
              <w:t>To be answered as Yes/No</w:t>
            </w:r>
          </w:p>
        </w:tc>
        <w:tc>
          <w:tcPr>
            <w:tcW w:w="1530" w:type="dxa"/>
            <w:hideMark/>
          </w:tcPr>
          <w:p w14:paraId="6BC2053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0D4EEEAB"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72D18719"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Applicable only for hospital settings.</w:t>
            </w:r>
          </w:p>
        </w:tc>
      </w:tr>
      <w:tr w:rsidR="007E5EB0" w:rsidRPr="00903ACA" w14:paraId="734CE45A" w14:textId="77777777" w:rsidTr="0063701B">
        <w:trPr>
          <w:gridAfter w:val="1"/>
          <w:wAfter w:w="8" w:type="dxa"/>
          <w:trHeight w:val="1124"/>
        </w:trPr>
        <w:tc>
          <w:tcPr>
            <w:tcW w:w="715" w:type="dxa"/>
            <w:hideMark/>
          </w:tcPr>
          <w:p w14:paraId="78FACF33"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5.2.</w:t>
            </w:r>
          </w:p>
        </w:tc>
        <w:tc>
          <w:tcPr>
            <w:tcW w:w="5490" w:type="dxa"/>
            <w:hideMark/>
          </w:tcPr>
          <w:p w14:paraId="6E32A15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prescription charts with transcribing errors.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prescription charts with transcribing errors. </w:t>
            </w:r>
            <w:r w:rsidRPr="00903ACA">
              <w:rPr>
                <w:rFonts w:ascii="Times New Roman" w:hAnsi="Times New Roman" w:cs="Times New Roman"/>
                <w:sz w:val="24"/>
                <w:szCs w:val="24"/>
              </w:rPr>
              <w:br/>
            </w:r>
            <w:r w:rsidRPr="00903ACA">
              <w:rPr>
                <w:rFonts w:ascii="Times New Roman" w:hAnsi="Times New Roman" w:cs="Times New Roman"/>
                <w:b/>
                <w:sz w:val="24"/>
                <w:szCs w:val="24"/>
              </w:rPr>
              <w:lastRenderedPageBreak/>
              <w:t>Denominator:</w:t>
            </w:r>
            <w:r w:rsidRPr="00903ACA">
              <w:rPr>
                <w:rFonts w:ascii="Times New Roman" w:hAnsi="Times New Roman" w:cs="Times New Roman"/>
                <w:sz w:val="24"/>
                <w:szCs w:val="24"/>
              </w:rPr>
              <w:t xml:space="preserve"> Total number of prescription charts studied.</w:t>
            </w:r>
          </w:p>
          <w:p w14:paraId="48EBD16F" w14:textId="77777777" w:rsidR="007E5EB0" w:rsidRPr="00903ACA" w:rsidRDefault="007E5EB0" w:rsidP="007E5EB0">
            <w:pPr>
              <w:rPr>
                <w:rFonts w:ascii="Times New Roman" w:hAnsi="Times New Roman" w:cs="Times New Roman"/>
                <w:sz w:val="24"/>
                <w:szCs w:val="24"/>
              </w:rPr>
            </w:pPr>
          </w:p>
        </w:tc>
        <w:tc>
          <w:tcPr>
            <w:tcW w:w="1530" w:type="dxa"/>
            <w:hideMark/>
          </w:tcPr>
          <w:p w14:paraId="19CE7D8C"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lastRenderedPageBreak/>
              <w:t>Outcome</w:t>
            </w:r>
          </w:p>
        </w:tc>
        <w:tc>
          <w:tcPr>
            <w:tcW w:w="1355" w:type="dxa"/>
            <w:hideMark/>
          </w:tcPr>
          <w:p w14:paraId="21B31EC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4011509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Applicable only for hospital settings.</w:t>
            </w:r>
          </w:p>
        </w:tc>
      </w:tr>
      <w:tr w:rsidR="007E5EB0" w:rsidRPr="00903ACA" w14:paraId="646361B1" w14:textId="77777777" w:rsidTr="0063701B">
        <w:trPr>
          <w:gridAfter w:val="1"/>
          <w:wAfter w:w="8" w:type="dxa"/>
          <w:trHeight w:val="1241"/>
        </w:trPr>
        <w:tc>
          <w:tcPr>
            <w:tcW w:w="715" w:type="dxa"/>
            <w:hideMark/>
          </w:tcPr>
          <w:p w14:paraId="67E13F70"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5.3.</w:t>
            </w:r>
          </w:p>
        </w:tc>
        <w:tc>
          <w:tcPr>
            <w:tcW w:w="5490" w:type="dxa"/>
          </w:tcPr>
          <w:p w14:paraId="474B978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medicines labels with transcribing errors.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drug labels   with transcribing errors. </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medicines labels studied.</w:t>
            </w:r>
          </w:p>
          <w:p w14:paraId="3A003EAD" w14:textId="77777777" w:rsidR="007E5EB0" w:rsidRPr="00903ACA" w:rsidRDefault="007E5EB0" w:rsidP="007E5EB0">
            <w:pPr>
              <w:rPr>
                <w:rFonts w:ascii="Times New Roman" w:hAnsi="Times New Roman" w:cs="Times New Roman"/>
                <w:sz w:val="24"/>
                <w:szCs w:val="24"/>
              </w:rPr>
            </w:pPr>
          </w:p>
          <w:p w14:paraId="00D53E5F" w14:textId="77777777" w:rsidR="007E5EB0" w:rsidRPr="00903ACA" w:rsidRDefault="007E5EB0" w:rsidP="007E5EB0">
            <w:pPr>
              <w:rPr>
                <w:rFonts w:ascii="Times New Roman" w:hAnsi="Times New Roman" w:cs="Times New Roman"/>
                <w:sz w:val="24"/>
                <w:szCs w:val="24"/>
              </w:rPr>
            </w:pPr>
          </w:p>
          <w:p w14:paraId="0ADF8B7A" w14:textId="77777777" w:rsidR="007E5EB0" w:rsidRPr="00903ACA" w:rsidRDefault="007E5EB0" w:rsidP="007E5EB0">
            <w:pPr>
              <w:rPr>
                <w:rFonts w:ascii="Times New Roman" w:hAnsi="Times New Roman" w:cs="Times New Roman"/>
                <w:sz w:val="24"/>
                <w:szCs w:val="24"/>
              </w:rPr>
            </w:pPr>
          </w:p>
        </w:tc>
        <w:tc>
          <w:tcPr>
            <w:tcW w:w="1530" w:type="dxa"/>
            <w:hideMark/>
          </w:tcPr>
          <w:p w14:paraId="3CF6708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5547E77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93A15C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6B7320AC" w14:textId="77777777" w:rsidTr="00783C4B">
        <w:trPr>
          <w:gridAfter w:val="1"/>
          <w:wAfter w:w="8" w:type="dxa"/>
          <w:trHeight w:val="458"/>
        </w:trPr>
        <w:tc>
          <w:tcPr>
            <w:tcW w:w="715" w:type="dxa"/>
            <w:shd w:val="clear" w:color="auto" w:fill="D0CECE" w:themeFill="background2" w:themeFillShade="E6"/>
          </w:tcPr>
          <w:p w14:paraId="69EF0A06" w14:textId="443C9769"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06</w:t>
            </w:r>
          </w:p>
        </w:tc>
        <w:tc>
          <w:tcPr>
            <w:tcW w:w="9999" w:type="dxa"/>
            <w:gridSpan w:val="4"/>
            <w:shd w:val="clear" w:color="auto" w:fill="D0CECE" w:themeFill="background2" w:themeFillShade="E6"/>
          </w:tcPr>
          <w:p w14:paraId="616499F4" w14:textId="166CB726" w:rsidR="007E5EB0" w:rsidRPr="00903ACA" w:rsidRDefault="007E5EB0" w:rsidP="007E5EB0">
            <w:pPr>
              <w:rPr>
                <w:rFonts w:ascii="Times New Roman" w:hAnsi="Times New Roman" w:cs="Times New Roman"/>
                <w:sz w:val="24"/>
                <w:szCs w:val="24"/>
              </w:rPr>
            </w:pPr>
            <w:r w:rsidRPr="00903ACA">
              <w:rPr>
                <w:rFonts w:ascii="Times New Roman" w:eastAsia="Calibri" w:hAnsi="Times New Roman" w:cs="Times New Roman"/>
                <w:b/>
                <w:kern w:val="2"/>
                <w:sz w:val="24"/>
                <w:szCs w:val="24"/>
                <w14:ligatures w14:val="standardContextual"/>
              </w:rPr>
              <w:t>Medication Safety Indicators for dispensing of medicines</w:t>
            </w:r>
          </w:p>
        </w:tc>
      </w:tr>
      <w:tr w:rsidR="007E5EB0" w:rsidRPr="00903ACA" w14:paraId="44C98D4D" w14:textId="77777777" w:rsidTr="0063701B">
        <w:trPr>
          <w:gridAfter w:val="1"/>
          <w:wAfter w:w="8" w:type="dxa"/>
          <w:trHeight w:val="1620"/>
        </w:trPr>
        <w:tc>
          <w:tcPr>
            <w:tcW w:w="715" w:type="dxa"/>
            <w:hideMark/>
          </w:tcPr>
          <w:p w14:paraId="17DF246C"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w:t>
            </w:r>
          </w:p>
        </w:tc>
        <w:tc>
          <w:tcPr>
            <w:tcW w:w="5490" w:type="dxa"/>
            <w:hideMark/>
          </w:tcPr>
          <w:p w14:paraId="4C5E546F" w14:textId="77777777" w:rsidR="007E5EB0" w:rsidRPr="00903ACA" w:rsidRDefault="007E5EB0" w:rsidP="007E5EB0">
            <w:pPr>
              <w:rPr>
                <w:rFonts w:ascii="Times New Roman" w:hAnsi="Times New Roman" w:cs="Times New Roman"/>
                <w:sz w:val="24"/>
                <w:szCs w:val="24"/>
              </w:rPr>
            </w:pPr>
            <w:bookmarkStart w:id="12" w:name="_Hlk200878485"/>
            <w:r w:rsidRPr="00903ACA">
              <w:rPr>
                <w:rFonts w:ascii="Times New Roman" w:hAnsi="Times New Roman" w:cs="Times New Roman"/>
                <w:sz w:val="24"/>
                <w:szCs w:val="24"/>
              </w:rPr>
              <w:t xml:space="preserve">Percentage of unregistered pharmacists involved in dispensing medicines. </w:t>
            </w:r>
            <w:bookmarkEnd w:id="12"/>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unregistered pharmacists involved in dispensing medicines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people involved in dispensing medicines.</w:t>
            </w:r>
          </w:p>
          <w:p w14:paraId="6684FD27" w14:textId="03279C34" w:rsidR="007E5EB0" w:rsidRPr="00903ACA" w:rsidRDefault="007E5EB0" w:rsidP="007E5EB0">
            <w:pPr>
              <w:rPr>
                <w:rFonts w:ascii="Times New Roman" w:hAnsi="Times New Roman" w:cs="Times New Roman"/>
                <w:sz w:val="24"/>
                <w:szCs w:val="24"/>
              </w:rPr>
            </w:pPr>
          </w:p>
        </w:tc>
        <w:tc>
          <w:tcPr>
            <w:tcW w:w="1530" w:type="dxa"/>
            <w:hideMark/>
          </w:tcPr>
          <w:p w14:paraId="16F0AAAB"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9D0325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23B07D74"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360EE58C" w14:textId="77777777" w:rsidTr="00783C4B">
        <w:trPr>
          <w:gridAfter w:val="1"/>
          <w:wAfter w:w="8" w:type="dxa"/>
          <w:trHeight w:val="1943"/>
        </w:trPr>
        <w:tc>
          <w:tcPr>
            <w:tcW w:w="715" w:type="dxa"/>
            <w:hideMark/>
          </w:tcPr>
          <w:p w14:paraId="033EABBA"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6.2.</w:t>
            </w:r>
          </w:p>
        </w:tc>
        <w:tc>
          <w:tcPr>
            <w:tcW w:w="5490" w:type="dxa"/>
            <w:hideMark/>
          </w:tcPr>
          <w:p w14:paraId="164EAF80" w14:textId="4C5A1F77" w:rsidR="007E5EB0" w:rsidRPr="00903ACA" w:rsidRDefault="007E5EB0" w:rsidP="007E5EB0">
            <w:pPr>
              <w:tabs>
                <w:tab w:val="left" w:pos="3171"/>
              </w:tabs>
              <w:rPr>
                <w:rFonts w:ascii="Times New Roman" w:hAnsi="Times New Roman" w:cs="Times New Roman"/>
                <w:sz w:val="24"/>
                <w:szCs w:val="24"/>
              </w:rPr>
            </w:pPr>
            <w:r w:rsidRPr="00903ACA">
              <w:rPr>
                <w:rFonts w:ascii="Times New Roman" w:hAnsi="Times New Roman" w:cs="Times New Roman"/>
                <w:sz w:val="24"/>
                <w:szCs w:val="24"/>
              </w:rPr>
              <w:t xml:space="preserve">Percentage of pharmacists whose average dispensing time is less than 3 minutes (WHO recommended value:  ≥ 3 minutes) </w:t>
            </w:r>
            <w:r w:rsidRPr="00903ACA">
              <w:rPr>
                <w:rFonts w:ascii="Times New Roman" w:hAnsi="Times New Roman" w:cs="Times New Roman"/>
                <w:color w:val="FF0000"/>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pharmacists whose average dispensing time is less than 3 minutes.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pharmacists involved in dispensing medicines.</w:t>
            </w:r>
            <w:r w:rsidRPr="00903ACA">
              <w:rPr>
                <w:rFonts w:ascii="Times New Roman" w:hAnsi="Times New Roman" w:cs="Times New Roman"/>
                <w:sz w:val="24"/>
                <w:szCs w:val="24"/>
              </w:rPr>
              <w:br/>
            </w:r>
          </w:p>
        </w:tc>
        <w:tc>
          <w:tcPr>
            <w:tcW w:w="1530" w:type="dxa"/>
            <w:hideMark/>
          </w:tcPr>
          <w:p w14:paraId="63AF8C6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60AB3B04"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44CAE06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287D70BE" w14:textId="77777777" w:rsidTr="00783C4B">
        <w:trPr>
          <w:gridAfter w:val="1"/>
          <w:wAfter w:w="8" w:type="dxa"/>
          <w:trHeight w:val="1772"/>
        </w:trPr>
        <w:tc>
          <w:tcPr>
            <w:tcW w:w="715" w:type="dxa"/>
          </w:tcPr>
          <w:p w14:paraId="2784A644" w14:textId="11EACC0C"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6.3.</w:t>
            </w:r>
          </w:p>
        </w:tc>
        <w:tc>
          <w:tcPr>
            <w:tcW w:w="5490" w:type="dxa"/>
          </w:tcPr>
          <w:p w14:paraId="55E39255" w14:textId="0D30CB7A" w:rsidR="007E5EB0" w:rsidRPr="00903ACA" w:rsidRDefault="007E5EB0" w:rsidP="007E5EB0">
            <w:pPr>
              <w:tabs>
                <w:tab w:val="left" w:pos="3171"/>
              </w:tabs>
              <w:rPr>
                <w:rFonts w:ascii="Times New Roman" w:hAnsi="Times New Roman" w:cs="Times New Roman"/>
                <w:sz w:val="24"/>
                <w:szCs w:val="24"/>
              </w:rPr>
            </w:pPr>
            <w:r w:rsidRPr="00903ACA">
              <w:rPr>
                <w:rFonts w:ascii="Times New Roman" w:hAnsi="Times New Roman" w:cs="Times New Roman"/>
                <w:sz w:val="24"/>
                <w:szCs w:val="24"/>
              </w:rPr>
              <w:t>Percentage of patients whose name and age are not verified prior to dispensing the medicines.</w:t>
            </w:r>
          </w:p>
          <w:p w14:paraId="26EB5639" w14:textId="6BCB17A2" w:rsidR="007E5EB0" w:rsidRPr="00903ACA" w:rsidRDefault="007E5EB0" w:rsidP="007E5EB0">
            <w:pPr>
              <w:tabs>
                <w:tab w:val="left" w:pos="3171"/>
              </w:tabs>
              <w:rPr>
                <w:rFonts w:ascii="Times New Roman" w:hAnsi="Times New Roman" w:cs="Times New Roman"/>
                <w:sz w:val="24"/>
                <w:szCs w:val="24"/>
              </w:rPr>
            </w:pP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whose name and age are not verified prior to dispensing the medicines.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patients studied.</w:t>
            </w:r>
          </w:p>
        </w:tc>
        <w:tc>
          <w:tcPr>
            <w:tcW w:w="1530" w:type="dxa"/>
          </w:tcPr>
          <w:p w14:paraId="2D57822E" w14:textId="7A6573D3"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tcPr>
          <w:p w14:paraId="1129DE67" w14:textId="21196BB4"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0E45D808" w14:textId="67458A3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2DD07FB8" w14:textId="77777777" w:rsidTr="0063701B">
        <w:trPr>
          <w:gridAfter w:val="1"/>
          <w:wAfter w:w="8" w:type="dxa"/>
          <w:trHeight w:val="1620"/>
        </w:trPr>
        <w:tc>
          <w:tcPr>
            <w:tcW w:w="715" w:type="dxa"/>
            <w:hideMark/>
          </w:tcPr>
          <w:p w14:paraId="2F3941A7"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6.4.</w:t>
            </w:r>
          </w:p>
        </w:tc>
        <w:tc>
          <w:tcPr>
            <w:tcW w:w="5490" w:type="dxa"/>
            <w:hideMark/>
          </w:tcPr>
          <w:p w14:paraId="42987437" w14:textId="7A472A95"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settings using safety cabinets for reconstitution of chemotherapeutic agents.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settings using safety cabinets for reconstitution of chemotherapeutic agents. </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settings reconstituting chemotherapeutic agents.</w:t>
            </w:r>
          </w:p>
        </w:tc>
        <w:tc>
          <w:tcPr>
            <w:tcW w:w="1530" w:type="dxa"/>
            <w:hideMark/>
          </w:tcPr>
          <w:p w14:paraId="6DAF45E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781AC780"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44ACA205" w14:textId="3362479F"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Applicable only for the settings where reconstitution of Chemotherapeutic agents is carried out.</w:t>
            </w:r>
          </w:p>
        </w:tc>
      </w:tr>
      <w:tr w:rsidR="007E5EB0" w:rsidRPr="00903ACA" w14:paraId="7F8DC687" w14:textId="77777777" w:rsidTr="0063701B">
        <w:trPr>
          <w:gridAfter w:val="1"/>
          <w:wAfter w:w="8" w:type="dxa"/>
          <w:trHeight w:val="1620"/>
        </w:trPr>
        <w:tc>
          <w:tcPr>
            <w:tcW w:w="715" w:type="dxa"/>
            <w:hideMark/>
          </w:tcPr>
          <w:p w14:paraId="32C090E2"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6.5.</w:t>
            </w:r>
          </w:p>
        </w:tc>
        <w:tc>
          <w:tcPr>
            <w:tcW w:w="5490" w:type="dxa"/>
            <w:hideMark/>
          </w:tcPr>
          <w:p w14:paraId="480465C4" w14:textId="6C65A57D"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not receiving properly labeled medicines in patients’ language.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not receiving properly labeled medicines in patients’ language. </w:t>
            </w:r>
          </w:p>
          <w:p w14:paraId="2082FC2E" w14:textId="63866A4D"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patients studied.</w:t>
            </w:r>
          </w:p>
        </w:tc>
        <w:tc>
          <w:tcPr>
            <w:tcW w:w="1530" w:type="dxa"/>
            <w:hideMark/>
          </w:tcPr>
          <w:p w14:paraId="5C112E8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1A32C544"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609642C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1BC66371" w14:textId="77777777" w:rsidTr="0063701B">
        <w:trPr>
          <w:gridAfter w:val="1"/>
          <w:wAfter w:w="8" w:type="dxa"/>
          <w:trHeight w:val="1620"/>
        </w:trPr>
        <w:tc>
          <w:tcPr>
            <w:tcW w:w="715" w:type="dxa"/>
            <w:hideMark/>
          </w:tcPr>
          <w:p w14:paraId="7D06263F" w14:textId="59E9BA40"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6.6</w:t>
            </w:r>
          </w:p>
        </w:tc>
        <w:tc>
          <w:tcPr>
            <w:tcW w:w="5490" w:type="dxa"/>
            <w:hideMark/>
          </w:tcPr>
          <w:p w14:paraId="6FF62CCE" w14:textId="5A3C1954"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patients receiving dispensed medicine without proper packaging</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receiving at least one dispensed medicine without adequate packaging.</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patients studied.</w:t>
            </w:r>
          </w:p>
        </w:tc>
        <w:tc>
          <w:tcPr>
            <w:tcW w:w="1530" w:type="dxa"/>
            <w:hideMark/>
          </w:tcPr>
          <w:p w14:paraId="5221C6A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74CF038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26585A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6E39A2FA" w14:textId="77777777" w:rsidTr="0063701B">
        <w:trPr>
          <w:gridAfter w:val="1"/>
          <w:wAfter w:w="8" w:type="dxa"/>
          <w:trHeight w:val="1340"/>
        </w:trPr>
        <w:tc>
          <w:tcPr>
            <w:tcW w:w="715" w:type="dxa"/>
            <w:hideMark/>
          </w:tcPr>
          <w:p w14:paraId="24E1A9DD"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6.7.</w:t>
            </w:r>
          </w:p>
        </w:tc>
        <w:tc>
          <w:tcPr>
            <w:tcW w:w="5490" w:type="dxa"/>
            <w:hideMark/>
          </w:tcPr>
          <w:p w14:paraId="06F2D352" w14:textId="225F5A9C"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whose allergic history was not checked prior to dispensing medicines.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whose allergic history was not checked prior to dispensing medicines. </w:t>
            </w:r>
          </w:p>
          <w:p w14:paraId="061575B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patients studied.</w:t>
            </w:r>
          </w:p>
          <w:p w14:paraId="003E4587" w14:textId="3F23C579" w:rsidR="007E5EB0" w:rsidRPr="00903ACA" w:rsidRDefault="007E5EB0" w:rsidP="007E5EB0">
            <w:pPr>
              <w:rPr>
                <w:rFonts w:ascii="Times New Roman" w:hAnsi="Times New Roman" w:cs="Times New Roman"/>
                <w:sz w:val="24"/>
                <w:szCs w:val="24"/>
              </w:rPr>
            </w:pPr>
          </w:p>
        </w:tc>
        <w:tc>
          <w:tcPr>
            <w:tcW w:w="1530" w:type="dxa"/>
            <w:hideMark/>
          </w:tcPr>
          <w:p w14:paraId="6FFDEF0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7BC7FF70"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78F51BD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24A5806A" w14:textId="77777777" w:rsidTr="0063701B">
        <w:trPr>
          <w:gridAfter w:val="1"/>
          <w:wAfter w:w="8" w:type="dxa"/>
          <w:trHeight w:val="1620"/>
        </w:trPr>
        <w:tc>
          <w:tcPr>
            <w:tcW w:w="715" w:type="dxa"/>
            <w:hideMark/>
          </w:tcPr>
          <w:p w14:paraId="342E408A"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6.8.</w:t>
            </w:r>
          </w:p>
        </w:tc>
        <w:tc>
          <w:tcPr>
            <w:tcW w:w="5490" w:type="dxa"/>
            <w:hideMark/>
          </w:tcPr>
          <w:p w14:paraId="6D6EC160" w14:textId="7646E8CF"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prescriptions containing high alert medications.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prescriptions containing at least one high alert medication.</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prescriptions studied</w:t>
            </w:r>
            <w:r w:rsidRPr="00903ACA">
              <w:rPr>
                <w:rFonts w:ascii="Times New Roman" w:hAnsi="Times New Roman" w:cs="Times New Roman"/>
                <w:sz w:val="24"/>
                <w:szCs w:val="24"/>
              </w:rPr>
              <w:br/>
            </w:r>
          </w:p>
        </w:tc>
        <w:tc>
          <w:tcPr>
            <w:tcW w:w="1530" w:type="dxa"/>
            <w:hideMark/>
          </w:tcPr>
          <w:p w14:paraId="4CFD788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3304FE2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tcPr>
          <w:p w14:paraId="4F75932A" w14:textId="195E489C"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This does not indicate an error, but it is a risk factor for errors and potential patient harm unless care is taken.</w:t>
            </w:r>
          </w:p>
          <w:p w14:paraId="6C9B80B5" w14:textId="77777777" w:rsidR="007E5EB0" w:rsidRPr="00903ACA" w:rsidRDefault="007E5EB0" w:rsidP="007E5EB0">
            <w:pPr>
              <w:rPr>
                <w:rFonts w:ascii="Times New Roman" w:hAnsi="Times New Roman" w:cs="Times New Roman"/>
                <w:sz w:val="24"/>
                <w:szCs w:val="24"/>
              </w:rPr>
            </w:pPr>
          </w:p>
        </w:tc>
      </w:tr>
      <w:tr w:rsidR="007E5EB0" w:rsidRPr="00903ACA" w14:paraId="167E0C48" w14:textId="77777777" w:rsidTr="0063701B">
        <w:trPr>
          <w:gridAfter w:val="1"/>
          <w:wAfter w:w="8" w:type="dxa"/>
          <w:trHeight w:val="710"/>
        </w:trPr>
        <w:tc>
          <w:tcPr>
            <w:tcW w:w="715" w:type="dxa"/>
            <w:hideMark/>
          </w:tcPr>
          <w:p w14:paraId="7C3C2245"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6.9.</w:t>
            </w:r>
          </w:p>
        </w:tc>
        <w:tc>
          <w:tcPr>
            <w:tcW w:w="5490" w:type="dxa"/>
            <w:hideMark/>
          </w:tcPr>
          <w:p w14:paraId="29FBA103" w14:textId="3C94938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personnel attending to compounding of extemporaneous preparations, without maintaining proper hygiene techniques. (Washing hands, wearing masks, hand gloves, hair caps etc.)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pharmacists involving compounding extemporaneous preparations.</w:t>
            </w:r>
          </w:p>
          <w:p w14:paraId="4A935EB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personnel involved in dispensing medicines in the selected setting.</w:t>
            </w:r>
          </w:p>
          <w:p w14:paraId="355CB1F4" w14:textId="77777777" w:rsidR="007E5EB0" w:rsidRPr="00903ACA" w:rsidRDefault="007E5EB0" w:rsidP="007E5EB0">
            <w:pPr>
              <w:rPr>
                <w:rFonts w:ascii="Times New Roman" w:hAnsi="Times New Roman" w:cs="Times New Roman"/>
                <w:b/>
                <w:sz w:val="24"/>
                <w:szCs w:val="24"/>
              </w:rPr>
            </w:pPr>
          </w:p>
        </w:tc>
        <w:tc>
          <w:tcPr>
            <w:tcW w:w="1530" w:type="dxa"/>
            <w:hideMark/>
          </w:tcPr>
          <w:p w14:paraId="4023AA84"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335171BB"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4206B5E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26615DE0" w14:textId="77777777" w:rsidTr="00AC211D">
        <w:trPr>
          <w:gridAfter w:val="1"/>
          <w:wAfter w:w="8" w:type="dxa"/>
          <w:trHeight w:val="2330"/>
        </w:trPr>
        <w:tc>
          <w:tcPr>
            <w:tcW w:w="715" w:type="dxa"/>
            <w:hideMark/>
          </w:tcPr>
          <w:p w14:paraId="7CA9EF0F"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6.10.</w:t>
            </w:r>
          </w:p>
        </w:tc>
        <w:tc>
          <w:tcPr>
            <w:tcW w:w="5490" w:type="dxa"/>
          </w:tcPr>
          <w:p w14:paraId="1E45088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instances where prescription-only medicines were dispensed without a valid prescription (e.g.: not up-to-dated, without prescriber’s signature and seal) </w:t>
            </w:r>
          </w:p>
          <w:p w14:paraId="1291029C" w14:textId="601DD2F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Number of instances where prescription-only medicines were dispensed without a valid prescription.</w:t>
            </w:r>
          </w:p>
          <w:p w14:paraId="5A7FC57D" w14:textId="0435FF66" w:rsidR="007E5EB0" w:rsidRPr="00903ACA" w:rsidRDefault="007E5EB0" w:rsidP="007E5EB0">
            <w:pPr>
              <w:rPr>
                <w:rFonts w:ascii="Times New Roman" w:hAnsi="Times New Roman" w:cs="Times New Roman"/>
                <w:b/>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dispensed medicines.</w:t>
            </w:r>
          </w:p>
        </w:tc>
        <w:tc>
          <w:tcPr>
            <w:tcW w:w="1530" w:type="dxa"/>
            <w:hideMark/>
          </w:tcPr>
          <w:p w14:paraId="72C8273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0395953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CBC143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0F51C57A" w14:textId="77777777" w:rsidTr="0063701B">
        <w:trPr>
          <w:gridAfter w:val="1"/>
          <w:wAfter w:w="8" w:type="dxa"/>
          <w:trHeight w:val="1620"/>
        </w:trPr>
        <w:tc>
          <w:tcPr>
            <w:tcW w:w="715" w:type="dxa"/>
            <w:hideMark/>
          </w:tcPr>
          <w:p w14:paraId="005B1B91"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6.11.</w:t>
            </w:r>
          </w:p>
        </w:tc>
        <w:tc>
          <w:tcPr>
            <w:tcW w:w="5490" w:type="dxa"/>
            <w:hideMark/>
          </w:tcPr>
          <w:p w14:paraId="6BBBC89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unaware of the key information of the medicines they received (Name, indication, dose, frequency and method of administration).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unaware of the names and indications of all the medicines they received.</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patients studied.</w:t>
            </w:r>
          </w:p>
          <w:p w14:paraId="423D3E33" w14:textId="23C8B923" w:rsidR="007E5EB0" w:rsidRPr="00903ACA" w:rsidRDefault="007E5EB0" w:rsidP="007E5EB0">
            <w:pPr>
              <w:rPr>
                <w:rFonts w:ascii="Times New Roman" w:hAnsi="Times New Roman" w:cs="Times New Roman"/>
                <w:sz w:val="24"/>
                <w:szCs w:val="24"/>
              </w:rPr>
            </w:pPr>
          </w:p>
        </w:tc>
        <w:tc>
          <w:tcPr>
            <w:tcW w:w="1530" w:type="dxa"/>
            <w:hideMark/>
          </w:tcPr>
          <w:p w14:paraId="4288110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79023459"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49E91EDC"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09A0C46D" w14:textId="77777777" w:rsidTr="0063701B">
        <w:trPr>
          <w:gridAfter w:val="1"/>
          <w:wAfter w:w="8" w:type="dxa"/>
          <w:trHeight w:val="440"/>
        </w:trPr>
        <w:tc>
          <w:tcPr>
            <w:tcW w:w="715" w:type="dxa"/>
            <w:hideMark/>
          </w:tcPr>
          <w:p w14:paraId="4F118DD8"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6.12.</w:t>
            </w:r>
          </w:p>
        </w:tc>
        <w:tc>
          <w:tcPr>
            <w:tcW w:w="5490" w:type="dxa"/>
            <w:hideMark/>
          </w:tcPr>
          <w:p w14:paraId="6F7B7DF8" w14:textId="118C4A86"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who are unaware of the common and important adverse effects of his medicines and what to do in such situation.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who are unaware of the common and important adverse effects of his medicines and what to do in such situation.</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patients studied.</w:t>
            </w:r>
          </w:p>
        </w:tc>
        <w:tc>
          <w:tcPr>
            <w:tcW w:w="1530" w:type="dxa"/>
            <w:hideMark/>
          </w:tcPr>
          <w:p w14:paraId="6F9C7F8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61D4BE7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68A1051" w14:textId="77777777" w:rsidR="007E5EB0" w:rsidRPr="00903ACA" w:rsidRDefault="007E5EB0" w:rsidP="007E5EB0">
            <w:pPr>
              <w:spacing w:after="200" w:line="276" w:lineRule="auto"/>
              <w:rPr>
                <w:rFonts w:ascii="Times New Roman" w:hAnsi="Times New Roman" w:cs="Times New Roman"/>
                <w:sz w:val="24"/>
                <w:szCs w:val="24"/>
              </w:rPr>
            </w:pPr>
          </w:p>
        </w:tc>
      </w:tr>
      <w:tr w:rsidR="007E5EB0" w:rsidRPr="00903ACA" w14:paraId="3897EEA4" w14:textId="77777777" w:rsidTr="0063701B">
        <w:trPr>
          <w:gridAfter w:val="1"/>
          <w:wAfter w:w="8" w:type="dxa"/>
          <w:trHeight w:val="1620"/>
        </w:trPr>
        <w:tc>
          <w:tcPr>
            <w:tcW w:w="715" w:type="dxa"/>
            <w:hideMark/>
          </w:tcPr>
          <w:p w14:paraId="779C4AA2"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6.13.</w:t>
            </w:r>
          </w:p>
        </w:tc>
        <w:tc>
          <w:tcPr>
            <w:tcW w:w="5490" w:type="dxa"/>
            <w:hideMark/>
          </w:tcPr>
          <w:p w14:paraId="41E81C2B" w14:textId="64200A7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prescribing errors not detected at the point of dispensing.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prescribing errors not detected at the point of dispensing.</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prescribing errors. </w:t>
            </w:r>
          </w:p>
        </w:tc>
        <w:tc>
          <w:tcPr>
            <w:tcW w:w="1530" w:type="dxa"/>
            <w:hideMark/>
          </w:tcPr>
          <w:p w14:paraId="008D661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4B91D98B"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F5E1D5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59C21891" w14:textId="77777777" w:rsidTr="0063701B">
        <w:trPr>
          <w:gridAfter w:val="1"/>
          <w:wAfter w:w="8" w:type="dxa"/>
          <w:trHeight w:val="1286"/>
        </w:trPr>
        <w:tc>
          <w:tcPr>
            <w:tcW w:w="715" w:type="dxa"/>
            <w:hideMark/>
          </w:tcPr>
          <w:p w14:paraId="37AADC3A"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6.14.</w:t>
            </w:r>
          </w:p>
        </w:tc>
        <w:tc>
          <w:tcPr>
            <w:tcW w:w="5490" w:type="dxa"/>
            <w:hideMark/>
          </w:tcPr>
          <w:p w14:paraId="30CF5DF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Non-Availability of a procedure for the pharmacists to contact patients in a case of a medication error or quality failure of a medicine. </w:t>
            </w:r>
          </w:p>
          <w:p w14:paraId="1E54656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To be answered as Yes/No</w:t>
            </w:r>
          </w:p>
        </w:tc>
        <w:tc>
          <w:tcPr>
            <w:tcW w:w="1530" w:type="dxa"/>
            <w:hideMark/>
          </w:tcPr>
          <w:p w14:paraId="26C2313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02E742A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37191ED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251B74A4" w14:textId="77777777" w:rsidTr="00AC211D">
        <w:trPr>
          <w:gridAfter w:val="1"/>
          <w:wAfter w:w="8" w:type="dxa"/>
          <w:trHeight w:val="845"/>
        </w:trPr>
        <w:tc>
          <w:tcPr>
            <w:tcW w:w="715" w:type="dxa"/>
            <w:hideMark/>
          </w:tcPr>
          <w:p w14:paraId="06355E6D"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6.15.</w:t>
            </w:r>
          </w:p>
        </w:tc>
        <w:tc>
          <w:tcPr>
            <w:tcW w:w="5490" w:type="dxa"/>
            <w:hideMark/>
          </w:tcPr>
          <w:p w14:paraId="487436B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Non-Availability of a separate area for patient counseling.</w:t>
            </w:r>
          </w:p>
          <w:p w14:paraId="2D63F06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To be answered as Yes/No</w:t>
            </w:r>
          </w:p>
        </w:tc>
        <w:tc>
          <w:tcPr>
            <w:tcW w:w="1530" w:type="dxa"/>
            <w:hideMark/>
          </w:tcPr>
          <w:p w14:paraId="6E09BAA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0649F3A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6E2BE5C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4CF11068" w14:textId="77777777" w:rsidTr="00AC211D">
        <w:trPr>
          <w:gridAfter w:val="1"/>
          <w:wAfter w:w="8" w:type="dxa"/>
          <w:trHeight w:val="710"/>
        </w:trPr>
        <w:tc>
          <w:tcPr>
            <w:tcW w:w="715" w:type="dxa"/>
            <w:hideMark/>
          </w:tcPr>
          <w:p w14:paraId="29566D9A"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6.16.</w:t>
            </w:r>
          </w:p>
        </w:tc>
        <w:tc>
          <w:tcPr>
            <w:tcW w:w="5490" w:type="dxa"/>
          </w:tcPr>
          <w:p w14:paraId="73B7855C"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Non-Availability of tablet counting devices in the setting.</w:t>
            </w:r>
          </w:p>
          <w:p w14:paraId="6284012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To be answered as Yes/No </w:t>
            </w:r>
          </w:p>
          <w:p w14:paraId="7D2CE9D7" w14:textId="77777777" w:rsidR="007E5EB0" w:rsidRPr="00903ACA" w:rsidRDefault="007E5EB0" w:rsidP="007E5EB0">
            <w:pPr>
              <w:ind w:left="-18"/>
              <w:contextualSpacing/>
              <w:rPr>
                <w:rFonts w:ascii="Times New Roman" w:hAnsi="Times New Roman" w:cs="Times New Roman"/>
                <w:sz w:val="24"/>
                <w:szCs w:val="24"/>
              </w:rPr>
            </w:pPr>
          </w:p>
        </w:tc>
        <w:tc>
          <w:tcPr>
            <w:tcW w:w="1530" w:type="dxa"/>
            <w:hideMark/>
          </w:tcPr>
          <w:p w14:paraId="3F13D18B"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765AA5D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0952EA3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78E4D899" w14:textId="77777777" w:rsidTr="00AC211D">
        <w:trPr>
          <w:gridAfter w:val="1"/>
          <w:wAfter w:w="8" w:type="dxa"/>
          <w:trHeight w:val="1070"/>
        </w:trPr>
        <w:tc>
          <w:tcPr>
            <w:tcW w:w="715" w:type="dxa"/>
            <w:hideMark/>
          </w:tcPr>
          <w:p w14:paraId="570F5559"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6.17.</w:t>
            </w:r>
          </w:p>
        </w:tc>
        <w:tc>
          <w:tcPr>
            <w:tcW w:w="5490" w:type="dxa"/>
            <w:hideMark/>
          </w:tcPr>
          <w:p w14:paraId="024A22E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Non-Availability of standard treatment guidelines. (e.g. Opioids, Antibiotics) </w:t>
            </w:r>
          </w:p>
          <w:p w14:paraId="712AD80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To be answered as Yes/No </w:t>
            </w:r>
          </w:p>
        </w:tc>
        <w:tc>
          <w:tcPr>
            <w:tcW w:w="1530" w:type="dxa"/>
            <w:hideMark/>
          </w:tcPr>
          <w:p w14:paraId="13AD8C8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03F44899"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6BD581E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616940A3" w14:textId="77777777" w:rsidTr="006600ED">
        <w:trPr>
          <w:gridAfter w:val="1"/>
          <w:wAfter w:w="8" w:type="dxa"/>
          <w:trHeight w:val="350"/>
        </w:trPr>
        <w:tc>
          <w:tcPr>
            <w:tcW w:w="715" w:type="dxa"/>
            <w:shd w:val="clear" w:color="auto" w:fill="D0CECE" w:themeFill="background2" w:themeFillShade="E6"/>
          </w:tcPr>
          <w:p w14:paraId="72293572" w14:textId="45A0A949"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07</w:t>
            </w:r>
          </w:p>
        </w:tc>
        <w:tc>
          <w:tcPr>
            <w:tcW w:w="9999" w:type="dxa"/>
            <w:gridSpan w:val="4"/>
            <w:shd w:val="clear" w:color="auto" w:fill="D0CECE" w:themeFill="background2" w:themeFillShade="E6"/>
          </w:tcPr>
          <w:p w14:paraId="4AA2C4EB" w14:textId="3ED68496" w:rsidR="007E5EB0" w:rsidRPr="00903ACA" w:rsidRDefault="007E5EB0" w:rsidP="007E5EB0">
            <w:pPr>
              <w:rPr>
                <w:rFonts w:ascii="Times New Roman" w:hAnsi="Times New Roman" w:cs="Times New Roman"/>
                <w:sz w:val="24"/>
                <w:szCs w:val="24"/>
              </w:rPr>
            </w:pPr>
            <w:r w:rsidRPr="00903ACA">
              <w:rPr>
                <w:rFonts w:ascii="Times New Roman" w:eastAsia="Calibri" w:hAnsi="Times New Roman" w:cs="Times New Roman"/>
                <w:b/>
                <w:kern w:val="2"/>
                <w:sz w:val="24"/>
                <w:szCs w:val="24"/>
                <w14:ligatures w14:val="standardContextual"/>
              </w:rPr>
              <w:t>Indicators for Medication Safety in administration of medicines</w:t>
            </w:r>
          </w:p>
        </w:tc>
      </w:tr>
      <w:tr w:rsidR="007E5EB0" w:rsidRPr="00903ACA" w14:paraId="4E8F26FB" w14:textId="77777777" w:rsidTr="006600ED">
        <w:trPr>
          <w:gridAfter w:val="1"/>
          <w:wAfter w:w="8" w:type="dxa"/>
          <w:trHeight w:val="2420"/>
        </w:trPr>
        <w:tc>
          <w:tcPr>
            <w:tcW w:w="715" w:type="dxa"/>
            <w:hideMark/>
          </w:tcPr>
          <w:p w14:paraId="4FB876D2"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w:t>
            </w:r>
          </w:p>
        </w:tc>
        <w:tc>
          <w:tcPr>
            <w:tcW w:w="5490" w:type="dxa"/>
          </w:tcPr>
          <w:p w14:paraId="72B33D76" w14:textId="30F94100"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patients, where patient identity was not verified before administration of medicines.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where patient identity was not verified before administration of medicines.</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p w14:paraId="6149DCA3" w14:textId="77777777" w:rsidR="007E5EB0" w:rsidRPr="00903ACA" w:rsidRDefault="007E5EB0" w:rsidP="007E5EB0">
            <w:pPr>
              <w:rPr>
                <w:rFonts w:ascii="Times New Roman" w:hAnsi="Times New Roman" w:cs="Times New Roman"/>
                <w:sz w:val="24"/>
                <w:szCs w:val="24"/>
              </w:rPr>
            </w:pPr>
          </w:p>
        </w:tc>
        <w:tc>
          <w:tcPr>
            <w:tcW w:w="1530" w:type="dxa"/>
            <w:hideMark/>
          </w:tcPr>
          <w:p w14:paraId="69A2545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1389B85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5BF23598" w14:textId="62D70B23"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Emergency Treatment </w:t>
            </w:r>
            <w:r w:rsidRPr="00903ACA">
              <w:rPr>
                <w:rFonts w:ascii="Times New Roman" w:hAnsi="Times New Roman" w:cs="Times New Roman"/>
                <w:sz w:val="24"/>
                <w:szCs w:val="24"/>
              </w:rPr>
              <w:lastRenderedPageBreak/>
              <w:t>Unit (ETU) patients.</w:t>
            </w:r>
          </w:p>
          <w:p w14:paraId="75FEE474" w14:textId="35E943E3" w:rsidR="007E5EB0" w:rsidRPr="00903ACA" w:rsidRDefault="007E5EB0" w:rsidP="007E5EB0">
            <w:pPr>
              <w:rPr>
                <w:rFonts w:ascii="Times New Roman" w:hAnsi="Times New Roman" w:cs="Times New Roman"/>
                <w:sz w:val="24"/>
                <w:szCs w:val="24"/>
              </w:rPr>
            </w:pPr>
          </w:p>
        </w:tc>
      </w:tr>
      <w:tr w:rsidR="007E5EB0" w:rsidRPr="00903ACA" w14:paraId="1C10D1B3" w14:textId="77777777" w:rsidTr="0063701B">
        <w:trPr>
          <w:gridAfter w:val="1"/>
          <w:wAfter w:w="8" w:type="dxa"/>
          <w:trHeight w:val="1620"/>
        </w:trPr>
        <w:tc>
          <w:tcPr>
            <w:tcW w:w="715" w:type="dxa"/>
            <w:hideMark/>
          </w:tcPr>
          <w:p w14:paraId="64D75A4D"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7.2.</w:t>
            </w:r>
          </w:p>
        </w:tc>
        <w:tc>
          <w:tcPr>
            <w:tcW w:w="5490" w:type="dxa"/>
            <w:hideMark/>
          </w:tcPr>
          <w:p w14:paraId="34B02420" w14:textId="346386F0"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where the medication administration was not documented in the medication chart.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where the medication administration was not documented in the medication chart.</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tc>
        <w:tc>
          <w:tcPr>
            <w:tcW w:w="1530" w:type="dxa"/>
            <w:hideMark/>
          </w:tcPr>
          <w:p w14:paraId="6466A58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0E93E4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0DD7CFE" w14:textId="50DE24F8"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0BCE100F" w14:textId="77777777" w:rsidTr="0063701B">
        <w:trPr>
          <w:gridAfter w:val="1"/>
          <w:wAfter w:w="8" w:type="dxa"/>
          <w:trHeight w:val="1620"/>
        </w:trPr>
        <w:tc>
          <w:tcPr>
            <w:tcW w:w="715" w:type="dxa"/>
            <w:hideMark/>
          </w:tcPr>
          <w:p w14:paraId="4C49870F"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 xml:space="preserve">7.3. </w:t>
            </w:r>
          </w:p>
        </w:tc>
        <w:tc>
          <w:tcPr>
            <w:tcW w:w="5490" w:type="dxa"/>
            <w:hideMark/>
          </w:tcPr>
          <w:p w14:paraId="3BCF2BC8" w14:textId="163AC40B"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administered medicines with an error in one of the five rights. (The right patient, The right drug, The right dose, The right route of administration, The right time).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administered medicines with an error in one of the five rights.</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tc>
        <w:tc>
          <w:tcPr>
            <w:tcW w:w="1530" w:type="dxa"/>
            <w:hideMark/>
          </w:tcPr>
          <w:p w14:paraId="15CF6FA0"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1FA0A0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167F27B" w14:textId="7AF4F3C2"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192E2323" w14:textId="77777777" w:rsidTr="00A169C6">
        <w:trPr>
          <w:gridAfter w:val="1"/>
          <w:wAfter w:w="8" w:type="dxa"/>
          <w:trHeight w:val="3320"/>
        </w:trPr>
        <w:tc>
          <w:tcPr>
            <w:tcW w:w="715" w:type="dxa"/>
            <w:hideMark/>
          </w:tcPr>
          <w:p w14:paraId="7B4ACBD7"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7.4.</w:t>
            </w:r>
          </w:p>
        </w:tc>
        <w:tc>
          <w:tcPr>
            <w:tcW w:w="5490" w:type="dxa"/>
            <w:hideMark/>
          </w:tcPr>
          <w:p w14:paraId="7F7AEBE1" w14:textId="289CB2E4"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 care areas* storing high alert medicines without separating from other medicines. (e.g.: </w:t>
            </w:r>
            <w:proofErr w:type="spellStart"/>
            <w:r w:rsidRPr="00903ACA">
              <w:rPr>
                <w:rFonts w:ascii="Times New Roman" w:hAnsi="Times New Roman" w:cs="Times New Roman"/>
                <w:sz w:val="24"/>
                <w:szCs w:val="24"/>
              </w:rPr>
              <w:t>KCl</w:t>
            </w:r>
            <w:proofErr w:type="spellEnd"/>
            <w:r w:rsidRPr="00903ACA">
              <w:rPr>
                <w:rFonts w:ascii="Times New Roman" w:hAnsi="Times New Roman" w:cs="Times New Roman"/>
                <w:sz w:val="24"/>
                <w:szCs w:val="24"/>
              </w:rPr>
              <w:t xml:space="preserve">, heparin vials together with sterile water for injections as flush solutions).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 care areas* storing high alert medicines without separating from other medicines. </w:t>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Number of settings studied.</w:t>
            </w:r>
          </w:p>
          <w:p w14:paraId="29B80735" w14:textId="45DEB2FD" w:rsidR="007E5EB0" w:rsidRPr="00903ACA" w:rsidRDefault="007E5EB0" w:rsidP="007E5EB0">
            <w:pPr>
              <w:pStyle w:val="NormalWeb"/>
              <w:rPr>
                <w:sz w:val="24"/>
                <w:szCs w:val="24"/>
              </w:rPr>
            </w:pPr>
          </w:p>
        </w:tc>
        <w:tc>
          <w:tcPr>
            <w:tcW w:w="1530" w:type="dxa"/>
            <w:hideMark/>
          </w:tcPr>
          <w:p w14:paraId="13F9487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5D5D7FE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42D5A52A" w14:textId="565FC8F7" w:rsidR="007E5EB0" w:rsidRPr="00903ACA" w:rsidRDefault="007E5EB0" w:rsidP="007E5EB0">
            <w:pPr>
              <w:pStyle w:val="NormalWeb"/>
              <w:rPr>
                <w:sz w:val="24"/>
                <w:szCs w:val="24"/>
              </w:rPr>
            </w:pPr>
            <w:r w:rsidRPr="00903ACA">
              <w:rPr>
                <w:sz w:val="24"/>
                <w:szCs w:val="24"/>
              </w:rPr>
              <w:t xml:space="preserve">* Patient care areas may include wards, Intensive Care Units (ICUs), High-Dependency Units (HDUs), Maternity and Neonatal Units and ETUs. </w:t>
            </w:r>
          </w:p>
        </w:tc>
      </w:tr>
      <w:tr w:rsidR="007E5EB0" w:rsidRPr="00903ACA" w14:paraId="5AA8D824" w14:textId="77777777" w:rsidTr="0063701B">
        <w:trPr>
          <w:gridAfter w:val="1"/>
          <w:wAfter w:w="8" w:type="dxa"/>
          <w:trHeight w:val="1620"/>
        </w:trPr>
        <w:tc>
          <w:tcPr>
            <w:tcW w:w="715" w:type="dxa"/>
            <w:hideMark/>
          </w:tcPr>
          <w:p w14:paraId="1A06B841"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7.5.</w:t>
            </w:r>
          </w:p>
        </w:tc>
        <w:tc>
          <w:tcPr>
            <w:tcW w:w="5490" w:type="dxa"/>
            <w:hideMark/>
          </w:tcPr>
          <w:p w14:paraId="0ED7547B" w14:textId="10319436"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medicines administrations without checking for potential to develop serious adverse effects.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medicines administrations without checking for potential to develop serious adverse effects.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tc>
        <w:tc>
          <w:tcPr>
            <w:tcW w:w="1530" w:type="dxa"/>
            <w:hideMark/>
          </w:tcPr>
          <w:p w14:paraId="75D0B55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62CACA50"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396C8F9" w14:textId="469446B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137591A5" w14:textId="77777777" w:rsidTr="0063701B">
        <w:trPr>
          <w:gridAfter w:val="1"/>
          <w:wAfter w:w="8" w:type="dxa"/>
          <w:trHeight w:val="1501"/>
        </w:trPr>
        <w:tc>
          <w:tcPr>
            <w:tcW w:w="715" w:type="dxa"/>
            <w:hideMark/>
          </w:tcPr>
          <w:p w14:paraId="1A78B532" w14:textId="7777777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7.6.</w:t>
            </w:r>
          </w:p>
        </w:tc>
        <w:tc>
          <w:tcPr>
            <w:tcW w:w="5490" w:type="dxa"/>
            <w:hideMark/>
          </w:tcPr>
          <w:p w14:paraId="465F5F0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Non-availability of following technologies for administration of medicines: </w:t>
            </w:r>
            <w:r w:rsidRPr="00903ACA">
              <w:rPr>
                <w:rFonts w:ascii="Times New Roman" w:hAnsi="Times New Roman" w:cs="Times New Roman"/>
                <w:sz w:val="24"/>
                <w:szCs w:val="24"/>
              </w:rPr>
              <w:br/>
              <w:t>7.6.1.  Computerized decision support systems</w:t>
            </w:r>
            <w:r w:rsidRPr="00903ACA">
              <w:rPr>
                <w:rFonts w:ascii="Times New Roman" w:hAnsi="Times New Roman" w:cs="Times New Roman"/>
                <w:sz w:val="24"/>
                <w:szCs w:val="24"/>
              </w:rPr>
              <w:br/>
              <w:t>7.6.2.  Barcode aided medicines administration (BCMA) systems</w:t>
            </w:r>
            <w:r w:rsidRPr="00903ACA">
              <w:rPr>
                <w:rFonts w:ascii="Times New Roman" w:hAnsi="Times New Roman" w:cs="Times New Roman"/>
                <w:sz w:val="24"/>
                <w:szCs w:val="24"/>
              </w:rPr>
              <w:br/>
              <w:t>7.6.3.  Smart infusion pumps</w:t>
            </w:r>
            <w:r w:rsidRPr="00903ACA">
              <w:rPr>
                <w:rFonts w:ascii="Times New Roman" w:hAnsi="Times New Roman" w:cs="Times New Roman"/>
                <w:sz w:val="24"/>
                <w:szCs w:val="24"/>
              </w:rPr>
              <w:br/>
              <w:t xml:space="preserve"> To be answered as Yes/No</w:t>
            </w:r>
          </w:p>
          <w:p w14:paraId="23CC0A05" w14:textId="77777777" w:rsidR="007E5EB0" w:rsidRPr="00903ACA" w:rsidRDefault="007E5EB0" w:rsidP="007E5EB0">
            <w:pPr>
              <w:rPr>
                <w:rFonts w:ascii="Times New Roman" w:hAnsi="Times New Roman" w:cs="Times New Roman"/>
                <w:sz w:val="24"/>
                <w:szCs w:val="24"/>
              </w:rPr>
            </w:pPr>
          </w:p>
        </w:tc>
        <w:tc>
          <w:tcPr>
            <w:tcW w:w="1530" w:type="dxa"/>
            <w:hideMark/>
          </w:tcPr>
          <w:p w14:paraId="65A926E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Structure</w:t>
            </w:r>
          </w:p>
        </w:tc>
        <w:tc>
          <w:tcPr>
            <w:tcW w:w="1355" w:type="dxa"/>
            <w:hideMark/>
          </w:tcPr>
          <w:p w14:paraId="2546318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02FBDDB8" w14:textId="590FA7BE"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3FC71DCA" w14:textId="77777777" w:rsidTr="0063701B">
        <w:trPr>
          <w:gridAfter w:val="1"/>
          <w:wAfter w:w="8" w:type="dxa"/>
          <w:trHeight w:val="1620"/>
        </w:trPr>
        <w:tc>
          <w:tcPr>
            <w:tcW w:w="715" w:type="dxa"/>
            <w:hideMark/>
          </w:tcPr>
          <w:p w14:paraId="45AEF937" w14:textId="5E827669"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7.7.</w:t>
            </w:r>
          </w:p>
        </w:tc>
        <w:tc>
          <w:tcPr>
            <w:tcW w:w="5490" w:type="dxa"/>
            <w:hideMark/>
          </w:tcPr>
          <w:p w14:paraId="75B8D374"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administrations where single user eye or ear drops are used for multiple patients.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administrations where single user eye or ear drops are used for multiple patients.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 xml:space="preserve">Total number of Eye/ears drop administrations studied. </w:t>
            </w:r>
          </w:p>
          <w:p w14:paraId="649B877F" w14:textId="5F627DF8" w:rsidR="007E5EB0" w:rsidRPr="00903ACA" w:rsidRDefault="007E5EB0" w:rsidP="007E5EB0">
            <w:pPr>
              <w:rPr>
                <w:rFonts w:ascii="Times New Roman" w:hAnsi="Times New Roman" w:cs="Times New Roman"/>
                <w:sz w:val="24"/>
                <w:szCs w:val="24"/>
              </w:rPr>
            </w:pPr>
          </w:p>
        </w:tc>
        <w:tc>
          <w:tcPr>
            <w:tcW w:w="1530" w:type="dxa"/>
            <w:hideMark/>
          </w:tcPr>
          <w:p w14:paraId="3DAA0F2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013C98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3126FD10" w14:textId="3316B4BF"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230914C5" w14:textId="77777777" w:rsidTr="0063701B">
        <w:trPr>
          <w:gridAfter w:val="1"/>
          <w:wAfter w:w="8" w:type="dxa"/>
          <w:trHeight w:val="1620"/>
        </w:trPr>
        <w:tc>
          <w:tcPr>
            <w:tcW w:w="715" w:type="dxa"/>
            <w:hideMark/>
          </w:tcPr>
          <w:p w14:paraId="54CE9317" w14:textId="4B34C728"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7.8.</w:t>
            </w:r>
          </w:p>
        </w:tc>
        <w:tc>
          <w:tcPr>
            <w:tcW w:w="5490" w:type="dxa"/>
            <w:hideMark/>
          </w:tcPr>
          <w:p w14:paraId="2B471DE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administrations where single user medical devices are used in multiple patients.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administrations where single user medical devices are used in multiple patients. </w:t>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instances where single user medical devices are used to administer medicines.</w:t>
            </w:r>
          </w:p>
          <w:p w14:paraId="13EDC8DA" w14:textId="0FAFEDC1" w:rsidR="007E5EB0" w:rsidRPr="00903ACA" w:rsidRDefault="007E5EB0" w:rsidP="007E5EB0">
            <w:pPr>
              <w:rPr>
                <w:rFonts w:ascii="Times New Roman" w:hAnsi="Times New Roman" w:cs="Times New Roman"/>
                <w:sz w:val="24"/>
                <w:szCs w:val="24"/>
              </w:rPr>
            </w:pPr>
          </w:p>
        </w:tc>
        <w:tc>
          <w:tcPr>
            <w:tcW w:w="1530" w:type="dxa"/>
            <w:hideMark/>
          </w:tcPr>
          <w:p w14:paraId="243F117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28DB389"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9711A42" w14:textId="5E9191A0"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777AC757" w14:textId="77777777" w:rsidTr="0063701B">
        <w:trPr>
          <w:gridAfter w:val="1"/>
          <w:wAfter w:w="8" w:type="dxa"/>
          <w:trHeight w:val="440"/>
        </w:trPr>
        <w:tc>
          <w:tcPr>
            <w:tcW w:w="715" w:type="dxa"/>
            <w:hideMark/>
          </w:tcPr>
          <w:p w14:paraId="2E6E8549" w14:textId="3985937A"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7.9.</w:t>
            </w:r>
          </w:p>
        </w:tc>
        <w:tc>
          <w:tcPr>
            <w:tcW w:w="5490" w:type="dxa"/>
            <w:hideMark/>
          </w:tcPr>
          <w:p w14:paraId="60FC1271" w14:textId="7FDD2D0A"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IV solutions (e.g.: chemotherapy, pediatric infusions, iv antibiotics) that were not reconstituted according to recommended practices.</w:t>
            </w:r>
            <w:r w:rsidRPr="00903ACA">
              <w:rPr>
                <w:rFonts w:ascii="Times New Roman" w:hAnsi="Times New Roman" w:cs="Times New Roman"/>
                <w:color w:val="FF0000"/>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IV solutions that were not reconstituted according to recommended practices.</w:t>
            </w:r>
          </w:p>
          <w:p w14:paraId="04D45C46" w14:textId="3FA5837F"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reconstituted IV solutions available.</w:t>
            </w:r>
          </w:p>
        </w:tc>
        <w:tc>
          <w:tcPr>
            <w:tcW w:w="1530" w:type="dxa"/>
            <w:hideMark/>
          </w:tcPr>
          <w:p w14:paraId="61E48BE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17D7BF50"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20C66E1B" w14:textId="7A33C776"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3AE10AA9" w14:textId="77777777" w:rsidTr="0063701B">
        <w:trPr>
          <w:gridAfter w:val="1"/>
          <w:wAfter w:w="8" w:type="dxa"/>
          <w:trHeight w:val="1620"/>
        </w:trPr>
        <w:tc>
          <w:tcPr>
            <w:tcW w:w="715" w:type="dxa"/>
            <w:hideMark/>
          </w:tcPr>
          <w:p w14:paraId="3C3E4406" w14:textId="06B39424"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7.10.</w:t>
            </w:r>
          </w:p>
        </w:tc>
        <w:tc>
          <w:tcPr>
            <w:tcW w:w="5490" w:type="dxa"/>
            <w:hideMark/>
          </w:tcPr>
          <w:p w14:paraId="447C529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reconstituted IV solutions that were not labeled according to requirements.</w:t>
            </w:r>
          </w:p>
          <w:p w14:paraId="346DAE08" w14:textId="65DCBD7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 xml:space="preserve">Numerator: </w:t>
            </w:r>
            <w:r w:rsidRPr="00903ACA">
              <w:rPr>
                <w:rFonts w:ascii="Times New Roman" w:hAnsi="Times New Roman" w:cs="Times New Roman"/>
                <w:bCs/>
                <w:sz w:val="24"/>
                <w:szCs w:val="24"/>
              </w:rPr>
              <w:t xml:space="preserve">Number of </w:t>
            </w:r>
            <w:r w:rsidRPr="00903ACA">
              <w:rPr>
                <w:rFonts w:ascii="Times New Roman" w:hAnsi="Times New Roman" w:cs="Times New Roman"/>
                <w:sz w:val="24"/>
                <w:szCs w:val="24"/>
              </w:rPr>
              <w:t>reconstituted IV solutions that were not labeled according to requirements.</w:t>
            </w:r>
          </w:p>
          <w:p w14:paraId="6B7DDA2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reconstituted IV solutions available.</w:t>
            </w:r>
          </w:p>
          <w:p w14:paraId="3BC477EA" w14:textId="59DCB7B5" w:rsidR="007E5EB0" w:rsidRPr="00903ACA" w:rsidRDefault="007E5EB0" w:rsidP="007E5EB0">
            <w:pPr>
              <w:rPr>
                <w:rFonts w:ascii="Times New Roman" w:hAnsi="Times New Roman" w:cs="Times New Roman"/>
                <w:strike/>
                <w:sz w:val="24"/>
                <w:szCs w:val="24"/>
              </w:rPr>
            </w:pPr>
          </w:p>
        </w:tc>
        <w:tc>
          <w:tcPr>
            <w:tcW w:w="1530" w:type="dxa"/>
            <w:hideMark/>
          </w:tcPr>
          <w:p w14:paraId="7B392EC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BC3D81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4A33A8D7" w14:textId="25577410" w:rsidR="007E5EB0" w:rsidRPr="00903ACA" w:rsidRDefault="007E5EB0" w:rsidP="007E5EB0">
            <w:pPr>
              <w:rPr>
                <w:rFonts w:ascii="Times New Roman" w:hAnsi="Times New Roman" w:cs="Times New Roman"/>
                <w:strike/>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2D19EF91" w14:textId="77777777" w:rsidTr="0063701B">
        <w:trPr>
          <w:gridAfter w:val="1"/>
          <w:wAfter w:w="8" w:type="dxa"/>
          <w:trHeight w:val="1620"/>
        </w:trPr>
        <w:tc>
          <w:tcPr>
            <w:tcW w:w="715" w:type="dxa"/>
            <w:hideMark/>
          </w:tcPr>
          <w:p w14:paraId="6662DBF8" w14:textId="65D26AE0"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7.11.</w:t>
            </w:r>
          </w:p>
        </w:tc>
        <w:tc>
          <w:tcPr>
            <w:tcW w:w="5490" w:type="dxa"/>
            <w:hideMark/>
          </w:tcPr>
          <w:p w14:paraId="1471ADA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medicines requiring dosage calculations performed inaccurately.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medicines requiring dosage calculations performed inaccurately. </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Number of administrations involving calculations.</w:t>
            </w:r>
          </w:p>
          <w:p w14:paraId="799DAC7B" w14:textId="137F0523" w:rsidR="007E5EB0" w:rsidRPr="00903ACA" w:rsidRDefault="007E5EB0" w:rsidP="007E5EB0">
            <w:pPr>
              <w:rPr>
                <w:rFonts w:ascii="Times New Roman" w:hAnsi="Times New Roman" w:cs="Times New Roman"/>
                <w:sz w:val="24"/>
                <w:szCs w:val="24"/>
              </w:rPr>
            </w:pPr>
          </w:p>
        </w:tc>
        <w:tc>
          <w:tcPr>
            <w:tcW w:w="1530" w:type="dxa"/>
            <w:hideMark/>
          </w:tcPr>
          <w:p w14:paraId="30EEE066" w14:textId="77777777" w:rsidR="007E5EB0" w:rsidRPr="00903ACA" w:rsidRDefault="007E5EB0" w:rsidP="007E5EB0">
            <w:pPr>
              <w:rPr>
                <w:rFonts w:ascii="Times New Roman" w:hAnsi="Times New Roman" w:cs="Times New Roman"/>
                <w:noProof/>
                <w:sz w:val="24"/>
                <w:szCs w:val="24"/>
              </w:rPr>
            </w:pPr>
            <w:r w:rsidRPr="00903ACA">
              <w:rPr>
                <w:rFonts w:ascii="Times New Roman" w:hAnsi="Times New Roman" w:cs="Times New Roman"/>
                <w:noProof/>
                <w:sz w:val="24"/>
                <w:szCs w:val="24"/>
              </w:rPr>
              <w:t>Process</w:t>
            </w:r>
          </w:p>
        </w:tc>
        <w:tc>
          <w:tcPr>
            <w:tcW w:w="1355" w:type="dxa"/>
            <w:hideMark/>
          </w:tcPr>
          <w:p w14:paraId="57236A51" w14:textId="77777777" w:rsidR="007E5EB0" w:rsidRPr="00903ACA" w:rsidRDefault="007E5EB0" w:rsidP="007E5EB0">
            <w:pPr>
              <w:rPr>
                <w:rFonts w:ascii="Times New Roman" w:hAnsi="Times New Roman" w:cs="Times New Roman"/>
                <w:noProof/>
                <w:sz w:val="24"/>
                <w:szCs w:val="24"/>
              </w:rPr>
            </w:pPr>
            <w:r w:rsidRPr="00903ACA">
              <w:rPr>
                <w:rFonts w:ascii="Times New Roman" w:hAnsi="Times New Roman" w:cs="Times New Roman"/>
                <w:noProof/>
                <w:sz w:val="24"/>
                <w:szCs w:val="24"/>
              </w:rPr>
              <w:t>C</w:t>
            </w:r>
          </w:p>
        </w:tc>
        <w:tc>
          <w:tcPr>
            <w:tcW w:w="1624" w:type="dxa"/>
            <w:hideMark/>
          </w:tcPr>
          <w:p w14:paraId="4FFCB789" w14:textId="270C62FB" w:rsidR="007E5EB0" w:rsidRPr="00903ACA" w:rsidRDefault="007E5EB0" w:rsidP="007E5EB0">
            <w:pPr>
              <w:rPr>
                <w:rFonts w:ascii="Times New Roman" w:hAnsi="Times New Roman" w:cs="Times New Roman"/>
                <w:strike/>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03ED9FF4" w14:textId="77777777" w:rsidTr="0063701B">
        <w:trPr>
          <w:gridAfter w:val="1"/>
          <w:wAfter w:w="8" w:type="dxa"/>
          <w:trHeight w:val="1620"/>
        </w:trPr>
        <w:tc>
          <w:tcPr>
            <w:tcW w:w="715" w:type="dxa"/>
            <w:hideMark/>
          </w:tcPr>
          <w:p w14:paraId="57085DA0" w14:textId="3FB863BD"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7.12.</w:t>
            </w:r>
          </w:p>
        </w:tc>
        <w:tc>
          <w:tcPr>
            <w:tcW w:w="5490" w:type="dxa"/>
            <w:hideMark/>
          </w:tcPr>
          <w:p w14:paraId="76FC95B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with multiple IV lines not distinguished by proper labeling. </w:t>
            </w:r>
            <w:r w:rsidRPr="00903ACA">
              <w:rPr>
                <w:rFonts w:ascii="Times New Roman" w:hAnsi="Times New Roman" w:cs="Times New Roman"/>
                <w:b/>
                <w:bCs/>
                <w:sz w:val="24"/>
                <w:szCs w:val="24"/>
              </w:rPr>
              <w:t xml:space="preserve">Numerator: </w:t>
            </w:r>
            <w:r w:rsidRPr="00903ACA">
              <w:rPr>
                <w:rFonts w:ascii="Times New Roman" w:hAnsi="Times New Roman" w:cs="Times New Roman"/>
                <w:sz w:val="24"/>
                <w:szCs w:val="24"/>
              </w:rPr>
              <w:t xml:space="preserve">Number of patients   with multiple IV lines not distinguished by proper labeling. </w:t>
            </w:r>
            <w:r w:rsidRPr="00903ACA">
              <w:rPr>
                <w:rFonts w:ascii="Times New Roman" w:hAnsi="Times New Roman" w:cs="Times New Roman"/>
                <w:sz w:val="24"/>
                <w:szCs w:val="24"/>
              </w:rPr>
              <w:br/>
            </w:r>
            <w:r w:rsidRPr="00903ACA">
              <w:rPr>
                <w:rFonts w:ascii="Times New Roman" w:hAnsi="Times New Roman" w:cs="Times New Roman"/>
                <w:b/>
                <w:bCs/>
                <w:sz w:val="24"/>
                <w:szCs w:val="24"/>
              </w:rPr>
              <w:t xml:space="preserve">Denominator: </w:t>
            </w:r>
            <w:r w:rsidRPr="00903ACA">
              <w:rPr>
                <w:rFonts w:ascii="Times New Roman" w:hAnsi="Times New Roman" w:cs="Times New Roman"/>
                <w:sz w:val="24"/>
                <w:szCs w:val="24"/>
              </w:rPr>
              <w:t>Number of patients with multiple IV lines.</w:t>
            </w:r>
          </w:p>
        </w:tc>
        <w:tc>
          <w:tcPr>
            <w:tcW w:w="1530" w:type="dxa"/>
            <w:hideMark/>
          </w:tcPr>
          <w:p w14:paraId="5307ADF2"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68A9067C"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156CA473" w14:textId="203BD40A" w:rsidR="007E5EB0" w:rsidRPr="00903ACA" w:rsidRDefault="007E5EB0" w:rsidP="007E5EB0">
            <w:pPr>
              <w:rPr>
                <w:rFonts w:ascii="Times New Roman" w:hAnsi="Times New Roman" w:cs="Times New Roman"/>
                <w:strike/>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Cs/>
                <w:sz w:val="24"/>
                <w:szCs w:val="24"/>
              </w:rPr>
              <w:t>administration</w:t>
            </w:r>
            <w:r w:rsidRPr="00903ACA">
              <w:rPr>
                <w:rFonts w:ascii="Times New Roman" w:hAnsi="Times New Roman" w:cs="Times New Roman"/>
                <w:sz w:val="24"/>
                <w:szCs w:val="24"/>
              </w:rPr>
              <w:t xml:space="preserve"> of medicines to inward and ETU patients.</w:t>
            </w:r>
          </w:p>
        </w:tc>
      </w:tr>
      <w:tr w:rsidR="007E5EB0" w:rsidRPr="00903ACA" w14:paraId="03B1BBF3" w14:textId="77777777" w:rsidTr="0063701B">
        <w:trPr>
          <w:gridAfter w:val="1"/>
          <w:wAfter w:w="8" w:type="dxa"/>
          <w:trHeight w:val="1620"/>
        </w:trPr>
        <w:tc>
          <w:tcPr>
            <w:tcW w:w="715" w:type="dxa"/>
            <w:hideMark/>
          </w:tcPr>
          <w:p w14:paraId="4E1E14C1" w14:textId="1AEFBD62"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7.13.</w:t>
            </w:r>
          </w:p>
        </w:tc>
        <w:tc>
          <w:tcPr>
            <w:tcW w:w="5490" w:type="dxa"/>
          </w:tcPr>
          <w:p w14:paraId="2502176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with any errors related to medicines administration.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with any errors related to medicines administration. </w:t>
            </w:r>
          </w:p>
          <w:p w14:paraId="730F0408" w14:textId="26585002"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p w14:paraId="221A9188" w14:textId="77777777" w:rsidR="007E5EB0" w:rsidRPr="00903ACA" w:rsidRDefault="007E5EB0" w:rsidP="007E5EB0">
            <w:pPr>
              <w:rPr>
                <w:rFonts w:ascii="Times New Roman" w:hAnsi="Times New Roman" w:cs="Times New Roman"/>
                <w:sz w:val="24"/>
                <w:szCs w:val="24"/>
              </w:rPr>
            </w:pPr>
          </w:p>
        </w:tc>
        <w:tc>
          <w:tcPr>
            <w:tcW w:w="1530" w:type="dxa"/>
            <w:hideMark/>
          </w:tcPr>
          <w:p w14:paraId="704DD429" w14:textId="77777777" w:rsidR="007E5EB0" w:rsidRPr="00903ACA" w:rsidRDefault="007E5EB0" w:rsidP="007E5EB0">
            <w:pPr>
              <w:rPr>
                <w:rFonts w:ascii="Times New Roman" w:hAnsi="Times New Roman" w:cs="Times New Roman"/>
                <w:noProof/>
                <w:sz w:val="24"/>
                <w:szCs w:val="24"/>
              </w:rPr>
            </w:pPr>
            <w:r w:rsidRPr="00903ACA">
              <w:rPr>
                <w:rFonts w:ascii="Times New Roman" w:hAnsi="Times New Roman" w:cs="Times New Roman"/>
                <w:noProof/>
                <w:sz w:val="24"/>
                <w:szCs w:val="24"/>
              </w:rPr>
              <w:t>Outcome</w:t>
            </w:r>
          </w:p>
        </w:tc>
        <w:tc>
          <w:tcPr>
            <w:tcW w:w="1355" w:type="dxa"/>
            <w:hideMark/>
          </w:tcPr>
          <w:p w14:paraId="74D12D37" w14:textId="77777777" w:rsidR="007E5EB0" w:rsidRPr="00903ACA" w:rsidRDefault="007E5EB0" w:rsidP="007E5EB0">
            <w:pPr>
              <w:rPr>
                <w:rFonts w:ascii="Times New Roman" w:hAnsi="Times New Roman" w:cs="Times New Roman"/>
                <w:noProof/>
                <w:sz w:val="24"/>
                <w:szCs w:val="24"/>
              </w:rPr>
            </w:pPr>
            <w:r w:rsidRPr="00903ACA">
              <w:rPr>
                <w:rFonts w:ascii="Times New Roman" w:hAnsi="Times New Roman" w:cs="Times New Roman"/>
                <w:noProof/>
                <w:sz w:val="24"/>
                <w:szCs w:val="24"/>
              </w:rPr>
              <w:t>C</w:t>
            </w:r>
          </w:p>
        </w:tc>
        <w:tc>
          <w:tcPr>
            <w:tcW w:w="1624" w:type="dxa"/>
            <w:hideMark/>
          </w:tcPr>
          <w:p w14:paraId="0FAD3AB4" w14:textId="73B54445"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for the </w:t>
            </w:r>
            <w:r w:rsidRPr="00903ACA">
              <w:rPr>
                <w:rFonts w:ascii="Times New Roman" w:hAnsi="Times New Roman" w:cs="Times New Roman"/>
                <w:b/>
                <w:sz w:val="24"/>
                <w:szCs w:val="24"/>
              </w:rPr>
              <w:t>administration</w:t>
            </w:r>
            <w:r w:rsidRPr="00903ACA">
              <w:rPr>
                <w:rFonts w:ascii="Times New Roman" w:hAnsi="Times New Roman" w:cs="Times New Roman"/>
                <w:sz w:val="24"/>
                <w:szCs w:val="24"/>
              </w:rPr>
              <w:t xml:space="preserve"> of medicines to both inward, ETU patients and outdoor patients.</w:t>
            </w:r>
          </w:p>
        </w:tc>
      </w:tr>
      <w:tr w:rsidR="007E5EB0" w:rsidRPr="00903ACA" w14:paraId="40E61BED" w14:textId="77777777" w:rsidTr="0063701B">
        <w:trPr>
          <w:gridAfter w:val="1"/>
          <w:wAfter w:w="8" w:type="dxa"/>
          <w:trHeight w:val="1620"/>
        </w:trPr>
        <w:tc>
          <w:tcPr>
            <w:tcW w:w="715" w:type="dxa"/>
            <w:hideMark/>
          </w:tcPr>
          <w:p w14:paraId="5484015D" w14:textId="2D4DE35E"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7.14.</w:t>
            </w:r>
          </w:p>
        </w:tc>
        <w:tc>
          <w:tcPr>
            <w:tcW w:w="5490" w:type="dxa"/>
            <w:hideMark/>
          </w:tcPr>
          <w:p w14:paraId="0DA7238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not storing medicines at home in separate containers with recommended labeling.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Numerator: </w:t>
            </w:r>
            <w:r w:rsidRPr="00903ACA">
              <w:rPr>
                <w:rFonts w:ascii="Times New Roman" w:hAnsi="Times New Roman" w:cs="Times New Roman"/>
                <w:sz w:val="24"/>
                <w:szCs w:val="24"/>
              </w:rPr>
              <w:t xml:space="preserve">Number of patients who do not store medicines at home in separate containers with recommended labeling.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p w14:paraId="67352D71" w14:textId="28593894" w:rsidR="007E5EB0" w:rsidRPr="00903ACA" w:rsidRDefault="007E5EB0" w:rsidP="007E5EB0">
            <w:pPr>
              <w:rPr>
                <w:rFonts w:ascii="Times New Roman" w:hAnsi="Times New Roman" w:cs="Times New Roman"/>
                <w:b/>
                <w:sz w:val="24"/>
                <w:szCs w:val="24"/>
              </w:rPr>
            </w:pPr>
          </w:p>
        </w:tc>
        <w:tc>
          <w:tcPr>
            <w:tcW w:w="1530" w:type="dxa"/>
            <w:hideMark/>
          </w:tcPr>
          <w:p w14:paraId="7E1D2E0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07BA48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vMerge w:val="restart"/>
            <w:hideMark/>
          </w:tcPr>
          <w:p w14:paraId="446FC5E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
                <w:sz w:val="24"/>
                <w:szCs w:val="24"/>
              </w:rPr>
              <w:t>administration</w:t>
            </w:r>
            <w:r w:rsidRPr="00903ACA">
              <w:rPr>
                <w:rFonts w:ascii="Times New Roman" w:hAnsi="Times New Roman" w:cs="Times New Roman"/>
                <w:sz w:val="24"/>
                <w:szCs w:val="24"/>
              </w:rPr>
              <w:t xml:space="preserve"> of medicines to patients residing at home.</w:t>
            </w:r>
          </w:p>
          <w:p w14:paraId="0F07FF9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The investigator would have to rely on the verbal information provided by the patients.</w:t>
            </w:r>
          </w:p>
        </w:tc>
      </w:tr>
      <w:tr w:rsidR="007E5EB0" w:rsidRPr="00903ACA" w14:paraId="16A8731A" w14:textId="77777777" w:rsidTr="0063701B">
        <w:trPr>
          <w:gridAfter w:val="1"/>
          <w:wAfter w:w="8" w:type="dxa"/>
          <w:trHeight w:val="1620"/>
        </w:trPr>
        <w:tc>
          <w:tcPr>
            <w:tcW w:w="715" w:type="dxa"/>
            <w:hideMark/>
          </w:tcPr>
          <w:p w14:paraId="56CA3088" w14:textId="636D46FE"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7.15.</w:t>
            </w:r>
          </w:p>
        </w:tc>
        <w:tc>
          <w:tcPr>
            <w:tcW w:w="5490" w:type="dxa"/>
            <w:hideMark/>
          </w:tcPr>
          <w:p w14:paraId="25B4BEA7" w14:textId="712FBAA5" w:rsidR="007E5EB0" w:rsidRPr="00903ACA" w:rsidRDefault="007E5EB0" w:rsidP="007E5EB0">
            <w:pPr>
              <w:rPr>
                <w:rFonts w:ascii="Times New Roman" w:hAnsi="Times New Roman" w:cs="Times New Roman"/>
                <w:sz w:val="24"/>
                <w:szCs w:val="24"/>
              </w:rPr>
            </w:pPr>
            <w:bookmarkStart w:id="13" w:name="_Hlk200888163"/>
            <w:r w:rsidRPr="00903ACA">
              <w:rPr>
                <w:rFonts w:ascii="Times New Roman" w:hAnsi="Times New Roman" w:cs="Times New Roman"/>
                <w:sz w:val="24"/>
                <w:szCs w:val="24"/>
              </w:rPr>
              <w:t xml:space="preserve">Percentage of patients not storing medicines in a secured area. </w:t>
            </w:r>
            <w:bookmarkEnd w:id="13"/>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w:t>
            </w:r>
            <w:r w:rsidRPr="00903ACA">
              <w:rPr>
                <w:rFonts w:ascii="Times New Roman" w:hAnsi="Times New Roman" w:cs="Times New Roman"/>
                <w:b/>
                <w:sz w:val="24"/>
                <w:szCs w:val="24"/>
              </w:rPr>
              <w:t xml:space="preserve"> </w:t>
            </w:r>
            <w:r w:rsidRPr="00903ACA">
              <w:rPr>
                <w:rFonts w:ascii="Times New Roman" w:hAnsi="Times New Roman" w:cs="Times New Roman"/>
                <w:sz w:val="24"/>
                <w:szCs w:val="24"/>
              </w:rPr>
              <w:t>of patients whose medications were not stored in a locked and a separated area at home.</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tc>
        <w:tc>
          <w:tcPr>
            <w:tcW w:w="1530" w:type="dxa"/>
            <w:hideMark/>
          </w:tcPr>
          <w:p w14:paraId="2202E01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635AA60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vMerge/>
            <w:hideMark/>
          </w:tcPr>
          <w:p w14:paraId="3DD45AB4" w14:textId="77777777" w:rsidR="007E5EB0" w:rsidRPr="00903ACA" w:rsidRDefault="007E5EB0" w:rsidP="007E5EB0">
            <w:pPr>
              <w:rPr>
                <w:rFonts w:ascii="Times New Roman" w:hAnsi="Times New Roman" w:cs="Times New Roman"/>
                <w:sz w:val="24"/>
                <w:szCs w:val="24"/>
              </w:rPr>
            </w:pPr>
          </w:p>
        </w:tc>
      </w:tr>
      <w:tr w:rsidR="007E5EB0" w:rsidRPr="00903ACA" w14:paraId="528ED8DB" w14:textId="77777777" w:rsidTr="0063701B">
        <w:trPr>
          <w:gridAfter w:val="1"/>
          <w:wAfter w:w="8" w:type="dxa"/>
          <w:trHeight w:val="1620"/>
        </w:trPr>
        <w:tc>
          <w:tcPr>
            <w:tcW w:w="715" w:type="dxa"/>
            <w:hideMark/>
          </w:tcPr>
          <w:p w14:paraId="57545967" w14:textId="079A2A9A"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7.16.</w:t>
            </w:r>
          </w:p>
        </w:tc>
        <w:tc>
          <w:tcPr>
            <w:tcW w:w="5490" w:type="dxa"/>
            <w:hideMark/>
          </w:tcPr>
          <w:p w14:paraId="59F69DA8" w14:textId="09412A06" w:rsidR="007E5EB0" w:rsidRPr="00903ACA" w:rsidRDefault="007E5EB0" w:rsidP="007E5EB0">
            <w:pPr>
              <w:rPr>
                <w:rFonts w:ascii="Times New Roman" w:hAnsi="Times New Roman" w:cs="Times New Roman"/>
                <w:sz w:val="24"/>
                <w:szCs w:val="24"/>
              </w:rPr>
            </w:pPr>
            <w:bookmarkStart w:id="14" w:name="_Hlk200888209"/>
            <w:r w:rsidRPr="00903ACA">
              <w:rPr>
                <w:rFonts w:ascii="Times New Roman" w:hAnsi="Times New Roman" w:cs="Times New Roman"/>
                <w:sz w:val="24"/>
                <w:szCs w:val="24"/>
              </w:rPr>
              <w:t>Percentage of patients admitting taking medicines erroneously within a specified time period (E.g.: three months).</w:t>
            </w:r>
            <w:r w:rsidRPr="00903ACA">
              <w:rPr>
                <w:rFonts w:ascii="Times New Roman" w:hAnsi="Times New Roman" w:cs="Times New Roman"/>
                <w:sz w:val="24"/>
                <w:szCs w:val="24"/>
              </w:rPr>
              <w:br/>
            </w:r>
            <w:bookmarkEnd w:id="14"/>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w:t>
            </w:r>
            <w:r w:rsidRPr="00903ACA">
              <w:rPr>
                <w:rFonts w:ascii="Times New Roman" w:hAnsi="Times New Roman" w:cs="Times New Roman"/>
                <w:b/>
                <w:sz w:val="24"/>
                <w:szCs w:val="24"/>
              </w:rPr>
              <w:t xml:space="preserve"> </w:t>
            </w:r>
            <w:r w:rsidRPr="00903ACA">
              <w:rPr>
                <w:rFonts w:ascii="Times New Roman" w:hAnsi="Times New Roman" w:cs="Times New Roman"/>
                <w:sz w:val="24"/>
                <w:szCs w:val="24"/>
              </w:rPr>
              <w:t>of patients   admitting taking medicines erroneously within a specified time period.</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tc>
        <w:tc>
          <w:tcPr>
            <w:tcW w:w="1530" w:type="dxa"/>
            <w:hideMark/>
          </w:tcPr>
          <w:p w14:paraId="650B1CA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7658399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vMerge/>
            <w:hideMark/>
          </w:tcPr>
          <w:p w14:paraId="309155A1" w14:textId="77777777" w:rsidR="007E5EB0" w:rsidRPr="00903ACA" w:rsidRDefault="007E5EB0" w:rsidP="007E5EB0">
            <w:pPr>
              <w:rPr>
                <w:rFonts w:ascii="Times New Roman" w:hAnsi="Times New Roman" w:cs="Times New Roman"/>
                <w:sz w:val="24"/>
                <w:szCs w:val="24"/>
              </w:rPr>
            </w:pPr>
          </w:p>
        </w:tc>
      </w:tr>
      <w:tr w:rsidR="007E5EB0" w:rsidRPr="00903ACA" w14:paraId="0BAD8317" w14:textId="77777777" w:rsidTr="0063701B">
        <w:trPr>
          <w:gridAfter w:val="1"/>
          <w:wAfter w:w="8" w:type="dxa"/>
          <w:trHeight w:val="1620"/>
        </w:trPr>
        <w:tc>
          <w:tcPr>
            <w:tcW w:w="715" w:type="dxa"/>
            <w:hideMark/>
          </w:tcPr>
          <w:p w14:paraId="4D221B74" w14:textId="6488535B"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7.17.</w:t>
            </w:r>
          </w:p>
        </w:tc>
        <w:tc>
          <w:tcPr>
            <w:tcW w:w="5490" w:type="dxa"/>
          </w:tcPr>
          <w:p w14:paraId="30841F70" w14:textId="03B10B1A" w:rsidR="007E5EB0" w:rsidRPr="00903ACA" w:rsidRDefault="007E5EB0" w:rsidP="007E5EB0">
            <w:pPr>
              <w:rPr>
                <w:rFonts w:ascii="Times New Roman" w:hAnsi="Times New Roman" w:cs="Times New Roman"/>
                <w:sz w:val="24"/>
                <w:szCs w:val="24"/>
              </w:rPr>
            </w:pPr>
            <w:bookmarkStart w:id="15" w:name="_Hlk200888241"/>
            <w:r w:rsidRPr="00903ACA">
              <w:rPr>
                <w:rFonts w:ascii="Times New Roman" w:hAnsi="Times New Roman" w:cs="Times New Roman"/>
                <w:sz w:val="24"/>
                <w:szCs w:val="24"/>
              </w:rPr>
              <w:t>Percentage of patients admitting self-medication of prescription only medicines.</w:t>
            </w:r>
            <w:bookmarkEnd w:id="15"/>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admitting self-medication of prescription only medicines.</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patients studied.</w:t>
            </w:r>
          </w:p>
          <w:p w14:paraId="57B6CD8C" w14:textId="77777777" w:rsidR="007E5EB0" w:rsidRPr="00903ACA" w:rsidRDefault="007E5EB0" w:rsidP="007E5EB0">
            <w:pPr>
              <w:rPr>
                <w:rFonts w:ascii="Times New Roman" w:hAnsi="Times New Roman" w:cs="Times New Roman"/>
                <w:sz w:val="24"/>
                <w:szCs w:val="24"/>
              </w:rPr>
            </w:pPr>
          </w:p>
          <w:p w14:paraId="1AF8671A" w14:textId="77777777" w:rsidR="007E5EB0" w:rsidRPr="00903ACA" w:rsidRDefault="007E5EB0" w:rsidP="007E5EB0">
            <w:pPr>
              <w:rPr>
                <w:rFonts w:ascii="Times New Roman" w:hAnsi="Times New Roman" w:cs="Times New Roman"/>
                <w:sz w:val="24"/>
                <w:szCs w:val="24"/>
              </w:rPr>
            </w:pPr>
          </w:p>
        </w:tc>
        <w:tc>
          <w:tcPr>
            <w:tcW w:w="1530" w:type="dxa"/>
            <w:hideMark/>
          </w:tcPr>
          <w:p w14:paraId="469811DC"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52F1EE5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2B2BF4E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Applicable only for the </w:t>
            </w:r>
            <w:r w:rsidRPr="00903ACA">
              <w:rPr>
                <w:rFonts w:ascii="Times New Roman" w:hAnsi="Times New Roman" w:cs="Times New Roman"/>
                <w:b/>
                <w:sz w:val="24"/>
                <w:szCs w:val="24"/>
              </w:rPr>
              <w:t>administration</w:t>
            </w:r>
            <w:r w:rsidRPr="00903ACA">
              <w:rPr>
                <w:rFonts w:ascii="Times New Roman" w:hAnsi="Times New Roman" w:cs="Times New Roman"/>
                <w:sz w:val="24"/>
                <w:szCs w:val="24"/>
              </w:rPr>
              <w:t xml:space="preserve"> of medicines to patients residing at home.</w:t>
            </w:r>
          </w:p>
          <w:p w14:paraId="505FF101"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The investigator would have to rely on the </w:t>
            </w:r>
            <w:r w:rsidRPr="00903ACA">
              <w:rPr>
                <w:rFonts w:ascii="Times New Roman" w:hAnsi="Times New Roman" w:cs="Times New Roman"/>
                <w:sz w:val="24"/>
                <w:szCs w:val="24"/>
              </w:rPr>
              <w:lastRenderedPageBreak/>
              <w:t>verbal information provided by the patients.</w:t>
            </w:r>
          </w:p>
        </w:tc>
      </w:tr>
      <w:tr w:rsidR="007E5EB0" w:rsidRPr="00903ACA" w14:paraId="37D55C86" w14:textId="77777777" w:rsidTr="00AE02C9">
        <w:trPr>
          <w:gridAfter w:val="1"/>
          <w:wAfter w:w="8" w:type="dxa"/>
          <w:trHeight w:val="458"/>
        </w:trPr>
        <w:tc>
          <w:tcPr>
            <w:tcW w:w="715" w:type="dxa"/>
            <w:shd w:val="clear" w:color="auto" w:fill="D0CECE" w:themeFill="background2" w:themeFillShade="E6"/>
          </w:tcPr>
          <w:p w14:paraId="4D78362C" w14:textId="2B4F1D1A"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08</w:t>
            </w:r>
          </w:p>
        </w:tc>
        <w:tc>
          <w:tcPr>
            <w:tcW w:w="9999" w:type="dxa"/>
            <w:gridSpan w:val="4"/>
            <w:shd w:val="clear" w:color="auto" w:fill="D0CECE" w:themeFill="background2" w:themeFillShade="E6"/>
          </w:tcPr>
          <w:p w14:paraId="22C3425B" w14:textId="2D545B6B" w:rsidR="007E5EB0" w:rsidRPr="00903ACA" w:rsidRDefault="007E5EB0" w:rsidP="007E5EB0">
            <w:pPr>
              <w:rPr>
                <w:rFonts w:ascii="Times New Roman" w:hAnsi="Times New Roman" w:cs="Times New Roman"/>
                <w:sz w:val="24"/>
                <w:szCs w:val="24"/>
              </w:rPr>
            </w:pPr>
            <w:r w:rsidRPr="00903ACA">
              <w:rPr>
                <w:rFonts w:ascii="Times New Roman" w:eastAsia="Calibri" w:hAnsi="Times New Roman" w:cs="Times New Roman"/>
                <w:b/>
                <w:kern w:val="2"/>
                <w:sz w:val="24"/>
                <w:szCs w:val="24"/>
                <w14:ligatures w14:val="standardContextual"/>
              </w:rPr>
              <w:t>Indicators for Medication Safety in monitoring of medicines</w:t>
            </w:r>
          </w:p>
        </w:tc>
      </w:tr>
      <w:tr w:rsidR="007E5EB0" w:rsidRPr="00903ACA" w14:paraId="40B3FAFD" w14:textId="77777777" w:rsidTr="008D0202">
        <w:trPr>
          <w:gridAfter w:val="1"/>
          <w:wAfter w:w="8" w:type="dxa"/>
          <w:trHeight w:val="440"/>
        </w:trPr>
        <w:tc>
          <w:tcPr>
            <w:tcW w:w="715" w:type="dxa"/>
          </w:tcPr>
          <w:p w14:paraId="74E5040B" w14:textId="73B8C4AC"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8.1.</w:t>
            </w:r>
          </w:p>
        </w:tc>
        <w:tc>
          <w:tcPr>
            <w:tcW w:w="5490" w:type="dxa"/>
          </w:tcPr>
          <w:p w14:paraId="10D90928" w14:textId="75499E68"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Number of Medication Errors reported per year</w:t>
            </w:r>
          </w:p>
        </w:tc>
        <w:tc>
          <w:tcPr>
            <w:tcW w:w="1530" w:type="dxa"/>
          </w:tcPr>
          <w:p w14:paraId="7140F5A8" w14:textId="1808AB79"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tcPr>
          <w:p w14:paraId="641D1BB9" w14:textId="1FA6F6FC"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4BBD8569" w14:textId="32B720DE"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6ADA50C4" w14:textId="77777777" w:rsidTr="008D0202">
        <w:trPr>
          <w:gridAfter w:val="1"/>
          <w:wAfter w:w="8" w:type="dxa"/>
          <w:trHeight w:val="440"/>
        </w:trPr>
        <w:tc>
          <w:tcPr>
            <w:tcW w:w="715" w:type="dxa"/>
          </w:tcPr>
          <w:p w14:paraId="4CAC3068" w14:textId="40381F5F"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8.2.</w:t>
            </w:r>
          </w:p>
        </w:tc>
        <w:tc>
          <w:tcPr>
            <w:tcW w:w="5490" w:type="dxa"/>
          </w:tcPr>
          <w:p w14:paraId="04C9D8B6" w14:textId="645D0646"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Number of Adverse Drug Reactions reported per year</w:t>
            </w:r>
          </w:p>
        </w:tc>
        <w:tc>
          <w:tcPr>
            <w:tcW w:w="1530" w:type="dxa"/>
          </w:tcPr>
          <w:p w14:paraId="4E8B7C62" w14:textId="3C9420A0"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tcPr>
          <w:p w14:paraId="582F9344" w14:textId="19B4819B"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tcPr>
          <w:p w14:paraId="34318579" w14:textId="3CDCC4DE"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3AA6A156" w14:textId="77777777" w:rsidTr="0063701B">
        <w:trPr>
          <w:gridAfter w:val="1"/>
          <w:wAfter w:w="8" w:type="dxa"/>
          <w:trHeight w:val="1620"/>
        </w:trPr>
        <w:tc>
          <w:tcPr>
            <w:tcW w:w="715" w:type="dxa"/>
            <w:hideMark/>
          </w:tcPr>
          <w:p w14:paraId="1E82EF57" w14:textId="7230D8FB"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8.3.</w:t>
            </w:r>
          </w:p>
        </w:tc>
        <w:tc>
          <w:tcPr>
            <w:tcW w:w="5490" w:type="dxa"/>
            <w:hideMark/>
          </w:tcPr>
          <w:p w14:paraId="7023C81A" w14:textId="47BAA0E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w:t>
            </w:r>
            <w:r w:rsidRPr="00903ACA">
              <w:rPr>
                <w:rFonts w:ascii="Times New Roman" w:hAnsi="Times New Roman" w:cs="Times New Roman"/>
                <w:b/>
                <w:sz w:val="24"/>
                <w:szCs w:val="24"/>
              </w:rPr>
              <w:t xml:space="preserve"> </w:t>
            </w:r>
            <w:r w:rsidRPr="00903ACA">
              <w:rPr>
                <w:rFonts w:ascii="Times New Roman" w:hAnsi="Times New Roman" w:cs="Times New Roman"/>
                <w:bCs/>
                <w:sz w:val="24"/>
                <w:szCs w:val="24"/>
              </w:rPr>
              <w:t>of errors where any preventive actions were taken following reporting.</w:t>
            </w:r>
            <w:r w:rsidRPr="00903ACA">
              <w:rPr>
                <w:rFonts w:ascii="Times New Roman" w:hAnsi="Times New Roman" w:cs="Times New Roman"/>
                <w:sz w:val="24"/>
                <w:szCs w:val="24"/>
              </w:rPr>
              <w:t xml:space="preserve">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Numerator: </w:t>
            </w:r>
            <w:r w:rsidRPr="00903ACA">
              <w:rPr>
                <w:rFonts w:ascii="Times New Roman" w:hAnsi="Times New Roman" w:cs="Times New Roman"/>
                <w:bCs/>
                <w:sz w:val="24"/>
                <w:szCs w:val="24"/>
              </w:rPr>
              <w:t>Number of errors where preventive actions were taken following reporting.</w:t>
            </w:r>
            <w:r w:rsidRPr="00903ACA">
              <w:rPr>
                <w:rFonts w:ascii="Times New Roman" w:hAnsi="Times New Roman" w:cs="Times New Roman"/>
                <w:sz w:val="24"/>
                <w:szCs w:val="24"/>
              </w:rPr>
              <w:t xml:space="preserve"> </w:t>
            </w:r>
            <w:r w:rsidRPr="00903ACA">
              <w:rPr>
                <w:rFonts w:ascii="Times New Roman" w:hAnsi="Times New Roman" w:cs="Times New Roman"/>
                <w:sz w:val="24"/>
                <w:szCs w:val="24"/>
              </w:rPr>
              <w:br/>
            </w: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Number of medication errors reported.</w:t>
            </w:r>
          </w:p>
          <w:p w14:paraId="202495C7" w14:textId="77777777" w:rsidR="007E5EB0" w:rsidRPr="00903ACA" w:rsidRDefault="007E5EB0" w:rsidP="007E5EB0">
            <w:pPr>
              <w:rPr>
                <w:rFonts w:ascii="Times New Roman" w:hAnsi="Times New Roman" w:cs="Times New Roman"/>
                <w:b/>
                <w:sz w:val="24"/>
                <w:szCs w:val="24"/>
              </w:rPr>
            </w:pPr>
          </w:p>
        </w:tc>
        <w:tc>
          <w:tcPr>
            <w:tcW w:w="1530" w:type="dxa"/>
            <w:hideMark/>
          </w:tcPr>
          <w:p w14:paraId="3692BD79"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367B9E0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10652E4" w14:textId="5A685FCA"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7B268C3B" w14:textId="77777777" w:rsidTr="0063701B">
        <w:trPr>
          <w:gridAfter w:val="1"/>
          <w:wAfter w:w="8" w:type="dxa"/>
          <w:trHeight w:val="1620"/>
        </w:trPr>
        <w:tc>
          <w:tcPr>
            <w:tcW w:w="715" w:type="dxa"/>
            <w:hideMark/>
          </w:tcPr>
          <w:p w14:paraId="25883609" w14:textId="5EEEF0AD"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8.4.</w:t>
            </w:r>
          </w:p>
        </w:tc>
        <w:tc>
          <w:tcPr>
            <w:tcW w:w="5490" w:type="dxa"/>
            <w:hideMark/>
          </w:tcPr>
          <w:p w14:paraId="518CB6A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adverse drug reactions where causality assessment was performed by the regulatory authority.</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adverse drug reactions where causality assessment was performed by the regulatory authority.</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adverse drug reactions reported.</w:t>
            </w:r>
          </w:p>
          <w:p w14:paraId="758DD048" w14:textId="7976F2A5" w:rsidR="007E5EB0" w:rsidRPr="00903ACA" w:rsidRDefault="007E5EB0" w:rsidP="007E5EB0">
            <w:pPr>
              <w:rPr>
                <w:rFonts w:ascii="Times New Roman" w:hAnsi="Times New Roman" w:cs="Times New Roman"/>
                <w:sz w:val="24"/>
                <w:szCs w:val="24"/>
              </w:rPr>
            </w:pPr>
          </w:p>
        </w:tc>
        <w:tc>
          <w:tcPr>
            <w:tcW w:w="1530" w:type="dxa"/>
            <w:hideMark/>
          </w:tcPr>
          <w:p w14:paraId="5C7C5244" w14:textId="5D0D9D4D"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86CDB2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F1B7364" w14:textId="49984B4E"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1344AE51" w14:textId="77777777" w:rsidTr="003C02AC">
        <w:trPr>
          <w:gridAfter w:val="1"/>
          <w:wAfter w:w="8" w:type="dxa"/>
          <w:trHeight w:val="1322"/>
        </w:trPr>
        <w:tc>
          <w:tcPr>
            <w:tcW w:w="715" w:type="dxa"/>
            <w:hideMark/>
          </w:tcPr>
          <w:p w14:paraId="10DEA986" w14:textId="4455DF76"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8.5.</w:t>
            </w:r>
          </w:p>
        </w:tc>
        <w:tc>
          <w:tcPr>
            <w:tcW w:w="5490" w:type="dxa"/>
            <w:hideMark/>
          </w:tcPr>
          <w:p w14:paraId="491A3758" w14:textId="3B4DA82F"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medication related admissions.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medication related admissions</w:t>
            </w:r>
            <w:r w:rsidRPr="00903ACA">
              <w:rPr>
                <w:rFonts w:ascii="Times New Roman" w:hAnsi="Times New Roman" w:cs="Times New Roman"/>
                <w:b/>
                <w:sz w:val="24"/>
                <w:szCs w:val="24"/>
              </w:rPr>
              <w:t>.</w:t>
            </w:r>
            <w:r w:rsidRPr="00903ACA">
              <w:rPr>
                <w:rFonts w:ascii="Times New Roman" w:hAnsi="Times New Roman" w:cs="Times New Roman"/>
                <w:b/>
                <w:sz w:val="24"/>
                <w:szCs w:val="24"/>
              </w:rPr>
              <w:br/>
              <w:t>Denominator:</w:t>
            </w:r>
            <w:r w:rsidRPr="00903ACA">
              <w:rPr>
                <w:rFonts w:ascii="Times New Roman" w:hAnsi="Times New Roman" w:cs="Times New Roman"/>
                <w:sz w:val="24"/>
                <w:szCs w:val="24"/>
              </w:rPr>
              <w:t xml:space="preserve"> Total number of admissions to the hospital within the period. </w:t>
            </w:r>
          </w:p>
        </w:tc>
        <w:tc>
          <w:tcPr>
            <w:tcW w:w="1530" w:type="dxa"/>
            <w:hideMark/>
          </w:tcPr>
          <w:p w14:paraId="0DCA179E"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Outcome</w:t>
            </w:r>
          </w:p>
        </w:tc>
        <w:tc>
          <w:tcPr>
            <w:tcW w:w="1355" w:type="dxa"/>
            <w:hideMark/>
          </w:tcPr>
          <w:p w14:paraId="1CF8CA6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550AE89" w14:textId="4AFDE98C"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25C1766D" w14:textId="77777777" w:rsidTr="0063701B">
        <w:trPr>
          <w:gridAfter w:val="1"/>
          <w:wAfter w:w="8" w:type="dxa"/>
          <w:trHeight w:val="1780"/>
        </w:trPr>
        <w:tc>
          <w:tcPr>
            <w:tcW w:w="715" w:type="dxa"/>
            <w:hideMark/>
          </w:tcPr>
          <w:p w14:paraId="61E81A6C" w14:textId="4B5667FD"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8.6.</w:t>
            </w:r>
          </w:p>
        </w:tc>
        <w:tc>
          <w:tcPr>
            <w:tcW w:w="5490" w:type="dxa"/>
            <w:hideMark/>
          </w:tcPr>
          <w:p w14:paraId="22E07AAD" w14:textId="65BA65B2"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patients on Lithium, without lithium level being tested within the last 6 months.</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on Lithium, without lithium level being tested within the last 6 months.</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studied patients on lithium. </w:t>
            </w:r>
          </w:p>
          <w:p w14:paraId="204A826B" w14:textId="529173FB" w:rsidR="007E5EB0" w:rsidRPr="00903ACA" w:rsidRDefault="007E5EB0" w:rsidP="007E5EB0">
            <w:pPr>
              <w:rPr>
                <w:rFonts w:ascii="Times New Roman" w:hAnsi="Times New Roman" w:cs="Times New Roman"/>
                <w:sz w:val="24"/>
                <w:szCs w:val="24"/>
              </w:rPr>
            </w:pPr>
          </w:p>
        </w:tc>
        <w:tc>
          <w:tcPr>
            <w:tcW w:w="1530" w:type="dxa"/>
            <w:hideMark/>
          </w:tcPr>
          <w:p w14:paraId="657A0CE6"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164DBF14"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3219E05F" w14:textId="4A9B8303"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086455DE" w14:textId="77777777" w:rsidTr="0063701B">
        <w:trPr>
          <w:gridAfter w:val="1"/>
          <w:wAfter w:w="8" w:type="dxa"/>
          <w:trHeight w:val="1620"/>
        </w:trPr>
        <w:tc>
          <w:tcPr>
            <w:tcW w:w="715" w:type="dxa"/>
            <w:hideMark/>
          </w:tcPr>
          <w:p w14:paraId="09E90C3E" w14:textId="2BA63E8B"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8.7.</w:t>
            </w:r>
          </w:p>
        </w:tc>
        <w:tc>
          <w:tcPr>
            <w:tcW w:w="5490" w:type="dxa"/>
            <w:hideMark/>
          </w:tcPr>
          <w:p w14:paraId="5B7A2F0A" w14:textId="4D845A53"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on diuretics without electrolytes being monitored.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on diuretics without electrolytes being monitored. </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patients on diuretics. </w:t>
            </w:r>
          </w:p>
          <w:p w14:paraId="4C87556E" w14:textId="385D591D" w:rsidR="007E5EB0" w:rsidRPr="00903ACA" w:rsidRDefault="007E5EB0" w:rsidP="007E5EB0">
            <w:pPr>
              <w:rPr>
                <w:rFonts w:ascii="Times New Roman" w:hAnsi="Times New Roman" w:cs="Times New Roman"/>
                <w:sz w:val="24"/>
                <w:szCs w:val="24"/>
              </w:rPr>
            </w:pPr>
          </w:p>
        </w:tc>
        <w:tc>
          <w:tcPr>
            <w:tcW w:w="1530" w:type="dxa"/>
            <w:hideMark/>
          </w:tcPr>
          <w:p w14:paraId="7EE52B8F"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38C4FB8B"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3BB77731" w14:textId="46BB293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Adequacy of monitoring to be determined by the study team.</w:t>
            </w:r>
          </w:p>
        </w:tc>
      </w:tr>
      <w:tr w:rsidR="007E5EB0" w:rsidRPr="00903ACA" w14:paraId="7B165A3B" w14:textId="77777777" w:rsidTr="0063701B">
        <w:trPr>
          <w:gridAfter w:val="1"/>
          <w:wAfter w:w="8" w:type="dxa"/>
          <w:trHeight w:val="1620"/>
        </w:trPr>
        <w:tc>
          <w:tcPr>
            <w:tcW w:w="715" w:type="dxa"/>
            <w:hideMark/>
          </w:tcPr>
          <w:p w14:paraId="0C3EC892" w14:textId="6CB1FB29"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lastRenderedPageBreak/>
              <w:t>8.8.</w:t>
            </w:r>
          </w:p>
        </w:tc>
        <w:tc>
          <w:tcPr>
            <w:tcW w:w="5490" w:type="dxa"/>
            <w:hideMark/>
          </w:tcPr>
          <w:p w14:paraId="2C0D0E86" w14:textId="4726DAAC"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Percentage of patients on warfarin, without INR being monitored. </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on warfarin, without INR being monitored. </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studied patients on warfarin.</w:t>
            </w:r>
          </w:p>
          <w:p w14:paraId="5FA12EE0" w14:textId="02F2898E" w:rsidR="007E5EB0" w:rsidRPr="00903ACA" w:rsidRDefault="007E5EB0" w:rsidP="007E5EB0">
            <w:pPr>
              <w:rPr>
                <w:rFonts w:ascii="Times New Roman" w:hAnsi="Times New Roman" w:cs="Times New Roman"/>
                <w:sz w:val="24"/>
                <w:szCs w:val="24"/>
              </w:rPr>
            </w:pPr>
          </w:p>
        </w:tc>
        <w:tc>
          <w:tcPr>
            <w:tcW w:w="1530" w:type="dxa"/>
            <w:hideMark/>
          </w:tcPr>
          <w:p w14:paraId="45903D2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9873C6A"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0E76B54F" w14:textId="7C3614B2" w:rsidR="007E5EB0" w:rsidRPr="00903ACA" w:rsidRDefault="007E5EB0" w:rsidP="007E5EB0">
            <w:pPr>
              <w:rPr>
                <w:rFonts w:ascii="Times New Roman" w:hAnsi="Times New Roman" w:cs="Times New Roman"/>
                <w:strike/>
                <w:sz w:val="24"/>
                <w:szCs w:val="24"/>
              </w:rPr>
            </w:pPr>
            <w:r w:rsidRPr="00903ACA">
              <w:rPr>
                <w:rFonts w:ascii="Times New Roman" w:hAnsi="Times New Roman" w:cs="Times New Roman"/>
                <w:sz w:val="24"/>
                <w:szCs w:val="24"/>
              </w:rPr>
              <w:t>Adequacy of monitoring to be determined by the study team.</w:t>
            </w:r>
          </w:p>
        </w:tc>
      </w:tr>
      <w:tr w:rsidR="007E5EB0" w:rsidRPr="00903ACA" w14:paraId="5DCAA3B1" w14:textId="77777777" w:rsidTr="0063701B">
        <w:trPr>
          <w:gridAfter w:val="1"/>
          <w:wAfter w:w="8" w:type="dxa"/>
          <w:trHeight w:val="1620"/>
        </w:trPr>
        <w:tc>
          <w:tcPr>
            <w:tcW w:w="715" w:type="dxa"/>
            <w:hideMark/>
          </w:tcPr>
          <w:p w14:paraId="23909507" w14:textId="3CFFD376"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8.9.</w:t>
            </w:r>
          </w:p>
        </w:tc>
        <w:tc>
          <w:tcPr>
            <w:tcW w:w="5490" w:type="dxa"/>
            <w:hideMark/>
          </w:tcPr>
          <w:p w14:paraId="0991C57C" w14:textId="619DECF3"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patients on amiodarone, without liver function and thyroid function being monitored.</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on amiodarone, without liver function and thyroid function being monitored.</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studied patients on amiodarone. </w:t>
            </w:r>
          </w:p>
          <w:p w14:paraId="7CB1F04D" w14:textId="737065D4" w:rsidR="007E5EB0" w:rsidRPr="00903ACA" w:rsidRDefault="007E5EB0" w:rsidP="007E5EB0">
            <w:pPr>
              <w:rPr>
                <w:rFonts w:ascii="Times New Roman" w:hAnsi="Times New Roman" w:cs="Times New Roman"/>
                <w:sz w:val="24"/>
                <w:szCs w:val="24"/>
              </w:rPr>
            </w:pPr>
          </w:p>
        </w:tc>
        <w:tc>
          <w:tcPr>
            <w:tcW w:w="1530" w:type="dxa"/>
            <w:hideMark/>
          </w:tcPr>
          <w:p w14:paraId="515CB41B" w14:textId="77777777" w:rsidR="007E5EB0" w:rsidRPr="00903ACA" w:rsidRDefault="007E5EB0" w:rsidP="007E5EB0">
            <w:pPr>
              <w:shd w:val="clear" w:color="auto" w:fill="FFFFFF"/>
              <w:spacing w:before="100" w:beforeAutospacing="1" w:after="100" w:afterAutospacing="1"/>
              <w:outlineLvl w:val="0"/>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6C764CA4" w14:textId="77777777" w:rsidR="007E5EB0" w:rsidRPr="00903ACA" w:rsidRDefault="007E5EB0" w:rsidP="007E5EB0">
            <w:pPr>
              <w:shd w:val="clear" w:color="auto" w:fill="FFFFFF"/>
              <w:spacing w:before="100" w:beforeAutospacing="1" w:after="100" w:afterAutospacing="1"/>
              <w:outlineLvl w:val="0"/>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3EEE79FD" w14:textId="2BD930D0" w:rsidR="007E5EB0" w:rsidRPr="00903ACA" w:rsidRDefault="007E5EB0" w:rsidP="007E5EB0">
            <w:pPr>
              <w:rPr>
                <w:rFonts w:ascii="Times New Roman" w:hAnsi="Times New Roman" w:cs="Times New Roman"/>
                <w:strike/>
                <w:sz w:val="24"/>
                <w:szCs w:val="24"/>
              </w:rPr>
            </w:pPr>
            <w:r w:rsidRPr="00903ACA">
              <w:rPr>
                <w:rFonts w:ascii="Times New Roman" w:hAnsi="Times New Roman" w:cs="Times New Roman"/>
                <w:sz w:val="24"/>
                <w:szCs w:val="24"/>
              </w:rPr>
              <w:t>Adequacy of monitoring to be determined by the study team.</w:t>
            </w:r>
          </w:p>
        </w:tc>
      </w:tr>
      <w:tr w:rsidR="007E5EB0" w:rsidRPr="00903ACA" w14:paraId="5662A5B5" w14:textId="77777777" w:rsidTr="0063701B">
        <w:trPr>
          <w:gridAfter w:val="1"/>
          <w:wAfter w:w="8" w:type="dxa"/>
          <w:trHeight w:val="1430"/>
        </w:trPr>
        <w:tc>
          <w:tcPr>
            <w:tcW w:w="715" w:type="dxa"/>
            <w:hideMark/>
          </w:tcPr>
          <w:p w14:paraId="41F6B3C3" w14:textId="3EBA9197"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8.10.</w:t>
            </w:r>
          </w:p>
        </w:tc>
        <w:tc>
          <w:tcPr>
            <w:tcW w:w="5490" w:type="dxa"/>
            <w:hideMark/>
          </w:tcPr>
          <w:p w14:paraId="37A554C2" w14:textId="13F4F9F6"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patients on ACE inhibitor or angiotensin II receptor antagonist, without electrolytes and creatinine being measured prior to starting therapy and within 2-4 weeks after  starting the therapy.</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on ACE inhibitor or angiotensin II receptor antagonist, without electrolytes and creatinine being measured prior to starting therapy and within 2-4 weeks after  starting the therapy.</w:t>
            </w:r>
            <w:r w:rsidRPr="00903ACA">
              <w:rPr>
                <w:rFonts w:ascii="Times New Roman" w:hAnsi="Times New Roman" w:cs="Times New Roman"/>
                <w:sz w:val="24"/>
                <w:szCs w:val="24"/>
              </w:rPr>
              <w:br/>
            </w: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studied patients on ACE inhibitor or angiotensin II receptor antagonist.</w:t>
            </w:r>
          </w:p>
          <w:p w14:paraId="305B2059" w14:textId="163DDAEC" w:rsidR="007E5EB0" w:rsidRPr="00903ACA" w:rsidRDefault="007E5EB0" w:rsidP="007E5EB0">
            <w:pPr>
              <w:rPr>
                <w:rFonts w:ascii="Times New Roman" w:hAnsi="Times New Roman" w:cs="Times New Roman"/>
                <w:sz w:val="24"/>
                <w:szCs w:val="24"/>
              </w:rPr>
            </w:pPr>
          </w:p>
        </w:tc>
        <w:tc>
          <w:tcPr>
            <w:tcW w:w="1530" w:type="dxa"/>
            <w:hideMark/>
          </w:tcPr>
          <w:p w14:paraId="32F4CE60" w14:textId="77777777" w:rsidR="007E5EB0" w:rsidRPr="00903ACA" w:rsidRDefault="007E5EB0" w:rsidP="007E5EB0">
            <w:pPr>
              <w:shd w:val="clear" w:color="auto" w:fill="FFFFFF"/>
              <w:spacing w:before="100" w:beforeAutospacing="1" w:after="100" w:afterAutospacing="1"/>
              <w:outlineLvl w:val="0"/>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749DFCC2" w14:textId="77777777" w:rsidR="007E5EB0" w:rsidRPr="00903ACA" w:rsidRDefault="007E5EB0" w:rsidP="007E5EB0">
            <w:pPr>
              <w:shd w:val="clear" w:color="auto" w:fill="FFFFFF"/>
              <w:spacing w:before="100" w:beforeAutospacing="1" w:after="100" w:afterAutospacing="1"/>
              <w:outlineLvl w:val="0"/>
              <w:rPr>
                <w:rFonts w:ascii="Times New Roman" w:hAnsi="Times New Roman" w:cs="Times New Roman"/>
                <w:sz w:val="24"/>
                <w:szCs w:val="24"/>
              </w:rPr>
            </w:pPr>
            <w:r w:rsidRPr="00903ACA">
              <w:rPr>
                <w:rFonts w:ascii="Times New Roman" w:hAnsi="Times New Roman" w:cs="Times New Roman"/>
                <w:sz w:val="24"/>
                <w:szCs w:val="24"/>
              </w:rPr>
              <w:t>S</w:t>
            </w:r>
          </w:p>
        </w:tc>
        <w:tc>
          <w:tcPr>
            <w:tcW w:w="1624" w:type="dxa"/>
            <w:hideMark/>
          </w:tcPr>
          <w:p w14:paraId="6CB427AA" w14:textId="5A5186C4"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2BA120F9" w14:textId="77777777" w:rsidTr="0063701B">
        <w:trPr>
          <w:gridAfter w:val="1"/>
          <w:wAfter w:w="8" w:type="dxa"/>
          <w:trHeight w:val="1620"/>
        </w:trPr>
        <w:tc>
          <w:tcPr>
            <w:tcW w:w="715" w:type="dxa"/>
            <w:hideMark/>
          </w:tcPr>
          <w:p w14:paraId="217C01D3" w14:textId="64CFCA71"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8.11.</w:t>
            </w:r>
          </w:p>
        </w:tc>
        <w:tc>
          <w:tcPr>
            <w:tcW w:w="5490" w:type="dxa"/>
            <w:hideMark/>
          </w:tcPr>
          <w:p w14:paraId="5F76B6EA" w14:textId="029BA95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patients on  methotrexate weekly,   without full blood count and liver function being monitored within 3 months.</w:t>
            </w:r>
            <w:r w:rsidRPr="00903ACA">
              <w:rPr>
                <w:rFonts w:ascii="Times New Roman" w:hAnsi="Times New Roman" w:cs="Times New Roman"/>
                <w:sz w:val="24"/>
                <w:szCs w:val="24"/>
              </w:rPr>
              <w:fldChar w:fldCharType="begin">
                <w:fldData xml:space="preserve">PEVuZE5vdGU+PENpdGU+PEF1dGhvcj5BdmVyeTwvQXV0aG9yPjxZZWFyPjIwMTE8L1llYXI+PFJl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</w:fldData>
              </w:fldChar>
            </w:r>
            <w:r w:rsidRPr="00903ACA">
              <w:rPr>
                <w:rFonts w:ascii="Times New Roman" w:hAnsi="Times New Roman" w:cs="Times New Roman"/>
                <w:sz w:val="24"/>
                <w:szCs w:val="24"/>
              </w:rPr>
              <w:instrText xml:space="preserve"> ADDIN EN.CITE </w:instrText>
            </w:r>
            <w:r w:rsidRPr="00903ACA">
              <w:rPr>
                <w:rFonts w:ascii="Times New Roman" w:hAnsi="Times New Roman" w:cs="Times New Roman"/>
                <w:sz w:val="24"/>
                <w:szCs w:val="24"/>
              </w:rPr>
              <w:fldChar w:fldCharType="begin">
                <w:fldData xml:space="preserve">PEVuZE5vdGU+PENpdGU+PEF1dGhvcj5BdmVyeTwvQXV0aG9yPjxZZWFyPjIwMTE8L1llYXI+PFJl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</w:fldData>
              </w:fldChar>
            </w:r>
            <w:r w:rsidRPr="00903ACA">
              <w:rPr>
                <w:rFonts w:ascii="Times New Roman" w:hAnsi="Times New Roman" w:cs="Times New Roman"/>
                <w:sz w:val="24"/>
                <w:szCs w:val="24"/>
              </w:rPr>
              <w:instrText xml:space="preserve"> ADDIN EN.CITE.DATA </w:instrText>
            </w:r>
            <w:r w:rsidRPr="00903ACA">
              <w:rPr>
                <w:rFonts w:ascii="Times New Roman" w:hAnsi="Times New Roman" w:cs="Times New Roman"/>
                <w:sz w:val="24"/>
                <w:szCs w:val="24"/>
              </w:rPr>
            </w:r>
            <w:r w:rsidRPr="00903ACA">
              <w:rPr>
                <w:rFonts w:ascii="Times New Roman" w:hAnsi="Times New Roman" w:cs="Times New Roman"/>
                <w:sz w:val="24"/>
                <w:szCs w:val="24"/>
              </w:rPr>
              <w:fldChar w:fldCharType="end"/>
            </w:r>
            <w:r w:rsidRPr="00903ACA">
              <w:rPr>
                <w:rFonts w:ascii="Times New Roman" w:hAnsi="Times New Roman" w:cs="Times New Roman"/>
                <w:sz w:val="24"/>
                <w:szCs w:val="24"/>
              </w:rPr>
            </w:r>
            <w:r w:rsidRPr="00903ACA">
              <w:rPr>
                <w:rFonts w:ascii="Times New Roman" w:hAnsi="Times New Roman" w:cs="Times New Roman"/>
                <w:sz w:val="24"/>
                <w:szCs w:val="24"/>
              </w:rPr>
              <w:fldChar w:fldCharType="separate"/>
            </w:r>
            <w:r w:rsidRPr="00903ACA">
              <w:rPr>
                <w:rFonts w:ascii="Times New Roman" w:hAnsi="Times New Roman" w:cs="Times New Roman"/>
                <w:sz w:val="24"/>
                <w:szCs w:val="24"/>
              </w:rPr>
              <w:fldChar w:fldCharType="end"/>
            </w:r>
            <w:r w:rsidRPr="00903ACA">
              <w:rPr>
                <w:rFonts w:ascii="Times New Roman" w:hAnsi="Times New Roman" w:cs="Times New Roman"/>
                <w:b/>
                <w:sz w:val="24"/>
                <w:szCs w:val="24"/>
              </w:rPr>
              <w:t xml:space="preserve"> </w:t>
            </w:r>
            <w:r w:rsidRPr="00903ACA">
              <w:rPr>
                <w:rFonts w:ascii="Times New Roman" w:hAnsi="Times New Roman" w:cs="Times New Roman"/>
                <w:b/>
                <w:sz w:val="24"/>
                <w:szCs w:val="24"/>
              </w:rPr>
              <w:br/>
              <w:t xml:space="preserve">Numerator: </w:t>
            </w:r>
            <w:r w:rsidRPr="00903ACA">
              <w:rPr>
                <w:rFonts w:ascii="Times New Roman" w:hAnsi="Times New Roman" w:cs="Times New Roman"/>
                <w:sz w:val="24"/>
                <w:szCs w:val="24"/>
              </w:rPr>
              <w:t>Number of patients on  methotrexate weekly,   without full blood count and liver function being monitored within 3 months.</w:t>
            </w:r>
            <w:r w:rsidRPr="00903ACA">
              <w:rPr>
                <w:rFonts w:ascii="Times New Roman" w:hAnsi="Times New Roman" w:cs="Times New Roman"/>
                <w:sz w:val="24"/>
                <w:szCs w:val="24"/>
              </w:rPr>
              <w:fldChar w:fldCharType="begin">
                <w:fldData xml:space="preserve">PEVuZE5vdGU+PENpdGU+PEF1dGhvcj5BdmVyeTwvQXV0aG9yPjxZZWFyPjIwMTE8L1llYXI+PFJl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</w:fldData>
              </w:fldChar>
            </w:r>
            <w:r w:rsidRPr="00903ACA">
              <w:rPr>
                <w:rFonts w:ascii="Times New Roman" w:hAnsi="Times New Roman" w:cs="Times New Roman"/>
                <w:sz w:val="24"/>
                <w:szCs w:val="24"/>
              </w:rPr>
              <w:instrText xml:space="preserve"> ADDIN EN.CITE </w:instrText>
            </w:r>
            <w:r w:rsidRPr="00903ACA">
              <w:rPr>
                <w:rFonts w:ascii="Times New Roman" w:hAnsi="Times New Roman" w:cs="Times New Roman"/>
                <w:sz w:val="24"/>
                <w:szCs w:val="24"/>
              </w:rPr>
              <w:fldChar w:fldCharType="begin">
                <w:fldData xml:space="preserve">PEVuZE5vdGU+PENpdGU+PEF1dGhvcj5BdmVyeTwvQXV0aG9yPjxZZWFyPjIwMTE8L1llYXI+PFJl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</w:fldData>
              </w:fldChar>
            </w:r>
            <w:r w:rsidRPr="00903ACA">
              <w:rPr>
                <w:rFonts w:ascii="Times New Roman" w:hAnsi="Times New Roman" w:cs="Times New Roman"/>
                <w:sz w:val="24"/>
                <w:szCs w:val="24"/>
              </w:rPr>
              <w:instrText xml:space="preserve"> ADDIN EN.CITE.DATA </w:instrText>
            </w:r>
            <w:r w:rsidRPr="00903ACA">
              <w:rPr>
                <w:rFonts w:ascii="Times New Roman" w:hAnsi="Times New Roman" w:cs="Times New Roman"/>
                <w:sz w:val="24"/>
                <w:szCs w:val="24"/>
              </w:rPr>
            </w:r>
            <w:r w:rsidRPr="00903ACA">
              <w:rPr>
                <w:rFonts w:ascii="Times New Roman" w:hAnsi="Times New Roman" w:cs="Times New Roman"/>
                <w:sz w:val="24"/>
                <w:szCs w:val="24"/>
              </w:rPr>
              <w:fldChar w:fldCharType="end"/>
            </w:r>
            <w:r w:rsidRPr="00903ACA">
              <w:rPr>
                <w:rFonts w:ascii="Times New Roman" w:hAnsi="Times New Roman" w:cs="Times New Roman"/>
                <w:sz w:val="24"/>
                <w:szCs w:val="24"/>
              </w:rPr>
            </w:r>
            <w:r w:rsidRPr="00903ACA">
              <w:rPr>
                <w:rFonts w:ascii="Times New Roman" w:hAnsi="Times New Roman" w:cs="Times New Roman"/>
                <w:sz w:val="24"/>
                <w:szCs w:val="24"/>
              </w:rPr>
              <w:fldChar w:fldCharType="separate"/>
            </w:r>
            <w:r w:rsidRPr="00903ACA">
              <w:rPr>
                <w:rFonts w:ascii="Times New Roman" w:hAnsi="Times New Roman" w:cs="Times New Roman"/>
                <w:sz w:val="24"/>
                <w:szCs w:val="24"/>
              </w:rPr>
              <w:fldChar w:fldCharType="end"/>
            </w:r>
            <w:r w:rsidRPr="00903ACA">
              <w:rPr>
                <w:rFonts w:ascii="Times New Roman" w:hAnsi="Times New Roman" w:cs="Times New Roman"/>
                <w:b/>
                <w:sz w:val="24"/>
                <w:szCs w:val="24"/>
              </w:rPr>
              <w:t xml:space="preserve"> </w:t>
            </w:r>
            <w:r w:rsidRPr="00903ACA">
              <w:rPr>
                <w:rFonts w:ascii="Times New Roman" w:hAnsi="Times New Roman" w:cs="Times New Roman"/>
                <w:b/>
                <w:sz w:val="24"/>
                <w:szCs w:val="24"/>
              </w:rPr>
              <w:br/>
              <w:t xml:space="preserve">Denominator: </w:t>
            </w:r>
            <w:r w:rsidRPr="00903ACA">
              <w:rPr>
                <w:rFonts w:ascii="Times New Roman" w:hAnsi="Times New Roman" w:cs="Times New Roman"/>
                <w:sz w:val="24"/>
                <w:szCs w:val="24"/>
              </w:rPr>
              <w:t xml:space="preserve">Total number of studied patients  on methotrexate. </w:t>
            </w:r>
          </w:p>
          <w:p w14:paraId="2D5EB2CD" w14:textId="06064F7D" w:rsidR="007E5EB0" w:rsidRPr="00903ACA" w:rsidRDefault="007E5EB0" w:rsidP="007E5EB0">
            <w:pPr>
              <w:rPr>
                <w:rFonts w:ascii="Times New Roman" w:hAnsi="Times New Roman" w:cs="Times New Roman"/>
                <w:b/>
                <w:sz w:val="24"/>
                <w:szCs w:val="24"/>
              </w:rPr>
            </w:pPr>
          </w:p>
        </w:tc>
        <w:tc>
          <w:tcPr>
            <w:tcW w:w="1530" w:type="dxa"/>
            <w:hideMark/>
          </w:tcPr>
          <w:p w14:paraId="24FE3053"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4690AF6D"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1480C8B9" w14:textId="352D065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w:t>
            </w:r>
          </w:p>
        </w:tc>
      </w:tr>
      <w:tr w:rsidR="007E5EB0" w:rsidRPr="00903ACA" w14:paraId="5684A495" w14:textId="77777777" w:rsidTr="0063701B">
        <w:trPr>
          <w:gridAfter w:val="1"/>
          <w:wAfter w:w="8" w:type="dxa"/>
          <w:trHeight w:val="1620"/>
        </w:trPr>
        <w:tc>
          <w:tcPr>
            <w:tcW w:w="715" w:type="dxa"/>
            <w:hideMark/>
          </w:tcPr>
          <w:p w14:paraId="5F7ABA09" w14:textId="28C6DE2C"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8.12.</w:t>
            </w:r>
          </w:p>
        </w:tc>
        <w:tc>
          <w:tcPr>
            <w:tcW w:w="5490" w:type="dxa"/>
            <w:hideMark/>
          </w:tcPr>
          <w:p w14:paraId="28736007" w14:textId="73506886"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Percentage of patients prescribed an aminoglycoside, without monitoring renal function.</w:t>
            </w:r>
            <w:r w:rsidRPr="00903ACA">
              <w:rPr>
                <w:rFonts w:ascii="Times New Roman" w:hAnsi="Times New Roman" w:cs="Times New Roman"/>
                <w:sz w:val="24"/>
                <w:szCs w:val="24"/>
              </w:rPr>
              <w:br/>
            </w:r>
            <w:r w:rsidRPr="00903ACA">
              <w:rPr>
                <w:rFonts w:ascii="Times New Roman" w:hAnsi="Times New Roman" w:cs="Times New Roman"/>
                <w:b/>
                <w:sz w:val="24"/>
                <w:szCs w:val="24"/>
              </w:rPr>
              <w:t>Numerator:</w:t>
            </w:r>
            <w:r w:rsidRPr="00903ACA">
              <w:rPr>
                <w:rFonts w:ascii="Times New Roman" w:hAnsi="Times New Roman" w:cs="Times New Roman"/>
                <w:sz w:val="24"/>
                <w:szCs w:val="24"/>
              </w:rPr>
              <w:t xml:space="preserve"> Number of patients prescribed an aminoglycoside, without monitoring renal function.</w:t>
            </w:r>
          </w:p>
          <w:p w14:paraId="7C4E6E35" w14:textId="07C4EAE1"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t>Denominator:</w:t>
            </w:r>
            <w:r w:rsidRPr="00903ACA">
              <w:rPr>
                <w:rFonts w:ascii="Times New Roman" w:hAnsi="Times New Roman" w:cs="Times New Roman"/>
                <w:sz w:val="24"/>
                <w:szCs w:val="24"/>
              </w:rPr>
              <w:t xml:space="preserve"> Total number of studied patients prescribed an aminoglycoside.</w:t>
            </w:r>
          </w:p>
          <w:p w14:paraId="023FD359" w14:textId="77777777" w:rsidR="007E5EB0" w:rsidRPr="00903ACA" w:rsidRDefault="007E5EB0" w:rsidP="007E5EB0">
            <w:pPr>
              <w:rPr>
                <w:rFonts w:ascii="Times New Roman" w:hAnsi="Times New Roman" w:cs="Times New Roman"/>
                <w:sz w:val="24"/>
                <w:szCs w:val="24"/>
              </w:rPr>
            </w:pPr>
          </w:p>
        </w:tc>
        <w:tc>
          <w:tcPr>
            <w:tcW w:w="1530" w:type="dxa"/>
            <w:hideMark/>
          </w:tcPr>
          <w:p w14:paraId="659BBC45"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Process</w:t>
            </w:r>
          </w:p>
        </w:tc>
        <w:tc>
          <w:tcPr>
            <w:tcW w:w="1355" w:type="dxa"/>
            <w:hideMark/>
          </w:tcPr>
          <w:p w14:paraId="22929317"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F04CEF6" w14:textId="5AB96C43"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Adequacy of monitoring to be determined by the study team.</w:t>
            </w:r>
          </w:p>
        </w:tc>
      </w:tr>
      <w:tr w:rsidR="007E5EB0" w:rsidRPr="00903ACA" w14:paraId="65836BB2" w14:textId="77777777" w:rsidTr="0063701B">
        <w:trPr>
          <w:gridAfter w:val="1"/>
          <w:wAfter w:w="8" w:type="dxa"/>
          <w:trHeight w:val="440"/>
        </w:trPr>
        <w:tc>
          <w:tcPr>
            <w:tcW w:w="715" w:type="dxa"/>
            <w:hideMark/>
          </w:tcPr>
          <w:p w14:paraId="39AAD394" w14:textId="471084BF" w:rsidR="007E5EB0" w:rsidRPr="00903ACA" w:rsidRDefault="007E5EB0" w:rsidP="007E5EB0">
            <w:pPr>
              <w:ind w:left="432" w:hanging="450"/>
              <w:contextualSpacing/>
              <w:rPr>
                <w:rFonts w:ascii="Times New Roman" w:hAnsi="Times New Roman" w:cs="Times New Roman"/>
                <w:b/>
                <w:bCs/>
                <w:sz w:val="24"/>
                <w:szCs w:val="24"/>
              </w:rPr>
            </w:pPr>
            <w:r w:rsidRPr="00903ACA">
              <w:rPr>
                <w:rFonts w:ascii="Times New Roman" w:hAnsi="Times New Roman" w:cs="Times New Roman"/>
                <w:b/>
                <w:bCs/>
                <w:sz w:val="24"/>
                <w:szCs w:val="24"/>
              </w:rPr>
              <w:t>8.13.</w:t>
            </w:r>
          </w:p>
        </w:tc>
        <w:tc>
          <w:tcPr>
            <w:tcW w:w="5490" w:type="dxa"/>
            <w:hideMark/>
          </w:tcPr>
          <w:p w14:paraId="69839A5F" w14:textId="0D0898D6" w:rsidR="007E5EB0" w:rsidRPr="00903ACA" w:rsidRDefault="007E5EB0" w:rsidP="007E5EB0">
            <w:pPr>
              <w:spacing w:after="255"/>
              <w:contextualSpacing/>
              <w:rPr>
                <w:rFonts w:ascii="Times New Roman" w:hAnsi="Times New Roman" w:cs="Times New Roman"/>
                <w:sz w:val="24"/>
                <w:szCs w:val="24"/>
              </w:rPr>
            </w:pPr>
            <w:r w:rsidRPr="00903ACA">
              <w:rPr>
                <w:rFonts w:ascii="Times New Roman" w:hAnsi="Times New Roman" w:cs="Times New Roman"/>
                <w:sz w:val="24"/>
                <w:szCs w:val="24"/>
              </w:rPr>
              <w:t xml:space="preserve">Percentage of patients with mild renal impairment </w:t>
            </w:r>
            <w:r w:rsidRPr="00903ACA">
              <w:rPr>
                <w:rFonts w:ascii="Times New Roman" w:eastAsiaTheme="minorHAnsi" w:hAnsi="Times New Roman" w:cs="Times New Roman"/>
                <w:kern w:val="2"/>
                <w:sz w:val="24"/>
                <w:szCs w:val="24"/>
                <w14:ligatures w14:val="standardContextual"/>
              </w:rPr>
              <w:t>(</w:t>
            </w:r>
            <w:r w:rsidRPr="00903ACA">
              <w:rPr>
                <w:rFonts w:ascii="Times New Roman" w:hAnsi="Times New Roman" w:cs="Times New Roman"/>
                <w:sz w:val="24"/>
                <w:szCs w:val="24"/>
              </w:rPr>
              <w:t>CKD Stage 2 / Grade II),</w:t>
            </w:r>
            <w:r w:rsidRPr="00903ACA">
              <w:rPr>
                <w:rFonts w:ascii="Times New Roman" w:hAnsi="Times New Roman" w:cs="Times New Roman"/>
                <w:color w:val="EE0000"/>
                <w:sz w:val="24"/>
                <w:szCs w:val="24"/>
              </w:rPr>
              <w:t xml:space="preserve"> </w:t>
            </w:r>
            <w:r w:rsidRPr="00903ACA">
              <w:rPr>
                <w:rFonts w:ascii="Times New Roman" w:hAnsi="Times New Roman" w:cs="Times New Roman"/>
                <w:sz w:val="24"/>
                <w:szCs w:val="24"/>
              </w:rPr>
              <w:t xml:space="preserve">prescribed metformin without monitoring renal function.  </w:t>
            </w:r>
          </w:p>
          <w:p w14:paraId="4439F971" w14:textId="3628BBB5"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b/>
                <w:sz w:val="24"/>
                <w:szCs w:val="24"/>
              </w:rPr>
              <w:lastRenderedPageBreak/>
              <w:t xml:space="preserve">Numerator: </w:t>
            </w:r>
            <w:r w:rsidRPr="00903ACA">
              <w:rPr>
                <w:rFonts w:ascii="Times New Roman" w:hAnsi="Times New Roman" w:cs="Times New Roman"/>
                <w:sz w:val="24"/>
                <w:szCs w:val="24"/>
              </w:rPr>
              <w:t xml:space="preserve">Number of patients with mild renal impairment </w:t>
            </w:r>
            <w:r w:rsidRPr="00903ACA">
              <w:rPr>
                <w:rFonts w:ascii="Times New Roman" w:eastAsiaTheme="minorHAnsi" w:hAnsi="Times New Roman" w:cs="Times New Roman"/>
                <w:kern w:val="2"/>
                <w:sz w:val="24"/>
                <w:szCs w:val="24"/>
                <w14:ligatures w14:val="standardContextual"/>
              </w:rPr>
              <w:t>(</w:t>
            </w:r>
            <w:r w:rsidRPr="00903ACA">
              <w:rPr>
                <w:rFonts w:ascii="Times New Roman" w:hAnsi="Times New Roman" w:cs="Times New Roman"/>
                <w:sz w:val="24"/>
                <w:szCs w:val="24"/>
              </w:rPr>
              <w:t>CKD Stage 2 / Grade II),</w:t>
            </w:r>
            <w:r w:rsidRPr="00903ACA">
              <w:rPr>
                <w:rFonts w:ascii="Times New Roman" w:hAnsi="Times New Roman" w:cs="Times New Roman"/>
                <w:color w:val="EE0000"/>
                <w:sz w:val="24"/>
                <w:szCs w:val="24"/>
              </w:rPr>
              <w:t xml:space="preserve"> </w:t>
            </w:r>
            <w:r w:rsidRPr="00903ACA">
              <w:rPr>
                <w:rFonts w:ascii="Times New Roman" w:hAnsi="Times New Roman" w:cs="Times New Roman"/>
                <w:sz w:val="24"/>
                <w:szCs w:val="24"/>
              </w:rPr>
              <w:t xml:space="preserve">prescribed metformin without monitoring renal function.  </w:t>
            </w:r>
          </w:p>
          <w:p w14:paraId="78C624E5" w14:textId="7A4F032E" w:rsidR="007E5EB0" w:rsidRPr="00903ACA" w:rsidRDefault="007E5EB0" w:rsidP="007E5EB0">
            <w:pPr>
              <w:rPr>
                <w:rFonts w:ascii="Times New Roman" w:hAnsi="Times New Roman" w:cs="Times New Roman"/>
                <w:b/>
                <w:sz w:val="24"/>
                <w:szCs w:val="24"/>
              </w:rPr>
            </w:pPr>
            <w:r w:rsidRPr="00903ACA">
              <w:rPr>
                <w:rFonts w:ascii="Times New Roman" w:hAnsi="Times New Roman" w:cs="Times New Roman"/>
                <w:b/>
                <w:sz w:val="24"/>
                <w:szCs w:val="24"/>
              </w:rPr>
              <w:t xml:space="preserve">Denominator: </w:t>
            </w:r>
            <w:r w:rsidRPr="00903ACA">
              <w:rPr>
                <w:rFonts w:ascii="Times New Roman" w:hAnsi="Times New Roman" w:cs="Times New Roman"/>
                <w:sz w:val="24"/>
                <w:szCs w:val="24"/>
              </w:rPr>
              <w:t>Total number of studied patients on metformin.</w:t>
            </w:r>
          </w:p>
        </w:tc>
        <w:tc>
          <w:tcPr>
            <w:tcW w:w="1530" w:type="dxa"/>
            <w:hideMark/>
          </w:tcPr>
          <w:p w14:paraId="64826518"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lastRenderedPageBreak/>
              <w:t>Process</w:t>
            </w:r>
          </w:p>
        </w:tc>
        <w:tc>
          <w:tcPr>
            <w:tcW w:w="1355" w:type="dxa"/>
            <w:hideMark/>
          </w:tcPr>
          <w:p w14:paraId="796D25F4" w14:textId="7777777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C</w:t>
            </w:r>
          </w:p>
        </w:tc>
        <w:tc>
          <w:tcPr>
            <w:tcW w:w="1624" w:type="dxa"/>
            <w:hideMark/>
          </w:tcPr>
          <w:p w14:paraId="5B4447CD" w14:textId="7B40F5E7" w:rsidR="007E5EB0" w:rsidRPr="00903ACA" w:rsidRDefault="007E5EB0" w:rsidP="007E5EB0">
            <w:pPr>
              <w:rPr>
                <w:rFonts w:ascii="Times New Roman" w:hAnsi="Times New Roman" w:cs="Times New Roman"/>
                <w:sz w:val="24"/>
                <w:szCs w:val="24"/>
              </w:rPr>
            </w:pPr>
            <w:r w:rsidRPr="00903ACA">
              <w:rPr>
                <w:rFonts w:ascii="Times New Roman" w:hAnsi="Times New Roman" w:cs="Times New Roman"/>
                <w:sz w:val="24"/>
                <w:szCs w:val="24"/>
              </w:rPr>
              <w:t xml:space="preserve">Adequacy of monitoring to be determined </w:t>
            </w:r>
            <w:r w:rsidRPr="00903ACA">
              <w:rPr>
                <w:rFonts w:ascii="Times New Roman" w:hAnsi="Times New Roman" w:cs="Times New Roman"/>
                <w:sz w:val="24"/>
                <w:szCs w:val="24"/>
              </w:rPr>
              <w:lastRenderedPageBreak/>
              <w:t>by the study team.</w:t>
            </w:r>
          </w:p>
        </w:tc>
      </w:tr>
    </w:tbl>
    <w:p w14:paraId="04E8CFB9" w14:textId="77777777" w:rsidR="009F6E41" w:rsidRDefault="009F6E41"/>
    <w:sectPr w:rsidR="009F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1"/>
    <w:rsid w:val="00010DEC"/>
    <w:rsid w:val="00030DD5"/>
    <w:rsid w:val="000A68F1"/>
    <w:rsid w:val="000C3D67"/>
    <w:rsid w:val="000C5CF7"/>
    <w:rsid w:val="00124A50"/>
    <w:rsid w:val="00156301"/>
    <w:rsid w:val="00166545"/>
    <w:rsid w:val="00171C63"/>
    <w:rsid w:val="00194B39"/>
    <w:rsid w:val="00232A79"/>
    <w:rsid w:val="00272830"/>
    <w:rsid w:val="002B0F84"/>
    <w:rsid w:val="003B0DE2"/>
    <w:rsid w:val="003C02AC"/>
    <w:rsid w:val="003F4539"/>
    <w:rsid w:val="00406E89"/>
    <w:rsid w:val="00503072"/>
    <w:rsid w:val="00533618"/>
    <w:rsid w:val="00567561"/>
    <w:rsid w:val="005B5070"/>
    <w:rsid w:val="005E4056"/>
    <w:rsid w:val="006334F3"/>
    <w:rsid w:val="0063701B"/>
    <w:rsid w:val="006600ED"/>
    <w:rsid w:val="006A6F6D"/>
    <w:rsid w:val="006B0347"/>
    <w:rsid w:val="006C5866"/>
    <w:rsid w:val="007258CD"/>
    <w:rsid w:val="0077092F"/>
    <w:rsid w:val="00783C4B"/>
    <w:rsid w:val="007E5EB0"/>
    <w:rsid w:val="008038A2"/>
    <w:rsid w:val="00813642"/>
    <w:rsid w:val="008D0202"/>
    <w:rsid w:val="00903ACA"/>
    <w:rsid w:val="0093169C"/>
    <w:rsid w:val="00975931"/>
    <w:rsid w:val="00976529"/>
    <w:rsid w:val="009F6E41"/>
    <w:rsid w:val="00A059B5"/>
    <w:rsid w:val="00A169C6"/>
    <w:rsid w:val="00AC211D"/>
    <w:rsid w:val="00AE02C9"/>
    <w:rsid w:val="00AE4AEB"/>
    <w:rsid w:val="00B027CF"/>
    <w:rsid w:val="00B15EB3"/>
    <w:rsid w:val="00B200CC"/>
    <w:rsid w:val="00C22860"/>
    <w:rsid w:val="00CB1FC2"/>
    <w:rsid w:val="00CC44A0"/>
    <w:rsid w:val="00D46D46"/>
    <w:rsid w:val="00EC40EE"/>
    <w:rsid w:val="00EE6104"/>
    <w:rsid w:val="00EF5D40"/>
    <w:rsid w:val="00F6758E"/>
    <w:rsid w:val="00F96AB7"/>
    <w:rsid w:val="00FD6C15"/>
    <w:rsid w:val="00FE62A0"/>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091E"/>
  <w15:chartTrackingRefBased/>
  <w15:docId w15:val="{5ED548B3-85A5-4AA5-B9DA-441887C3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E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6E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6E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6E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6E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6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E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6E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6E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6E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6E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6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E41"/>
    <w:rPr>
      <w:rFonts w:eastAsiaTheme="majorEastAsia" w:cstheme="majorBidi"/>
      <w:color w:val="272727" w:themeColor="text1" w:themeTint="D8"/>
    </w:rPr>
  </w:style>
  <w:style w:type="paragraph" w:styleId="Title">
    <w:name w:val="Title"/>
    <w:basedOn w:val="Normal"/>
    <w:next w:val="Normal"/>
    <w:link w:val="TitleChar"/>
    <w:uiPriority w:val="10"/>
    <w:qFormat/>
    <w:rsid w:val="009F6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E41"/>
    <w:pPr>
      <w:spacing w:before="160"/>
      <w:jc w:val="center"/>
    </w:pPr>
    <w:rPr>
      <w:i/>
      <w:iCs/>
      <w:color w:val="404040" w:themeColor="text1" w:themeTint="BF"/>
    </w:rPr>
  </w:style>
  <w:style w:type="character" w:customStyle="1" w:styleId="QuoteChar">
    <w:name w:val="Quote Char"/>
    <w:basedOn w:val="DefaultParagraphFont"/>
    <w:link w:val="Quote"/>
    <w:uiPriority w:val="29"/>
    <w:rsid w:val="009F6E41"/>
    <w:rPr>
      <w:i/>
      <w:iCs/>
      <w:color w:val="404040" w:themeColor="text1" w:themeTint="BF"/>
    </w:rPr>
  </w:style>
  <w:style w:type="paragraph" w:styleId="ListParagraph">
    <w:name w:val="List Paragraph"/>
    <w:basedOn w:val="Normal"/>
    <w:uiPriority w:val="34"/>
    <w:qFormat/>
    <w:rsid w:val="009F6E41"/>
    <w:pPr>
      <w:ind w:left="720"/>
      <w:contextualSpacing/>
    </w:pPr>
  </w:style>
  <w:style w:type="character" w:styleId="IntenseEmphasis">
    <w:name w:val="Intense Emphasis"/>
    <w:basedOn w:val="DefaultParagraphFont"/>
    <w:uiPriority w:val="21"/>
    <w:qFormat/>
    <w:rsid w:val="009F6E41"/>
    <w:rPr>
      <w:i/>
      <w:iCs/>
      <w:color w:val="2F5496" w:themeColor="accent1" w:themeShade="BF"/>
    </w:rPr>
  </w:style>
  <w:style w:type="paragraph" w:styleId="IntenseQuote">
    <w:name w:val="Intense Quote"/>
    <w:basedOn w:val="Normal"/>
    <w:next w:val="Normal"/>
    <w:link w:val="IntenseQuoteChar"/>
    <w:uiPriority w:val="30"/>
    <w:qFormat/>
    <w:rsid w:val="009F6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6E41"/>
    <w:rPr>
      <w:i/>
      <w:iCs/>
      <w:color w:val="2F5496" w:themeColor="accent1" w:themeShade="BF"/>
    </w:rPr>
  </w:style>
  <w:style w:type="character" w:styleId="IntenseReference">
    <w:name w:val="Intense Reference"/>
    <w:basedOn w:val="DefaultParagraphFont"/>
    <w:uiPriority w:val="32"/>
    <w:qFormat/>
    <w:rsid w:val="009F6E41"/>
    <w:rPr>
      <w:b/>
      <w:bCs/>
      <w:smallCaps/>
      <w:color w:val="2F5496" w:themeColor="accent1" w:themeShade="BF"/>
      <w:spacing w:val="5"/>
    </w:rPr>
  </w:style>
  <w:style w:type="numbering" w:customStyle="1" w:styleId="NoList1">
    <w:name w:val="No List1"/>
    <w:next w:val="NoList"/>
    <w:uiPriority w:val="99"/>
    <w:semiHidden/>
    <w:unhideWhenUsed/>
    <w:rsid w:val="009F6E41"/>
  </w:style>
  <w:style w:type="character" w:customStyle="1" w:styleId="Hyperlink1">
    <w:name w:val="Hyperlink1"/>
    <w:basedOn w:val="DefaultParagraphFont"/>
    <w:uiPriority w:val="99"/>
    <w:semiHidden/>
    <w:unhideWhenUsed/>
    <w:rsid w:val="009F6E41"/>
    <w:rPr>
      <w:color w:val="0000FF"/>
      <w:u w:val="single"/>
    </w:rPr>
  </w:style>
  <w:style w:type="character" w:customStyle="1" w:styleId="FollowedHyperlink1">
    <w:name w:val="FollowedHyperlink1"/>
    <w:basedOn w:val="DefaultParagraphFont"/>
    <w:uiPriority w:val="99"/>
    <w:semiHidden/>
    <w:unhideWhenUsed/>
    <w:rsid w:val="009F6E41"/>
    <w:rPr>
      <w:color w:val="800080"/>
      <w:u w:val="single"/>
    </w:rPr>
  </w:style>
  <w:style w:type="paragraph" w:customStyle="1" w:styleId="msonormal0">
    <w:name w:val="msonormal"/>
    <w:basedOn w:val="Normal"/>
    <w:rsid w:val="009F6E4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9F6E41"/>
    <w:pPr>
      <w:spacing w:after="200" w:line="240" w:lineRule="auto"/>
    </w:pPr>
    <w:rPr>
      <w:rFonts w:ascii="Calibri" w:eastAsia="Calibri" w:hAnsi="Calibri" w:cs="Latha"/>
      <w:kern w:val="0"/>
      <w:sz w:val="20"/>
      <w:szCs w:val="20"/>
      <w14:ligatures w14:val="none"/>
    </w:rPr>
  </w:style>
  <w:style w:type="character" w:customStyle="1" w:styleId="CommentTextChar">
    <w:name w:val="Comment Text Char"/>
    <w:basedOn w:val="DefaultParagraphFont"/>
    <w:link w:val="CommentText"/>
    <w:uiPriority w:val="99"/>
    <w:semiHidden/>
    <w:rsid w:val="009F6E41"/>
    <w:rPr>
      <w:rFonts w:ascii="Calibri" w:eastAsia="Calibri" w:hAnsi="Calibri" w:cs="Latha"/>
      <w:kern w:val="0"/>
      <w:sz w:val="20"/>
      <w:szCs w:val="20"/>
      <w14:ligatures w14:val="none"/>
    </w:rPr>
  </w:style>
  <w:style w:type="paragraph" w:styleId="Header">
    <w:name w:val="header"/>
    <w:basedOn w:val="Normal"/>
    <w:link w:val="HeaderChar"/>
    <w:uiPriority w:val="99"/>
    <w:semiHidden/>
    <w:unhideWhenUsed/>
    <w:rsid w:val="009F6E41"/>
    <w:pPr>
      <w:tabs>
        <w:tab w:val="center" w:pos="4680"/>
        <w:tab w:val="right" w:pos="9360"/>
      </w:tabs>
      <w:spacing w:after="0" w:line="240" w:lineRule="auto"/>
    </w:pPr>
    <w:rPr>
      <w:rFonts w:ascii="Calibri" w:eastAsia="Calibri" w:hAnsi="Calibri" w:cs="Latha"/>
      <w:kern w:val="0"/>
      <w:sz w:val="22"/>
      <w:szCs w:val="22"/>
      <w14:ligatures w14:val="none"/>
    </w:rPr>
  </w:style>
  <w:style w:type="character" w:customStyle="1" w:styleId="HeaderChar">
    <w:name w:val="Header Char"/>
    <w:basedOn w:val="DefaultParagraphFont"/>
    <w:link w:val="Header"/>
    <w:uiPriority w:val="99"/>
    <w:semiHidden/>
    <w:rsid w:val="009F6E41"/>
    <w:rPr>
      <w:rFonts w:ascii="Calibri" w:eastAsia="Calibri" w:hAnsi="Calibri" w:cs="Latha"/>
      <w:kern w:val="0"/>
      <w:sz w:val="22"/>
      <w:szCs w:val="22"/>
      <w14:ligatures w14:val="none"/>
    </w:rPr>
  </w:style>
  <w:style w:type="paragraph" w:styleId="Footer">
    <w:name w:val="footer"/>
    <w:basedOn w:val="Normal"/>
    <w:link w:val="FooterChar"/>
    <w:uiPriority w:val="99"/>
    <w:semiHidden/>
    <w:unhideWhenUsed/>
    <w:rsid w:val="009F6E41"/>
    <w:pPr>
      <w:tabs>
        <w:tab w:val="center" w:pos="4680"/>
        <w:tab w:val="right" w:pos="9360"/>
      </w:tabs>
      <w:spacing w:after="0" w:line="240" w:lineRule="auto"/>
    </w:pPr>
    <w:rPr>
      <w:rFonts w:ascii="Calibri" w:eastAsia="Calibri" w:hAnsi="Calibri" w:cs="Latha"/>
      <w:kern w:val="0"/>
      <w:sz w:val="22"/>
      <w:szCs w:val="22"/>
      <w14:ligatures w14:val="none"/>
    </w:rPr>
  </w:style>
  <w:style w:type="character" w:customStyle="1" w:styleId="FooterChar">
    <w:name w:val="Footer Char"/>
    <w:basedOn w:val="DefaultParagraphFont"/>
    <w:link w:val="Footer"/>
    <w:uiPriority w:val="99"/>
    <w:semiHidden/>
    <w:rsid w:val="009F6E41"/>
    <w:rPr>
      <w:rFonts w:ascii="Calibri" w:eastAsia="Calibri" w:hAnsi="Calibri" w:cs="Latha"/>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9F6E41"/>
    <w:rPr>
      <w:b/>
      <w:bCs/>
    </w:rPr>
  </w:style>
  <w:style w:type="character" w:customStyle="1" w:styleId="CommentSubjectChar">
    <w:name w:val="Comment Subject Char"/>
    <w:basedOn w:val="CommentTextChar"/>
    <w:link w:val="CommentSubject"/>
    <w:uiPriority w:val="99"/>
    <w:semiHidden/>
    <w:rsid w:val="009F6E41"/>
    <w:rPr>
      <w:rFonts w:ascii="Calibri" w:eastAsia="Calibri" w:hAnsi="Calibri" w:cs="Latha"/>
      <w:b/>
      <w:bCs/>
      <w:kern w:val="0"/>
      <w:sz w:val="20"/>
      <w:szCs w:val="20"/>
      <w14:ligatures w14:val="none"/>
    </w:rPr>
  </w:style>
  <w:style w:type="paragraph" w:styleId="BalloonText">
    <w:name w:val="Balloon Text"/>
    <w:basedOn w:val="Normal"/>
    <w:link w:val="BalloonTextChar"/>
    <w:uiPriority w:val="99"/>
    <w:semiHidden/>
    <w:unhideWhenUsed/>
    <w:rsid w:val="009F6E41"/>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F6E41"/>
    <w:rPr>
      <w:rFonts w:ascii="Tahoma" w:eastAsia="Times New Roman" w:hAnsi="Tahoma" w:cs="Tahoma"/>
      <w:kern w:val="0"/>
      <w:sz w:val="16"/>
      <w:szCs w:val="16"/>
      <w14:ligatures w14:val="none"/>
    </w:rPr>
  </w:style>
  <w:style w:type="paragraph" w:styleId="Revision">
    <w:name w:val="Revision"/>
    <w:uiPriority w:val="99"/>
    <w:semiHidden/>
    <w:rsid w:val="009F6E41"/>
    <w:pPr>
      <w:spacing w:after="0" w:line="240" w:lineRule="auto"/>
    </w:pPr>
    <w:rPr>
      <w:rFonts w:ascii="Calibri" w:eastAsia="Times New Roman" w:hAnsi="Calibri" w:cs="Latha"/>
      <w:kern w:val="0"/>
      <w:sz w:val="22"/>
      <w:szCs w:val="22"/>
      <w14:ligatures w14:val="none"/>
    </w:rPr>
  </w:style>
  <w:style w:type="character" w:styleId="CommentReference">
    <w:name w:val="annotation reference"/>
    <w:basedOn w:val="DefaultParagraphFont"/>
    <w:uiPriority w:val="99"/>
    <w:semiHidden/>
    <w:unhideWhenUsed/>
    <w:rsid w:val="009F6E41"/>
    <w:rPr>
      <w:sz w:val="16"/>
      <w:szCs w:val="16"/>
    </w:rPr>
  </w:style>
  <w:style w:type="character" w:customStyle="1" w:styleId="HeaderChar1">
    <w:name w:val="Header Char1"/>
    <w:basedOn w:val="DefaultParagraphFont"/>
    <w:uiPriority w:val="99"/>
    <w:semiHidden/>
    <w:rsid w:val="009F6E41"/>
  </w:style>
  <w:style w:type="character" w:customStyle="1" w:styleId="FooterChar1">
    <w:name w:val="Footer Char1"/>
    <w:basedOn w:val="DefaultParagraphFont"/>
    <w:uiPriority w:val="99"/>
    <w:semiHidden/>
    <w:rsid w:val="009F6E41"/>
  </w:style>
  <w:style w:type="character" w:customStyle="1" w:styleId="CommentSubjectChar1">
    <w:name w:val="Comment Subject Char1"/>
    <w:basedOn w:val="CommentTextChar"/>
    <w:uiPriority w:val="99"/>
    <w:semiHidden/>
    <w:rsid w:val="009F6E41"/>
    <w:rPr>
      <w:rFonts w:ascii="Calibri" w:eastAsia="Calibri" w:hAnsi="Calibri" w:cs="Calibri" w:hint="default"/>
      <w:b/>
      <w:bCs/>
      <w:kern w:val="0"/>
      <w:sz w:val="20"/>
      <w:szCs w:val="20"/>
      <w14:ligatures w14:val="none"/>
    </w:rPr>
  </w:style>
  <w:style w:type="table" w:styleId="TableGrid">
    <w:name w:val="Table Grid"/>
    <w:basedOn w:val="TableNormal"/>
    <w:uiPriority w:val="59"/>
    <w:rsid w:val="009F6E41"/>
    <w:pPr>
      <w:spacing w:after="0" w:line="240" w:lineRule="auto"/>
    </w:pPr>
    <w:rPr>
      <w:rFonts w:ascii="Calibri" w:eastAsia="Times New Roman" w:hAnsi="Calibri" w:cs="Lath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semiHidden/>
    <w:unhideWhenUsed/>
    <w:rsid w:val="009F6E41"/>
    <w:pPr>
      <w:spacing w:after="0" w:line="240" w:lineRule="auto"/>
    </w:pPr>
    <w:rPr>
      <w:rFonts w:ascii="Calibri" w:eastAsia="Times New Roman" w:hAnsi="Calibri" w:cs="Latha"/>
      <w:kern w:val="0"/>
      <w:sz w:val="22"/>
      <w:szCs w:val="22"/>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
    <w:name w:val="Table Grid1"/>
    <w:basedOn w:val="TableNormal"/>
    <w:uiPriority w:val="59"/>
    <w:rsid w:val="009F6E41"/>
    <w:pPr>
      <w:spacing w:after="0" w:line="240" w:lineRule="auto"/>
    </w:pPr>
    <w:rPr>
      <w:rFonts w:ascii="Calibri" w:eastAsia="Times New Roman" w:hAnsi="Calibri" w:cs="Iskoola Pota"/>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9F6E41"/>
    <w:rPr>
      <w:color w:val="0563C1" w:themeColor="hyperlink"/>
      <w:u w:val="single"/>
    </w:rPr>
  </w:style>
  <w:style w:type="character" w:styleId="FollowedHyperlink">
    <w:name w:val="FollowedHyperlink"/>
    <w:basedOn w:val="DefaultParagraphFont"/>
    <w:uiPriority w:val="99"/>
    <w:semiHidden/>
    <w:unhideWhenUsed/>
    <w:rsid w:val="009F6E41"/>
    <w:rPr>
      <w:color w:val="954F72" w:themeColor="followedHyperlink"/>
      <w:u w:val="single"/>
    </w:rPr>
  </w:style>
  <w:style w:type="table" w:styleId="LightList">
    <w:name w:val="Light List"/>
    <w:basedOn w:val="TableNormal"/>
    <w:uiPriority w:val="61"/>
    <w:semiHidden/>
    <w:unhideWhenUsed/>
    <w:rsid w:val="009F6E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A169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4854">
      <w:bodyDiv w:val="1"/>
      <w:marLeft w:val="0"/>
      <w:marRight w:val="0"/>
      <w:marTop w:val="0"/>
      <w:marBottom w:val="0"/>
      <w:divBdr>
        <w:top w:val="none" w:sz="0" w:space="0" w:color="auto"/>
        <w:left w:val="none" w:sz="0" w:space="0" w:color="auto"/>
        <w:bottom w:val="none" w:sz="0" w:space="0" w:color="auto"/>
        <w:right w:val="none" w:sz="0" w:space="0" w:color="auto"/>
      </w:divBdr>
    </w:div>
    <w:div w:id="301926052">
      <w:bodyDiv w:val="1"/>
      <w:marLeft w:val="0"/>
      <w:marRight w:val="0"/>
      <w:marTop w:val="0"/>
      <w:marBottom w:val="0"/>
      <w:divBdr>
        <w:top w:val="none" w:sz="0" w:space="0" w:color="auto"/>
        <w:left w:val="none" w:sz="0" w:space="0" w:color="auto"/>
        <w:bottom w:val="none" w:sz="0" w:space="0" w:color="auto"/>
        <w:right w:val="none" w:sz="0" w:space="0" w:color="auto"/>
      </w:divBdr>
    </w:div>
    <w:div w:id="616184366">
      <w:bodyDiv w:val="1"/>
      <w:marLeft w:val="0"/>
      <w:marRight w:val="0"/>
      <w:marTop w:val="0"/>
      <w:marBottom w:val="0"/>
      <w:divBdr>
        <w:top w:val="none" w:sz="0" w:space="0" w:color="auto"/>
        <w:left w:val="none" w:sz="0" w:space="0" w:color="auto"/>
        <w:bottom w:val="none" w:sz="0" w:space="0" w:color="auto"/>
        <w:right w:val="none" w:sz="0" w:space="0" w:color="auto"/>
      </w:divBdr>
    </w:div>
    <w:div w:id="630745839">
      <w:bodyDiv w:val="1"/>
      <w:marLeft w:val="0"/>
      <w:marRight w:val="0"/>
      <w:marTop w:val="0"/>
      <w:marBottom w:val="0"/>
      <w:divBdr>
        <w:top w:val="none" w:sz="0" w:space="0" w:color="auto"/>
        <w:left w:val="none" w:sz="0" w:space="0" w:color="auto"/>
        <w:bottom w:val="none" w:sz="0" w:space="0" w:color="auto"/>
        <w:right w:val="none" w:sz="0" w:space="0" w:color="auto"/>
      </w:divBdr>
    </w:div>
    <w:div w:id="16508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11A55-B341-436C-9543-63E5F951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18</Pages>
  <Words>4769</Words>
  <Characters>27185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2025-06-08T05:14:00Z</dcterms:created>
  <dcterms:modified xsi:type="dcterms:W3CDTF">2025-06-15T10:23:00Z</dcterms:modified>
</cp:coreProperties>
</file>