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0CCC2" w14:textId="77777777" w:rsidR="00006912" w:rsidRDefault="00006912" w:rsidP="00006912">
      <w:pPr>
        <w:jc w:val="both"/>
        <w:rPr>
          <w:rFonts w:ascii="Times New Roman" w:hAnsi="Times New Roman" w:cs="Times New Roman"/>
          <w:sz w:val="24"/>
          <w:szCs w:val="24"/>
        </w:rPr>
      </w:pPr>
      <w:r w:rsidRPr="007F5824">
        <w:rPr>
          <w:rFonts w:ascii="Times New Roman" w:hAnsi="Times New Roman" w:cs="Times New Roman"/>
          <w:b/>
          <w:bCs/>
          <w:sz w:val="24"/>
          <w:szCs w:val="24"/>
        </w:rPr>
        <w:t>Appendix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7F582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F5824">
        <w:rPr>
          <w:rFonts w:ascii="Times New Roman" w:hAnsi="Times New Roman" w:cs="Times New Roman"/>
          <w:sz w:val="24"/>
          <w:szCs w:val="24"/>
        </w:rPr>
        <w:t xml:space="preserve"> Detail results of GAMs for the stomatal attributes of </w:t>
      </w:r>
      <w:r w:rsidRPr="007F582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7F5824">
        <w:rPr>
          <w:rFonts w:ascii="Times New Roman" w:hAnsi="Times New Roman" w:cs="Times New Roman"/>
          <w:i/>
          <w:iCs/>
          <w:sz w:val="24"/>
          <w:szCs w:val="24"/>
        </w:rPr>
        <w:t xml:space="preserve"> decandra</w:t>
      </w:r>
      <w:r w:rsidRPr="007F58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growing </w:t>
      </w:r>
      <w:r w:rsidRPr="007F5824">
        <w:rPr>
          <w:rFonts w:ascii="Times New Roman" w:hAnsi="Times New Roman" w:cs="Times New Roman"/>
          <w:sz w:val="24"/>
          <w:szCs w:val="24"/>
        </w:rPr>
        <w:t>in the Sundarbans mangrove forest. DE = deviance explained, RI = relative variable importance in the model selection process. Covariates: soil salinity (Salinity, dS m</w:t>
      </w:r>
      <w:r w:rsidRPr="007F582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F5824">
        <w:rPr>
          <w:rFonts w:ascii="Times New Roman" w:hAnsi="Times New Roman" w:cs="Times New Roman"/>
          <w:sz w:val="24"/>
          <w:szCs w:val="24"/>
        </w:rPr>
        <w:t>), soil acidity (pH), silt concentration (%), Photosynthetically Active Radiation (PAR) Leaf Area Index (LAI), soil total nitrogen (N, mg g</w:t>
      </w:r>
      <w:r w:rsidRPr="007F582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F5824">
        <w:rPr>
          <w:rFonts w:ascii="Times New Roman" w:hAnsi="Times New Roman" w:cs="Times New Roman"/>
          <w:sz w:val="24"/>
          <w:szCs w:val="24"/>
        </w:rPr>
        <w:t>), soil total phosphorus (P, mg g</w:t>
      </w:r>
      <w:r w:rsidRPr="007F582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F5824">
        <w:rPr>
          <w:rFonts w:ascii="Times New Roman" w:hAnsi="Times New Roman" w:cs="Times New Roman"/>
          <w:sz w:val="24"/>
          <w:szCs w:val="24"/>
        </w:rPr>
        <w:t>), and soil potassium (K, mg g</w:t>
      </w:r>
      <w:r w:rsidRPr="007F582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7F582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D1BF55B" w14:textId="77777777" w:rsidR="00006912" w:rsidRPr="007F5824" w:rsidRDefault="00006912" w:rsidP="0000691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30" w:type="dxa"/>
        <w:tblInd w:w="-815" w:type="dxa"/>
        <w:tblLook w:val="04A0" w:firstRow="1" w:lastRow="0" w:firstColumn="1" w:lastColumn="0" w:noHBand="0" w:noVBand="1"/>
      </w:tblPr>
      <w:tblGrid>
        <w:gridCol w:w="1722"/>
        <w:gridCol w:w="795"/>
        <w:gridCol w:w="901"/>
        <w:gridCol w:w="619"/>
        <w:gridCol w:w="620"/>
        <w:gridCol w:w="718"/>
        <w:gridCol w:w="617"/>
        <w:gridCol w:w="616"/>
        <w:gridCol w:w="601"/>
        <w:gridCol w:w="834"/>
        <w:gridCol w:w="993"/>
        <w:gridCol w:w="883"/>
        <w:gridCol w:w="711"/>
      </w:tblGrid>
      <w:tr w:rsidR="00006912" w:rsidRPr="00FF10F9" w14:paraId="390370CB" w14:textId="77777777" w:rsidTr="00B50C60">
        <w:tc>
          <w:tcPr>
            <w:tcW w:w="1722" w:type="dxa"/>
          </w:tcPr>
          <w:p w14:paraId="14A09DD2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70D33B22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Model Rank</w:t>
            </w:r>
          </w:p>
        </w:tc>
        <w:tc>
          <w:tcPr>
            <w:tcW w:w="901" w:type="dxa"/>
          </w:tcPr>
          <w:p w14:paraId="729069E1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Salinity</w:t>
            </w:r>
          </w:p>
        </w:tc>
        <w:tc>
          <w:tcPr>
            <w:tcW w:w="619" w:type="dxa"/>
          </w:tcPr>
          <w:p w14:paraId="293AD78C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620" w:type="dxa"/>
          </w:tcPr>
          <w:p w14:paraId="516BE49C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Silt</w:t>
            </w:r>
          </w:p>
        </w:tc>
        <w:tc>
          <w:tcPr>
            <w:tcW w:w="718" w:type="dxa"/>
          </w:tcPr>
          <w:p w14:paraId="332E0AD7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PAR-LAI</w:t>
            </w:r>
          </w:p>
        </w:tc>
        <w:tc>
          <w:tcPr>
            <w:tcW w:w="617" w:type="dxa"/>
          </w:tcPr>
          <w:p w14:paraId="0862AF9A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616" w:type="dxa"/>
          </w:tcPr>
          <w:p w14:paraId="4CF76416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601" w:type="dxa"/>
          </w:tcPr>
          <w:p w14:paraId="49C78239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834" w:type="dxa"/>
          </w:tcPr>
          <w:p w14:paraId="05DBA392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ΔAICc</w:t>
            </w:r>
          </w:p>
        </w:tc>
        <w:tc>
          <w:tcPr>
            <w:tcW w:w="993" w:type="dxa"/>
          </w:tcPr>
          <w:p w14:paraId="561EC9DE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ΔAICcw</w:t>
            </w:r>
          </w:p>
        </w:tc>
        <w:tc>
          <w:tcPr>
            <w:tcW w:w="883" w:type="dxa"/>
          </w:tcPr>
          <w:p w14:paraId="76331B78" w14:textId="77777777" w:rsidR="00006912" w:rsidRPr="00FF10F9" w:rsidRDefault="00006912" w:rsidP="00B50C60">
            <w:pPr>
              <w:rPr>
                <w:rFonts w:ascii="Times New Roman" w:hAnsi="Times New Roman" w:cs="Times New Roman"/>
                <w:vertAlign w:val="superscript"/>
              </w:rPr>
            </w:pPr>
            <w:r w:rsidRPr="00FF10F9">
              <w:rPr>
                <w:rFonts w:ascii="Times New Roman" w:hAnsi="Times New Roman" w:cs="Times New Roman"/>
              </w:rPr>
              <w:t xml:space="preserve">Adj. </w:t>
            </w:r>
            <w:r w:rsidRPr="00FF10F9">
              <w:rPr>
                <w:rFonts w:ascii="Times New Roman" w:hAnsi="Times New Roman" w:cs="Times New Roman"/>
                <w:i/>
                <w:iCs/>
              </w:rPr>
              <w:t>R</w:t>
            </w:r>
            <w:r w:rsidRPr="00FF10F9">
              <w:rPr>
                <w:rFonts w:ascii="Times New Roman" w:hAnsi="Times New Roman" w:cs="Times New Roman"/>
                <w:i/>
                <w:iCs/>
                <w:vertAlign w:val="superscript"/>
              </w:rPr>
              <w:t>2</w:t>
            </w:r>
          </w:p>
        </w:tc>
        <w:tc>
          <w:tcPr>
            <w:tcW w:w="711" w:type="dxa"/>
          </w:tcPr>
          <w:p w14:paraId="21B1B1EC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DE (%)</w:t>
            </w:r>
          </w:p>
        </w:tc>
      </w:tr>
      <w:tr w:rsidR="00006912" w:rsidRPr="00FF10F9" w14:paraId="7C8B7425" w14:textId="77777777" w:rsidTr="00B50C60">
        <w:tc>
          <w:tcPr>
            <w:tcW w:w="1722" w:type="dxa"/>
          </w:tcPr>
          <w:p w14:paraId="540AEF37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Stomatal density</w:t>
            </w:r>
          </w:p>
        </w:tc>
        <w:tc>
          <w:tcPr>
            <w:tcW w:w="795" w:type="dxa"/>
          </w:tcPr>
          <w:p w14:paraId="4287F82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1" w:type="dxa"/>
            <w:shd w:val="clear" w:color="auto" w:fill="auto"/>
          </w:tcPr>
          <w:p w14:paraId="7547F4F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648C964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006EA5E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2FDE21B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77BF80A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08B78DF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04CD8E8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5CE09B9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3" w:type="dxa"/>
          </w:tcPr>
          <w:p w14:paraId="2FBCE61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83" w:type="dxa"/>
          </w:tcPr>
          <w:p w14:paraId="7CD2CC3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711" w:type="dxa"/>
          </w:tcPr>
          <w:p w14:paraId="3DF1B3C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17.10</w:t>
            </w:r>
          </w:p>
        </w:tc>
      </w:tr>
      <w:tr w:rsidR="00006912" w:rsidRPr="00FF10F9" w14:paraId="57DC2228" w14:textId="77777777" w:rsidTr="00B50C60">
        <w:tc>
          <w:tcPr>
            <w:tcW w:w="1722" w:type="dxa"/>
          </w:tcPr>
          <w:p w14:paraId="0CF3A3E2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79E2D31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1" w:type="dxa"/>
            <w:shd w:val="clear" w:color="auto" w:fill="auto"/>
          </w:tcPr>
          <w:p w14:paraId="0DC8155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4FE735E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740C629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1A3036F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46B98D6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6" w:type="dxa"/>
            <w:shd w:val="clear" w:color="auto" w:fill="auto"/>
          </w:tcPr>
          <w:p w14:paraId="577282E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5F15CE7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629F45B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93" w:type="dxa"/>
          </w:tcPr>
          <w:p w14:paraId="134228B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83" w:type="dxa"/>
          </w:tcPr>
          <w:p w14:paraId="6C20C6E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407B5E4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32F1CCFF" w14:textId="77777777" w:rsidTr="00B50C60">
        <w:tc>
          <w:tcPr>
            <w:tcW w:w="1722" w:type="dxa"/>
          </w:tcPr>
          <w:p w14:paraId="33172F00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1B72DE0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1" w:type="dxa"/>
            <w:shd w:val="clear" w:color="auto" w:fill="auto"/>
          </w:tcPr>
          <w:p w14:paraId="20BB9F6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58DE565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20" w:type="dxa"/>
            <w:shd w:val="clear" w:color="auto" w:fill="auto"/>
          </w:tcPr>
          <w:p w14:paraId="64A2CBA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546B982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3EB95C9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68213AA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5DD4354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310C63A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993" w:type="dxa"/>
          </w:tcPr>
          <w:p w14:paraId="43587B8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83" w:type="dxa"/>
          </w:tcPr>
          <w:p w14:paraId="3487ACC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53FD2E9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39DD1689" w14:textId="77777777" w:rsidTr="00B50C60">
        <w:tc>
          <w:tcPr>
            <w:tcW w:w="1722" w:type="dxa"/>
          </w:tcPr>
          <w:p w14:paraId="01522091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46B80A8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901" w:type="dxa"/>
            <w:shd w:val="clear" w:color="auto" w:fill="auto"/>
          </w:tcPr>
          <w:p w14:paraId="1D79C60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19" w:type="dxa"/>
            <w:shd w:val="clear" w:color="auto" w:fill="auto"/>
          </w:tcPr>
          <w:p w14:paraId="63AFA53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20" w:type="dxa"/>
            <w:shd w:val="clear" w:color="auto" w:fill="auto"/>
          </w:tcPr>
          <w:p w14:paraId="6461BCD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718" w:type="dxa"/>
          </w:tcPr>
          <w:p w14:paraId="1496751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617" w:type="dxa"/>
            <w:shd w:val="clear" w:color="auto" w:fill="auto"/>
          </w:tcPr>
          <w:p w14:paraId="6B17169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616" w:type="dxa"/>
            <w:shd w:val="clear" w:color="auto" w:fill="auto"/>
          </w:tcPr>
          <w:p w14:paraId="6FCBCA1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01" w:type="dxa"/>
            <w:shd w:val="clear" w:color="auto" w:fill="auto"/>
          </w:tcPr>
          <w:p w14:paraId="7814F02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834" w:type="dxa"/>
          </w:tcPr>
          <w:p w14:paraId="564D141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66091BD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</w:tcPr>
          <w:p w14:paraId="067EAEC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4503B25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74065B15" w14:textId="77777777" w:rsidTr="00B50C60">
        <w:tc>
          <w:tcPr>
            <w:tcW w:w="1722" w:type="dxa"/>
          </w:tcPr>
          <w:p w14:paraId="71B64D53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Stomatal length</w:t>
            </w:r>
          </w:p>
        </w:tc>
        <w:tc>
          <w:tcPr>
            <w:tcW w:w="795" w:type="dxa"/>
          </w:tcPr>
          <w:p w14:paraId="79C154E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1" w:type="dxa"/>
            <w:shd w:val="clear" w:color="auto" w:fill="auto"/>
          </w:tcPr>
          <w:p w14:paraId="08E2DD3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024C47F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43728EA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1CD84D8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31240EB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6" w:type="dxa"/>
            <w:shd w:val="clear" w:color="auto" w:fill="auto"/>
          </w:tcPr>
          <w:p w14:paraId="4F562D7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01" w:type="dxa"/>
            <w:shd w:val="clear" w:color="auto" w:fill="auto"/>
          </w:tcPr>
          <w:p w14:paraId="381A3E8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61DD081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3" w:type="dxa"/>
          </w:tcPr>
          <w:p w14:paraId="778C7F1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883" w:type="dxa"/>
          </w:tcPr>
          <w:p w14:paraId="63F5B28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711" w:type="dxa"/>
          </w:tcPr>
          <w:p w14:paraId="63CE14F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29.00</w:t>
            </w:r>
          </w:p>
        </w:tc>
      </w:tr>
      <w:tr w:rsidR="00006912" w:rsidRPr="00FF10F9" w14:paraId="7185213D" w14:textId="77777777" w:rsidTr="00B50C60">
        <w:tc>
          <w:tcPr>
            <w:tcW w:w="1722" w:type="dxa"/>
          </w:tcPr>
          <w:p w14:paraId="32E1264C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0286FA3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1" w:type="dxa"/>
            <w:shd w:val="clear" w:color="auto" w:fill="auto"/>
          </w:tcPr>
          <w:p w14:paraId="0F39EA3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3BDA4E5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40FB553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0500E60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0E84E26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6" w:type="dxa"/>
            <w:shd w:val="clear" w:color="auto" w:fill="auto"/>
          </w:tcPr>
          <w:p w14:paraId="1AEF213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62D984C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4DC8C68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93" w:type="dxa"/>
          </w:tcPr>
          <w:p w14:paraId="2A74EDE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83" w:type="dxa"/>
          </w:tcPr>
          <w:p w14:paraId="62D78DF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026ED8F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43B79BDD" w14:textId="77777777" w:rsidTr="00B50C60">
        <w:tc>
          <w:tcPr>
            <w:tcW w:w="1722" w:type="dxa"/>
          </w:tcPr>
          <w:p w14:paraId="1B5907E4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4190816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1" w:type="dxa"/>
            <w:shd w:val="clear" w:color="auto" w:fill="auto"/>
          </w:tcPr>
          <w:p w14:paraId="5FC23D5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39B901E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098B1B6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8" w:type="dxa"/>
          </w:tcPr>
          <w:p w14:paraId="38A78E3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0F06E21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6" w:type="dxa"/>
            <w:shd w:val="clear" w:color="auto" w:fill="auto"/>
          </w:tcPr>
          <w:p w14:paraId="161C629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01" w:type="dxa"/>
            <w:shd w:val="clear" w:color="auto" w:fill="auto"/>
          </w:tcPr>
          <w:p w14:paraId="59FF640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35ADD96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993" w:type="dxa"/>
          </w:tcPr>
          <w:p w14:paraId="697940D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83" w:type="dxa"/>
          </w:tcPr>
          <w:p w14:paraId="6BB979C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4582BDC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644321A9" w14:textId="77777777" w:rsidTr="00B50C60">
        <w:tc>
          <w:tcPr>
            <w:tcW w:w="1722" w:type="dxa"/>
          </w:tcPr>
          <w:p w14:paraId="75E350F0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2CA4F75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901" w:type="dxa"/>
            <w:shd w:val="clear" w:color="auto" w:fill="auto"/>
          </w:tcPr>
          <w:p w14:paraId="4FB234C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19" w:type="dxa"/>
            <w:shd w:val="clear" w:color="auto" w:fill="auto"/>
          </w:tcPr>
          <w:p w14:paraId="029E89A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620" w:type="dxa"/>
            <w:shd w:val="clear" w:color="auto" w:fill="auto"/>
          </w:tcPr>
          <w:p w14:paraId="1713DF0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718" w:type="dxa"/>
          </w:tcPr>
          <w:p w14:paraId="7060DA9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617" w:type="dxa"/>
            <w:shd w:val="clear" w:color="auto" w:fill="auto"/>
          </w:tcPr>
          <w:p w14:paraId="4EAE3CF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616" w:type="dxa"/>
            <w:shd w:val="clear" w:color="auto" w:fill="auto"/>
          </w:tcPr>
          <w:p w14:paraId="0D661B2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601" w:type="dxa"/>
            <w:shd w:val="clear" w:color="auto" w:fill="auto"/>
          </w:tcPr>
          <w:p w14:paraId="212CD3A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34" w:type="dxa"/>
          </w:tcPr>
          <w:p w14:paraId="4FC08CC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28E48ED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</w:tcPr>
          <w:p w14:paraId="6348E04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7DD15F5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379BCC23" w14:textId="77777777" w:rsidTr="00B50C60">
        <w:tc>
          <w:tcPr>
            <w:tcW w:w="1722" w:type="dxa"/>
          </w:tcPr>
          <w:p w14:paraId="7E6F2BE1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Stomatal width</w:t>
            </w:r>
          </w:p>
        </w:tc>
        <w:tc>
          <w:tcPr>
            <w:tcW w:w="795" w:type="dxa"/>
          </w:tcPr>
          <w:p w14:paraId="09F34EA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1" w:type="dxa"/>
            <w:shd w:val="clear" w:color="auto" w:fill="auto"/>
          </w:tcPr>
          <w:p w14:paraId="561C1B9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9" w:type="dxa"/>
            <w:shd w:val="clear" w:color="auto" w:fill="auto"/>
          </w:tcPr>
          <w:p w14:paraId="0F5AD33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2A666FC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36DBDE7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2BF36B8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347004A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01" w:type="dxa"/>
            <w:shd w:val="clear" w:color="auto" w:fill="auto"/>
          </w:tcPr>
          <w:p w14:paraId="486EB3B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</w:tcPr>
          <w:p w14:paraId="59F1266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3" w:type="dxa"/>
          </w:tcPr>
          <w:p w14:paraId="135C379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83" w:type="dxa"/>
          </w:tcPr>
          <w:p w14:paraId="53CD1F0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711" w:type="dxa"/>
          </w:tcPr>
          <w:p w14:paraId="7F2B34F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49.00</w:t>
            </w:r>
          </w:p>
        </w:tc>
      </w:tr>
      <w:tr w:rsidR="00006912" w:rsidRPr="00FF10F9" w14:paraId="0DF418B6" w14:textId="77777777" w:rsidTr="00B50C60">
        <w:tc>
          <w:tcPr>
            <w:tcW w:w="1722" w:type="dxa"/>
          </w:tcPr>
          <w:p w14:paraId="6EF31D79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7FBEA51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1" w:type="dxa"/>
            <w:shd w:val="clear" w:color="auto" w:fill="auto"/>
          </w:tcPr>
          <w:p w14:paraId="4FD0403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9" w:type="dxa"/>
            <w:shd w:val="clear" w:color="auto" w:fill="auto"/>
          </w:tcPr>
          <w:p w14:paraId="033B73B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1AD3EEA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4F766F9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0DA3707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521F183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01" w:type="dxa"/>
            <w:shd w:val="clear" w:color="auto" w:fill="auto"/>
          </w:tcPr>
          <w:p w14:paraId="0DF0E7A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6DF393D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993" w:type="dxa"/>
          </w:tcPr>
          <w:p w14:paraId="347B4BF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83" w:type="dxa"/>
          </w:tcPr>
          <w:p w14:paraId="791EFB4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3499DE5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19F7CA57" w14:textId="77777777" w:rsidTr="00B50C60">
        <w:tc>
          <w:tcPr>
            <w:tcW w:w="1722" w:type="dxa"/>
          </w:tcPr>
          <w:p w14:paraId="6864B4D0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7A79805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1" w:type="dxa"/>
            <w:shd w:val="clear" w:color="auto" w:fill="auto"/>
          </w:tcPr>
          <w:p w14:paraId="223CFE8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9" w:type="dxa"/>
            <w:shd w:val="clear" w:color="auto" w:fill="auto"/>
          </w:tcPr>
          <w:p w14:paraId="18FCEC4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3A01A0A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6B7D3BB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3E6826B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3CA2B29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01" w:type="dxa"/>
            <w:shd w:val="clear" w:color="auto" w:fill="auto"/>
          </w:tcPr>
          <w:p w14:paraId="48A94E5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  <w:shd w:val="clear" w:color="auto" w:fill="auto"/>
          </w:tcPr>
          <w:p w14:paraId="222EA45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93" w:type="dxa"/>
          </w:tcPr>
          <w:p w14:paraId="72635D7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883" w:type="dxa"/>
          </w:tcPr>
          <w:p w14:paraId="6904AEF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73B8F76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328CE3F8" w14:textId="77777777" w:rsidTr="00B50C60">
        <w:tc>
          <w:tcPr>
            <w:tcW w:w="1722" w:type="dxa"/>
          </w:tcPr>
          <w:p w14:paraId="521A2DC4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515AA0F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901" w:type="dxa"/>
            <w:shd w:val="clear" w:color="auto" w:fill="auto"/>
          </w:tcPr>
          <w:p w14:paraId="1CDD87E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619" w:type="dxa"/>
            <w:shd w:val="clear" w:color="auto" w:fill="auto"/>
          </w:tcPr>
          <w:p w14:paraId="79B4A6C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20" w:type="dxa"/>
            <w:shd w:val="clear" w:color="auto" w:fill="auto"/>
          </w:tcPr>
          <w:p w14:paraId="226E062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718" w:type="dxa"/>
          </w:tcPr>
          <w:p w14:paraId="71EF612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617" w:type="dxa"/>
            <w:shd w:val="clear" w:color="auto" w:fill="auto"/>
          </w:tcPr>
          <w:p w14:paraId="07701F7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16" w:type="dxa"/>
            <w:shd w:val="clear" w:color="auto" w:fill="auto"/>
          </w:tcPr>
          <w:p w14:paraId="7373041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601" w:type="dxa"/>
            <w:shd w:val="clear" w:color="auto" w:fill="auto"/>
          </w:tcPr>
          <w:p w14:paraId="1E7108F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834" w:type="dxa"/>
            <w:shd w:val="clear" w:color="auto" w:fill="auto"/>
          </w:tcPr>
          <w:p w14:paraId="7171326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EA7C1B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</w:tcPr>
          <w:p w14:paraId="24BF156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51A498F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62041E21" w14:textId="77777777" w:rsidTr="00B50C60">
        <w:tc>
          <w:tcPr>
            <w:tcW w:w="1722" w:type="dxa"/>
          </w:tcPr>
          <w:p w14:paraId="62126953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Guard cell length</w:t>
            </w:r>
          </w:p>
        </w:tc>
        <w:tc>
          <w:tcPr>
            <w:tcW w:w="795" w:type="dxa"/>
          </w:tcPr>
          <w:p w14:paraId="775F72E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1" w:type="dxa"/>
            <w:shd w:val="clear" w:color="auto" w:fill="auto"/>
          </w:tcPr>
          <w:p w14:paraId="23C7513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3083BAC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48A0E0D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5EDEB10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203A75B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7DC1F5D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1500500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  <w:shd w:val="clear" w:color="auto" w:fill="auto"/>
          </w:tcPr>
          <w:p w14:paraId="480C101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3" w:type="dxa"/>
          </w:tcPr>
          <w:p w14:paraId="11D2F90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83" w:type="dxa"/>
          </w:tcPr>
          <w:p w14:paraId="65A79EB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11" w:type="dxa"/>
          </w:tcPr>
          <w:p w14:paraId="6A8095E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2.86</w:t>
            </w:r>
          </w:p>
        </w:tc>
      </w:tr>
      <w:tr w:rsidR="00006912" w:rsidRPr="00FF10F9" w14:paraId="301D29F3" w14:textId="77777777" w:rsidTr="00B50C60">
        <w:tc>
          <w:tcPr>
            <w:tcW w:w="1722" w:type="dxa"/>
          </w:tcPr>
          <w:p w14:paraId="5304B5F3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76C4FC9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1" w:type="dxa"/>
            <w:shd w:val="clear" w:color="auto" w:fill="auto"/>
          </w:tcPr>
          <w:p w14:paraId="7E1A704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57538FE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20" w:type="dxa"/>
            <w:shd w:val="clear" w:color="auto" w:fill="auto"/>
          </w:tcPr>
          <w:p w14:paraId="3BC40E2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6B5F85F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4AA4585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1DDDA6D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5B5690D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4" w:type="dxa"/>
            <w:shd w:val="clear" w:color="auto" w:fill="auto"/>
          </w:tcPr>
          <w:p w14:paraId="2300A42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993" w:type="dxa"/>
          </w:tcPr>
          <w:p w14:paraId="6AA5A67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883" w:type="dxa"/>
          </w:tcPr>
          <w:p w14:paraId="6FF0BFB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01F85D3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260E9474" w14:textId="77777777" w:rsidTr="00B50C60">
        <w:tc>
          <w:tcPr>
            <w:tcW w:w="1722" w:type="dxa"/>
          </w:tcPr>
          <w:p w14:paraId="69DF2BBD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319DE80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901" w:type="dxa"/>
            <w:shd w:val="clear" w:color="auto" w:fill="auto"/>
          </w:tcPr>
          <w:p w14:paraId="11DBEDE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19" w:type="dxa"/>
            <w:shd w:val="clear" w:color="auto" w:fill="auto"/>
          </w:tcPr>
          <w:p w14:paraId="3D426CB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20" w:type="dxa"/>
            <w:shd w:val="clear" w:color="auto" w:fill="auto"/>
          </w:tcPr>
          <w:p w14:paraId="3851925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718" w:type="dxa"/>
          </w:tcPr>
          <w:p w14:paraId="2C6879C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17" w:type="dxa"/>
            <w:shd w:val="clear" w:color="auto" w:fill="auto"/>
          </w:tcPr>
          <w:p w14:paraId="3F14EDD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616" w:type="dxa"/>
            <w:shd w:val="clear" w:color="auto" w:fill="auto"/>
          </w:tcPr>
          <w:p w14:paraId="20F5E29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01" w:type="dxa"/>
            <w:shd w:val="clear" w:color="auto" w:fill="auto"/>
          </w:tcPr>
          <w:p w14:paraId="1402BA9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34" w:type="dxa"/>
            <w:shd w:val="clear" w:color="auto" w:fill="auto"/>
          </w:tcPr>
          <w:p w14:paraId="47BDC0E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559E034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</w:tcPr>
          <w:p w14:paraId="29F1B9A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396D02B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1DE06AE9" w14:textId="77777777" w:rsidTr="00B50C60">
        <w:tc>
          <w:tcPr>
            <w:tcW w:w="1722" w:type="dxa"/>
          </w:tcPr>
          <w:p w14:paraId="1861FBC9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Guard cell width</w:t>
            </w:r>
          </w:p>
        </w:tc>
        <w:tc>
          <w:tcPr>
            <w:tcW w:w="795" w:type="dxa"/>
          </w:tcPr>
          <w:p w14:paraId="0205191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1" w:type="dxa"/>
            <w:shd w:val="clear" w:color="auto" w:fill="auto"/>
          </w:tcPr>
          <w:p w14:paraId="18A0AE13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6742C82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080541F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8" w:type="dxa"/>
          </w:tcPr>
          <w:p w14:paraId="4CC019E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00AEEB8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518EFC8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757B8AE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1F8BE75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3" w:type="dxa"/>
          </w:tcPr>
          <w:p w14:paraId="55374D3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83" w:type="dxa"/>
          </w:tcPr>
          <w:p w14:paraId="459A624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711" w:type="dxa"/>
          </w:tcPr>
          <w:p w14:paraId="4EB8AD6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44.2</w:t>
            </w:r>
          </w:p>
        </w:tc>
      </w:tr>
      <w:tr w:rsidR="00006912" w:rsidRPr="00FF10F9" w14:paraId="61A02A7D" w14:textId="77777777" w:rsidTr="00B50C60">
        <w:tc>
          <w:tcPr>
            <w:tcW w:w="1722" w:type="dxa"/>
          </w:tcPr>
          <w:p w14:paraId="45722C1C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4813023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1" w:type="dxa"/>
            <w:shd w:val="clear" w:color="auto" w:fill="auto"/>
          </w:tcPr>
          <w:p w14:paraId="1C49D6B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9" w:type="dxa"/>
            <w:shd w:val="clear" w:color="auto" w:fill="auto"/>
          </w:tcPr>
          <w:p w14:paraId="57BF34A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5D539C0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8" w:type="dxa"/>
          </w:tcPr>
          <w:p w14:paraId="6B9646B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7F2473FC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348274B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0BC49F8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112881A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993" w:type="dxa"/>
          </w:tcPr>
          <w:p w14:paraId="5A023FA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883" w:type="dxa"/>
          </w:tcPr>
          <w:p w14:paraId="234FCF2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47CB69A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0DC1A4A6" w14:textId="77777777" w:rsidTr="00B50C60">
        <w:tc>
          <w:tcPr>
            <w:tcW w:w="1722" w:type="dxa"/>
          </w:tcPr>
          <w:p w14:paraId="588AF7EB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6655CB8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1" w:type="dxa"/>
            <w:shd w:val="clear" w:color="auto" w:fill="auto"/>
          </w:tcPr>
          <w:p w14:paraId="046E267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10C6084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183796D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8" w:type="dxa"/>
          </w:tcPr>
          <w:p w14:paraId="27A22E7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13DD50D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2C73182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5671838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5BCFAE3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993" w:type="dxa"/>
          </w:tcPr>
          <w:p w14:paraId="495AEAC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883" w:type="dxa"/>
          </w:tcPr>
          <w:p w14:paraId="3FED2DE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0907DD4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11234BC3" w14:textId="77777777" w:rsidTr="00B50C60">
        <w:tc>
          <w:tcPr>
            <w:tcW w:w="1722" w:type="dxa"/>
          </w:tcPr>
          <w:p w14:paraId="58D62754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2AAFB61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1" w:type="dxa"/>
            <w:shd w:val="clear" w:color="auto" w:fill="auto"/>
          </w:tcPr>
          <w:p w14:paraId="31E9F59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777E614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0" w:type="dxa"/>
            <w:shd w:val="clear" w:color="auto" w:fill="auto"/>
          </w:tcPr>
          <w:p w14:paraId="466734C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8" w:type="dxa"/>
          </w:tcPr>
          <w:p w14:paraId="006017C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17" w:type="dxa"/>
            <w:shd w:val="clear" w:color="auto" w:fill="auto"/>
          </w:tcPr>
          <w:p w14:paraId="017DC9B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51B0852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7BF184FE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7B87F68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993" w:type="dxa"/>
          </w:tcPr>
          <w:p w14:paraId="2A09E62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83" w:type="dxa"/>
          </w:tcPr>
          <w:p w14:paraId="58CE12F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74B9A60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6639251C" w14:textId="77777777" w:rsidTr="00B50C60">
        <w:tc>
          <w:tcPr>
            <w:tcW w:w="1722" w:type="dxa"/>
          </w:tcPr>
          <w:p w14:paraId="121E3D00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2D16F59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1" w:type="dxa"/>
            <w:shd w:val="clear" w:color="auto" w:fill="auto"/>
          </w:tcPr>
          <w:p w14:paraId="64D7FAA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9" w:type="dxa"/>
            <w:shd w:val="clear" w:color="auto" w:fill="auto"/>
          </w:tcPr>
          <w:p w14:paraId="4CB84C0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620" w:type="dxa"/>
            <w:shd w:val="clear" w:color="auto" w:fill="auto"/>
          </w:tcPr>
          <w:p w14:paraId="5549CDE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18" w:type="dxa"/>
          </w:tcPr>
          <w:p w14:paraId="0B6D38E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7" w:type="dxa"/>
            <w:shd w:val="clear" w:color="auto" w:fill="auto"/>
          </w:tcPr>
          <w:p w14:paraId="782D379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16" w:type="dxa"/>
            <w:shd w:val="clear" w:color="auto" w:fill="auto"/>
          </w:tcPr>
          <w:p w14:paraId="79BB23E6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  <w:shd w:val="clear" w:color="auto" w:fill="auto"/>
          </w:tcPr>
          <w:p w14:paraId="1B5D32A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34" w:type="dxa"/>
            <w:shd w:val="clear" w:color="auto" w:fill="auto"/>
          </w:tcPr>
          <w:p w14:paraId="616D137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993" w:type="dxa"/>
          </w:tcPr>
          <w:p w14:paraId="3091DF61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883" w:type="dxa"/>
          </w:tcPr>
          <w:p w14:paraId="673369D2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3A6F9879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6912" w:rsidRPr="00FF10F9" w14:paraId="0194AFF8" w14:textId="77777777" w:rsidTr="00B50C60">
        <w:tc>
          <w:tcPr>
            <w:tcW w:w="1722" w:type="dxa"/>
          </w:tcPr>
          <w:p w14:paraId="39518421" w14:textId="77777777" w:rsidR="00006912" w:rsidRPr="00FF10F9" w:rsidRDefault="00006912" w:rsidP="00B50C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</w:tcPr>
          <w:p w14:paraId="0746C17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901" w:type="dxa"/>
          </w:tcPr>
          <w:p w14:paraId="407936D8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19" w:type="dxa"/>
          </w:tcPr>
          <w:p w14:paraId="0539C7E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620" w:type="dxa"/>
          </w:tcPr>
          <w:p w14:paraId="14B77F3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718" w:type="dxa"/>
          </w:tcPr>
          <w:p w14:paraId="5E97B8E4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617" w:type="dxa"/>
          </w:tcPr>
          <w:p w14:paraId="7D9CFC35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616" w:type="dxa"/>
          </w:tcPr>
          <w:p w14:paraId="0A84875A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01" w:type="dxa"/>
          </w:tcPr>
          <w:p w14:paraId="1949322F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  <w:r w:rsidRPr="00FF10F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34" w:type="dxa"/>
          </w:tcPr>
          <w:p w14:paraId="2816E82D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1D5DB8B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3" w:type="dxa"/>
          </w:tcPr>
          <w:p w14:paraId="54542B20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</w:tcPr>
          <w:p w14:paraId="3C075D57" w14:textId="77777777" w:rsidR="00006912" w:rsidRPr="00FF10F9" w:rsidRDefault="00006912" w:rsidP="00B50C6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02F7D02" w14:textId="77777777" w:rsidR="00006912" w:rsidRDefault="00006912" w:rsidP="00006912"/>
    <w:p w14:paraId="78DB8D3E" w14:textId="77777777" w:rsidR="00006912" w:rsidRDefault="00006912" w:rsidP="00006912"/>
    <w:p w14:paraId="19C66ED3" w14:textId="77777777" w:rsidR="00006912" w:rsidRDefault="00006912" w:rsidP="00006912"/>
    <w:p w14:paraId="6C964C52" w14:textId="77777777" w:rsidR="00006912" w:rsidRDefault="00006912" w:rsidP="00006912">
      <w:pPr>
        <w:jc w:val="center"/>
      </w:pPr>
    </w:p>
    <w:p w14:paraId="2CE5219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912"/>
    <w:rsid w:val="00006912"/>
    <w:rsid w:val="003C2EF4"/>
    <w:rsid w:val="00446799"/>
    <w:rsid w:val="004850E1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16F16"/>
  <w15:chartTrackingRefBased/>
  <w15:docId w15:val="{DE4E5481-6394-4227-A8B3-30ACD8F83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91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69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9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69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9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9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9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9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9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9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69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9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9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9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9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9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9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9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6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91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69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91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69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912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69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9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91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0691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1163</Characters>
  <Application>Microsoft Office Word</Application>
  <DocSecurity>0</DocSecurity>
  <Lines>9</Lines>
  <Paragraphs>2</Paragraphs>
  <ScaleCrop>false</ScaleCrop>
  <Company>Springer Nature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2025-06-18T05:30:00Z</dcterms:created>
  <dcterms:modified xsi:type="dcterms:W3CDTF">2025-06-18T05:30:00Z</dcterms:modified>
</cp:coreProperties>
</file>