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02B9" w14:textId="0F689049" w:rsidR="00C243B4" w:rsidRDefault="00C243B4" w:rsidP="00DD64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Supplementary information:</w:t>
      </w:r>
      <w:r w:rsidR="00EF0B97">
        <w:rPr>
          <w:rFonts w:ascii="Arial" w:hAnsi="Arial" w:cs="Arial"/>
          <w:b/>
          <w:bCs/>
          <w:sz w:val="24"/>
          <w:szCs w:val="24"/>
        </w:rPr>
        <w:t xml:space="preserve"> </w:t>
      </w:r>
      <w:r w:rsidR="00EF0B97" w:rsidRPr="00EF0B97">
        <w:rPr>
          <w:rFonts w:ascii="Arial" w:hAnsi="Arial" w:cs="Arial"/>
          <w:b/>
          <w:bCs/>
          <w:sz w:val="24"/>
          <w:szCs w:val="24"/>
        </w:rPr>
        <w:t>Dnmt3a2 expression during embryonic development is required for phenotypic stability</w:t>
      </w:r>
    </w:p>
    <w:p w14:paraId="0B3CB7A9" w14:textId="03E957E8" w:rsidR="000A61A7" w:rsidRPr="00DD6420" w:rsidRDefault="009F6D77" w:rsidP="00DD64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Supplementary Table 1: </w:t>
      </w:r>
      <w:r>
        <w:rPr>
          <w:rFonts w:ascii="Arial" w:hAnsi="Arial" w:cs="Arial"/>
          <w:sz w:val="24"/>
          <w:szCs w:val="24"/>
        </w:rPr>
        <w:t>Oligonucleotides and primer sequences used in this study.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53"/>
        <w:gridCol w:w="7697"/>
      </w:tblGrid>
      <w:tr w:rsidR="009F6D77" w:rsidRPr="000A61A7" w14:paraId="29A61524" w14:textId="77777777" w:rsidTr="00D94BED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B25A" w14:textId="41DFAEF1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gRNA sequences</w:t>
            </w:r>
          </w:p>
        </w:tc>
      </w:tr>
      <w:tr w:rsidR="009F6D77" w:rsidRPr="000A61A7" w14:paraId="2B878F62" w14:textId="77777777" w:rsidTr="00C07244">
        <w:trPr>
          <w:trHeight w:val="288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1E620" w14:textId="5F5634D5" w:rsidR="009F6D77" w:rsidRPr="00D94BED" w:rsidRDefault="00D94BED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94B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m3a1in5g</w:t>
            </w:r>
            <w:r w:rsidR="00C072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crRNA1</w:t>
            </w:r>
          </w:p>
        </w:tc>
        <w:tc>
          <w:tcPr>
            <w:tcW w:w="4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64526" w14:textId="4EB756EE" w:rsidR="009F6D77" w:rsidRPr="00D94BED" w:rsidRDefault="00D94BED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94B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/AltR1/rGrArCrUrGrUrUrGrArCrGrGrArGrUrCrArCrGrGrGrUrUrUrUrArGrArGrCrUrArUrGrCrU/AltR2/</w:t>
            </w:r>
          </w:p>
        </w:tc>
      </w:tr>
      <w:tr w:rsidR="009F6D77" w:rsidRPr="000A61A7" w14:paraId="0F65C331" w14:textId="77777777" w:rsidTr="00C07244">
        <w:trPr>
          <w:trHeight w:val="288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FBEEF" w14:textId="0935A686" w:rsidR="009F6D77" w:rsidRPr="00D94BED" w:rsidRDefault="00D94BED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94B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m3a1in6g</w:t>
            </w:r>
            <w:r w:rsidR="00C072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crRNA2</w:t>
            </w:r>
          </w:p>
        </w:tc>
        <w:tc>
          <w:tcPr>
            <w:tcW w:w="4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AC2C" w14:textId="452DB7C2" w:rsidR="009F6D77" w:rsidRPr="00D94BED" w:rsidRDefault="00D94BED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94B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/AltR1/rGrCrArCrUrArGrGrArGrUrUrArArCrCrGrUrArGrGrUrUrUrUrArGrArGrCrUrArUrGrCrU/AltR2/</w:t>
            </w:r>
          </w:p>
        </w:tc>
      </w:tr>
      <w:tr w:rsidR="009F6D77" w:rsidRPr="000A61A7" w14:paraId="467F5F94" w14:textId="77777777" w:rsidTr="00C07244">
        <w:trPr>
          <w:trHeight w:val="288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27559" w14:textId="6A421FAB" w:rsidR="009F6D77" w:rsidRPr="00D94BED" w:rsidRDefault="00D94BED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94B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mD3A2p5</w:t>
            </w:r>
            <w:r w:rsidR="00C072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crRNA1</w:t>
            </w:r>
          </w:p>
        </w:tc>
        <w:tc>
          <w:tcPr>
            <w:tcW w:w="4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AC00" w14:textId="1F71204B" w:rsidR="009F6D77" w:rsidRPr="00D94BED" w:rsidRDefault="00D94BED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94B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/AltR1/rCrGrArGrUrCrCrCrCrCrGrGrGrUrCrArCrArArUrGrUrUrUrUrArGrArGrCrUrArUrGrCrU/AltR2/</w:t>
            </w:r>
          </w:p>
        </w:tc>
      </w:tr>
      <w:tr w:rsidR="00D94BED" w:rsidRPr="000A61A7" w14:paraId="62DBBD2F" w14:textId="77777777" w:rsidTr="00C07244">
        <w:trPr>
          <w:trHeight w:val="288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91F21" w14:textId="05C5DDC8" w:rsidR="00D94BED" w:rsidRPr="00D94BED" w:rsidRDefault="00D94BED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94B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mD3A2p3</w:t>
            </w:r>
            <w:r w:rsidR="00C072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crRNA2</w:t>
            </w:r>
          </w:p>
        </w:tc>
        <w:tc>
          <w:tcPr>
            <w:tcW w:w="4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BF2BB" w14:textId="3BF321DE" w:rsidR="00D94BED" w:rsidRPr="00D94BED" w:rsidRDefault="00D94BED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94B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/AltR1/rUrGrGrGrArUrArGrCrCrCrArArArArCrCrGrCrGrGrUrUrUrUrArGrArGrCrUrArUrGrCrU/AltR2/</w:t>
            </w:r>
          </w:p>
        </w:tc>
      </w:tr>
      <w:tr w:rsidR="00C07244" w:rsidRPr="000A61A7" w14:paraId="230D54F5" w14:textId="77777777" w:rsidTr="00C07244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8262C" w14:textId="6DFF4B79" w:rsidR="00C07244" w:rsidRPr="000A61A7" w:rsidRDefault="00C07244" w:rsidP="00D94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Genotyping Primers</w:t>
            </w:r>
          </w:p>
        </w:tc>
      </w:tr>
      <w:tr w:rsidR="00C07244" w:rsidRPr="000A61A7" w14:paraId="27510DB7" w14:textId="77777777" w:rsidTr="00541B70">
        <w:trPr>
          <w:trHeight w:val="288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83997" w14:textId="28D06B5E" w:rsidR="00C07244" w:rsidRPr="00C07244" w:rsidRDefault="00C07244" w:rsidP="00C07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072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m3a1ex5F</w:t>
            </w:r>
          </w:p>
        </w:tc>
        <w:tc>
          <w:tcPr>
            <w:tcW w:w="4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631CA" w14:textId="5AB6E6F4" w:rsidR="00C07244" w:rsidRPr="00C07244" w:rsidRDefault="00C07244" w:rsidP="00C07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072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GGCACATGAACAAGCAAACACTAGGAG</w:t>
            </w:r>
          </w:p>
        </w:tc>
      </w:tr>
      <w:tr w:rsidR="00C07244" w:rsidRPr="000A61A7" w14:paraId="1C8BD6A0" w14:textId="77777777" w:rsidTr="00541B70">
        <w:trPr>
          <w:trHeight w:val="288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86510" w14:textId="55AB59AC" w:rsidR="00C07244" w:rsidRPr="00C07244" w:rsidRDefault="00C07244" w:rsidP="00C07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072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m3a1ex5R</w:t>
            </w:r>
          </w:p>
        </w:tc>
        <w:tc>
          <w:tcPr>
            <w:tcW w:w="4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9FAEB" w14:textId="35C7121B" w:rsidR="00C07244" w:rsidRPr="00C07244" w:rsidRDefault="00C07244" w:rsidP="00C07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072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CCTCTCCCTCTCACAAGGAACAACC</w:t>
            </w:r>
          </w:p>
        </w:tc>
      </w:tr>
      <w:tr w:rsidR="00C07244" w:rsidRPr="000A61A7" w14:paraId="5C897292" w14:textId="77777777" w:rsidTr="00541B70">
        <w:trPr>
          <w:trHeight w:val="288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4D8B1" w14:textId="299BF7DF" w:rsidR="00C07244" w:rsidRPr="00C07244" w:rsidRDefault="00C07244" w:rsidP="00C07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072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m3a1ex6F</w:t>
            </w:r>
          </w:p>
        </w:tc>
        <w:tc>
          <w:tcPr>
            <w:tcW w:w="4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9C362" w14:textId="310E6C21" w:rsidR="00C07244" w:rsidRPr="00C07244" w:rsidRDefault="00C07244" w:rsidP="00C07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072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GATGCCAAGTGTGGAACTGGCAAAC</w:t>
            </w:r>
          </w:p>
        </w:tc>
      </w:tr>
      <w:tr w:rsidR="00C07244" w:rsidRPr="000A61A7" w14:paraId="4BBBF8B5" w14:textId="77777777" w:rsidTr="00541B70">
        <w:trPr>
          <w:trHeight w:val="288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DFB9E" w14:textId="5F80FE6D" w:rsidR="00C07244" w:rsidRPr="00C07244" w:rsidRDefault="00C07244" w:rsidP="00C07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072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m3a1ex6R</w:t>
            </w:r>
          </w:p>
        </w:tc>
        <w:tc>
          <w:tcPr>
            <w:tcW w:w="4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A7BCB" w14:textId="1156EB0F" w:rsidR="00C07244" w:rsidRPr="00C07244" w:rsidRDefault="00C07244" w:rsidP="00C07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072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CCTTGGTTCTGTCCTCAGCCATCAGAA</w:t>
            </w:r>
          </w:p>
        </w:tc>
      </w:tr>
      <w:tr w:rsidR="00B178E0" w:rsidRPr="000A61A7" w14:paraId="733AD6B7" w14:textId="77777777" w:rsidTr="0063105F">
        <w:trPr>
          <w:trHeight w:val="288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A2191" w14:textId="1105904D" w:rsidR="00B178E0" w:rsidRPr="00C07244" w:rsidRDefault="00B178E0" w:rsidP="00B17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072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3A2GT5F</w:t>
            </w:r>
          </w:p>
        </w:tc>
        <w:tc>
          <w:tcPr>
            <w:tcW w:w="4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69ABA" w14:textId="3BA74C29" w:rsidR="00B178E0" w:rsidRPr="00B178E0" w:rsidRDefault="00B178E0" w:rsidP="00B17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178E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TGCGTGGGAGTGTGTCTATT</w:t>
            </w:r>
          </w:p>
        </w:tc>
      </w:tr>
      <w:tr w:rsidR="00B178E0" w:rsidRPr="000A61A7" w14:paraId="455635D5" w14:textId="77777777" w:rsidTr="0063105F">
        <w:trPr>
          <w:trHeight w:val="288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4AD5D" w14:textId="1D7D8F53" w:rsidR="00B178E0" w:rsidRPr="00C07244" w:rsidRDefault="00B178E0" w:rsidP="00B17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072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3A2GT5R</w:t>
            </w:r>
          </w:p>
        </w:tc>
        <w:tc>
          <w:tcPr>
            <w:tcW w:w="4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B9956" w14:textId="4E6844EB" w:rsidR="00B178E0" w:rsidRPr="00B178E0" w:rsidRDefault="00B178E0" w:rsidP="00B17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178E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GCCCCAGGACAATAACTTCA</w:t>
            </w:r>
          </w:p>
        </w:tc>
      </w:tr>
      <w:tr w:rsidR="00B178E0" w:rsidRPr="000A61A7" w14:paraId="272D9604" w14:textId="77777777" w:rsidTr="0063105F">
        <w:trPr>
          <w:trHeight w:val="288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2EBEA" w14:textId="74F02337" w:rsidR="00B178E0" w:rsidRPr="00C07244" w:rsidRDefault="00B178E0" w:rsidP="00B17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072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3A2GT3F</w:t>
            </w:r>
          </w:p>
        </w:tc>
        <w:tc>
          <w:tcPr>
            <w:tcW w:w="4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13A7E" w14:textId="6661606C" w:rsidR="00B178E0" w:rsidRPr="00B178E0" w:rsidRDefault="00B178E0" w:rsidP="00B17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178E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TGGACAGAGTCCTGGGGATA</w:t>
            </w:r>
          </w:p>
        </w:tc>
      </w:tr>
      <w:tr w:rsidR="00B178E0" w:rsidRPr="000A61A7" w14:paraId="327B4107" w14:textId="77777777" w:rsidTr="0063105F">
        <w:trPr>
          <w:trHeight w:val="288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83A67" w14:textId="3B83DA6F" w:rsidR="00B178E0" w:rsidRPr="00C07244" w:rsidRDefault="00B178E0" w:rsidP="00B17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072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3A2GT3R</w:t>
            </w:r>
          </w:p>
        </w:tc>
        <w:tc>
          <w:tcPr>
            <w:tcW w:w="4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55D5C" w14:textId="2D2BEE36" w:rsidR="00B178E0" w:rsidRPr="00B178E0" w:rsidRDefault="00B178E0" w:rsidP="00B17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178E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CACAGGTCAACAGGAACTGC</w:t>
            </w:r>
          </w:p>
        </w:tc>
      </w:tr>
      <w:tr w:rsidR="009F6D77" w:rsidRPr="000A61A7" w14:paraId="57584AE2" w14:textId="77777777" w:rsidTr="00D94BED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4233" w14:textId="571099A3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Primers for Bi-sulfite sequencing</w:t>
            </w:r>
          </w:p>
        </w:tc>
      </w:tr>
      <w:tr w:rsidR="009F6D77" w:rsidRPr="000A61A7" w14:paraId="3613C7D2" w14:textId="77777777" w:rsidTr="00C07244">
        <w:trPr>
          <w:trHeight w:val="288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8DA5B" w14:textId="25E7CE19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Region of Interest</w:t>
            </w:r>
          </w:p>
        </w:tc>
        <w:tc>
          <w:tcPr>
            <w:tcW w:w="4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DBC75" w14:textId="48DA5632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Primer sequence</w:t>
            </w:r>
          </w:p>
        </w:tc>
      </w:tr>
      <w:tr w:rsidR="009F6D77" w:rsidRPr="000A61A7" w14:paraId="3EBB6E09" w14:textId="77777777" w:rsidTr="00C07244">
        <w:trPr>
          <w:trHeight w:val="288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D5E0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H19 ICR Set1 F</w:t>
            </w:r>
          </w:p>
        </w:tc>
        <w:tc>
          <w:tcPr>
            <w:tcW w:w="4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DD60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GAGTATTTAGGAGGTATAAGAATT</w:t>
            </w:r>
          </w:p>
        </w:tc>
      </w:tr>
      <w:tr w:rsidR="009F6D77" w:rsidRPr="000A61A7" w14:paraId="47EFD01A" w14:textId="77777777" w:rsidTr="00C07244">
        <w:trPr>
          <w:trHeight w:val="288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3805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H19 ICR Set1 R</w:t>
            </w:r>
          </w:p>
        </w:tc>
        <w:tc>
          <w:tcPr>
            <w:tcW w:w="4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EF1C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ATCAAAAACTAACATAAACCCCT</w:t>
            </w:r>
          </w:p>
        </w:tc>
      </w:tr>
      <w:tr w:rsidR="009F6D77" w:rsidRPr="000A61A7" w14:paraId="073D9650" w14:textId="77777777" w:rsidTr="00C07244">
        <w:trPr>
          <w:trHeight w:val="288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417F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H19 ICR Set2 F</w:t>
            </w:r>
          </w:p>
        </w:tc>
        <w:tc>
          <w:tcPr>
            <w:tcW w:w="4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8CFD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GTAAGGAGATTATGTTTTATTTTTGG</w:t>
            </w:r>
          </w:p>
        </w:tc>
      </w:tr>
      <w:tr w:rsidR="009F6D77" w:rsidRPr="000A61A7" w14:paraId="2ADFE0CE" w14:textId="77777777" w:rsidTr="00C07244">
        <w:trPr>
          <w:trHeight w:val="288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2AB7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H19 ICR Set2 R</w:t>
            </w:r>
          </w:p>
        </w:tc>
        <w:tc>
          <w:tcPr>
            <w:tcW w:w="4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9C67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CCTCATAAAACCCATAACTAT</w:t>
            </w:r>
          </w:p>
        </w:tc>
      </w:tr>
      <w:tr w:rsidR="009F6D77" w:rsidRPr="000A61A7" w14:paraId="5D2D0E88" w14:textId="77777777" w:rsidTr="00C07244">
        <w:trPr>
          <w:trHeight w:val="288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F9F4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H19 ROI2 F</w:t>
            </w:r>
          </w:p>
        </w:tc>
        <w:tc>
          <w:tcPr>
            <w:tcW w:w="4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EB8C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TAGTTTGGTTTTGGTTATTTTAGTTAAT</w:t>
            </w:r>
          </w:p>
        </w:tc>
      </w:tr>
      <w:tr w:rsidR="009F6D77" w:rsidRPr="000A61A7" w14:paraId="1520B187" w14:textId="77777777" w:rsidTr="00C07244">
        <w:trPr>
          <w:trHeight w:val="288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6BD9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H19 ROI2 R</w:t>
            </w:r>
          </w:p>
        </w:tc>
        <w:tc>
          <w:tcPr>
            <w:tcW w:w="4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21A6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CATCTAAAACTACTCTACTCTCTAATAC</w:t>
            </w:r>
          </w:p>
        </w:tc>
      </w:tr>
      <w:tr w:rsidR="009F6D77" w:rsidRPr="000A61A7" w14:paraId="0709381E" w14:textId="77777777" w:rsidTr="00C07244">
        <w:trPr>
          <w:trHeight w:val="288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41D1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Snrpn</w:t>
            </w:r>
            <w:proofErr w:type="spellEnd"/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F</w:t>
            </w:r>
          </w:p>
        </w:tc>
        <w:tc>
          <w:tcPr>
            <w:tcW w:w="4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A421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ATGGTGTTTTGTTTTTTTTATTTTAGAA</w:t>
            </w:r>
          </w:p>
        </w:tc>
      </w:tr>
      <w:tr w:rsidR="009F6D77" w:rsidRPr="000A61A7" w14:paraId="63F7AF46" w14:textId="77777777" w:rsidTr="00C07244">
        <w:trPr>
          <w:trHeight w:val="288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9E3C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Snrpn</w:t>
            </w:r>
            <w:proofErr w:type="spellEnd"/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R</w:t>
            </w:r>
          </w:p>
        </w:tc>
        <w:tc>
          <w:tcPr>
            <w:tcW w:w="4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1447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AAATCCTAACTATCCTAAAACTCATATT</w:t>
            </w:r>
          </w:p>
        </w:tc>
      </w:tr>
      <w:tr w:rsidR="009F6D77" w:rsidRPr="000A61A7" w14:paraId="61C7D216" w14:textId="77777777" w:rsidTr="00C07244">
        <w:trPr>
          <w:trHeight w:val="288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F536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Grb10 F</w:t>
            </w:r>
          </w:p>
        </w:tc>
        <w:tc>
          <w:tcPr>
            <w:tcW w:w="4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D7DB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TAATAATTAGATTTGTAAAGGGAGGAG</w:t>
            </w:r>
          </w:p>
        </w:tc>
      </w:tr>
      <w:tr w:rsidR="009F6D77" w:rsidRPr="000A61A7" w14:paraId="22A6AB3A" w14:textId="77777777" w:rsidTr="00C07244">
        <w:trPr>
          <w:trHeight w:val="288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748D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Grb10 R</w:t>
            </w:r>
          </w:p>
        </w:tc>
        <w:tc>
          <w:tcPr>
            <w:tcW w:w="4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27E7" w14:textId="77777777" w:rsidR="009F6D77" w:rsidRPr="000A61A7" w:rsidRDefault="009F6D77" w:rsidP="00D94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A61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AAAAAATTCTATAACATAACCACCCTAA</w:t>
            </w:r>
          </w:p>
        </w:tc>
      </w:tr>
    </w:tbl>
    <w:p w14:paraId="4C91FAB6" w14:textId="77777777" w:rsidR="000A61A7" w:rsidRDefault="000A61A7" w:rsidP="00BE4C8E">
      <w:pPr>
        <w:jc w:val="both"/>
        <w:rPr>
          <w:rFonts w:ascii="Arial" w:hAnsi="Arial" w:cs="Arial"/>
          <w:sz w:val="24"/>
          <w:szCs w:val="24"/>
        </w:rPr>
      </w:pPr>
    </w:p>
    <w:p w14:paraId="0AF5E75E" w14:textId="77777777" w:rsidR="00B178E0" w:rsidRDefault="00B178E0" w:rsidP="00BE4C8E">
      <w:pPr>
        <w:jc w:val="both"/>
        <w:rPr>
          <w:rFonts w:ascii="Arial" w:hAnsi="Arial" w:cs="Arial"/>
          <w:sz w:val="24"/>
          <w:szCs w:val="24"/>
        </w:rPr>
      </w:pPr>
    </w:p>
    <w:p w14:paraId="2F9B154E" w14:textId="77777777" w:rsidR="00DD6420" w:rsidRDefault="00DD64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5BB22EF" w14:textId="6B8D0B07" w:rsidR="00DD6420" w:rsidRPr="00DD6420" w:rsidRDefault="00DD6420" w:rsidP="00DD6420">
      <w:pPr>
        <w:rPr>
          <w:rFonts w:ascii="Arial" w:hAnsi="Arial" w:cs="Arial"/>
          <w:b/>
          <w:bCs/>
          <w:sz w:val="24"/>
          <w:szCs w:val="24"/>
        </w:rPr>
      </w:pPr>
      <w:r w:rsidRPr="00DD6420">
        <w:rPr>
          <w:rFonts w:ascii="Arial" w:hAnsi="Arial" w:cs="Arial"/>
          <w:b/>
          <w:bCs/>
          <w:sz w:val="24"/>
          <w:szCs w:val="24"/>
        </w:rPr>
        <w:lastRenderedPageBreak/>
        <w:t xml:space="preserve">Supplementary Table </w:t>
      </w:r>
      <w:r>
        <w:rPr>
          <w:rFonts w:ascii="Arial" w:hAnsi="Arial" w:cs="Arial"/>
          <w:b/>
          <w:bCs/>
          <w:sz w:val="24"/>
          <w:szCs w:val="24"/>
        </w:rPr>
        <w:t>2:</w:t>
      </w:r>
      <w:r w:rsidRPr="00DD642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D6420">
        <w:rPr>
          <w:rFonts w:ascii="Arial" w:hAnsi="Arial" w:cs="Arial"/>
          <w:sz w:val="24"/>
          <w:szCs w:val="24"/>
        </w:rPr>
        <w:t>dMRM</w:t>
      </w:r>
      <w:proofErr w:type="spellEnd"/>
      <w:r w:rsidRPr="00DD6420">
        <w:rPr>
          <w:rFonts w:ascii="Arial" w:hAnsi="Arial" w:cs="Arial"/>
          <w:sz w:val="24"/>
          <w:szCs w:val="24"/>
        </w:rPr>
        <w:t xml:space="preserve"> parameters</w:t>
      </w:r>
      <w:r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D6420" w:rsidRPr="00DD6420" w14:paraId="3112DBA9" w14:textId="77777777" w:rsidTr="001955BC">
        <w:trPr>
          <w:trHeight w:val="6479"/>
        </w:trPr>
        <w:tc>
          <w:tcPr>
            <w:tcW w:w="126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D6420" w:rsidRPr="00DD6420" w14:paraId="001B690A" w14:textId="77777777" w:rsidTr="001955BC">
              <w:trPr>
                <w:trHeight w:val="6479"/>
              </w:trPr>
              <w:tc>
                <w:tcPr>
                  <w:tcW w:w="12672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251"/>
                    <w:gridCol w:w="1322"/>
                    <w:gridCol w:w="1253"/>
                    <w:gridCol w:w="238"/>
                    <w:gridCol w:w="802"/>
                    <w:gridCol w:w="216"/>
                    <w:gridCol w:w="1384"/>
                    <w:gridCol w:w="808"/>
                    <w:gridCol w:w="1076"/>
                  </w:tblGrid>
                  <w:tr w:rsidR="00DD6420" w:rsidRPr="00DD6420" w14:paraId="607C1285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380497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Compound name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14DF8E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Precursor (m/z)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D14E75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Product (m/z)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BBD2B7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RT (min)</w:t>
                        </w:r>
                      </w:p>
                    </w:tc>
                    <w:tc>
                      <w:tcPr>
                        <w:tcW w:w="1629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8FAC32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proofErr w:type="spellStart"/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Fragmentor</w:t>
                        </w:r>
                        <w:proofErr w:type="spellEnd"/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(V)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CDBB6E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CE (V)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9C2674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Polarity</w:t>
                        </w:r>
                      </w:p>
                    </w:tc>
                  </w:tr>
                  <w:tr w:rsidR="00DD6420" w:rsidRPr="00DD6420" w14:paraId="4629D528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DF6531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2'deoxycytidine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39B95B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228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88A683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112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68A9E3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4.3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4A2915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16C646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C13563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7D4FCAA7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DE3303A" w14:textId="77777777" w:rsidR="00DD6420" w:rsidRPr="00DD6420" w:rsidRDefault="00DD6420" w:rsidP="001955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BE12F7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228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EA44CD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5E59B9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4.3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A4BB3D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AFF35E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183FAE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58D89FF4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1E5DB4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[</w:t>
                        </w: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vertAlign w:val="superscript"/>
                            <w14:ligatures w14:val="none"/>
                          </w:rPr>
                          <w:t>13</w:t>
                        </w: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C</w:t>
                        </w: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vertAlign w:val="subscript"/>
                            <w14:ligatures w14:val="none"/>
                          </w:rPr>
                          <w:t>5</w:t>
                        </w: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vertAlign w:val="superscript"/>
                            <w14:ligatures w14:val="none"/>
                          </w:rPr>
                          <w:t>15</w:t>
                        </w: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N] 2'deoxycytidine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FDB7F5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231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86E554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115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18B19D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4.3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62B5AB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55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E02EAD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6B5640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10C0D69A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97D3128" w14:textId="77777777" w:rsidR="00DD6420" w:rsidRPr="00DD6420" w:rsidRDefault="00DD6420" w:rsidP="001955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D37305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231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F05618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157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2390F0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4.3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7C2632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140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D2324B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E030E8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1A232C27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0F58CC4" w14:textId="77777777" w:rsidR="00DD6420" w:rsidRPr="00DD6420" w:rsidRDefault="00DD6420" w:rsidP="001955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261C3B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231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160C42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98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E0E704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4.3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0B5049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13AD1A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E49B35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7767ACD1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7401AC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2'deoxyguanosine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711BF8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268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4AD5EE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152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FDE754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7.7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A02927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25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579A61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CA6A95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38B3FBE3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F5DD432" w14:textId="77777777" w:rsidR="00DD6420" w:rsidRPr="00DD6420" w:rsidRDefault="00DD6420" w:rsidP="001955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A26F30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268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9042ED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135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646AAA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7.7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5D0387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5D30FA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2CC5FC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5FBBB7DB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BD2F4CD" w14:textId="77777777" w:rsidR="00DD6420" w:rsidRPr="00DD6420" w:rsidRDefault="00DD6420" w:rsidP="001955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06454D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268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9D52F1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83DBB1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7.7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8FDD9C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356804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E419BA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6D96FB50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892ABE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[</w:t>
                        </w: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vertAlign w:val="superscript"/>
                            <w14:ligatures w14:val="none"/>
                          </w:rPr>
                          <w:t>13</w:t>
                        </w: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C</w:t>
                        </w: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vertAlign w:val="subscript"/>
                            <w14:ligatures w14:val="none"/>
                          </w:rPr>
                          <w:t>5</w:t>
                        </w: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vertAlign w:val="superscript"/>
                            <w14:ligatures w14:val="none"/>
                          </w:rPr>
                          <w:t>15</w:t>
                        </w: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N] 2'deoxyguanosine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39A13B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271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EAFE9F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155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36D75A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7.7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F07D60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30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069202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1C312A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17A64770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4340AD9" w14:textId="77777777" w:rsidR="00DD6420" w:rsidRPr="00DD6420" w:rsidRDefault="00DD6420" w:rsidP="001955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90F820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271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8BE6E7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117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25E863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7.7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50E7D8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DB270D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7618E7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30F8258C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0F4E48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5-methyl-2'deoxycytidine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3AFBA5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242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D4BA77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126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0232B0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9.1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5F3A0A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428300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A86A06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1A04B699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AC53CA2" w14:textId="77777777" w:rsidR="00DD6420" w:rsidRPr="00DD6420" w:rsidRDefault="00DD6420" w:rsidP="001955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B3E559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242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7260A5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108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F2878F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9.1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476F43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842FE9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2EDDED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3BBAB47A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DDDBD5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[D</w:t>
                        </w: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vertAlign w:val="subscript"/>
                            <w14:ligatures w14:val="none"/>
                          </w:rPr>
                          <w:t>3</w:t>
                        </w: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] 5-methyl-2'deoxycytidine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474275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245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CD78AB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129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9AFCD4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9.1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E24082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D19FDA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EE6C3A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0B12A2B2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4AA8A22" w14:textId="77777777" w:rsidR="00DD6420" w:rsidRPr="00DD6420" w:rsidRDefault="00DD6420" w:rsidP="001955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81FDB7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245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EF1446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117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E97D26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9.1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72EBBB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55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CA1F00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143A70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22B19172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F84F7E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2'deoxythymidine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0E83E5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243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E6A9FB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127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13C818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9.2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F00642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2CB4AB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1BE1C9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4E5F990B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1258973" w14:textId="77777777" w:rsidR="00DD6420" w:rsidRPr="00DD6420" w:rsidRDefault="00DD6420" w:rsidP="001955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16BBBE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243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2D665A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117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BC6DFA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9.2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D3DD26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D7BFAB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E0B3D4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54385BBA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7F0A58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2'deoxyadenosine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BCB985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252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25FE34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136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95F764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10.1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40A3C0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D6D039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FEDB86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65DA75A4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123DA52" w14:textId="77777777" w:rsidR="00DD6420" w:rsidRPr="00DD6420" w:rsidRDefault="00DD6420" w:rsidP="001955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7B36E9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252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F6482F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119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3C0E1D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10.1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F63C9C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8010D9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134F6B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043B46DA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DFF025" w14:textId="77777777" w:rsidR="00DD6420" w:rsidRPr="00DD6420" w:rsidRDefault="00DD6420" w:rsidP="001955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0C6D92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252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D44160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DCB05B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10.1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665A8C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AC5BEA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4EFC8C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2702ECC0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19D150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[</w:t>
                        </w: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vertAlign w:val="superscript"/>
                            <w14:ligatures w14:val="none"/>
                          </w:rPr>
                          <w:t>13</w:t>
                        </w: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C</w:t>
                        </w: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vertAlign w:val="subscript"/>
                            <w14:ligatures w14:val="none"/>
                          </w:rPr>
                          <w:t>5</w:t>
                        </w: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vertAlign w:val="superscript"/>
                            <w14:ligatures w14:val="none"/>
                          </w:rPr>
                          <w:t>15</w:t>
                        </w: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N] 2'deoxythymidine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7FEC24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255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92E124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134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D40788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10.65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31C3FE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38F470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064E9E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5A74FED5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6414410" w14:textId="77777777" w:rsidR="00DD6420" w:rsidRPr="00DD6420" w:rsidRDefault="00DD6420" w:rsidP="001955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DCEA24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255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0F0FC4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122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DC9DE1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10.65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A1B792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25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0C5F63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B442D6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615C60FF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610B38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2'deoxyuridine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F83505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229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16B3D7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211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FE33B2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4.4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11FF6B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8077DA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82A0B7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  <w:tr w:rsidR="00DD6420" w:rsidRPr="00DD6420" w14:paraId="5E3A9259" w14:textId="77777777" w:rsidTr="00DD6420">
                    <w:trPr>
                      <w:trHeight w:val="300"/>
                    </w:trPr>
                    <w:tc>
                      <w:tcPr>
                        <w:tcW w:w="222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00212A5" w14:textId="77777777" w:rsidR="00DD6420" w:rsidRPr="00DD6420" w:rsidRDefault="00DD6420" w:rsidP="001955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920F05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229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570CCE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113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931A73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4.4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6A5890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50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D45B4A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BEEA97" w14:textId="77777777" w:rsidR="00DD6420" w:rsidRPr="00DD6420" w:rsidRDefault="00DD6420" w:rsidP="001955B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DD642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+ </w:t>
                        </w:r>
                      </w:p>
                    </w:tc>
                  </w:tr>
                </w:tbl>
                <w:p w14:paraId="080D44F7" w14:textId="77777777" w:rsidR="00DD6420" w:rsidRPr="00DD6420" w:rsidRDefault="00DD6420" w:rsidP="001955BC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69945AD" w14:textId="77777777" w:rsidR="00DD6420" w:rsidRPr="00DD6420" w:rsidRDefault="00DD6420" w:rsidP="001955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ED1DD7" w14:textId="77777777" w:rsidR="00B178E0" w:rsidRDefault="00B178E0" w:rsidP="00BE4C8E">
      <w:pPr>
        <w:jc w:val="both"/>
        <w:rPr>
          <w:rFonts w:ascii="Arial" w:hAnsi="Arial" w:cs="Arial"/>
          <w:sz w:val="24"/>
          <w:szCs w:val="24"/>
        </w:rPr>
      </w:pPr>
    </w:p>
    <w:p w14:paraId="4C6E3F9F" w14:textId="77777777" w:rsidR="00C70726" w:rsidRDefault="00C70726" w:rsidP="00BE4C8E">
      <w:pPr>
        <w:jc w:val="both"/>
        <w:rPr>
          <w:rFonts w:ascii="Arial" w:hAnsi="Arial" w:cs="Arial"/>
          <w:sz w:val="24"/>
          <w:szCs w:val="24"/>
        </w:rPr>
      </w:pPr>
    </w:p>
    <w:p w14:paraId="30046A79" w14:textId="77777777" w:rsidR="006E4A89" w:rsidRDefault="006E4A89" w:rsidP="00C11F22">
      <w:pPr>
        <w:jc w:val="both"/>
        <w:rPr>
          <w:rFonts w:ascii="Arial" w:hAnsi="Arial" w:cs="Arial"/>
          <w:sz w:val="24"/>
          <w:szCs w:val="24"/>
        </w:rPr>
      </w:pPr>
    </w:p>
    <w:p w14:paraId="6919AA83" w14:textId="77777777" w:rsidR="00521742" w:rsidRPr="00747EEE" w:rsidRDefault="00521742" w:rsidP="00C11F22">
      <w:pPr>
        <w:jc w:val="both"/>
        <w:rPr>
          <w:rFonts w:ascii="Arial" w:hAnsi="Arial" w:cs="Arial"/>
          <w:sz w:val="24"/>
          <w:szCs w:val="24"/>
        </w:rPr>
      </w:pPr>
    </w:p>
    <w:sectPr w:rsidR="00521742" w:rsidRPr="00747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22"/>
    <w:rsid w:val="00094546"/>
    <w:rsid w:val="000A61A7"/>
    <w:rsid w:val="002B0EA4"/>
    <w:rsid w:val="00320C86"/>
    <w:rsid w:val="003853C3"/>
    <w:rsid w:val="00395440"/>
    <w:rsid w:val="00512381"/>
    <w:rsid w:val="005205B8"/>
    <w:rsid w:val="00521742"/>
    <w:rsid w:val="006E4A89"/>
    <w:rsid w:val="00747EEE"/>
    <w:rsid w:val="008538E1"/>
    <w:rsid w:val="009975EE"/>
    <w:rsid w:val="009F6D77"/>
    <w:rsid w:val="00A45B3D"/>
    <w:rsid w:val="00B178E0"/>
    <w:rsid w:val="00BE4C8E"/>
    <w:rsid w:val="00BE6950"/>
    <w:rsid w:val="00C07244"/>
    <w:rsid w:val="00C11F22"/>
    <w:rsid w:val="00C21986"/>
    <w:rsid w:val="00C243B4"/>
    <w:rsid w:val="00C70726"/>
    <w:rsid w:val="00CA7638"/>
    <w:rsid w:val="00CC545B"/>
    <w:rsid w:val="00D0260C"/>
    <w:rsid w:val="00D94BED"/>
    <w:rsid w:val="00DD6420"/>
    <w:rsid w:val="00DE1142"/>
    <w:rsid w:val="00E77DF1"/>
    <w:rsid w:val="00EF0B97"/>
    <w:rsid w:val="00F8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BBA2"/>
  <w15:chartTrackingRefBased/>
  <w15:docId w15:val="{39D9BE88-3215-4344-82A2-AEAA59E5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Urrutia</dc:creator>
  <cp:keywords/>
  <dc:description/>
  <cp:lastModifiedBy>MinMin Liu</cp:lastModifiedBy>
  <cp:revision>6</cp:revision>
  <dcterms:created xsi:type="dcterms:W3CDTF">2025-04-30T19:15:00Z</dcterms:created>
  <dcterms:modified xsi:type="dcterms:W3CDTF">2025-04-30T20:25:00Z</dcterms:modified>
</cp:coreProperties>
</file>