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E33" w14:textId="13689328" w:rsidR="00A42832" w:rsidRPr="004E142F" w:rsidRDefault="004E142F" w:rsidP="00A428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</w:pPr>
      <w:r w:rsidRPr="004E142F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6C0D23">
        <w:rPr>
          <w:rFonts w:ascii="Times New Roman" w:hAnsi="Times New Roman" w:cs="Times New Roman"/>
          <w:sz w:val="24"/>
          <w:szCs w:val="24"/>
        </w:rPr>
        <w:t>T</w:t>
      </w:r>
      <w:r w:rsidR="00A42832" w:rsidRPr="004E142F">
        <w:rPr>
          <w:rFonts w:ascii="Times New Roman" w:hAnsi="Times New Roman" w:cs="Times New Roman"/>
          <w:sz w:val="24"/>
          <w:szCs w:val="24"/>
        </w:rPr>
        <w:t>able</w:t>
      </w:r>
      <w:r w:rsidR="006A5F28" w:rsidRPr="004E142F">
        <w:rPr>
          <w:rFonts w:ascii="Times New Roman" w:hAnsi="Times New Roman" w:cs="Times New Roman"/>
          <w:sz w:val="24"/>
          <w:szCs w:val="24"/>
        </w:rPr>
        <w:t xml:space="preserve"> </w:t>
      </w:r>
      <w:r w:rsidR="002C75DC">
        <w:rPr>
          <w:rFonts w:ascii="Times New Roman" w:hAnsi="Times New Roman" w:cs="Times New Roman"/>
          <w:sz w:val="24"/>
          <w:szCs w:val="24"/>
        </w:rPr>
        <w:t>4</w:t>
      </w:r>
      <w:r w:rsidR="00A42832" w:rsidRPr="004E142F">
        <w:rPr>
          <w:rFonts w:ascii="Times New Roman" w:hAnsi="Times New Roman" w:cs="Times New Roman"/>
          <w:sz w:val="24"/>
          <w:szCs w:val="24"/>
        </w:rPr>
        <w:t xml:space="preserve">: Effect of waterlogging treatment on </w:t>
      </w:r>
      <w:r w:rsidR="00A42832" w:rsidRPr="004E14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crop growth rate</w:t>
      </w:r>
      <w:r w:rsidR="00607E7C" w:rsidRPr="004E14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 xml:space="preserve"> (g/m</w:t>
      </w:r>
      <w:r w:rsidR="00607E7C" w:rsidRPr="004E14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en-IN" w:bidi="mr-IN"/>
          <w14:ligatures w14:val="none"/>
        </w:rPr>
        <w:t>2</w:t>
      </w:r>
      <w:r w:rsidR="00607E7C" w:rsidRPr="004E14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/day)</w:t>
      </w:r>
      <w:r w:rsidR="00A42832" w:rsidRPr="004E14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 xml:space="preserve"> on onion genotypes at different stages</w:t>
      </w:r>
    </w:p>
    <w:tbl>
      <w:tblPr>
        <w:tblW w:w="8090" w:type="dxa"/>
        <w:tblLook w:val="04A0" w:firstRow="1" w:lastRow="0" w:firstColumn="1" w:lastColumn="0" w:noHBand="0" w:noVBand="1"/>
      </w:tblPr>
      <w:tblGrid>
        <w:gridCol w:w="1970"/>
        <w:gridCol w:w="1168"/>
        <w:gridCol w:w="872"/>
        <w:gridCol w:w="1102"/>
        <w:gridCol w:w="938"/>
        <w:gridCol w:w="1168"/>
        <w:gridCol w:w="872"/>
      </w:tblGrid>
      <w:tr w:rsidR="000233BA" w:rsidRPr="004E142F" w14:paraId="2BC91BEF" w14:textId="77777777" w:rsidTr="004E142F">
        <w:trPr>
          <w:trHeight w:val="315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CA9E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4D54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30 DAT-45 DAT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7FD3B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45 DAT - 55 DAT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AAFDA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55 DAT - 90 DAT</w:t>
            </w:r>
          </w:p>
        </w:tc>
      </w:tr>
      <w:tr w:rsidR="000233BA" w:rsidRPr="004E142F" w14:paraId="6556FB80" w14:textId="77777777" w:rsidTr="000233BA">
        <w:trPr>
          <w:trHeight w:val="315"/>
        </w:trPr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15C37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9342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0652" w14:textId="6CD1A14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4C3B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16878" w14:textId="48BA6505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B94D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CCE3" w14:textId="31C2591E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</w:tr>
      <w:tr w:rsidR="000233BA" w:rsidRPr="004E142F" w14:paraId="0D28AC73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51F0" w14:textId="4A5BDACB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9F4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485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338.5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C125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468.8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8049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25CC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-482.3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5BC35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133.8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0077" w14:textId="04429265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343.0</w:t>
            </w:r>
          </w:p>
        </w:tc>
      </w:tr>
      <w:tr w:rsidR="000233BA" w:rsidRPr="004E142F" w14:paraId="3DFC7366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7BBC" w14:textId="2CC49B98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9F4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3D1D6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222.7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C002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C838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4EEB9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-466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1C15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139.2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0242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335.6</w:t>
            </w:r>
          </w:p>
        </w:tc>
      </w:tr>
      <w:tr w:rsidR="000233BA" w:rsidRPr="004E142F" w14:paraId="4BF9C00F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DD3C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FDB7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212.9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5B27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C2C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384B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-197.8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7ED3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144.5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1596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445.6</w:t>
            </w:r>
          </w:p>
        </w:tc>
      </w:tr>
      <w:tr w:rsidR="000233BA" w:rsidRPr="004E142F" w14:paraId="0F696426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9CB80" w14:textId="024EC569" w:rsidR="000233BA" w:rsidRPr="004E142F" w:rsidRDefault="005A514D" w:rsidP="005A514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BDR selection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D559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293.6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AE18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436.3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A4D0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120.8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8E17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-480.6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C99D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121.5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9442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340.2</w:t>
            </w:r>
          </w:p>
        </w:tc>
      </w:tr>
      <w:tr w:rsidR="000233BA" w:rsidRPr="004E142F" w14:paraId="65E628CC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B3CF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FA45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206.9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FC63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480.2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3B35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99.9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208A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-696.9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487F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109.9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D513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448.6</w:t>
            </w:r>
          </w:p>
        </w:tc>
      </w:tr>
      <w:tr w:rsidR="000233BA" w:rsidRPr="004E142F" w14:paraId="34B005F5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FB24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7689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225.3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2332C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344.4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EAD0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A0083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-471.7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57FD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96.2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659CD" w14:textId="4E4521E1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340.0</w:t>
            </w:r>
          </w:p>
        </w:tc>
      </w:tr>
      <w:tr w:rsidR="000233BA" w:rsidRPr="004E142F" w14:paraId="0311E10E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64D7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667F7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312.1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6317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282.3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6CEF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BEC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-377.5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9E3B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61.9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1C84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401.2</w:t>
            </w:r>
          </w:p>
        </w:tc>
      </w:tr>
      <w:tr w:rsidR="000233BA" w:rsidRPr="004E142F" w14:paraId="4A586769" w14:textId="77777777" w:rsidTr="000233B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752E" w14:textId="77777777" w:rsidR="000233BA" w:rsidRPr="004E142F" w:rsidRDefault="000233BA" w:rsidP="004E142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4E2A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176.6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73AE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415.4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AC8F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B554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-584.8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2704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69394" w14:textId="77777777" w:rsidR="000233BA" w:rsidRPr="004E142F" w:rsidRDefault="000233BA" w:rsidP="004E14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E1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387.5</w:t>
            </w:r>
          </w:p>
        </w:tc>
      </w:tr>
    </w:tbl>
    <w:p w14:paraId="21594680" w14:textId="4D7C32CC" w:rsidR="00A42832" w:rsidRPr="004E142F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2F">
        <w:rPr>
          <w:rFonts w:ascii="Times New Roman" w:hAnsi="Times New Roman" w:cs="Times New Roman"/>
          <w:sz w:val="24"/>
          <w:szCs w:val="24"/>
        </w:rPr>
        <w:t>DAT: Days after transplanting, WL: Waterlogging</w:t>
      </w:r>
    </w:p>
    <w:p w14:paraId="5EA03551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84806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EB413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E473C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65BFD8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B0905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AC2A7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BEA3A0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C3968E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02FDEC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3E1FC" w14:textId="77777777" w:rsidR="00A42832" w:rsidRPr="00A42832" w:rsidRDefault="00A42832" w:rsidP="00A42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42832" w:rsidRPr="00A428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32"/>
    <w:rsid w:val="000233BA"/>
    <w:rsid w:val="001E6470"/>
    <w:rsid w:val="002C75DC"/>
    <w:rsid w:val="0030652E"/>
    <w:rsid w:val="004E142F"/>
    <w:rsid w:val="005A514D"/>
    <w:rsid w:val="00607E7C"/>
    <w:rsid w:val="006A5F28"/>
    <w:rsid w:val="006C0D23"/>
    <w:rsid w:val="009C2B0C"/>
    <w:rsid w:val="009F4F56"/>
    <w:rsid w:val="00A42832"/>
    <w:rsid w:val="00A67F7E"/>
    <w:rsid w:val="00AD61EA"/>
    <w:rsid w:val="00AF2C06"/>
    <w:rsid w:val="00B31EFA"/>
    <w:rsid w:val="00D11ECF"/>
    <w:rsid w:val="00E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23FE"/>
  <w15:chartTrackingRefBased/>
  <w15:docId w15:val="{A0DDBBA0-4F7A-42C6-8E9F-26DCB9B3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32"/>
  </w:style>
  <w:style w:type="paragraph" w:styleId="Heading1">
    <w:name w:val="heading 1"/>
    <w:basedOn w:val="Normal"/>
    <w:next w:val="Normal"/>
    <w:link w:val="Heading1Char"/>
    <w:uiPriority w:val="9"/>
    <w:qFormat/>
    <w:rsid w:val="00A4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13</cp:revision>
  <dcterms:created xsi:type="dcterms:W3CDTF">2025-01-24T06:20:00Z</dcterms:created>
  <dcterms:modified xsi:type="dcterms:W3CDTF">2025-06-18T16:43:00Z</dcterms:modified>
</cp:coreProperties>
</file>