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80BED" w14:textId="2C595EC8" w:rsidR="00964484" w:rsidRPr="00314E6C" w:rsidRDefault="00964484" w:rsidP="009644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14E6C">
        <w:rPr>
          <w:rFonts w:ascii="Times New Roman" w:hAnsi="Times New Roman" w:cs="Times New Roman"/>
          <w:b/>
          <w:bCs/>
          <w:sz w:val="24"/>
          <w:szCs w:val="24"/>
        </w:rPr>
        <w:t>Supplementary information</w:t>
      </w:r>
      <w:r w:rsidRPr="00314E6C">
        <w:rPr>
          <w:rFonts w:ascii="Times New Roman" w:hAnsi="Times New Roman" w:cs="Times New Roman" w:hint="eastAsia"/>
          <w:b/>
          <w:bCs/>
          <w:sz w:val="24"/>
        </w:rPr>
        <w:t xml:space="preserve"> for </w:t>
      </w:r>
      <w:r w:rsidRPr="00314E6C">
        <w:rPr>
          <w:rFonts w:ascii="Times New Roman" w:hAnsi="Times New Roman" w:cs="Times New Roman"/>
          <w:b/>
          <w:bCs/>
          <w:sz w:val="24"/>
        </w:rPr>
        <w:t>manuscript</w:t>
      </w:r>
      <w:r w:rsidRPr="00314E6C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Pr="00314E6C">
        <w:rPr>
          <w:rFonts w:ascii="Times New Roman" w:hAnsi="Times New Roman" w:cs="Times New Roman"/>
          <w:b/>
          <w:bCs/>
          <w:sz w:val="24"/>
        </w:rPr>
        <w:t>“</w:t>
      </w:r>
      <w:r w:rsidRPr="00314E6C">
        <w:rPr>
          <w:rFonts w:ascii="Times New Roman" w:hAnsi="Times New Roman" w:cs="Times New Roman"/>
          <w:b/>
          <w:bCs/>
          <w:sz w:val="24"/>
          <w:szCs w:val="24"/>
        </w:rPr>
        <w:t>Prognostic value of fatty acid metabolism-related signature and integrated analysis of the immune microenvironment in multiple myeloma</w:t>
      </w:r>
      <w:r w:rsidRPr="00314E6C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43A46F39" w14:textId="77777777" w:rsidR="00964484" w:rsidRDefault="00964484" w:rsidP="009644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463B47" w14:textId="3B2397A5" w:rsidR="00064A8D" w:rsidRDefault="00964484" w:rsidP="009644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Supplementary tables</w:t>
      </w:r>
    </w:p>
    <w:p w14:paraId="6A409E21" w14:textId="77777777" w:rsidR="00964484" w:rsidRDefault="00964484" w:rsidP="009644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72600E8" w14:textId="0DDAAA86" w:rsidR="00964484" w:rsidRDefault="00314E6C" w:rsidP="003901BD">
      <w:pPr>
        <w:spacing w:line="360" w:lineRule="auto"/>
        <w:jc w:val="center"/>
        <w:rPr>
          <w:rFonts w:ascii="Times New Roman" w:hAnsi="Times New Roman" w:cs="Times New Roman" w:hint="eastAsia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Supplementary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964484">
        <w:rPr>
          <w:rFonts w:ascii="Times New Roman" w:hAnsi="Times New Roman" w:cs="Times New Roman" w:hint="eastAsia"/>
          <w:b/>
          <w:bCs/>
          <w:sz w:val="24"/>
          <w:szCs w:val="24"/>
        </w:rPr>
        <w:t>T</w:t>
      </w:r>
      <w:r w:rsidR="00964484">
        <w:rPr>
          <w:rFonts w:ascii="Times New Roman" w:hAnsi="Times New Roman" w:cs="Times New Roman" w:hint="eastAsia"/>
          <w:b/>
          <w:bCs/>
          <w:sz w:val="24"/>
          <w:szCs w:val="24"/>
        </w:rPr>
        <w:t>able</w:t>
      </w:r>
      <w:r w:rsidR="00964484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1. </w:t>
      </w:r>
      <w:r w:rsidR="003901BD" w:rsidRPr="003901BD">
        <w:rPr>
          <w:rFonts w:ascii="Times New Roman" w:hAnsi="Times New Roman" w:cs="Times New Roman" w:hint="eastAsia"/>
          <w:b/>
          <w:bCs/>
          <w:sz w:val="24"/>
          <w:szCs w:val="24"/>
        </w:rPr>
        <w:t>Model coefficients</w:t>
      </w:r>
    </w:p>
    <w:tbl>
      <w:tblPr>
        <w:tblStyle w:val="af2"/>
        <w:tblW w:w="5000" w:type="pct"/>
        <w:tblLook w:val="04A0" w:firstRow="1" w:lastRow="0" w:firstColumn="1" w:lastColumn="0" w:noHBand="0" w:noVBand="1"/>
      </w:tblPr>
      <w:tblGrid>
        <w:gridCol w:w="4594"/>
        <w:gridCol w:w="3702"/>
      </w:tblGrid>
      <w:tr w:rsidR="003901BD" w:rsidRPr="003901BD" w14:paraId="16FF5327" w14:textId="77777777" w:rsidTr="003901BD">
        <w:trPr>
          <w:trHeight w:val="285"/>
        </w:trPr>
        <w:tc>
          <w:tcPr>
            <w:tcW w:w="2769" w:type="pct"/>
            <w:noWrap/>
            <w:hideMark/>
          </w:tcPr>
          <w:p w14:paraId="46621860" w14:textId="77777777" w:rsidR="003901BD" w:rsidRPr="00314E6C" w:rsidRDefault="003901BD" w:rsidP="003901B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4E6C">
              <w:rPr>
                <w:rFonts w:ascii="Times New Roman" w:hAnsi="Times New Roman" w:cs="Times New Roman" w:hint="eastAsia"/>
                <w:sz w:val="24"/>
                <w:szCs w:val="24"/>
              </w:rPr>
              <w:t>Gene</w:t>
            </w:r>
          </w:p>
        </w:tc>
        <w:tc>
          <w:tcPr>
            <w:tcW w:w="2231" w:type="pct"/>
            <w:noWrap/>
            <w:hideMark/>
          </w:tcPr>
          <w:p w14:paraId="3C4DFD68" w14:textId="77777777" w:rsidR="003901BD" w:rsidRPr="00314E6C" w:rsidRDefault="003901BD" w:rsidP="003901BD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proofErr w:type="spellStart"/>
            <w:r w:rsidRPr="00314E6C">
              <w:rPr>
                <w:rFonts w:ascii="Times New Roman" w:hAnsi="Times New Roman" w:cs="Times New Roman" w:hint="eastAsia"/>
                <w:sz w:val="24"/>
                <w:szCs w:val="24"/>
              </w:rPr>
              <w:t>Coef</w:t>
            </w:r>
            <w:proofErr w:type="spellEnd"/>
          </w:p>
        </w:tc>
      </w:tr>
      <w:tr w:rsidR="003901BD" w:rsidRPr="003901BD" w14:paraId="54B04FE7" w14:textId="77777777" w:rsidTr="003901BD">
        <w:trPr>
          <w:trHeight w:val="285"/>
        </w:trPr>
        <w:tc>
          <w:tcPr>
            <w:tcW w:w="2769" w:type="pct"/>
            <w:noWrap/>
            <w:hideMark/>
          </w:tcPr>
          <w:p w14:paraId="5C25C6DF" w14:textId="77777777" w:rsidR="003901BD" w:rsidRPr="003901BD" w:rsidRDefault="003901BD" w:rsidP="003901BD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 w:hint="eastAsia"/>
                <w:sz w:val="24"/>
                <w:szCs w:val="24"/>
              </w:rPr>
              <w:t>PPID</w:t>
            </w:r>
          </w:p>
        </w:tc>
        <w:tc>
          <w:tcPr>
            <w:tcW w:w="2231" w:type="pct"/>
            <w:noWrap/>
            <w:hideMark/>
          </w:tcPr>
          <w:p w14:paraId="304B52B2" w14:textId="77777777" w:rsidR="003901BD" w:rsidRPr="003901BD" w:rsidRDefault="003901BD" w:rsidP="003901BD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 w:hint="eastAsia"/>
                <w:sz w:val="24"/>
                <w:szCs w:val="24"/>
              </w:rPr>
              <w:t>0.441351</w:t>
            </w:r>
          </w:p>
        </w:tc>
      </w:tr>
      <w:tr w:rsidR="003901BD" w:rsidRPr="003901BD" w14:paraId="08741480" w14:textId="77777777" w:rsidTr="003901BD">
        <w:trPr>
          <w:trHeight w:val="285"/>
        </w:trPr>
        <w:tc>
          <w:tcPr>
            <w:tcW w:w="2769" w:type="pct"/>
            <w:noWrap/>
            <w:hideMark/>
          </w:tcPr>
          <w:p w14:paraId="0AF63793" w14:textId="77777777" w:rsidR="003901BD" w:rsidRPr="003901BD" w:rsidRDefault="003901BD" w:rsidP="003901BD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 w:hint="eastAsia"/>
                <w:sz w:val="24"/>
                <w:szCs w:val="24"/>
              </w:rPr>
              <w:t>CENPC</w:t>
            </w:r>
          </w:p>
        </w:tc>
        <w:tc>
          <w:tcPr>
            <w:tcW w:w="2231" w:type="pct"/>
            <w:noWrap/>
            <w:hideMark/>
          </w:tcPr>
          <w:p w14:paraId="22BEB009" w14:textId="77777777" w:rsidR="003901BD" w:rsidRPr="003901BD" w:rsidRDefault="003901BD" w:rsidP="003901BD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 w:hint="eastAsia"/>
                <w:sz w:val="24"/>
                <w:szCs w:val="24"/>
              </w:rPr>
              <w:t>-0.17823</w:t>
            </w:r>
          </w:p>
        </w:tc>
      </w:tr>
      <w:tr w:rsidR="003901BD" w:rsidRPr="003901BD" w14:paraId="78D2B39B" w14:textId="77777777" w:rsidTr="003901BD">
        <w:trPr>
          <w:trHeight w:val="285"/>
        </w:trPr>
        <w:tc>
          <w:tcPr>
            <w:tcW w:w="2769" w:type="pct"/>
            <w:noWrap/>
            <w:hideMark/>
          </w:tcPr>
          <w:p w14:paraId="6843340F" w14:textId="77777777" w:rsidR="003901BD" w:rsidRPr="003901BD" w:rsidRDefault="003901BD" w:rsidP="003901BD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 w:hint="eastAsia"/>
                <w:sz w:val="24"/>
                <w:szCs w:val="24"/>
              </w:rPr>
              <w:t>DBF4</w:t>
            </w:r>
          </w:p>
        </w:tc>
        <w:tc>
          <w:tcPr>
            <w:tcW w:w="2231" w:type="pct"/>
            <w:noWrap/>
            <w:hideMark/>
          </w:tcPr>
          <w:p w14:paraId="7531212D" w14:textId="77777777" w:rsidR="003901BD" w:rsidRPr="003901BD" w:rsidRDefault="003901BD" w:rsidP="003901BD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 w:hint="eastAsia"/>
                <w:sz w:val="24"/>
                <w:szCs w:val="24"/>
              </w:rPr>
              <w:t>0.061285</w:t>
            </w:r>
          </w:p>
        </w:tc>
      </w:tr>
      <w:tr w:rsidR="003901BD" w:rsidRPr="003901BD" w14:paraId="16B821A0" w14:textId="77777777" w:rsidTr="003901BD">
        <w:trPr>
          <w:trHeight w:val="285"/>
        </w:trPr>
        <w:tc>
          <w:tcPr>
            <w:tcW w:w="2769" w:type="pct"/>
            <w:noWrap/>
            <w:hideMark/>
          </w:tcPr>
          <w:p w14:paraId="46412FAE" w14:textId="77777777" w:rsidR="003901BD" w:rsidRPr="003901BD" w:rsidRDefault="003901BD" w:rsidP="003901BD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 w:hint="eastAsia"/>
                <w:sz w:val="24"/>
                <w:szCs w:val="24"/>
              </w:rPr>
              <w:t>SUB1</w:t>
            </w:r>
          </w:p>
        </w:tc>
        <w:tc>
          <w:tcPr>
            <w:tcW w:w="2231" w:type="pct"/>
            <w:noWrap/>
            <w:hideMark/>
          </w:tcPr>
          <w:p w14:paraId="4DCEEF1E" w14:textId="77777777" w:rsidR="003901BD" w:rsidRPr="003901BD" w:rsidRDefault="003901BD" w:rsidP="003901BD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 w:hint="eastAsia"/>
                <w:sz w:val="24"/>
                <w:szCs w:val="24"/>
              </w:rPr>
              <w:t>0.144043</w:t>
            </w:r>
          </w:p>
        </w:tc>
      </w:tr>
      <w:tr w:rsidR="003901BD" w:rsidRPr="003901BD" w14:paraId="557A72EB" w14:textId="77777777" w:rsidTr="003901BD">
        <w:trPr>
          <w:trHeight w:val="285"/>
        </w:trPr>
        <w:tc>
          <w:tcPr>
            <w:tcW w:w="2769" w:type="pct"/>
            <w:noWrap/>
            <w:hideMark/>
          </w:tcPr>
          <w:p w14:paraId="30EEB4CB" w14:textId="77777777" w:rsidR="003901BD" w:rsidRPr="003901BD" w:rsidRDefault="003901BD" w:rsidP="003901BD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 w:hint="eastAsia"/>
                <w:sz w:val="24"/>
                <w:szCs w:val="24"/>
              </w:rPr>
              <w:t>TWISTNB</w:t>
            </w:r>
          </w:p>
        </w:tc>
        <w:tc>
          <w:tcPr>
            <w:tcW w:w="2231" w:type="pct"/>
            <w:noWrap/>
            <w:hideMark/>
          </w:tcPr>
          <w:p w14:paraId="509A9607" w14:textId="77777777" w:rsidR="003901BD" w:rsidRPr="003901BD" w:rsidRDefault="003901BD" w:rsidP="003901BD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 w:hint="eastAsia"/>
                <w:sz w:val="24"/>
                <w:szCs w:val="24"/>
              </w:rPr>
              <w:t>0.221568</w:t>
            </w:r>
          </w:p>
        </w:tc>
      </w:tr>
      <w:tr w:rsidR="003901BD" w:rsidRPr="003901BD" w14:paraId="749888D9" w14:textId="77777777" w:rsidTr="003901BD">
        <w:trPr>
          <w:trHeight w:val="285"/>
        </w:trPr>
        <w:tc>
          <w:tcPr>
            <w:tcW w:w="2769" w:type="pct"/>
            <w:noWrap/>
            <w:hideMark/>
          </w:tcPr>
          <w:p w14:paraId="55977C2F" w14:textId="77777777" w:rsidR="003901BD" w:rsidRPr="003901BD" w:rsidRDefault="003901BD" w:rsidP="003901BD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 w:hint="eastAsia"/>
                <w:sz w:val="24"/>
                <w:szCs w:val="24"/>
              </w:rPr>
              <w:t>TMF1</w:t>
            </w:r>
          </w:p>
        </w:tc>
        <w:tc>
          <w:tcPr>
            <w:tcW w:w="2231" w:type="pct"/>
            <w:noWrap/>
            <w:hideMark/>
          </w:tcPr>
          <w:p w14:paraId="2F83F69C" w14:textId="77777777" w:rsidR="003901BD" w:rsidRPr="003901BD" w:rsidRDefault="003901BD" w:rsidP="003901BD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 w:hint="eastAsia"/>
                <w:sz w:val="24"/>
                <w:szCs w:val="24"/>
              </w:rPr>
              <w:t>-0.55283</w:t>
            </w:r>
          </w:p>
        </w:tc>
      </w:tr>
      <w:tr w:rsidR="003901BD" w:rsidRPr="003901BD" w14:paraId="7AFCF3A6" w14:textId="77777777" w:rsidTr="003901BD">
        <w:trPr>
          <w:trHeight w:val="285"/>
        </w:trPr>
        <w:tc>
          <w:tcPr>
            <w:tcW w:w="2769" w:type="pct"/>
            <w:noWrap/>
            <w:hideMark/>
          </w:tcPr>
          <w:p w14:paraId="1AC6E64B" w14:textId="77777777" w:rsidR="003901BD" w:rsidRPr="003901BD" w:rsidRDefault="003901BD" w:rsidP="003901BD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 w:hint="eastAsia"/>
                <w:sz w:val="24"/>
                <w:szCs w:val="24"/>
              </w:rPr>
              <w:t>RRP15</w:t>
            </w:r>
          </w:p>
        </w:tc>
        <w:tc>
          <w:tcPr>
            <w:tcW w:w="2231" w:type="pct"/>
            <w:noWrap/>
            <w:hideMark/>
          </w:tcPr>
          <w:p w14:paraId="5B7D8FA7" w14:textId="77777777" w:rsidR="003901BD" w:rsidRPr="003901BD" w:rsidRDefault="003901BD" w:rsidP="003901BD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 w:hint="eastAsia"/>
                <w:sz w:val="24"/>
                <w:szCs w:val="24"/>
              </w:rPr>
              <w:t>0.109105</w:t>
            </w:r>
          </w:p>
        </w:tc>
      </w:tr>
      <w:tr w:rsidR="003901BD" w:rsidRPr="003901BD" w14:paraId="356633FF" w14:textId="77777777" w:rsidTr="003901BD">
        <w:trPr>
          <w:trHeight w:val="285"/>
        </w:trPr>
        <w:tc>
          <w:tcPr>
            <w:tcW w:w="2769" w:type="pct"/>
            <w:noWrap/>
            <w:hideMark/>
          </w:tcPr>
          <w:p w14:paraId="551C1C6B" w14:textId="77777777" w:rsidR="003901BD" w:rsidRPr="003901BD" w:rsidRDefault="003901BD" w:rsidP="003901BD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 w:hint="eastAsia"/>
                <w:sz w:val="24"/>
                <w:szCs w:val="24"/>
              </w:rPr>
              <w:t>MFSD8</w:t>
            </w:r>
          </w:p>
        </w:tc>
        <w:tc>
          <w:tcPr>
            <w:tcW w:w="2231" w:type="pct"/>
            <w:noWrap/>
            <w:hideMark/>
          </w:tcPr>
          <w:p w14:paraId="327B0B1D" w14:textId="77777777" w:rsidR="003901BD" w:rsidRPr="003901BD" w:rsidRDefault="003901BD" w:rsidP="003901BD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 w:hint="eastAsia"/>
                <w:sz w:val="24"/>
                <w:szCs w:val="24"/>
              </w:rPr>
              <w:t>-0.40568</w:t>
            </w:r>
          </w:p>
        </w:tc>
      </w:tr>
      <w:tr w:rsidR="003901BD" w:rsidRPr="003901BD" w14:paraId="5D4E2992" w14:textId="77777777" w:rsidTr="003901BD">
        <w:trPr>
          <w:trHeight w:val="285"/>
        </w:trPr>
        <w:tc>
          <w:tcPr>
            <w:tcW w:w="2769" w:type="pct"/>
            <w:noWrap/>
            <w:hideMark/>
          </w:tcPr>
          <w:p w14:paraId="2CE59D06" w14:textId="77777777" w:rsidR="003901BD" w:rsidRPr="003901BD" w:rsidRDefault="003901BD" w:rsidP="003901BD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 w:hint="eastAsia"/>
                <w:sz w:val="24"/>
                <w:szCs w:val="24"/>
              </w:rPr>
              <w:t>RALA</w:t>
            </w:r>
          </w:p>
        </w:tc>
        <w:tc>
          <w:tcPr>
            <w:tcW w:w="2231" w:type="pct"/>
            <w:noWrap/>
            <w:hideMark/>
          </w:tcPr>
          <w:p w14:paraId="7FC5AB6B" w14:textId="77777777" w:rsidR="003901BD" w:rsidRPr="003901BD" w:rsidRDefault="003901BD" w:rsidP="003901BD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 w:hint="eastAsia"/>
                <w:sz w:val="24"/>
                <w:szCs w:val="24"/>
              </w:rPr>
              <w:t>0.143782</w:t>
            </w:r>
          </w:p>
        </w:tc>
      </w:tr>
      <w:tr w:rsidR="003901BD" w:rsidRPr="003901BD" w14:paraId="53E889EB" w14:textId="77777777" w:rsidTr="003901BD">
        <w:trPr>
          <w:trHeight w:val="285"/>
        </w:trPr>
        <w:tc>
          <w:tcPr>
            <w:tcW w:w="2769" w:type="pct"/>
            <w:noWrap/>
            <w:hideMark/>
          </w:tcPr>
          <w:p w14:paraId="1A9DB011" w14:textId="77777777" w:rsidR="003901BD" w:rsidRPr="003901BD" w:rsidRDefault="003901BD" w:rsidP="003901BD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 w:hint="eastAsia"/>
                <w:sz w:val="24"/>
                <w:szCs w:val="24"/>
              </w:rPr>
              <w:t>FAM114A2</w:t>
            </w:r>
          </w:p>
        </w:tc>
        <w:tc>
          <w:tcPr>
            <w:tcW w:w="2231" w:type="pct"/>
            <w:noWrap/>
            <w:hideMark/>
          </w:tcPr>
          <w:p w14:paraId="2E78307A" w14:textId="77777777" w:rsidR="003901BD" w:rsidRPr="003901BD" w:rsidRDefault="003901BD" w:rsidP="003901BD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 w:hint="eastAsia"/>
                <w:sz w:val="24"/>
                <w:szCs w:val="24"/>
              </w:rPr>
              <w:t>-0.4179</w:t>
            </w:r>
          </w:p>
        </w:tc>
      </w:tr>
      <w:tr w:rsidR="003901BD" w:rsidRPr="003901BD" w14:paraId="24E8A819" w14:textId="77777777" w:rsidTr="003901BD">
        <w:trPr>
          <w:trHeight w:val="285"/>
        </w:trPr>
        <w:tc>
          <w:tcPr>
            <w:tcW w:w="2769" w:type="pct"/>
            <w:noWrap/>
            <w:hideMark/>
          </w:tcPr>
          <w:p w14:paraId="1AFFCECB" w14:textId="77777777" w:rsidR="003901BD" w:rsidRPr="003901BD" w:rsidRDefault="003901BD" w:rsidP="003901BD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 w:hint="eastAsia"/>
                <w:sz w:val="24"/>
                <w:szCs w:val="24"/>
              </w:rPr>
              <w:t>RBBP8</w:t>
            </w:r>
          </w:p>
        </w:tc>
        <w:tc>
          <w:tcPr>
            <w:tcW w:w="2231" w:type="pct"/>
            <w:noWrap/>
            <w:hideMark/>
          </w:tcPr>
          <w:p w14:paraId="62AD1417" w14:textId="77777777" w:rsidR="003901BD" w:rsidRPr="003901BD" w:rsidRDefault="003901BD" w:rsidP="003901BD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 w:hint="eastAsia"/>
                <w:sz w:val="24"/>
                <w:szCs w:val="24"/>
              </w:rPr>
              <w:t>0.059025</w:t>
            </w:r>
          </w:p>
        </w:tc>
      </w:tr>
      <w:tr w:rsidR="003901BD" w:rsidRPr="003901BD" w14:paraId="0CAD0D43" w14:textId="77777777" w:rsidTr="003901BD">
        <w:trPr>
          <w:trHeight w:val="285"/>
        </w:trPr>
        <w:tc>
          <w:tcPr>
            <w:tcW w:w="2769" w:type="pct"/>
            <w:noWrap/>
            <w:hideMark/>
          </w:tcPr>
          <w:p w14:paraId="0C859696" w14:textId="77777777" w:rsidR="003901BD" w:rsidRPr="003901BD" w:rsidRDefault="003901BD" w:rsidP="003901BD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 w:hint="eastAsia"/>
                <w:sz w:val="24"/>
                <w:szCs w:val="24"/>
              </w:rPr>
              <w:t>FMR1</w:t>
            </w:r>
          </w:p>
        </w:tc>
        <w:tc>
          <w:tcPr>
            <w:tcW w:w="2231" w:type="pct"/>
            <w:noWrap/>
            <w:hideMark/>
          </w:tcPr>
          <w:p w14:paraId="7BEEA140" w14:textId="77777777" w:rsidR="003901BD" w:rsidRPr="003901BD" w:rsidRDefault="003901BD" w:rsidP="003901BD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 w:hint="eastAsia"/>
                <w:sz w:val="24"/>
                <w:szCs w:val="24"/>
              </w:rPr>
              <w:t>0.106643</w:t>
            </w:r>
          </w:p>
        </w:tc>
      </w:tr>
      <w:tr w:rsidR="003901BD" w:rsidRPr="003901BD" w14:paraId="4ACD984A" w14:textId="77777777" w:rsidTr="003901BD">
        <w:trPr>
          <w:trHeight w:val="285"/>
        </w:trPr>
        <w:tc>
          <w:tcPr>
            <w:tcW w:w="2769" w:type="pct"/>
            <w:noWrap/>
            <w:hideMark/>
          </w:tcPr>
          <w:p w14:paraId="65E2844D" w14:textId="77777777" w:rsidR="003901BD" w:rsidRPr="003901BD" w:rsidRDefault="003901BD" w:rsidP="003901BD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 w:hint="eastAsia"/>
                <w:sz w:val="24"/>
                <w:szCs w:val="24"/>
              </w:rPr>
              <w:t>YWHAQ</w:t>
            </w:r>
          </w:p>
        </w:tc>
        <w:tc>
          <w:tcPr>
            <w:tcW w:w="2231" w:type="pct"/>
            <w:noWrap/>
            <w:hideMark/>
          </w:tcPr>
          <w:p w14:paraId="3DFA6A52" w14:textId="77777777" w:rsidR="003901BD" w:rsidRPr="003901BD" w:rsidRDefault="003901BD" w:rsidP="003901BD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 w:hint="eastAsia"/>
                <w:sz w:val="24"/>
                <w:szCs w:val="24"/>
              </w:rPr>
              <w:t>0.044696</w:t>
            </w:r>
          </w:p>
        </w:tc>
      </w:tr>
      <w:tr w:rsidR="003901BD" w:rsidRPr="003901BD" w14:paraId="3A3A7BA7" w14:textId="77777777" w:rsidTr="003901BD">
        <w:trPr>
          <w:trHeight w:val="285"/>
        </w:trPr>
        <w:tc>
          <w:tcPr>
            <w:tcW w:w="2769" w:type="pct"/>
            <w:noWrap/>
            <w:hideMark/>
          </w:tcPr>
          <w:p w14:paraId="4C583A2E" w14:textId="77777777" w:rsidR="003901BD" w:rsidRPr="003901BD" w:rsidRDefault="003901BD" w:rsidP="003901BD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 w:hint="eastAsia"/>
                <w:sz w:val="24"/>
                <w:szCs w:val="24"/>
              </w:rPr>
              <w:t>EPS15</w:t>
            </w:r>
          </w:p>
        </w:tc>
        <w:tc>
          <w:tcPr>
            <w:tcW w:w="2231" w:type="pct"/>
            <w:noWrap/>
            <w:hideMark/>
          </w:tcPr>
          <w:p w14:paraId="6FBCD4BE" w14:textId="77777777" w:rsidR="003901BD" w:rsidRPr="003901BD" w:rsidRDefault="003901BD" w:rsidP="003901BD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 w:hint="eastAsia"/>
                <w:sz w:val="24"/>
                <w:szCs w:val="24"/>
              </w:rPr>
              <w:t>-0.28894</w:t>
            </w:r>
          </w:p>
        </w:tc>
      </w:tr>
      <w:tr w:rsidR="003901BD" w:rsidRPr="003901BD" w14:paraId="313F3D68" w14:textId="77777777" w:rsidTr="003901BD">
        <w:trPr>
          <w:trHeight w:val="285"/>
        </w:trPr>
        <w:tc>
          <w:tcPr>
            <w:tcW w:w="2769" w:type="pct"/>
            <w:noWrap/>
            <w:hideMark/>
          </w:tcPr>
          <w:p w14:paraId="70A68E9B" w14:textId="77777777" w:rsidR="003901BD" w:rsidRPr="003901BD" w:rsidRDefault="003901BD" w:rsidP="003901BD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 w:hint="eastAsia"/>
                <w:sz w:val="24"/>
                <w:szCs w:val="24"/>
              </w:rPr>
              <w:t>MRPL39</w:t>
            </w:r>
          </w:p>
        </w:tc>
        <w:tc>
          <w:tcPr>
            <w:tcW w:w="2231" w:type="pct"/>
            <w:noWrap/>
            <w:hideMark/>
          </w:tcPr>
          <w:p w14:paraId="40B9C173" w14:textId="77777777" w:rsidR="003901BD" w:rsidRPr="003901BD" w:rsidRDefault="003901BD" w:rsidP="003901BD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 w:hint="eastAsia"/>
                <w:sz w:val="24"/>
                <w:szCs w:val="24"/>
              </w:rPr>
              <w:t>0.37562</w:t>
            </w:r>
          </w:p>
        </w:tc>
      </w:tr>
      <w:tr w:rsidR="003901BD" w:rsidRPr="003901BD" w14:paraId="271BC5E3" w14:textId="77777777" w:rsidTr="003901BD">
        <w:trPr>
          <w:trHeight w:val="285"/>
        </w:trPr>
        <w:tc>
          <w:tcPr>
            <w:tcW w:w="2769" w:type="pct"/>
            <w:noWrap/>
            <w:hideMark/>
          </w:tcPr>
          <w:p w14:paraId="62239672" w14:textId="77777777" w:rsidR="003901BD" w:rsidRPr="003901BD" w:rsidRDefault="003901BD" w:rsidP="003901BD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 w:hint="eastAsia"/>
                <w:sz w:val="24"/>
                <w:szCs w:val="24"/>
              </w:rPr>
              <w:t>TRMT5</w:t>
            </w:r>
          </w:p>
        </w:tc>
        <w:tc>
          <w:tcPr>
            <w:tcW w:w="2231" w:type="pct"/>
            <w:noWrap/>
            <w:hideMark/>
          </w:tcPr>
          <w:p w14:paraId="0A4F8130" w14:textId="77777777" w:rsidR="003901BD" w:rsidRPr="003901BD" w:rsidRDefault="003901BD" w:rsidP="003901BD">
            <w:pPr>
              <w:spacing w:line="360" w:lineRule="auto"/>
              <w:rPr>
                <w:rFonts w:ascii="Times New Roman" w:hAnsi="Times New Roman" w:cs="Times New Roman" w:hint="eastAsia"/>
                <w:sz w:val="24"/>
                <w:szCs w:val="24"/>
              </w:rPr>
            </w:pPr>
            <w:r w:rsidRPr="003901BD">
              <w:rPr>
                <w:rFonts w:ascii="Times New Roman" w:hAnsi="Times New Roman" w:cs="Times New Roman" w:hint="eastAsia"/>
                <w:sz w:val="24"/>
                <w:szCs w:val="24"/>
              </w:rPr>
              <w:t>0.249931</w:t>
            </w:r>
          </w:p>
        </w:tc>
      </w:tr>
    </w:tbl>
    <w:p w14:paraId="788DEC07" w14:textId="26A913B3" w:rsidR="003901BD" w:rsidRDefault="003901BD" w:rsidP="0096448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B4B6A" w14:textId="35DE0938" w:rsidR="003901BD" w:rsidRDefault="003901BD" w:rsidP="003901BD">
      <w:pPr>
        <w:widowControl/>
        <w:spacing w:after="160" w:line="278" w:lineRule="auto"/>
        <w:jc w:val="left"/>
        <w:rPr>
          <w:rFonts w:ascii="Times New Roman" w:hAnsi="Times New Roman" w:cs="Times New Roman" w:hint="eastAsia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E2610F3" w14:textId="69868847" w:rsidR="003901BD" w:rsidRDefault="00314E6C" w:rsidP="003901B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lastRenderedPageBreak/>
        <w:t xml:space="preserve">Supplementary Table 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2</w:t>
      </w:r>
      <w:r w:rsidR="003901BD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. </w:t>
      </w:r>
      <w:r w:rsidR="003901BD" w:rsidRPr="003901BD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The primers used for </w:t>
      </w:r>
      <w:proofErr w:type="spellStart"/>
      <w:r w:rsidR="003901BD" w:rsidRPr="003901BD">
        <w:rPr>
          <w:rFonts w:ascii="Times New Roman" w:hAnsi="Times New Roman" w:cs="Times New Roman" w:hint="eastAsia"/>
          <w:b/>
          <w:bCs/>
          <w:sz w:val="24"/>
          <w:szCs w:val="24"/>
        </w:rPr>
        <w:t>qRT</w:t>
      </w:r>
      <w:proofErr w:type="spellEnd"/>
      <w:r w:rsidR="003901BD" w:rsidRPr="003901BD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-PCR </w:t>
      </w:r>
      <w:r w:rsidR="003901BD" w:rsidRPr="003901BD">
        <w:rPr>
          <w:rFonts w:ascii="Times New Roman" w:hAnsi="Times New Roman" w:cs="Times New Roman"/>
          <w:b/>
          <w:bCs/>
          <w:sz w:val="24"/>
          <w:szCs w:val="24"/>
        </w:rPr>
        <w:t>used in this study.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968"/>
        <w:gridCol w:w="6328"/>
      </w:tblGrid>
      <w:tr w:rsidR="003901BD" w:rsidRPr="003901BD" w14:paraId="5FBF4B42" w14:textId="77777777" w:rsidTr="003901BD">
        <w:trPr>
          <w:trHeight w:val="285"/>
        </w:trPr>
        <w:tc>
          <w:tcPr>
            <w:tcW w:w="118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644D6" w14:textId="7856AE13" w:rsidR="003901BD" w:rsidRPr="00314E6C" w:rsidRDefault="00314E6C" w:rsidP="00314E6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4E6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>Name</w:t>
            </w:r>
          </w:p>
        </w:tc>
        <w:tc>
          <w:tcPr>
            <w:tcW w:w="381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B9E29" w14:textId="5D4E0877" w:rsidR="003901BD" w:rsidRPr="00314E6C" w:rsidRDefault="00314E6C" w:rsidP="00314E6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14E6C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Sequence</w:t>
            </w:r>
            <w:r w:rsidRPr="00314E6C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314E6C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(5’-3’)</w:t>
            </w:r>
          </w:p>
        </w:tc>
      </w:tr>
      <w:tr w:rsidR="003901BD" w:rsidRPr="003901BD" w14:paraId="427AAA43" w14:textId="77777777" w:rsidTr="003901BD">
        <w:trPr>
          <w:trHeight w:val="285"/>
        </w:trPr>
        <w:tc>
          <w:tcPr>
            <w:tcW w:w="118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6D2F" w14:textId="77777777" w:rsidR="003901BD" w:rsidRPr="003901BD" w:rsidRDefault="003901BD" w:rsidP="00314E6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1BD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CCNA2-F</w:t>
            </w:r>
          </w:p>
        </w:tc>
        <w:tc>
          <w:tcPr>
            <w:tcW w:w="3814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6A3E6" w14:textId="77777777" w:rsidR="003901BD" w:rsidRPr="003901BD" w:rsidRDefault="003901BD" w:rsidP="00314E6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1BD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GCATGTCACCGTTCCTCCTT</w:t>
            </w:r>
          </w:p>
        </w:tc>
      </w:tr>
      <w:tr w:rsidR="003901BD" w:rsidRPr="003901BD" w14:paraId="571D694C" w14:textId="77777777" w:rsidTr="003901BD">
        <w:trPr>
          <w:trHeight w:val="285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A1E8" w14:textId="77777777" w:rsidR="003901BD" w:rsidRPr="003901BD" w:rsidRDefault="003901BD" w:rsidP="00314E6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1BD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CCNA2-R</w:t>
            </w:r>
          </w:p>
        </w:tc>
        <w:tc>
          <w:tcPr>
            <w:tcW w:w="38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A2BC0" w14:textId="77777777" w:rsidR="003901BD" w:rsidRPr="003901BD" w:rsidRDefault="003901BD" w:rsidP="00314E6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1BD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GGGCATCTTCACGCTCTATTT</w:t>
            </w:r>
          </w:p>
        </w:tc>
      </w:tr>
      <w:tr w:rsidR="003901BD" w:rsidRPr="003901BD" w14:paraId="534B6A04" w14:textId="77777777" w:rsidTr="003901BD">
        <w:trPr>
          <w:trHeight w:val="285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D6EE4" w14:textId="77777777" w:rsidR="003901BD" w:rsidRPr="003901BD" w:rsidRDefault="003901BD" w:rsidP="00314E6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1BD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KIF11-F</w:t>
            </w:r>
          </w:p>
        </w:tc>
        <w:tc>
          <w:tcPr>
            <w:tcW w:w="38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73D1FC" w14:textId="77777777" w:rsidR="003901BD" w:rsidRPr="003901BD" w:rsidRDefault="003901BD" w:rsidP="00314E6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1BD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ATCAATTGGCGGGGTTCCAT</w:t>
            </w:r>
          </w:p>
        </w:tc>
      </w:tr>
      <w:tr w:rsidR="003901BD" w:rsidRPr="003901BD" w14:paraId="1F4DBC27" w14:textId="77777777" w:rsidTr="003901BD">
        <w:trPr>
          <w:trHeight w:val="285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0183" w14:textId="77777777" w:rsidR="003901BD" w:rsidRPr="003901BD" w:rsidRDefault="003901BD" w:rsidP="00314E6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1BD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KIF11-R</w:t>
            </w:r>
          </w:p>
        </w:tc>
        <w:tc>
          <w:tcPr>
            <w:tcW w:w="38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9A64E" w14:textId="77777777" w:rsidR="003901BD" w:rsidRPr="003901BD" w:rsidRDefault="003901BD" w:rsidP="00314E6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1BD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CTGGGCTCGCAGAGGTAATC</w:t>
            </w:r>
          </w:p>
        </w:tc>
      </w:tr>
      <w:tr w:rsidR="003901BD" w:rsidRPr="003901BD" w14:paraId="3B2F70A5" w14:textId="77777777" w:rsidTr="003901BD">
        <w:trPr>
          <w:trHeight w:val="285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F864" w14:textId="77777777" w:rsidR="003901BD" w:rsidRPr="003901BD" w:rsidRDefault="003901BD" w:rsidP="00314E6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1BD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NUSAP1-F</w:t>
            </w:r>
          </w:p>
        </w:tc>
        <w:tc>
          <w:tcPr>
            <w:tcW w:w="38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0CE18" w14:textId="77777777" w:rsidR="003901BD" w:rsidRPr="003901BD" w:rsidRDefault="003901BD" w:rsidP="00314E6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1BD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CTGACCAAGACTCCAGCCAGAA</w:t>
            </w:r>
          </w:p>
        </w:tc>
      </w:tr>
      <w:tr w:rsidR="003901BD" w:rsidRPr="003901BD" w14:paraId="31AECEA8" w14:textId="77777777" w:rsidTr="003901BD">
        <w:trPr>
          <w:trHeight w:val="285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4295" w14:textId="77777777" w:rsidR="003901BD" w:rsidRPr="003901BD" w:rsidRDefault="003901BD" w:rsidP="00314E6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1BD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NUSAP1-R</w:t>
            </w:r>
          </w:p>
        </w:tc>
        <w:tc>
          <w:tcPr>
            <w:tcW w:w="38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642366" w14:textId="6A3D366F" w:rsidR="003901BD" w:rsidRPr="003901BD" w:rsidRDefault="003901BD" w:rsidP="00314E6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1BD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GAGTCTGCGTTGCCTCAGTTGT</w:t>
            </w:r>
          </w:p>
        </w:tc>
      </w:tr>
      <w:tr w:rsidR="003901BD" w:rsidRPr="003901BD" w14:paraId="4DDA66A8" w14:textId="77777777" w:rsidTr="003901BD">
        <w:trPr>
          <w:trHeight w:val="285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CB44" w14:textId="77777777" w:rsidR="003901BD" w:rsidRPr="003901BD" w:rsidRDefault="003901BD" w:rsidP="00314E6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1BD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GAPDH-F</w:t>
            </w:r>
          </w:p>
        </w:tc>
        <w:tc>
          <w:tcPr>
            <w:tcW w:w="381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4A713" w14:textId="60EAD3C5" w:rsidR="003901BD" w:rsidRPr="003901BD" w:rsidRDefault="003901BD" w:rsidP="00314E6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1BD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GCACCGTCAAGGCTGAGAAC</w:t>
            </w:r>
          </w:p>
        </w:tc>
      </w:tr>
      <w:tr w:rsidR="003901BD" w:rsidRPr="003901BD" w14:paraId="28C0C871" w14:textId="77777777" w:rsidTr="003901BD">
        <w:trPr>
          <w:trHeight w:val="285"/>
        </w:trPr>
        <w:tc>
          <w:tcPr>
            <w:tcW w:w="1186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244E" w14:textId="77777777" w:rsidR="003901BD" w:rsidRPr="003901BD" w:rsidRDefault="003901BD" w:rsidP="00314E6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1BD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GAPDH-R</w:t>
            </w:r>
          </w:p>
        </w:tc>
        <w:tc>
          <w:tcPr>
            <w:tcW w:w="38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FAA60C" w14:textId="77777777" w:rsidR="003901BD" w:rsidRPr="003901BD" w:rsidRDefault="003901BD" w:rsidP="00314E6C">
            <w:pPr>
              <w:widowControl/>
              <w:spacing w:line="360" w:lineRule="auto"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901BD">
              <w:rPr>
                <w:rFonts w:ascii="Times New Roman" w:eastAsia="宋体" w:hAnsi="Times New Roman" w:cs="Times New Roman"/>
                <w:kern w:val="0"/>
                <w:sz w:val="24"/>
                <w:szCs w:val="24"/>
                <w14:ligatures w14:val="none"/>
              </w:rPr>
              <w:t>TGGTGAAGACGCCAGTGGA</w:t>
            </w:r>
          </w:p>
        </w:tc>
      </w:tr>
    </w:tbl>
    <w:p w14:paraId="0443A0C4" w14:textId="77777777" w:rsidR="003901BD" w:rsidRPr="003901BD" w:rsidRDefault="003901BD" w:rsidP="00964484">
      <w:pPr>
        <w:spacing w:line="360" w:lineRule="auto"/>
        <w:rPr>
          <w:rFonts w:ascii="Times New Roman" w:hAnsi="Times New Roman" w:cs="Times New Roman" w:hint="eastAsia"/>
          <w:b/>
          <w:bCs/>
          <w:sz w:val="24"/>
          <w:szCs w:val="24"/>
        </w:rPr>
      </w:pPr>
    </w:p>
    <w:sectPr w:rsidR="003901BD" w:rsidRPr="003901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EDEB1" w14:textId="77777777" w:rsidR="009A4096" w:rsidRDefault="009A4096" w:rsidP="00964484">
      <w:pPr>
        <w:rPr>
          <w:rFonts w:hint="eastAsia"/>
        </w:rPr>
      </w:pPr>
      <w:r>
        <w:separator/>
      </w:r>
    </w:p>
  </w:endnote>
  <w:endnote w:type="continuationSeparator" w:id="0">
    <w:p w14:paraId="3137D9C6" w14:textId="77777777" w:rsidR="009A4096" w:rsidRDefault="009A4096" w:rsidP="0096448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CF871" w14:textId="77777777" w:rsidR="009A4096" w:rsidRDefault="009A4096" w:rsidP="00964484">
      <w:pPr>
        <w:rPr>
          <w:rFonts w:hint="eastAsia"/>
        </w:rPr>
      </w:pPr>
      <w:r>
        <w:separator/>
      </w:r>
    </w:p>
  </w:footnote>
  <w:footnote w:type="continuationSeparator" w:id="0">
    <w:p w14:paraId="1FAD6F03" w14:textId="77777777" w:rsidR="009A4096" w:rsidRDefault="009A4096" w:rsidP="0096448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A8D"/>
    <w:rsid w:val="00064A8D"/>
    <w:rsid w:val="00314E6C"/>
    <w:rsid w:val="003901BD"/>
    <w:rsid w:val="00964484"/>
    <w:rsid w:val="009A4096"/>
    <w:rsid w:val="00A7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6C038F"/>
  <w15:chartTrackingRefBased/>
  <w15:docId w15:val="{182505BA-CEFB-4B54-B46D-B4BF4947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964484"/>
    <w:pPr>
      <w:widowControl w:val="0"/>
      <w:spacing w:after="0" w:line="240" w:lineRule="auto"/>
      <w:jc w:val="both"/>
    </w:pPr>
    <w:rPr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64A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A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A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A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A8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A8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A8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A8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4A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4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4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4A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4A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4A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4A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4A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4A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4A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4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A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4A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4A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A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4A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4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4A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4A8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6448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6448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6448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64484"/>
    <w:rPr>
      <w:sz w:val="18"/>
      <w:szCs w:val="18"/>
    </w:rPr>
  </w:style>
  <w:style w:type="table" w:styleId="af2">
    <w:name w:val="Table Grid"/>
    <w:basedOn w:val="a1"/>
    <w:uiPriority w:val="39"/>
    <w:rsid w:val="00964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4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126</Words>
  <Characters>727</Characters>
  <Application>Microsoft Office Word</Application>
  <DocSecurity>0</DocSecurity>
  <Lines>12</Lines>
  <Paragraphs>3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2025-06-13T09:38:00Z</dcterms:created>
  <dcterms:modified xsi:type="dcterms:W3CDTF">2025-06-13T10:01:00Z</dcterms:modified>
</cp:coreProperties>
</file>