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021C4" w14:textId="77777777" w:rsidR="00417688" w:rsidRDefault="00417688" w:rsidP="005B557E">
      <w:pPr>
        <w:tabs>
          <w:tab w:val="left" w:pos="450"/>
          <w:tab w:val="left" w:pos="630"/>
          <w:tab w:val="left" w:pos="810"/>
          <w:tab w:val="left" w:pos="900"/>
          <w:tab w:val="left" w:pos="990"/>
        </w:tabs>
        <w:spacing w:after="0" w:line="480" w:lineRule="auto"/>
        <w:jc w:val="both"/>
        <w:rPr>
          <w:rFonts w:ascii="Arial" w:hAnsi="Arial" w:cs="Arial"/>
          <w:b/>
        </w:rPr>
      </w:pPr>
    </w:p>
    <w:p w14:paraId="754CA186" w14:textId="77777777" w:rsidR="00FF2B0B" w:rsidRDefault="00FF2B0B" w:rsidP="0085093F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7DD7FC1" w14:textId="77777777" w:rsidR="00FF2B0B" w:rsidRDefault="00FF2B0B" w:rsidP="0085093F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7ABC26" w14:textId="77777777" w:rsidR="00FF2B0B" w:rsidRDefault="00FF2B0B" w:rsidP="0085093F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A90B7A7" w14:textId="77777777" w:rsidR="00FF2B0B" w:rsidRDefault="00FF2B0B" w:rsidP="0085093F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CE23DD7" w14:textId="77777777" w:rsidR="00FF2B0B" w:rsidRDefault="00FF2B0B" w:rsidP="0085093F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E6B0F1C" w14:textId="77777777" w:rsidR="00FF2B0B" w:rsidRDefault="00FF2B0B" w:rsidP="0085093F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C2F933E" w14:textId="77777777" w:rsidR="00FF2B0B" w:rsidRDefault="00FF2B0B" w:rsidP="0085093F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83084D8" w14:textId="77777777" w:rsidR="00FF2B0B" w:rsidRDefault="00FF2B0B" w:rsidP="0085093F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90FE6E3" w14:textId="77777777" w:rsidR="00417688" w:rsidRDefault="00417688" w:rsidP="00FF2B0B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</w:rPr>
      </w:pPr>
    </w:p>
    <w:p w14:paraId="22198ABA" w14:textId="77777777" w:rsidR="00417688" w:rsidRDefault="00417688" w:rsidP="00FF2B0B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</w:rPr>
      </w:pPr>
    </w:p>
    <w:p w14:paraId="48EBC980" w14:textId="77777777" w:rsidR="00417688" w:rsidRDefault="00417688" w:rsidP="00FF2B0B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</w:rPr>
      </w:pPr>
    </w:p>
    <w:p w14:paraId="189E1BBA" w14:textId="77777777" w:rsidR="00FF2B0B" w:rsidRPr="00FF2B0B" w:rsidRDefault="00FF2B0B" w:rsidP="00FF2B0B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FF2B0B">
        <w:rPr>
          <w:rFonts w:ascii="Arial" w:hAnsi="Arial" w:cs="Arial"/>
        </w:rPr>
        <w:t>Table 1a Socio-demographic Characteristics of the Respondents</w:t>
      </w:r>
    </w:p>
    <w:p w14:paraId="049A7B73" w14:textId="77777777" w:rsidR="00FF2B0B" w:rsidRPr="00FF2B0B" w:rsidRDefault="00FF2B0B" w:rsidP="00FF2B0B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FF2B0B">
        <w:rPr>
          <w:rFonts w:ascii="Arial" w:hAnsi="Arial" w:cs="Arial"/>
        </w:rPr>
        <w:t xml:space="preserve">                                                       N=160</w:t>
      </w:r>
    </w:p>
    <w:tbl>
      <w:tblPr>
        <w:tblpPr w:leftFromText="180" w:rightFromText="180" w:vertAnchor="text" w:horzAnchor="margin" w:tblpY="95"/>
        <w:tblW w:w="0" w:type="auto"/>
        <w:tblLook w:val="06A0" w:firstRow="1" w:lastRow="0" w:firstColumn="1" w:lastColumn="0" w:noHBand="1" w:noVBand="1"/>
      </w:tblPr>
      <w:tblGrid>
        <w:gridCol w:w="4111"/>
        <w:gridCol w:w="2527"/>
        <w:gridCol w:w="1840"/>
        <w:gridCol w:w="198"/>
      </w:tblGrid>
      <w:tr w:rsidR="00FF2B0B" w:rsidRPr="00FF2B0B" w14:paraId="2E4E6096" w14:textId="77777777" w:rsidTr="006A2E68">
        <w:trPr>
          <w:gridAfter w:val="1"/>
          <w:wAfter w:w="198" w:type="dxa"/>
          <w:trHeight w:val="420"/>
        </w:trPr>
        <w:tc>
          <w:tcPr>
            <w:tcW w:w="4111" w:type="dxa"/>
          </w:tcPr>
          <w:p w14:paraId="357EAC31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Socio-demographic Variable</w:t>
            </w:r>
          </w:p>
        </w:tc>
        <w:tc>
          <w:tcPr>
            <w:tcW w:w="2527" w:type="dxa"/>
          </w:tcPr>
          <w:p w14:paraId="57A09D3B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 xml:space="preserve">Frequency </w:t>
            </w:r>
          </w:p>
        </w:tc>
        <w:tc>
          <w:tcPr>
            <w:tcW w:w="1840" w:type="dxa"/>
          </w:tcPr>
          <w:p w14:paraId="47BCBA92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Percentage (%)</w:t>
            </w:r>
          </w:p>
        </w:tc>
      </w:tr>
      <w:tr w:rsidR="00FF2B0B" w:rsidRPr="00FF2B0B" w14:paraId="1E4720C3" w14:textId="77777777" w:rsidTr="006A2E68">
        <w:trPr>
          <w:trHeight w:val="7755"/>
        </w:trPr>
        <w:tc>
          <w:tcPr>
            <w:tcW w:w="4111" w:type="dxa"/>
          </w:tcPr>
          <w:p w14:paraId="0FDC2367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lastRenderedPageBreak/>
              <w:t>Age Group (years)</w:t>
            </w:r>
          </w:p>
          <w:p w14:paraId="0B46CFC8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65-70</w:t>
            </w:r>
          </w:p>
          <w:p w14:paraId="369DE953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71-75</w:t>
            </w:r>
          </w:p>
          <w:p w14:paraId="630CDB6F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 xml:space="preserve">76-80                             </w:t>
            </w:r>
          </w:p>
          <w:p w14:paraId="7F4B19B2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&gt;80</w:t>
            </w:r>
          </w:p>
          <w:p w14:paraId="7F25C2D6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Gender</w:t>
            </w:r>
          </w:p>
          <w:p w14:paraId="66B091A3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Male</w:t>
            </w:r>
          </w:p>
          <w:p w14:paraId="1ED00AD6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Female</w:t>
            </w:r>
          </w:p>
          <w:p w14:paraId="2E3C6772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Marital Status</w:t>
            </w:r>
          </w:p>
          <w:p w14:paraId="5E5940A0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Married</w:t>
            </w:r>
          </w:p>
          <w:p w14:paraId="21112D84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Widow(er)</w:t>
            </w:r>
          </w:p>
          <w:p w14:paraId="2B0BF04E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Divorced</w:t>
            </w:r>
          </w:p>
          <w:p w14:paraId="040EA187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Occupation</w:t>
            </w:r>
          </w:p>
          <w:p w14:paraId="40576C91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Farming</w:t>
            </w:r>
          </w:p>
          <w:p w14:paraId="74ECDD2D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Trading</w:t>
            </w:r>
          </w:p>
          <w:p w14:paraId="3DEDF3C5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Retiree</w:t>
            </w:r>
          </w:p>
          <w:p w14:paraId="6CADA01C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 xml:space="preserve">Others </w:t>
            </w:r>
          </w:p>
          <w:p w14:paraId="5BE44051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Education Level</w:t>
            </w:r>
          </w:p>
          <w:p w14:paraId="5E843DDD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Standard-6</w:t>
            </w:r>
          </w:p>
          <w:p w14:paraId="12462A58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 xml:space="preserve">Primary </w:t>
            </w:r>
          </w:p>
          <w:p w14:paraId="28D32A64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 xml:space="preserve">Secondary </w:t>
            </w:r>
          </w:p>
          <w:p w14:paraId="480E0F8D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 xml:space="preserve">Tertiary </w:t>
            </w:r>
          </w:p>
          <w:p w14:paraId="5E776A2A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 xml:space="preserve">None </w:t>
            </w:r>
          </w:p>
          <w:p w14:paraId="2630B436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Cs/>
              </w:rPr>
            </w:pPr>
            <w:r w:rsidRPr="00FF2B0B">
              <w:rPr>
                <w:rFonts w:ascii="Arial" w:hAnsi="Arial" w:cs="Arial"/>
                <w:bCs/>
              </w:rPr>
              <w:t>Level of Income</w:t>
            </w:r>
          </w:p>
          <w:p w14:paraId="357E451F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  <w:bCs/>
              </w:rPr>
            </w:pPr>
            <w:r w:rsidRPr="00FF2B0B">
              <w:rPr>
                <w:rFonts w:ascii="Arial" w:hAnsi="Arial" w:cs="Arial"/>
                <w:b/>
                <w:bCs/>
              </w:rPr>
              <w:t>Below ₦1,000</w:t>
            </w:r>
          </w:p>
          <w:p w14:paraId="482E975E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  <w:bCs/>
              </w:rPr>
            </w:pPr>
            <w:r w:rsidRPr="00FF2B0B">
              <w:rPr>
                <w:rFonts w:ascii="Arial" w:hAnsi="Arial" w:cs="Arial"/>
                <w:b/>
                <w:bCs/>
              </w:rPr>
              <w:t>₦1,000-₦5,000</w:t>
            </w:r>
          </w:p>
          <w:p w14:paraId="3E71DA93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  <w:bCs/>
              </w:rPr>
            </w:pPr>
            <w:r w:rsidRPr="00FF2B0B">
              <w:rPr>
                <w:rFonts w:ascii="Arial" w:hAnsi="Arial" w:cs="Arial"/>
                <w:b/>
                <w:bCs/>
              </w:rPr>
              <w:t>₦5,000-₦10,000</w:t>
            </w:r>
          </w:p>
          <w:p w14:paraId="30DB02AF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  <w:bCs/>
              </w:rPr>
            </w:pPr>
            <w:r w:rsidRPr="00FF2B0B">
              <w:rPr>
                <w:rFonts w:ascii="Arial" w:hAnsi="Arial" w:cs="Arial"/>
                <w:b/>
                <w:bCs/>
              </w:rPr>
              <w:t>Above ₦10,000</w:t>
            </w:r>
          </w:p>
        </w:tc>
        <w:tc>
          <w:tcPr>
            <w:tcW w:w="2527" w:type="dxa"/>
          </w:tcPr>
          <w:p w14:paraId="5D02BFC6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4D8404B7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48</w:t>
            </w:r>
          </w:p>
          <w:p w14:paraId="5CB5CF00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24</w:t>
            </w:r>
          </w:p>
          <w:p w14:paraId="45D309C4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36</w:t>
            </w:r>
          </w:p>
          <w:p w14:paraId="4C2A8B14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52</w:t>
            </w:r>
          </w:p>
          <w:p w14:paraId="1726672B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37509B7D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75</w:t>
            </w:r>
          </w:p>
          <w:p w14:paraId="2A69CD19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85</w:t>
            </w:r>
          </w:p>
          <w:p w14:paraId="37EE04E2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413E32E9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89</w:t>
            </w:r>
          </w:p>
          <w:p w14:paraId="0A33E233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69</w:t>
            </w:r>
          </w:p>
          <w:p w14:paraId="037971EF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02</w:t>
            </w:r>
          </w:p>
          <w:p w14:paraId="6514822A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5ED262C4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75</w:t>
            </w:r>
          </w:p>
          <w:p w14:paraId="4823ED6B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19</w:t>
            </w:r>
          </w:p>
          <w:p w14:paraId="2557F126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29</w:t>
            </w:r>
          </w:p>
          <w:p w14:paraId="39CAF906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37</w:t>
            </w:r>
          </w:p>
          <w:p w14:paraId="3AC03A30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7B852990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32</w:t>
            </w:r>
          </w:p>
          <w:p w14:paraId="3E986941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19</w:t>
            </w:r>
          </w:p>
          <w:p w14:paraId="780ACAD6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19</w:t>
            </w:r>
          </w:p>
          <w:p w14:paraId="511466FB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25</w:t>
            </w:r>
          </w:p>
          <w:p w14:paraId="16BF931D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65</w:t>
            </w:r>
          </w:p>
          <w:p w14:paraId="4E7B708A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70993007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72</w:t>
            </w:r>
          </w:p>
          <w:p w14:paraId="3FD46AD6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52</w:t>
            </w:r>
          </w:p>
          <w:p w14:paraId="53137BF7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17</w:t>
            </w:r>
          </w:p>
          <w:p w14:paraId="2D87A5F9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19</w:t>
            </w:r>
          </w:p>
        </w:tc>
        <w:tc>
          <w:tcPr>
            <w:tcW w:w="2038" w:type="dxa"/>
            <w:gridSpan w:val="2"/>
          </w:tcPr>
          <w:p w14:paraId="47F702DF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6A35EE70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30.00</w:t>
            </w:r>
          </w:p>
          <w:p w14:paraId="32093F31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15.00</w:t>
            </w:r>
          </w:p>
          <w:p w14:paraId="27CA01FC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22.50</w:t>
            </w:r>
          </w:p>
          <w:p w14:paraId="0BBAE975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32.50</w:t>
            </w:r>
          </w:p>
          <w:p w14:paraId="1C9AD6DE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7B31C050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46.90</w:t>
            </w:r>
          </w:p>
          <w:p w14:paraId="3EABA9B5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53.10</w:t>
            </w:r>
          </w:p>
          <w:p w14:paraId="5A9A6D47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715F258A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55.60</w:t>
            </w:r>
          </w:p>
          <w:p w14:paraId="6A301CC9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43.10</w:t>
            </w:r>
          </w:p>
          <w:p w14:paraId="52CD3C63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  1.30</w:t>
            </w:r>
          </w:p>
          <w:p w14:paraId="269274FD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5B9ECB46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46.90</w:t>
            </w:r>
          </w:p>
          <w:p w14:paraId="75E93390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11.90</w:t>
            </w:r>
          </w:p>
          <w:p w14:paraId="0E6C142D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18.10</w:t>
            </w:r>
          </w:p>
          <w:p w14:paraId="634EB55F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 23.10</w:t>
            </w:r>
          </w:p>
          <w:p w14:paraId="5D90F219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1CA49B33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20.00</w:t>
            </w:r>
          </w:p>
          <w:p w14:paraId="71E2BF80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11.90</w:t>
            </w:r>
          </w:p>
          <w:p w14:paraId="22D998BF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11.90</w:t>
            </w:r>
          </w:p>
          <w:p w14:paraId="10C5ABFC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15.60</w:t>
            </w:r>
          </w:p>
          <w:p w14:paraId="0A6398CC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 40.60</w:t>
            </w:r>
          </w:p>
          <w:p w14:paraId="29E99111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</w:p>
          <w:p w14:paraId="006F138B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45.00</w:t>
            </w:r>
          </w:p>
          <w:p w14:paraId="404D7138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32.50</w:t>
            </w:r>
          </w:p>
          <w:p w14:paraId="75FD543F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10.60</w:t>
            </w:r>
          </w:p>
          <w:p w14:paraId="1295F791" w14:textId="77777777" w:rsidR="00FF2B0B" w:rsidRPr="00FF2B0B" w:rsidRDefault="00FF2B0B" w:rsidP="00FF2B0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11.90</w:t>
            </w:r>
          </w:p>
        </w:tc>
      </w:tr>
    </w:tbl>
    <w:p w14:paraId="29C09D53" w14:textId="77777777" w:rsidR="00FF2B0B" w:rsidRPr="00FF2B0B" w:rsidRDefault="00FF2B0B" w:rsidP="00FF2B0B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</w:rPr>
      </w:pPr>
    </w:p>
    <w:p w14:paraId="5D6053BD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53796AA7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73FD5F35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5A3A6C96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0E64ABE8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4723AEF5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3EFBD860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5EA8BFE0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0AD5EEE3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4C3A2D44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6EE76962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3EC2D315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5328977B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57483521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082B1EF7" w14:textId="77777777" w:rsidR="00FF2B0B" w:rsidRPr="00FF2B0B" w:rsidRDefault="00FF2B0B" w:rsidP="00FF2B0B">
      <w:pPr>
        <w:tabs>
          <w:tab w:val="left" w:pos="1080"/>
        </w:tabs>
        <w:spacing w:line="240" w:lineRule="auto"/>
        <w:jc w:val="both"/>
        <w:rPr>
          <w:rFonts w:ascii="Arial" w:hAnsi="Arial" w:cs="Arial"/>
        </w:rPr>
      </w:pPr>
    </w:p>
    <w:p w14:paraId="794F9363" w14:textId="77777777" w:rsidR="00FF2B0B" w:rsidRP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7CD63CDD" w14:textId="77777777" w:rsidR="00FF2B0B" w:rsidRP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41E9ECE3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46318B05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75AF0E63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57C7E86B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2B2C45D6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5C7FEAF9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32663032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1553AA8F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45C2F2DC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62EBC3A0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09BCCBF0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2AE85E80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2F7E23B3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152C63A5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62F76DB5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49389E82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1C25AE55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6C9DA2D5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767CA8CE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2764E88A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6539B9CB" w14:textId="77777777" w:rsid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</w:p>
    <w:p w14:paraId="72997B68" w14:textId="77777777" w:rsidR="00FF2B0B" w:rsidRP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  <w:r w:rsidRPr="00FF2B0B">
        <w:rPr>
          <w:rFonts w:ascii="Arial" w:hAnsi="Arial" w:cs="Arial"/>
        </w:rPr>
        <w:t>Table 1b Socio-demographic Characteristics of the Respondents Continued</w:t>
      </w:r>
    </w:p>
    <w:p w14:paraId="05203CBF" w14:textId="77777777" w:rsidR="00FF2B0B" w:rsidRP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  <w:r w:rsidRPr="00FF2B0B">
        <w:rPr>
          <w:rFonts w:ascii="Arial" w:hAnsi="Arial" w:cs="Arial"/>
        </w:rPr>
        <w:t xml:space="preserve">                                                </w:t>
      </w:r>
    </w:p>
    <w:p w14:paraId="40C71785" w14:textId="77777777" w:rsidR="00FF2B0B" w:rsidRPr="00FF2B0B" w:rsidRDefault="00FF2B0B" w:rsidP="00FF2B0B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  <w:r w:rsidRPr="00FF2B0B">
        <w:rPr>
          <w:rFonts w:ascii="Arial" w:hAnsi="Arial" w:cs="Arial"/>
        </w:rPr>
        <w:lastRenderedPageBreak/>
        <w:t xml:space="preserve">                                                         n=160</w:t>
      </w:r>
    </w:p>
    <w:tbl>
      <w:tblPr>
        <w:tblpPr w:leftFromText="180" w:rightFromText="180" w:vertAnchor="text" w:tblpY="1"/>
        <w:tblOverlap w:val="never"/>
        <w:tblW w:w="0" w:type="auto"/>
        <w:tblLook w:val="06A0" w:firstRow="1" w:lastRow="0" w:firstColumn="1" w:lastColumn="0" w:noHBand="1" w:noVBand="1"/>
      </w:tblPr>
      <w:tblGrid>
        <w:gridCol w:w="4248"/>
        <w:gridCol w:w="1800"/>
        <w:gridCol w:w="2412"/>
      </w:tblGrid>
      <w:tr w:rsidR="00FF2B0B" w:rsidRPr="00FF2B0B" w14:paraId="18DCF9F7" w14:textId="77777777" w:rsidTr="001A5C45">
        <w:tc>
          <w:tcPr>
            <w:tcW w:w="4248" w:type="dxa"/>
          </w:tcPr>
          <w:p w14:paraId="30DE22A2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Socio-demographic Variable</w:t>
            </w:r>
          </w:p>
        </w:tc>
        <w:tc>
          <w:tcPr>
            <w:tcW w:w="1800" w:type="dxa"/>
          </w:tcPr>
          <w:p w14:paraId="54E3681B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Frequency </w:t>
            </w:r>
          </w:p>
        </w:tc>
        <w:tc>
          <w:tcPr>
            <w:tcW w:w="2412" w:type="dxa"/>
          </w:tcPr>
          <w:p w14:paraId="331DCA0C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Percentage(%)</w:t>
            </w:r>
          </w:p>
        </w:tc>
      </w:tr>
      <w:tr w:rsidR="00FF2B0B" w:rsidRPr="00FF2B0B" w14:paraId="50E060CB" w14:textId="77777777" w:rsidTr="001A5C45">
        <w:tc>
          <w:tcPr>
            <w:tcW w:w="4248" w:type="dxa"/>
          </w:tcPr>
          <w:p w14:paraId="706E36C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Religion </w:t>
            </w:r>
          </w:p>
          <w:p w14:paraId="4F380CB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Christianity</w:t>
            </w:r>
          </w:p>
          <w:p w14:paraId="344BB626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Islam</w:t>
            </w:r>
          </w:p>
          <w:p w14:paraId="57978D18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ATR</w:t>
            </w:r>
          </w:p>
          <w:p w14:paraId="6C0CC1E2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Care at Your Disposal</w:t>
            </w:r>
          </w:p>
          <w:p w14:paraId="4076F81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 xml:space="preserve">Yes </w:t>
            </w:r>
          </w:p>
          <w:p w14:paraId="2F181692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  <w:b/>
              </w:rPr>
              <w:t>No</w:t>
            </w:r>
            <w:r w:rsidRPr="00FF2B0B">
              <w:rPr>
                <w:rFonts w:ascii="Arial" w:hAnsi="Arial" w:cs="Arial"/>
              </w:rPr>
              <w:t xml:space="preserve"> </w:t>
            </w:r>
          </w:p>
          <w:p w14:paraId="4A26A9D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Source of Care</w:t>
            </w:r>
          </w:p>
          <w:p w14:paraId="484D9B68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Family Members</w:t>
            </w:r>
          </w:p>
          <w:p w14:paraId="644FAE82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Friends</w:t>
            </w:r>
          </w:p>
          <w:p w14:paraId="5FE6A73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Hired Help</w:t>
            </w:r>
          </w:p>
          <w:p w14:paraId="2EAAAC39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Neighbours</w:t>
            </w:r>
          </w:p>
          <w:p w14:paraId="649DD11C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Total </w:t>
            </w:r>
          </w:p>
          <w:p w14:paraId="156C072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Social Support</w:t>
            </w:r>
          </w:p>
          <w:p w14:paraId="6C5C015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Yes</w:t>
            </w:r>
          </w:p>
          <w:p w14:paraId="20AB749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No</w:t>
            </w:r>
          </w:p>
          <w:p w14:paraId="6CA3A72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Source of Support</w:t>
            </w:r>
          </w:p>
          <w:p w14:paraId="5D4F8FA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Families</w:t>
            </w:r>
          </w:p>
          <w:p w14:paraId="5045EA08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Individuals</w:t>
            </w:r>
          </w:p>
          <w:p w14:paraId="253006E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Government</w:t>
            </w:r>
          </w:p>
          <w:p w14:paraId="3E84B4A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Churches/Mosques</w:t>
            </w:r>
          </w:p>
          <w:p w14:paraId="0412B55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NGOs</w:t>
            </w:r>
          </w:p>
          <w:p w14:paraId="5CC2D80A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Total</w:t>
            </w:r>
          </w:p>
          <w:p w14:paraId="39E6DBE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Frequency of Support</w:t>
            </w:r>
          </w:p>
          <w:p w14:paraId="688E6EA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Always</w:t>
            </w:r>
          </w:p>
          <w:p w14:paraId="3B37D8AE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Sometimes</w:t>
            </w:r>
          </w:p>
          <w:p w14:paraId="6880672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Rarely</w:t>
            </w:r>
          </w:p>
          <w:p w14:paraId="2101F1C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Total</w:t>
            </w:r>
          </w:p>
          <w:p w14:paraId="62A5120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Distance to Source of Food Supply</w:t>
            </w:r>
          </w:p>
          <w:p w14:paraId="71B1228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lastRenderedPageBreak/>
              <w:t>10 Minutes</w:t>
            </w:r>
          </w:p>
          <w:p w14:paraId="338697A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</w:rPr>
              <w:t xml:space="preserve"> </w:t>
            </w:r>
            <w:r w:rsidRPr="00FF2B0B">
              <w:rPr>
                <w:rFonts w:ascii="Arial" w:hAnsi="Arial" w:cs="Arial"/>
                <w:b/>
              </w:rPr>
              <w:t>20 Minutes</w:t>
            </w:r>
          </w:p>
          <w:p w14:paraId="4D745F7F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30 Minutes</w:t>
            </w:r>
          </w:p>
          <w:p w14:paraId="04805AB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1 Hour</w:t>
            </w:r>
          </w:p>
          <w:p w14:paraId="4B24CE36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&gt;1 Hour</w:t>
            </w:r>
          </w:p>
          <w:p w14:paraId="5E07BC2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Availability of Transport Services</w:t>
            </w:r>
          </w:p>
          <w:p w14:paraId="69C998B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None of the Time</w:t>
            </w:r>
          </w:p>
          <w:p w14:paraId="75F4133E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Some of the Time</w:t>
            </w:r>
          </w:p>
          <w:p w14:paraId="2F933A4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Most of the Time</w:t>
            </w:r>
          </w:p>
          <w:p w14:paraId="3E2F2F9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  <w:b/>
              </w:rPr>
              <w:t>All of the time</w:t>
            </w:r>
            <w:r w:rsidRPr="00FF2B0B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00" w:type="dxa"/>
          </w:tcPr>
          <w:p w14:paraId="3340F152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D76A53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136</w:t>
            </w:r>
          </w:p>
          <w:p w14:paraId="2BADF5D2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06</w:t>
            </w:r>
          </w:p>
          <w:p w14:paraId="4BBC38E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18</w:t>
            </w:r>
          </w:p>
          <w:p w14:paraId="0EDFD7E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C6B690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72</w:t>
            </w:r>
          </w:p>
          <w:p w14:paraId="7FA9FC46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88</w:t>
            </w:r>
          </w:p>
          <w:p w14:paraId="3740007E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D5FAD6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45</w:t>
            </w:r>
          </w:p>
          <w:p w14:paraId="4A8B204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05</w:t>
            </w:r>
          </w:p>
          <w:p w14:paraId="56622CEB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21</w:t>
            </w:r>
          </w:p>
          <w:p w14:paraId="0F62072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01</w:t>
            </w:r>
          </w:p>
          <w:p w14:paraId="3EB8CCC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</w:rPr>
              <w:t xml:space="preserve">  </w:t>
            </w:r>
            <w:r w:rsidRPr="00FF2B0B">
              <w:rPr>
                <w:rFonts w:ascii="Arial" w:hAnsi="Arial" w:cs="Arial"/>
                <w:b/>
              </w:rPr>
              <w:t>72</w:t>
            </w:r>
          </w:p>
          <w:p w14:paraId="5294492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DC64D3C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33</w:t>
            </w:r>
          </w:p>
          <w:p w14:paraId="5B8DACE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>127</w:t>
            </w:r>
          </w:p>
          <w:p w14:paraId="652EAC9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A9F6602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07</w:t>
            </w:r>
          </w:p>
          <w:p w14:paraId="60193610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10</w:t>
            </w:r>
          </w:p>
          <w:p w14:paraId="423BEDC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04</w:t>
            </w:r>
          </w:p>
          <w:p w14:paraId="101D258A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11</w:t>
            </w:r>
          </w:p>
          <w:p w14:paraId="4935CE7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01</w:t>
            </w:r>
          </w:p>
          <w:p w14:paraId="303F637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</w:rPr>
              <w:t xml:space="preserve">  </w:t>
            </w:r>
            <w:r w:rsidRPr="00FF2B0B">
              <w:rPr>
                <w:rFonts w:ascii="Arial" w:hAnsi="Arial" w:cs="Arial"/>
                <w:b/>
              </w:rPr>
              <w:t>33</w:t>
            </w:r>
          </w:p>
          <w:p w14:paraId="0AD75560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1F2FD80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  <w:b/>
              </w:rPr>
              <w:t xml:space="preserve">  </w:t>
            </w:r>
            <w:r w:rsidRPr="00FF2B0B">
              <w:rPr>
                <w:rFonts w:ascii="Arial" w:hAnsi="Arial" w:cs="Arial"/>
              </w:rPr>
              <w:t>01</w:t>
            </w:r>
          </w:p>
          <w:p w14:paraId="61F3BEC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17</w:t>
            </w:r>
          </w:p>
          <w:p w14:paraId="5EEA1F9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15</w:t>
            </w:r>
          </w:p>
          <w:p w14:paraId="56CA27F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</w:rPr>
              <w:t xml:space="preserve">  </w:t>
            </w:r>
            <w:r w:rsidRPr="00FF2B0B">
              <w:rPr>
                <w:rFonts w:ascii="Arial" w:hAnsi="Arial" w:cs="Arial"/>
                <w:b/>
              </w:rPr>
              <w:t>33</w:t>
            </w:r>
          </w:p>
          <w:p w14:paraId="246CE9BB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14F761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  <w:b/>
              </w:rPr>
              <w:lastRenderedPageBreak/>
              <w:t xml:space="preserve">  </w:t>
            </w:r>
            <w:r w:rsidRPr="00FF2B0B">
              <w:rPr>
                <w:rFonts w:ascii="Arial" w:hAnsi="Arial" w:cs="Arial"/>
              </w:rPr>
              <w:t>12</w:t>
            </w:r>
          </w:p>
          <w:p w14:paraId="60720AF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06</w:t>
            </w:r>
          </w:p>
          <w:p w14:paraId="121AE7C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57</w:t>
            </w:r>
          </w:p>
          <w:p w14:paraId="2D3A273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57</w:t>
            </w:r>
          </w:p>
          <w:p w14:paraId="2AFE463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28</w:t>
            </w:r>
          </w:p>
          <w:p w14:paraId="77D957EA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80EB05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42</w:t>
            </w:r>
          </w:p>
          <w:p w14:paraId="168F7E5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80</w:t>
            </w:r>
          </w:p>
          <w:p w14:paraId="19EE2101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22</w:t>
            </w:r>
          </w:p>
          <w:p w14:paraId="5F74D796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16</w:t>
            </w:r>
          </w:p>
        </w:tc>
        <w:tc>
          <w:tcPr>
            <w:tcW w:w="2412" w:type="dxa"/>
          </w:tcPr>
          <w:p w14:paraId="207F867C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757199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85.00</w:t>
            </w:r>
          </w:p>
          <w:p w14:paraId="437D87D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03.75</w:t>
            </w:r>
          </w:p>
          <w:p w14:paraId="41D09EEA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11.25</w:t>
            </w:r>
          </w:p>
          <w:p w14:paraId="7B6D5B1C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D4D34CA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45.00</w:t>
            </w:r>
          </w:p>
          <w:p w14:paraId="05EEE75A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55.00</w:t>
            </w:r>
          </w:p>
          <w:p w14:paraId="392E237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A144A4D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62.50</w:t>
            </w:r>
          </w:p>
          <w:p w14:paraId="37734849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06.90</w:t>
            </w:r>
          </w:p>
          <w:p w14:paraId="5CA8E9F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29.20</w:t>
            </w:r>
          </w:p>
          <w:p w14:paraId="5724939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01.40</w:t>
            </w:r>
          </w:p>
          <w:p w14:paraId="313E6F5B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100.00</w:t>
            </w:r>
          </w:p>
          <w:p w14:paraId="4342C0B0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2E6F67A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20.60</w:t>
            </w:r>
          </w:p>
          <w:p w14:paraId="218A9EA8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79.40</w:t>
            </w:r>
          </w:p>
          <w:p w14:paraId="5DF5621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9C08B4F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21.21</w:t>
            </w:r>
          </w:p>
          <w:p w14:paraId="5AAD1AB5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30.31</w:t>
            </w:r>
          </w:p>
          <w:p w14:paraId="3DE676C2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12.12</w:t>
            </w:r>
          </w:p>
          <w:p w14:paraId="4D66C49F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33.33</w:t>
            </w:r>
          </w:p>
          <w:p w14:paraId="7A91E0EC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03.03</w:t>
            </w:r>
          </w:p>
          <w:p w14:paraId="496EC3C8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100.00</w:t>
            </w:r>
          </w:p>
          <w:p w14:paraId="3959A7D9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3F8901A7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03.00</w:t>
            </w:r>
          </w:p>
          <w:p w14:paraId="06114AFF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51.50</w:t>
            </w:r>
          </w:p>
          <w:p w14:paraId="6076DE9E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45.50</w:t>
            </w:r>
          </w:p>
          <w:p w14:paraId="4B47464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FF2B0B">
              <w:rPr>
                <w:rFonts w:ascii="Arial" w:hAnsi="Arial" w:cs="Arial"/>
                <w:b/>
              </w:rPr>
              <w:t>100.00</w:t>
            </w:r>
          </w:p>
          <w:p w14:paraId="085F63A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4E7E4240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  <w:b/>
              </w:rPr>
              <w:lastRenderedPageBreak/>
              <w:t xml:space="preserve">  </w:t>
            </w:r>
            <w:r w:rsidRPr="00FF2B0B">
              <w:rPr>
                <w:rFonts w:ascii="Arial" w:hAnsi="Arial" w:cs="Arial"/>
              </w:rPr>
              <w:t>07.50</w:t>
            </w:r>
          </w:p>
          <w:p w14:paraId="5CC06984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03.80</w:t>
            </w:r>
          </w:p>
          <w:p w14:paraId="5C9CC5BE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35.60</w:t>
            </w:r>
          </w:p>
          <w:p w14:paraId="055AED3B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35.60</w:t>
            </w:r>
          </w:p>
          <w:p w14:paraId="0C4BB6CB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17.50</w:t>
            </w:r>
          </w:p>
          <w:p w14:paraId="4FB052BA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A628043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26.30</w:t>
            </w:r>
          </w:p>
          <w:p w14:paraId="6FDF6A3F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50.00</w:t>
            </w:r>
          </w:p>
          <w:p w14:paraId="68FBDFE8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13.80</w:t>
            </w:r>
          </w:p>
          <w:p w14:paraId="21C9AC36" w14:textId="77777777" w:rsidR="00FF2B0B" w:rsidRPr="00FF2B0B" w:rsidRDefault="00FF2B0B" w:rsidP="00FF2B0B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FF2B0B">
              <w:rPr>
                <w:rFonts w:ascii="Arial" w:hAnsi="Arial" w:cs="Arial"/>
              </w:rPr>
              <w:t xml:space="preserve">  10.00</w:t>
            </w:r>
          </w:p>
        </w:tc>
      </w:tr>
    </w:tbl>
    <w:p w14:paraId="4AEE2908" w14:textId="77777777" w:rsidR="00FF2B0B" w:rsidRPr="00FF2B0B" w:rsidRDefault="00FF2B0B" w:rsidP="0085093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2DA8F737" w14:textId="77777777" w:rsidR="00CC6E4C" w:rsidRDefault="00CC6E4C">
      <w:pPr>
        <w:rPr>
          <w:rFonts w:ascii="Arial" w:hAnsi="Arial" w:cs="Arial"/>
          <w:sz w:val="24"/>
          <w:szCs w:val="24"/>
        </w:rPr>
      </w:pPr>
    </w:p>
    <w:p w14:paraId="4620D49E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748990DB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5C870B22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43C2EEA5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2849FADF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392A0911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1CAA92AA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56C95428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04AE588E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2F87E0C8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0AC71E0B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13D8471E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6B2D096F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39CFE8BA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781FF5B8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7D227EFD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2F6EA686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42F72AD6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1F332A83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08F2A41B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5F8E6258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745FAF32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15D0FA37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0D1BDCEF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00F78536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32BE0790" w14:textId="77777777" w:rsidR="001A5C45" w:rsidRDefault="001A5C45">
      <w:pPr>
        <w:rPr>
          <w:rFonts w:ascii="Arial" w:hAnsi="Arial" w:cs="Arial"/>
          <w:sz w:val="24"/>
          <w:szCs w:val="24"/>
        </w:rPr>
      </w:pPr>
    </w:p>
    <w:p w14:paraId="3F34F9D4" w14:textId="77777777" w:rsidR="001A5C45" w:rsidRPr="00C77A49" w:rsidRDefault="001A5C45" w:rsidP="00C77A49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</w:rPr>
      </w:pPr>
      <w:r w:rsidRPr="00C77A49">
        <w:rPr>
          <w:rFonts w:ascii="Arial" w:hAnsi="Arial" w:cs="Arial"/>
        </w:rPr>
        <w:lastRenderedPageBreak/>
        <w:t>Table 2; Socio-demographic Characteristics and Toilet Use</w:t>
      </w:r>
    </w:p>
    <w:tbl>
      <w:tblPr>
        <w:tblpPr w:leftFromText="180" w:rightFromText="180" w:vertAnchor="page" w:horzAnchor="margin" w:tblpY="2251"/>
        <w:tblW w:w="0" w:type="auto"/>
        <w:tblLook w:val="06A0" w:firstRow="1" w:lastRow="0" w:firstColumn="1" w:lastColumn="0" w:noHBand="1" w:noVBand="1"/>
      </w:tblPr>
      <w:tblGrid>
        <w:gridCol w:w="2790"/>
        <w:gridCol w:w="3211"/>
        <w:gridCol w:w="1293"/>
        <w:gridCol w:w="989"/>
        <w:gridCol w:w="1077"/>
      </w:tblGrid>
      <w:tr w:rsidR="001A5C45" w:rsidRPr="00C77A49" w14:paraId="4D8E8DF9" w14:textId="77777777" w:rsidTr="00C77A49">
        <w:tc>
          <w:tcPr>
            <w:tcW w:w="2790" w:type="dxa"/>
          </w:tcPr>
          <w:p w14:paraId="6E61092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1BA9ECB3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60EA517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Variable </w:t>
            </w:r>
          </w:p>
        </w:tc>
        <w:tc>
          <w:tcPr>
            <w:tcW w:w="3211" w:type="dxa"/>
          </w:tcPr>
          <w:p w14:paraId="184506A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  <w:u w:val="thick"/>
              </w:rPr>
            </w:pPr>
            <w:r w:rsidRPr="00C77A49">
              <w:rPr>
                <w:rFonts w:ascii="Arial" w:hAnsi="Arial" w:cs="Arial"/>
                <w:b/>
                <w:u w:val="thick"/>
              </w:rPr>
              <w:t>Functional Support (Toilet Use)</w:t>
            </w:r>
          </w:p>
          <w:p w14:paraId="2B1DBB4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Independent            Dependent</w:t>
            </w:r>
          </w:p>
          <w:p w14:paraId="2EA6F8A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     (n=30)                    (n=130)</w:t>
            </w:r>
          </w:p>
        </w:tc>
        <w:tc>
          <w:tcPr>
            <w:tcW w:w="1293" w:type="dxa"/>
          </w:tcPr>
          <w:p w14:paraId="569EC2D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  </w:t>
            </w:r>
          </w:p>
          <w:p w14:paraId="23A487B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Total </w:t>
            </w:r>
          </w:p>
        </w:tc>
        <w:tc>
          <w:tcPr>
            <w:tcW w:w="989" w:type="dxa"/>
          </w:tcPr>
          <w:p w14:paraId="79F775B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  </w:t>
            </w:r>
          </w:p>
          <w:p w14:paraId="256C899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 χ</w:t>
            </w:r>
            <w:r w:rsidRPr="00C77A49">
              <w:rPr>
                <w:rFonts w:ascii="Arial" w:hAnsi="Arial" w:cs="Arial"/>
                <w:b/>
                <w:vertAlign w:val="superscript"/>
              </w:rPr>
              <w:t>2</w:t>
            </w:r>
          </w:p>
        </w:tc>
        <w:tc>
          <w:tcPr>
            <w:tcW w:w="1077" w:type="dxa"/>
          </w:tcPr>
          <w:p w14:paraId="4FE7F71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110024C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p-value</w:t>
            </w:r>
          </w:p>
        </w:tc>
      </w:tr>
      <w:tr w:rsidR="001A5C45" w:rsidRPr="00C77A49" w14:paraId="67838530" w14:textId="77777777" w:rsidTr="00C77A49">
        <w:tc>
          <w:tcPr>
            <w:tcW w:w="2790" w:type="dxa"/>
          </w:tcPr>
          <w:p w14:paraId="70E97A72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Age Group (years)</w:t>
            </w:r>
          </w:p>
          <w:p w14:paraId="480B6452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65-75</w:t>
            </w:r>
          </w:p>
          <w:p w14:paraId="78146FD5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&gt;75</w:t>
            </w:r>
          </w:p>
          <w:p w14:paraId="43133A9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Gender </w:t>
            </w:r>
          </w:p>
          <w:p w14:paraId="53BC52C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Male </w:t>
            </w:r>
          </w:p>
          <w:p w14:paraId="7AC18465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Female </w:t>
            </w:r>
          </w:p>
          <w:p w14:paraId="6D01158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Marital Status</w:t>
            </w:r>
          </w:p>
          <w:p w14:paraId="5DA4634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With Spouse</w:t>
            </w:r>
          </w:p>
          <w:p w14:paraId="0681059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Without Spouse</w:t>
            </w:r>
          </w:p>
          <w:p w14:paraId="1EC03C3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Occupation</w:t>
            </w:r>
          </w:p>
          <w:p w14:paraId="4FD1B81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Employed</w:t>
            </w:r>
          </w:p>
          <w:p w14:paraId="3B90C64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Unemployed  </w:t>
            </w:r>
          </w:p>
          <w:p w14:paraId="3C12EC1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Education Level</w:t>
            </w:r>
          </w:p>
          <w:p w14:paraId="3CF893A3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Below Secondary</w:t>
            </w:r>
          </w:p>
          <w:p w14:paraId="2744A72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Secondary and Above</w:t>
            </w:r>
          </w:p>
          <w:p w14:paraId="0FCDACA9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Income Level</w:t>
            </w:r>
          </w:p>
          <w:p w14:paraId="60657DE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≤ ₦10,000</w:t>
            </w:r>
          </w:p>
          <w:p w14:paraId="309CBF3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&gt;₦10,000</w:t>
            </w:r>
          </w:p>
          <w:p w14:paraId="0860A42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Religion </w:t>
            </w:r>
          </w:p>
          <w:p w14:paraId="7E875492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Christianity</w:t>
            </w:r>
          </w:p>
          <w:p w14:paraId="28C4596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Others </w:t>
            </w:r>
          </w:p>
          <w:p w14:paraId="0FA6A1B5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Receiving Care</w:t>
            </w:r>
          </w:p>
          <w:p w14:paraId="069655B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Yes</w:t>
            </w:r>
          </w:p>
          <w:p w14:paraId="50628FA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No </w:t>
            </w:r>
          </w:p>
          <w:p w14:paraId="702E4C37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Receiving</w:t>
            </w:r>
            <w:r w:rsidR="00C77A49" w:rsidRPr="00C77A49">
              <w:rPr>
                <w:rFonts w:ascii="Arial" w:hAnsi="Arial" w:cs="Arial"/>
              </w:rPr>
              <w:t xml:space="preserve"> </w:t>
            </w:r>
            <w:r w:rsidRPr="00C77A49">
              <w:rPr>
                <w:rFonts w:ascii="Arial" w:hAnsi="Arial" w:cs="Arial"/>
              </w:rPr>
              <w:t>Social Support</w:t>
            </w:r>
          </w:p>
          <w:p w14:paraId="3B2EC38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lastRenderedPageBreak/>
              <w:t>Yes</w:t>
            </w:r>
          </w:p>
          <w:p w14:paraId="0C10F5E2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 xml:space="preserve">No </w:t>
            </w:r>
          </w:p>
          <w:p w14:paraId="01B583A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Distance to Food Supply</w:t>
            </w:r>
          </w:p>
          <w:p w14:paraId="2B89032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&lt; 1 Hour</w:t>
            </w:r>
          </w:p>
          <w:p w14:paraId="424B96D6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  <w:b/>
              </w:rPr>
              <w:t>≥1 Hour</w:t>
            </w:r>
          </w:p>
        </w:tc>
        <w:tc>
          <w:tcPr>
            <w:tcW w:w="3211" w:type="dxa"/>
          </w:tcPr>
          <w:p w14:paraId="68E6772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C75936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29(40.30%)            43(59.20%)</w:t>
            </w:r>
          </w:p>
          <w:p w14:paraId="75A45212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01(01.14%)            87(98.86%)</w:t>
            </w:r>
          </w:p>
          <w:p w14:paraId="3BED685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DC979F3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19(25.30%)            56(74.70%)</w:t>
            </w:r>
          </w:p>
          <w:p w14:paraId="555821A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11(12.90%)            74(87.10%)</w:t>
            </w:r>
          </w:p>
          <w:p w14:paraId="31104E0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98F13A6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27(30.30%)            62(69.70%)</w:t>
            </w:r>
          </w:p>
          <w:p w14:paraId="60F1B9B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03(04.20%)            68(95.80%)</w:t>
            </w:r>
          </w:p>
          <w:p w14:paraId="346EAFB2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557101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23(17.60%)          108(82.40%)</w:t>
            </w:r>
          </w:p>
          <w:p w14:paraId="48100BD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07(24.10%)            22(75.90%)</w:t>
            </w:r>
          </w:p>
          <w:p w14:paraId="2AA2B1F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E910992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20(45.50%)            24(54.50%)</w:t>
            </w:r>
          </w:p>
          <w:p w14:paraId="5D290785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10(08.60%)          106(91.40%)</w:t>
            </w:r>
          </w:p>
          <w:p w14:paraId="0A125F39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DDBC26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19(13.50%)          122(86.50%)</w:t>
            </w:r>
          </w:p>
          <w:p w14:paraId="72BCF7A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11(57.90%)            08(42.10%)</w:t>
            </w:r>
          </w:p>
          <w:p w14:paraId="56768C2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CEC7C95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29(21.30%)          107(78.70%)</w:t>
            </w:r>
          </w:p>
          <w:p w14:paraId="377418A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01(04.20%)            23(95.80%)</w:t>
            </w:r>
          </w:p>
          <w:p w14:paraId="7BE18A5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684174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16(22.20%)            56(77.80%)</w:t>
            </w:r>
          </w:p>
          <w:p w14:paraId="647CB336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14(15.90%)            74(84.10%)</w:t>
            </w:r>
          </w:p>
          <w:p w14:paraId="1EF40AF7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355723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lastRenderedPageBreak/>
              <w:t xml:space="preserve">  05(15.20%)            28(84.80%)</w:t>
            </w:r>
          </w:p>
          <w:p w14:paraId="500C2CB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25(19.70%)          102(58.30%)</w:t>
            </w:r>
          </w:p>
          <w:p w14:paraId="7E1CDFF7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4C9055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19(25.30%)            56(74.70%)</w:t>
            </w:r>
          </w:p>
          <w:p w14:paraId="1EDF735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11(12.90%)          74(87.10%)</w:t>
            </w:r>
          </w:p>
        </w:tc>
        <w:tc>
          <w:tcPr>
            <w:tcW w:w="1293" w:type="dxa"/>
          </w:tcPr>
          <w:p w14:paraId="7D59818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DCC55C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72(100%)</w:t>
            </w:r>
          </w:p>
          <w:p w14:paraId="5304168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88(100%)</w:t>
            </w:r>
          </w:p>
          <w:p w14:paraId="5EE1F5E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DA3F1E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75(100%)</w:t>
            </w:r>
          </w:p>
          <w:p w14:paraId="35848B0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85(100%)</w:t>
            </w:r>
          </w:p>
          <w:p w14:paraId="38D67066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5A2BF4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89(100%)</w:t>
            </w:r>
          </w:p>
          <w:p w14:paraId="1F904EC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71(100%)</w:t>
            </w:r>
          </w:p>
          <w:p w14:paraId="7E29D45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5C32CF3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131(100%)</w:t>
            </w:r>
          </w:p>
          <w:p w14:paraId="4BA0342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29(100%)</w:t>
            </w:r>
          </w:p>
          <w:p w14:paraId="5BFCA543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65CDBE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44(100%)</w:t>
            </w:r>
          </w:p>
          <w:p w14:paraId="336DCBB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116(100%)</w:t>
            </w:r>
          </w:p>
          <w:p w14:paraId="162E1E27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</w:t>
            </w:r>
          </w:p>
          <w:p w14:paraId="024787C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141(100%)</w:t>
            </w:r>
          </w:p>
          <w:p w14:paraId="0D2F9277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19(100%)</w:t>
            </w:r>
          </w:p>
          <w:p w14:paraId="75129E2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64ADEA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136(100%)</w:t>
            </w:r>
          </w:p>
          <w:p w14:paraId="614BC3B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24(100%)</w:t>
            </w:r>
          </w:p>
          <w:p w14:paraId="329F4B26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412AF39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72(100%)</w:t>
            </w:r>
          </w:p>
          <w:p w14:paraId="7BD8DCF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88(100%)</w:t>
            </w:r>
          </w:p>
          <w:p w14:paraId="49A1157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3C06EA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lastRenderedPageBreak/>
              <w:t xml:space="preserve">  33(100%)</w:t>
            </w:r>
          </w:p>
          <w:p w14:paraId="48631939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102(100%)</w:t>
            </w:r>
          </w:p>
          <w:p w14:paraId="1CCB7DE5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5A97A0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75(100%)</w:t>
            </w:r>
          </w:p>
          <w:p w14:paraId="11BB5575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88(100%)</w:t>
            </w:r>
          </w:p>
        </w:tc>
        <w:tc>
          <w:tcPr>
            <w:tcW w:w="989" w:type="dxa"/>
          </w:tcPr>
          <w:p w14:paraId="5ACA271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84AA966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39.824</w:t>
            </w:r>
          </w:p>
          <w:p w14:paraId="0351743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6E32FE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4B0876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4.016</w:t>
            </w:r>
          </w:p>
          <w:p w14:paraId="73487CB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EE699E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FAB302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17.676</w:t>
            </w:r>
          </w:p>
          <w:p w14:paraId="5562031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C1E0797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715EB19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0.675</w:t>
            </w:r>
          </w:p>
          <w:p w14:paraId="3EE8DD3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67C9873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4F13017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28.409</w:t>
            </w:r>
          </w:p>
          <w:p w14:paraId="63CEEB06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41B2B03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14DBFCB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21.686</w:t>
            </w:r>
          </w:p>
          <w:p w14:paraId="4EC3C74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7C1DF37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39D1FB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3.942</w:t>
            </w:r>
          </w:p>
          <w:p w14:paraId="6DD5938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58A88B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EAC0ED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 1.036</w:t>
            </w:r>
          </w:p>
          <w:p w14:paraId="49C1AAE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5C5B86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D41385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lastRenderedPageBreak/>
              <w:t>0.353</w:t>
            </w:r>
          </w:p>
          <w:p w14:paraId="3A1C30E9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68D2E6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13A7532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 xml:space="preserve"> 4.016</w:t>
            </w:r>
          </w:p>
        </w:tc>
        <w:tc>
          <w:tcPr>
            <w:tcW w:w="1077" w:type="dxa"/>
          </w:tcPr>
          <w:p w14:paraId="4AAECD17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EFEC199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0.000</w:t>
            </w:r>
          </w:p>
          <w:p w14:paraId="7E55E70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408D706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D1D1BE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0.045</w:t>
            </w:r>
          </w:p>
          <w:p w14:paraId="30C4E8A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D1F1AA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7D4F32E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0.000</w:t>
            </w:r>
          </w:p>
          <w:p w14:paraId="62613391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4604258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2821974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0.411</w:t>
            </w:r>
          </w:p>
          <w:p w14:paraId="2BB608DD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17EE05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B719CE8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0.000</w:t>
            </w:r>
          </w:p>
          <w:p w14:paraId="509D63A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4105985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EB35B0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0.000</w:t>
            </w:r>
          </w:p>
          <w:p w14:paraId="11B76E8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45176B0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2E7305A0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0.047</w:t>
            </w:r>
          </w:p>
          <w:p w14:paraId="0DABA98A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D93C184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7873A922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t>0.309</w:t>
            </w:r>
          </w:p>
          <w:p w14:paraId="082C88C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F88AEEF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9ABE2D6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C77A49">
              <w:rPr>
                <w:rFonts w:ascii="Arial" w:hAnsi="Arial" w:cs="Arial"/>
              </w:rPr>
              <w:lastRenderedPageBreak/>
              <w:t>0.552</w:t>
            </w:r>
          </w:p>
          <w:p w14:paraId="422A07A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175732E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1D084CC" w14:textId="77777777" w:rsidR="001A5C45" w:rsidRPr="00C77A49" w:rsidRDefault="001A5C45" w:rsidP="00C77A49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C77A49">
              <w:rPr>
                <w:rFonts w:ascii="Arial" w:hAnsi="Arial" w:cs="Arial"/>
                <w:b/>
              </w:rPr>
              <w:t>0.045</w:t>
            </w:r>
          </w:p>
        </w:tc>
      </w:tr>
    </w:tbl>
    <w:p w14:paraId="3B995EAD" w14:textId="77777777" w:rsidR="001A5C45" w:rsidRDefault="001A5C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</w:t>
      </w:r>
    </w:p>
    <w:p w14:paraId="05D1DD55" w14:textId="77777777" w:rsidR="00252510" w:rsidRDefault="00252510" w:rsidP="00252510">
      <w:pPr>
        <w:tabs>
          <w:tab w:val="left" w:pos="108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3; Logistic Regression on the Association between Socio-demography and Toilet Use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3078"/>
        <w:gridCol w:w="2250"/>
        <w:gridCol w:w="1440"/>
        <w:gridCol w:w="1710"/>
      </w:tblGrid>
      <w:tr w:rsidR="00252510" w:rsidRPr="00252510" w14:paraId="0041C020" w14:textId="77777777" w:rsidTr="006A2E68">
        <w:tc>
          <w:tcPr>
            <w:tcW w:w="3078" w:type="dxa"/>
          </w:tcPr>
          <w:p w14:paraId="5F24A81F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 xml:space="preserve">Variable </w:t>
            </w:r>
          </w:p>
        </w:tc>
        <w:tc>
          <w:tcPr>
            <w:tcW w:w="2250" w:type="dxa"/>
          </w:tcPr>
          <w:p w14:paraId="1C52877A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Odd Ratio</w:t>
            </w:r>
          </w:p>
        </w:tc>
        <w:tc>
          <w:tcPr>
            <w:tcW w:w="1440" w:type="dxa"/>
          </w:tcPr>
          <w:p w14:paraId="25242179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p-value</w:t>
            </w:r>
          </w:p>
        </w:tc>
        <w:tc>
          <w:tcPr>
            <w:tcW w:w="1710" w:type="dxa"/>
          </w:tcPr>
          <w:p w14:paraId="7624E3BD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95%CI for OR</w:t>
            </w:r>
          </w:p>
        </w:tc>
      </w:tr>
      <w:tr w:rsidR="00252510" w:rsidRPr="00252510" w14:paraId="587F8E94" w14:textId="77777777" w:rsidTr="006A2E68">
        <w:tc>
          <w:tcPr>
            <w:tcW w:w="3078" w:type="dxa"/>
          </w:tcPr>
          <w:p w14:paraId="757445D7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Age Group (years)</w:t>
            </w:r>
          </w:p>
          <w:p w14:paraId="08A84E7C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65-75</w:t>
            </w:r>
          </w:p>
          <w:p w14:paraId="3BD792D6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&gt;75</w:t>
            </w:r>
          </w:p>
          <w:p w14:paraId="5828E086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Gender</w:t>
            </w:r>
          </w:p>
          <w:p w14:paraId="333A6B24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Male</w:t>
            </w:r>
          </w:p>
          <w:p w14:paraId="632D2495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 xml:space="preserve">Female </w:t>
            </w:r>
          </w:p>
          <w:p w14:paraId="55E16688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Marital Status</w:t>
            </w:r>
          </w:p>
          <w:p w14:paraId="432759A8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With Spouse</w:t>
            </w:r>
          </w:p>
          <w:p w14:paraId="57A74B3C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Without Spouse</w:t>
            </w:r>
          </w:p>
          <w:p w14:paraId="47FE2865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Education Level</w:t>
            </w:r>
          </w:p>
          <w:p w14:paraId="7C607E3C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Below Secondary</w:t>
            </w:r>
          </w:p>
          <w:p w14:paraId="1CD7B1F2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Secondary and Above</w:t>
            </w:r>
          </w:p>
          <w:p w14:paraId="19D244FE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Income Level</w:t>
            </w:r>
          </w:p>
          <w:p w14:paraId="32AD80F7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≤₦10,000</w:t>
            </w:r>
          </w:p>
          <w:p w14:paraId="45396284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&gt;₦10,000</w:t>
            </w:r>
          </w:p>
          <w:p w14:paraId="4585332D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Religion</w:t>
            </w:r>
          </w:p>
          <w:p w14:paraId="22091B4B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Christianity</w:t>
            </w:r>
          </w:p>
          <w:p w14:paraId="5268CCD5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 xml:space="preserve">Others </w:t>
            </w:r>
          </w:p>
          <w:p w14:paraId="1986F740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Distance to Food Supply</w:t>
            </w:r>
          </w:p>
          <w:p w14:paraId="69C80CFE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&lt;1 Hour</w:t>
            </w:r>
          </w:p>
          <w:p w14:paraId="3AA755B3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≥1 Hour</w:t>
            </w:r>
          </w:p>
        </w:tc>
        <w:tc>
          <w:tcPr>
            <w:tcW w:w="2250" w:type="dxa"/>
          </w:tcPr>
          <w:p w14:paraId="408F7D4F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BC70BE6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28.090</w:t>
            </w:r>
          </w:p>
          <w:p w14:paraId="7E206C57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CE93420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9818677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1.763</w:t>
            </w:r>
          </w:p>
          <w:p w14:paraId="59107113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6CECAAE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6425AD1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2.530</w:t>
            </w:r>
          </w:p>
          <w:p w14:paraId="5AA2C317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12327EB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CBF1EB1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2.365</w:t>
            </w:r>
          </w:p>
          <w:p w14:paraId="3B09283E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959B859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20228C4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1.393</w:t>
            </w:r>
          </w:p>
          <w:p w14:paraId="17E2B967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FEF61DB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D8A0CAA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1.222</w:t>
            </w:r>
          </w:p>
          <w:p w14:paraId="4414A435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6EC65E9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60E81A0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2.211</w:t>
            </w:r>
          </w:p>
        </w:tc>
        <w:tc>
          <w:tcPr>
            <w:tcW w:w="1440" w:type="dxa"/>
          </w:tcPr>
          <w:p w14:paraId="458F92C5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FFE5986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252510">
              <w:rPr>
                <w:rFonts w:ascii="Arial" w:hAnsi="Arial" w:cs="Arial"/>
                <w:b/>
              </w:rPr>
              <w:t>0.002</w:t>
            </w:r>
          </w:p>
          <w:p w14:paraId="4BBD27DF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32AF66B6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E041FA6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0.285</w:t>
            </w:r>
          </w:p>
          <w:p w14:paraId="4F3EDA60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94C821F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728B2A8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0.216</w:t>
            </w:r>
          </w:p>
          <w:p w14:paraId="7F5AB73C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63481B1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76037BF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0.168</w:t>
            </w:r>
          </w:p>
          <w:p w14:paraId="01476911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B965A03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207FEB5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0.658</w:t>
            </w:r>
          </w:p>
          <w:p w14:paraId="47C32E06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5C96A42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AFE23CB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0.879</w:t>
            </w:r>
          </w:p>
          <w:p w14:paraId="42AFF6F7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3A241DC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2C596D9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0.146</w:t>
            </w:r>
          </w:p>
        </w:tc>
        <w:tc>
          <w:tcPr>
            <w:tcW w:w="1710" w:type="dxa"/>
          </w:tcPr>
          <w:p w14:paraId="6138DB78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D488639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>3.235-243.940</w:t>
            </w:r>
          </w:p>
          <w:p w14:paraId="42522DAC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5AEE7B7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1FC3538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 xml:space="preserve">    0.623-4.989</w:t>
            </w:r>
          </w:p>
          <w:p w14:paraId="439261BC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1BC5292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0B8A3C0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 xml:space="preserve">   0.582-10.995</w:t>
            </w:r>
          </w:p>
          <w:p w14:paraId="166EC821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300697D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1DBAF89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 xml:space="preserve">    0.696-8.038</w:t>
            </w:r>
          </w:p>
          <w:p w14:paraId="53E9ED6A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045E2C2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41911DB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 xml:space="preserve">    0.322-6.026</w:t>
            </w:r>
          </w:p>
          <w:p w14:paraId="70CECF2E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8EF02A2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444E27C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 xml:space="preserve">  0.093-16.067</w:t>
            </w:r>
          </w:p>
          <w:p w14:paraId="31B17C86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102F37B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9435E25" w14:textId="77777777" w:rsidR="00252510" w:rsidRPr="00252510" w:rsidRDefault="00252510" w:rsidP="00252510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252510">
              <w:rPr>
                <w:rFonts w:ascii="Arial" w:hAnsi="Arial" w:cs="Arial"/>
              </w:rPr>
              <w:t xml:space="preserve">    0.759-6.441</w:t>
            </w:r>
          </w:p>
        </w:tc>
      </w:tr>
    </w:tbl>
    <w:p w14:paraId="308DA09A" w14:textId="77777777" w:rsidR="00252510" w:rsidRDefault="002525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44570FCF" w14:textId="77777777" w:rsidR="00E23961" w:rsidRDefault="00E23961">
      <w:pPr>
        <w:rPr>
          <w:rFonts w:ascii="Arial" w:hAnsi="Arial" w:cs="Arial"/>
          <w:sz w:val="24"/>
          <w:szCs w:val="24"/>
        </w:rPr>
      </w:pPr>
    </w:p>
    <w:p w14:paraId="5B064633" w14:textId="77777777" w:rsidR="00E23961" w:rsidRDefault="00E23961" w:rsidP="00E23961">
      <w:pPr>
        <w:tabs>
          <w:tab w:val="left" w:pos="63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4; Socio-demographic Characteristics and Functional Support (Feeding)</w:t>
      </w:r>
    </w:p>
    <w:tbl>
      <w:tblPr>
        <w:tblW w:w="9630" w:type="dxa"/>
        <w:tblLook w:val="06A0" w:firstRow="1" w:lastRow="0" w:firstColumn="1" w:lastColumn="0" w:noHBand="1" w:noVBand="1"/>
      </w:tblPr>
      <w:tblGrid>
        <w:gridCol w:w="2160"/>
        <w:gridCol w:w="3960"/>
        <w:gridCol w:w="270"/>
        <w:gridCol w:w="1170"/>
        <w:gridCol w:w="990"/>
        <w:gridCol w:w="1080"/>
      </w:tblGrid>
      <w:tr w:rsidR="00E23961" w:rsidRPr="00E23961" w14:paraId="3D4BA237" w14:textId="77777777" w:rsidTr="00E23961">
        <w:tc>
          <w:tcPr>
            <w:tcW w:w="2160" w:type="dxa"/>
          </w:tcPr>
          <w:p w14:paraId="1ABFEFB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505CFE0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1A8925C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 xml:space="preserve">Variable </w:t>
            </w:r>
          </w:p>
        </w:tc>
        <w:tc>
          <w:tcPr>
            <w:tcW w:w="4230" w:type="dxa"/>
            <w:gridSpan w:val="2"/>
          </w:tcPr>
          <w:p w14:paraId="1A7A6290" w14:textId="77777777" w:rsid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  <w:u w:val="thick"/>
              </w:rPr>
            </w:pPr>
            <w:r w:rsidRPr="00E23961">
              <w:rPr>
                <w:rFonts w:ascii="Arial" w:hAnsi="Arial" w:cs="Arial"/>
                <w:b/>
                <w:u w:val="thick"/>
              </w:rPr>
              <w:t>Functional Support (Feeding)</w:t>
            </w:r>
          </w:p>
          <w:p w14:paraId="6423F50B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  <w:u w:val="thick"/>
              </w:rPr>
            </w:pPr>
            <w:r>
              <w:rPr>
                <w:rFonts w:ascii="Arial" w:hAnsi="Arial" w:cs="Arial"/>
                <w:b/>
              </w:rPr>
              <w:t xml:space="preserve">Independent(n=84)  </w:t>
            </w:r>
            <w:r w:rsidRPr="00E23961">
              <w:rPr>
                <w:rFonts w:ascii="Arial" w:hAnsi="Arial" w:cs="Arial"/>
                <w:b/>
              </w:rPr>
              <w:t xml:space="preserve">Dependent(n=76)                </w:t>
            </w:r>
          </w:p>
        </w:tc>
        <w:tc>
          <w:tcPr>
            <w:tcW w:w="1170" w:type="dxa"/>
          </w:tcPr>
          <w:p w14:paraId="527C92D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 xml:space="preserve"> </w:t>
            </w:r>
          </w:p>
          <w:p w14:paraId="1019446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990" w:type="dxa"/>
          </w:tcPr>
          <w:p w14:paraId="3460F8A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730207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χ</w:t>
            </w:r>
            <w:r w:rsidRPr="00E23961">
              <w:rPr>
                <w:rFonts w:ascii="Arial" w:hAnsi="Arial" w:cs="Arial"/>
                <w:b/>
                <w:vertAlign w:val="superscript"/>
              </w:rPr>
              <w:t>2</w:t>
            </w:r>
          </w:p>
        </w:tc>
        <w:tc>
          <w:tcPr>
            <w:tcW w:w="1080" w:type="dxa"/>
          </w:tcPr>
          <w:p w14:paraId="5C597FF7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708F1CAA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p-value</w:t>
            </w:r>
          </w:p>
        </w:tc>
      </w:tr>
      <w:tr w:rsidR="00E23961" w:rsidRPr="00E23961" w14:paraId="1D0CF469" w14:textId="77777777" w:rsidTr="00E23961">
        <w:tc>
          <w:tcPr>
            <w:tcW w:w="2160" w:type="dxa"/>
          </w:tcPr>
          <w:p w14:paraId="199AE69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Age Group (years)</w:t>
            </w:r>
          </w:p>
          <w:p w14:paraId="668CAA5C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65-75</w:t>
            </w:r>
          </w:p>
          <w:p w14:paraId="3D70692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&gt;75</w:t>
            </w:r>
          </w:p>
          <w:p w14:paraId="1C7F064A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Gender</w:t>
            </w:r>
          </w:p>
          <w:p w14:paraId="502107CB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Male</w:t>
            </w:r>
          </w:p>
          <w:p w14:paraId="1E34D874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 xml:space="preserve">Female </w:t>
            </w:r>
          </w:p>
          <w:p w14:paraId="6C60AE9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Marital Status</w:t>
            </w:r>
          </w:p>
          <w:p w14:paraId="54167F2A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With Spouse</w:t>
            </w:r>
          </w:p>
          <w:p w14:paraId="7E1963F7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Without Spouse</w:t>
            </w:r>
          </w:p>
          <w:p w14:paraId="2F1D08A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Occupation</w:t>
            </w:r>
          </w:p>
          <w:p w14:paraId="07E17CFC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Employed</w:t>
            </w:r>
          </w:p>
          <w:p w14:paraId="70847742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 xml:space="preserve">Unemployed  </w:t>
            </w:r>
          </w:p>
          <w:p w14:paraId="24E0032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Education Level</w:t>
            </w:r>
          </w:p>
          <w:p w14:paraId="40E5E9D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Below Secondary</w:t>
            </w:r>
          </w:p>
          <w:p w14:paraId="4F482AC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≥Secondary</w:t>
            </w:r>
          </w:p>
          <w:p w14:paraId="1E9D058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Income Level</w:t>
            </w:r>
          </w:p>
          <w:p w14:paraId="08EAF174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≤₦10,000</w:t>
            </w:r>
          </w:p>
          <w:p w14:paraId="383DB2F4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&gt;₦10,000</w:t>
            </w:r>
          </w:p>
          <w:p w14:paraId="3206FCE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Religion</w:t>
            </w:r>
          </w:p>
          <w:p w14:paraId="51200D1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Christians</w:t>
            </w:r>
          </w:p>
          <w:p w14:paraId="55A324E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 xml:space="preserve">Others </w:t>
            </w:r>
          </w:p>
          <w:p w14:paraId="6ECB0A2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Receiving care</w:t>
            </w:r>
          </w:p>
          <w:p w14:paraId="7E5082E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Yes</w:t>
            </w:r>
          </w:p>
          <w:p w14:paraId="71B9EB5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 xml:space="preserve">No </w:t>
            </w:r>
          </w:p>
          <w:p w14:paraId="048687A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Social Support</w:t>
            </w:r>
          </w:p>
          <w:p w14:paraId="380FE9AA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Yes</w:t>
            </w:r>
          </w:p>
          <w:p w14:paraId="5583F539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 xml:space="preserve">No </w:t>
            </w:r>
          </w:p>
          <w:p w14:paraId="42637D1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lastRenderedPageBreak/>
              <w:t>Dist.to Food Source</w:t>
            </w:r>
          </w:p>
          <w:p w14:paraId="7DC214EB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  <w:b/>
              </w:rPr>
              <w:t>&lt;1 Hour</w:t>
            </w:r>
          </w:p>
          <w:p w14:paraId="19A98577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≥1 Hour</w:t>
            </w:r>
          </w:p>
        </w:tc>
        <w:tc>
          <w:tcPr>
            <w:tcW w:w="3960" w:type="dxa"/>
          </w:tcPr>
          <w:p w14:paraId="1771F71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A2093BC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61(84.70%)                   11(15.30%)</w:t>
            </w:r>
          </w:p>
          <w:p w14:paraId="1ED0422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23(26.10%)                   65(73.90%)</w:t>
            </w:r>
          </w:p>
          <w:p w14:paraId="3685B39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248A71D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42(56.00%)                    33(44.00%)</w:t>
            </w:r>
          </w:p>
          <w:p w14:paraId="783FE0E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42(49.40%)                   43(50.60%)</w:t>
            </w:r>
          </w:p>
          <w:p w14:paraId="45A3977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FF6AE3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66(74.20%)                     23(25.80%)</w:t>
            </w:r>
          </w:p>
          <w:p w14:paraId="258527E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18(25.40%)                     53(74.60%)</w:t>
            </w:r>
          </w:p>
          <w:p w14:paraId="00579E4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C60FFB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69(52.70%)                     62(47.30%)</w:t>
            </w:r>
          </w:p>
          <w:p w14:paraId="703DC53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15(51.70%)                    14(42.30%) </w:t>
            </w:r>
          </w:p>
          <w:p w14:paraId="0CC506F6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</w:t>
            </w:r>
          </w:p>
          <w:p w14:paraId="7DA8D59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49(42.20%)                    67(57.80%)</w:t>
            </w:r>
          </w:p>
          <w:p w14:paraId="51180ED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35(79.50%)                   09(20.50%) </w:t>
            </w:r>
          </w:p>
          <w:p w14:paraId="22FD9B62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63EB33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67(47.50%)                   74(52.50%)</w:t>
            </w:r>
          </w:p>
          <w:p w14:paraId="5E6D98F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17(89.50%)                   02(10.50%)</w:t>
            </w:r>
          </w:p>
          <w:p w14:paraId="2D93570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87DE8E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75(55.10%)                   61(44.90%)</w:t>
            </w:r>
          </w:p>
          <w:p w14:paraId="615CC57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09(37.50%)                   15(62.50%) </w:t>
            </w:r>
          </w:p>
          <w:p w14:paraId="3F0FBD52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9DEC5E2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36(50.00%)                   36(50.00%)</w:t>
            </w:r>
          </w:p>
          <w:p w14:paraId="525A59CC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48(54.50%)                   40(45.50%)</w:t>
            </w:r>
          </w:p>
          <w:p w14:paraId="6F33DA1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343D07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17(51.50%)                   16(48.50%)</w:t>
            </w:r>
          </w:p>
          <w:p w14:paraId="4BA26E14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67(52.80%)                   60(42.20%)</w:t>
            </w:r>
          </w:p>
          <w:p w14:paraId="3165DC3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BBE19DA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40(53.30%)                    35(46.70%)</w:t>
            </w:r>
          </w:p>
          <w:p w14:paraId="36F27AF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44(51.80%)                    41(48.20%)</w:t>
            </w:r>
          </w:p>
        </w:tc>
        <w:tc>
          <w:tcPr>
            <w:tcW w:w="1440" w:type="dxa"/>
            <w:gridSpan w:val="2"/>
          </w:tcPr>
          <w:p w14:paraId="0F63329D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B997A5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 72(100%)</w:t>
            </w:r>
          </w:p>
          <w:p w14:paraId="79F641A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 88(100%)</w:t>
            </w:r>
          </w:p>
          <w:p w14:paraId="77408CFC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26D951D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 75(100%)</w:t>
            </w:r>
          </w:p>
          <w:p w14:paraId="40FE2CDC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 85(100%)</w:t>
            </w:r>
          </w:p>
          <w:p w14:paraId="720BDE0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C515E7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 89(100%)</w:t>
            </w:r>
          </w:p>
          <w:p w14:paraId="68A14CB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 71(100%)</w:t>
            </w:r>
          </w:p>
          <w:p w14:paraId="0F085096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D08510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131(100%)</w:t>
            </w:r>
          </w:p>
          <w:p w14:paraId="531843EA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 29(100%)</w:t>
            </w:r>
          </w:p>
          <w:p w14:paraId="64F25CD2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0DFC4F2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116(100%)</w:t>
            </w:r>
          </w:p>
          <w:p w14:paraId="63935DE4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 44(100%)</w:t>
            </w:r>
          </w:p>
          <w:p w14:paraId="2785D5D6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4693CB2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141(100%)</w:t>
            </w:r>
          </w:p>
          <w:p w14:paraId="644A5D37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 19(100%)</w:t>
            </w:r>
          </w:p>
          <w:p w14:paraId="13E6FE0B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FACB787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136(100%)</w:t>
            </w:r>
          </w:p>
          <w:p w14:paraId="40096D1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24(100%)</w:t>
            </w:r>
          </w:p>
          <w:p w14:paraId="44ABDEC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08E720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72(100%)</w:t>
            </w:r>
          </w:p>
          <w:p w14:paraId="43BA3CE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88(100%)</w:t>
            </w:r>
          </w:p>
          <w:p w14:paraId="5AC058F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022DCA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 xml:space="preserve"> 33(100%)</w:t>
            </w:r>
          </w:p>
          <w:p w14:paraId="74776DA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127(100%)</w:t>
            </w:r>
          </w:p>
          <w:p w14:paraId="24B64CA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0A66F5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75(100%)</w:t>
            </w:r>
          </w:p>
          <w:p w14:paraId="0C0B297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85(100%)</w:t>
            </w:r>
          </w:p>
        </w:tc>
        <w:tc>
          <w:tcPr>
            <w:tcW w:w="990" w:type="dxa"/>
          </w:tcPr>
          <w:p w14:paraId="234181A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318ED4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54.504</w:t>
            </w:r>
          </w:p>
          <w:p w14:paraId="0E54998D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E9367A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7FBBD4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0.693</w:t>
            </w:r>
          </w:p>
          <w:p w14:paraId="6F98517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179F67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EF0B134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37.723</w:t>
            </w:r>
          </w:p>
          <w:p w14:paraId="72CB1BC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4F4FC0D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576746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0.009</w:t>
            </w:r>
          </w:p>
          <w:p w14:paraId="5C5DADF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0E72536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E8B4B9B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17.801</w:t>
            </w:r>
          </w:p>
          <w:p w14:paraId="10E03BA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55C1317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855020B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11.819</w:t>
            </w:r>
          </w:p>
          <w:p w14:paraId="303C2BAD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F6450DC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67EC691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2.548</w:t>
            </w:r>
          </w:p>
          <w:p w14:paraId="18945676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DC59FAC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18B42CD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0.328</w:t>
            </w:r>
          </w:p>
          <w:p w14:paraId="068EB0F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B274B7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D880C39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0.016</w:t>
            </w:r>
          </w:p>
          <w:p w14:paraId="0749AC52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0646F7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8146852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0.039</w:t>
            </w:r>
          </w:p>
        </w:tc>
        <w:tc>
          <w:tcPr>
            <w:tcW w:w="1080" w:type="dxa"/>
          </w:tcPr>
          <w:p w14:paraId="61F2C796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9DFAF5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0.000</w:t>
            </w:r>
          </w:p>
          <w:p w14:paraId="555775E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1751EC3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3CDFCBA7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0.405</w:t>
            </w:r>
          </w:p>
          <w:p w14:paraId="70949F0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0A6D0AD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AA04899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0.000</w:t>
            </w:r>
          </w:p>
          <w:p w14:paraId="220E07ED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F52C99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760D86EA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0.926</w:t>
            </w:r>
          </w:p>
          <w:p w14:paraId="7FFDBB0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3FC539B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2204257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0.000</w:t>
            </w:r>
          </w:p>
          <w:p w14:paraId="6A9DE60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468FC137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13F426D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E23961">
              <w:rPr>
                <w:rFonts w:ascii="Arial" w:hAnsi="Arial" w:cs="Arial"/>
                <w:b/>
              </w:rPr>
              <w:t>0.001</w:t>
            </w:r>
          </w:p>
          <w:p w14:paraId="1881A626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40CFB634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7B8DBDC8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0.110</w:t>
            </w:r>
          </w:p>
          <w:p w14:paraId="07B69A2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34433EB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A8873DE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0.567</w:t>
            </w:r>
          </w:p>
          <w:p w14:paraId="0FD20005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657674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222EA9C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0.899</w:t>
            </w:r>
          </w:p>
          <w:p w14:paraId="708F4340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313F39F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F7600E3" w14:textId="77777777" w:rsidR="00E23961" w:rsidRPr="00E23961" w:rsidRDefault="00E23961" w:rsidP="00E23961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E23961">
              <w:rPr>
                <w:rFonts w:ascii="Arial" w:hAnsi="Arial" w:cs="Arial"/>
              </w:rPr>
              <w:t>0.843</w:t>
            </w:r>
          </w:p>
        </w:tc>
      </w:tr>
    </w:tbl>
    <w:p w14:paraId="15092202" w14:textId="77777777" w:rsidR="00E23961" w:rsidRDefault="00E2396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</w:t>
      </w:r>
    </w:p>
    <w:p w14:paraId="1A6A739B" w14:textId="77777777" w:rsidR="006A2E68" w:rsidRDefault="006A2E68" w:rsidP="006A2E68">
      <w:pPr>
        <w:tabs>
          <w:tab w:val="left" w:pos="63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5; Logistic Regression on the Association between Socio-demographic Characteristics and Functional Support (Feeding)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2808"/>
        <w:gridCol w:w="1980"/>
        <w:gridCol w:w="2394"/>
        <w:gridCol w:w="1836"/>
      </w:tblGrid>
      <w:tr w:rsidR="006A2E68" w:rsidRPr="00FA41BF" w14:paraId="508FCC62" w14:textId="77777777" w:rsidTr="006A2E68">
        <w:tc>
          <w:tcPr>
            <w:tcW w:w="2808" w:type="dxa"/>
          </w:tcPr>
          <w:p w14:paraId="00E1C2BA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 xml:space="preserve">Variable </w:t>
            </w:r>
          </w:p>
        </w:tc>
        <w:tc>
          <w:tcPr>
            <w:tcW w:w="1980" w:type="dxa"/>
          </w:tcPr>
          <w:p w14:paraId="6FF7FCA2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Odd Ratio</w:t>
            </w:r>
          </w:p>
        </w:tc>
        <w:tc>
          <w:tcPr>
            <w:tcW w:w="2394" w:type="dxa"/>
          </w:tcPr>
          <w:p w14:paraId="17A3D35C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 xml:space="preserve">p-value </w:t>
            </w:r>
          </w:p>
        </w:tc>
        <w:tc>
          <w:tcPr>
            <w:tcW w:w="1836" w:type="dxa"/>
          </w:tcPr>
          <w:p w14:paraId="02F01CDC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95%CI for OR</w:t>
            </w:r>
          </w:p>
        </w:tc>
      </w:tr>
      <w:tr w:rsidR="006A2E68" w:rsidRPr="00FA41BF" w14:paraId="17963CA8" w14:textId="77777777" w:rsidTr="006A2E68">
        <w:tc>
          <w:tcPr>
            <w:tcW w:w="2808" w:type="dxa"/>
          </w:tcPr>
          <w:p w14:paraId="37A0A8BE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Age (years)</w:t>
            </w:r>
          </w:p>
          <w:p w14:paraId="29764309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65-75</w:t>
            </w:r>
          </w:p>
          <w:p w14:paraId="38F68B15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&gt;75</w:t>
            </w:r>
          </w:p>
          <w:p w14:paraId="65428429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Marital Status</w:t>
            </w:r>
          </w:p>
          <w:p w14:paraId="43D50970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With Spouse</w:t>
            </w:r>
          </w:p>
          <w:p w14:paraId="5ED7E0C8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Without Spouse</w:t>
            </w:r>
          </w:p>
          <w:p w14:paraId="1AD7435B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Education Level</w:t>
            </w:r>
          </w:p>
          <w:p w14:paraId="4F3FC6B6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Below Secondary</w:t>
            </w:r>
          </w:p>
          <w:p w14:paraId="5CB706FD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Secondary and Above</w:t>
            </w:r>
          </w:p>
          <w:p w14:paraId="7493EDB3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Income Level</w:t>
            </w:r>
          </w:p>
          <w:p w14:paraId="6A12EB67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≤₦10,000</w:t>
            </w:r>
          </w:p>
          <w:p w14:paraId="72DDC686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&gt;₦10,000</w:t>
            </w:r>
          </w:p>
          <w:p w14:paraId="41160967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980" w:type="dxa"/>
          </w:tcPr>
          <w:p w14:paraId="05737EAD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ACF668C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19DEF70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8.348</w:t>
            </w:r>
          </w:p>
          <w:p w14:paraId="62F768B6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87903D4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594C391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3.502</w:t>
            </w:r>
          </w:p>
          <w:p w14:paraId="171F6C91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B94B6D1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33635FD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1.551</w:t>
            </w:r>
          </w:p>
          <w:p w14:paraId="51C1D804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488F8A2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5B72DE6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2.621</w:t>
            </w:r>
          </w:p>
          <w:p w14:paraId="3F68C299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394" w:type="dxa"/>
          </w:tcPr>
          <w:p w14:paraId="30FE2C98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20181DC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EDFA911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0.000</w:t>
            </w:r>
          </w:p>
          <w:p w14:paraId="5565CA57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3D104B4A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35252E00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6A2E68">
              <w:rPr>
                <w:rFonts w:ascii="Arial" w:hAnsi="Arial" w:cs="Arial"/>
                <w:b/>
              </w:rPr>
              <w:t>0.003</w:t>
            </w:r>
          </w:p>
          <w:p w14:paraId="6E6280DA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53F616A4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22CF7DB4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0.427</w:t>
            </w:r>
          </w:p>
          <w:p w14:paraId="0D1619FE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3EFD036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2135E2A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0.318</w:t>
            </w:r>
          </w:p>
          <w:p w14:paraId="7C105416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36" w:type="dxa"/>
          </w:tcPr>
          <w:p w14:paraId="1976C03D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BB99B87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A90932A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3.301-21.107</w:t>
            </w:r>
          </w:p>
          <w:p w14:paraId="376A7552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A239413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1F442BF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1.513-8.104</w:t>
            </w:r>
          </w:p>
          <w:p w14:paraId="62B14272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54EFDEF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2709098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0.525-4.582</w:t>
            </w:r>
          </w:p>
          <w:p w14:paraId="3367D7BC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1CC09D6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BA22C9B" w14:textId="77777777" w:rsidR="006A2E68" w:rsidRPr="006A2E68" w:rsidRDefault="006A2E68" w:rsidP="006A2E68">
            <w:pPr>
              <w:tabs>
                <w:tab w:val="left" w:pos="63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6A2E68">
              <w:rPr>
                <w:rFonts w:ascii="Arial" w:hAnsi="Arial" w:cs="Arial"/>
              </w:rPr>
              <w:t>0.395-17.391</w:t>
            </w:r>
          </w:p>
        </w:tc>
      </w:tr>
    </w:tbl>
    <w:p w14:paraId="79A1C6BB" w14:textId="77777777" w:rsidR="006A2E68" w:rsidRDefault="006A2E6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4E51DBA2" w14:textId="77777777" w:rsidR="00B56BD4" w:rsidRDefault="00B56BD4">
      <w:pPr>
        <w:rPr>
          <w:rFonts w:ascii="Arial" w:hAnsi="Arial" w:cs="Arial"/>
          <w:sz w:val="24"/>
          <w:szCs w:val="24"/>
        </w:rPr>
      </w:pPr>
    </w:p>
    <w:p w14:paraId="3563BEAD" w14:textId="77777777" w:rsidR="00B56BD4" w:rsidRDefault="00B56BD4">
      <w:pPr>
        <w:rPr>
          <w:rFonts w:ascii="Arial" w:hAnsi="Arial" w:cs="Arial"/>
          <w:sz w:val="24"/>
          <w:szCs w:val="24"/>
        </w:rPr>
      </w:pPr>
    </w:p>
    <w:p w14:paraId="4E96D11B" w14:textId="77777777" w:rsidR="00B56BD4" w:rsidRDefault="00B56BD4">
      <w:pPr>
        <w:rPr>
          <w:rFonts w:ascii="Arial" w:hAnsi="Arial" w:cs="Arial"/>
          <w:sz w:val="24"/>
          <w:szCs w:val="24"/>
        </w:rPr>
      </w:pPr>
    </w:p>
    <w:p w14:paraId="0AE0E5FC" w14:textId="77777777" w:rsidR="00B56BD4" w:rsidRDefault="00B56BD4">
      <w:pPr>
        <w:rPr>
          <w:rFonts w:ascii="Arial" w:hAnsi="Arial" w:cs="Arial"/>
          <w:sz w:val="24"/>
          <w:szCs w:val="24"/>
        </w:rPr>
      </w:pPr>
    </w:p>
    <w:p w14:paraId="70E39A9C" w14:textId="77777777" w:rsidR="00B56BD4" w:rsidRDefault="00B56BD4">
      <w:pPr>
        <w:rPr>
          <w:rFonts w:ascii="Arial" w:hAnsi="Arial" w:cs="Arial"/>
          <w:sz w:val="24"/>
          <w:szCs w:val="24"/>
        </w:rPr>
      </w:pPr>
    </w:p>
    <w:p w14:paraId="66AF3700" w14:textId="77777777" w:rsidR="00B56BD4" w:rsidRDefault="00B56BD4">
      <w:pPr>
        <w:rPr>
          <w:rFonts w:ascii="Arial" w:hAnsi="Arial" w:cs="Arial"/>
          <w:sz w:val="24"/>
          <w:szCs w:val="24"/>
        </w:rPr>
      </w:pPr>
    </w:p>
    <w:p w14:paraId="6ADDDD3B" w14:textId="77777777" w:rsidR="00B56BD4" w:rsidRDefault="00B56BD4">
      <w:pPr>
        <w:rPr>
          <w:rFonts w:ascii="Arial" w:hAnsi="Arial" w:cs="Arial"/>
          <w:sz w:val="24"/>
          <w:szCs w:val="24"/>
        </w:rPr>
      </w:pPr>
    </w:p>
    <w:p w14:paraId="5C7CFF4B" w14:textId="77777777" w:rsidR="00B56BD4" w:rsidRDefault="00B56BD4">
      <w:pPr>
        <w:rPr>
          <w:rFonts w:ascii="Arial" w:hAnsi="Arial" w:cs="Arial"/>
          <w:sz w:val="24"/>
          <w:szCs w:val="24"/>
        </w:rPr>
      </w:pPr>
    </w:p>
    <w:p w14:paraId="425AB896" w14:textId="77777777" w:rsidR="00B56BD4" w:rsidRDefault="00B56BD4" w:rsidP="00B56BD4">
      <w:pPr>
        <w:tabs>
          <w:tab w:val="left" w:pos="99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6; Association between Socio-demographic Characteristics and Functional Status (Transfers)</w:t>
      </w:r>
    </w:p>
    <w:tbl>
      <w:tblPr>
        <w:tblW w:w="9450" w:type="dxa"/>
        <w:tblLayout w:type="fixed"/>
        <w:tblLook w:val="06A0" w:firstRow="1" w:lastRow="0" w:firstColumn="1" w:lastColumn="0" w:noHBand="1" w:noVBand="1"/>
      </w:tblPr>
      <w:tblGrid>
        <w:gridCol w:w="2700"/>
        <w:gridCol w:w="3510"/>
        <w:gridCol w:w="1350"/>
        <w:gridCol w:w="900"/>
        <w:gridCol w:w="990"/>
      </w:tblGrid>
      <w:tr w:rsidR="00B56BD4" w:rsidRPr="00B56BD4" w14:paraId="02E31642" w14:textId="77777777" w:rsidTr="00B56BD4">
        <w:tc>
          <w:tcPr>
            <w:tcW w:w="2700" w:type="dxa"/>
          </w:tcPr>
          <w:p w14:paraId="2D683241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115CA05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297FC9FA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 xml:space="preserve">Variable </w:t>
            </w:r>
          </w:p>
        </w:tc>
        <w:tc>
          <w:tcPr>
            <w:tcW w:w="3510" w:type="dxa"/>
          </w:tcPr>
          <w:p w14:paraId="2674414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  <w:u w:val="thick"/>
              </w:rPr>
            </w:pPr>
            <w:r>
              <w:rPr>
                <w:rFonts w:ascii="Arial" w:hAnsi="Arial" w:cs="Arial"/>
                <w:b/>
                <w:u w:val="thick"/>
              </w:rPr>
              <w:t xml:space="preserve">Functional </w:t>
            </w:r>
            <w:r w:rsidRPr="00B56BD4">
              <w:rPr>
                <w:rFonts w:ascii="Arial" w:hAnsi="Arial" w:cs="Arial"/>
                <w:b/>
                <w:u w:val="thick"/>
              </w:rPr>
              <w:t>Support (Transfers)</w:t>
            </w:r>
          </w:p>
          <w:p w14:paraId="54F9293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Independent       Dependent</w:t>
            </w:r>
          </w:p>
          <w:p w14:paraId="75B0114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 xml:space="preserve">  (n=44)                (n=116)</w:t>
            </w:r>
          </w:p>
        </w:tc>
        <w:tc>
          <w:tcPr>
            <w:tcW w:w="1350" w:type="dxa"/>
          </w:tcPr>
          <w:p w14:paraId="7E94B8BF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 xml:space="preserve">    </w:t>
            </w:r>
          </w:p>
          <w:p w14:paraId="2A80684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</w:t>
            </w:r>
            <w:r w:rsidRPr="00B56BD4">
              <w:rPr>
                <w:rFonts w:ascii="Arial" w:hAnsi="Arial" w:cs="Arial"/>
                <w:b/>
              </w:rPr>
              <w:t xml:space="preserve">Total </w:t>
            </w:r>
          </w:p>
        </w:tc>
        <w:tc>
          <w:tcPr>
            <w:tcW w:w="900" w:type="dxa"/>
          </w:tcPr>
          <w:p w14:paraId="1B2E47F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 xml:space="preserve">    </w:t>
            </w:r>
          </w:p>
          <w:p w14:paraId="598C6B9B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</w:t>
            </w:r>
            <w:r w:rsidRPr="00B56BD4">
              <w:rPr>
                <w:rFonts w:ascii="Arial" w:hAnsi="Arial" w:cs="Arial"/>
                <w:b/>
              </w:rPr>
              <w:t>χ</w:t>
            </w:r>
            <w:r w:rsidRPr="00B56BD4">
              <w:rPr>
                <w:rFonts w:ascii="Arial" w:hAnsi="Arial" w:cs="Arial"/>
                <w:b/>
                <w:vertAlign w:val="superscript"/>
              </w:rPr>
              <w:t>2</w:t>
            </w:r>
          </w:p>
        </w:tc>
        <w:tc>
          <w:tcPr>
            <w:tcW w:w="990" w:type="dxa"/>
          </w:tcPr>
          <w:p w14:paraId="7B090A13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24D462E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p-value</w:t>
            </w:r>
          </w:p>
        </w:tc>
      </w:tr>
      <w:tr w:rsidR="00B56BD4" w:rsidRPr="00B56BD4" w14:paraId="412B909C" w14:textId="77777777" w:rsidTr="00B56BD4">
        <w:tc>
          <w:tcPr>
            <w:tcW w:w="2700" w:type="dxa"/>
          </w:tcPr>
          <w:p w14:paraId="5CD98963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Age Group (years)</w:t>
            </w:r>
          </w:p>
          <w:p w14:paraId="207889A3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65-75</w:t>
            </w:r>
          </w:p>
          <w:p w14:paraId="4B45078F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&gt;75</w:t>
            </w:r>
          </w:p>
          <w:p w14:paraId="323FCE85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Gender </w:t>
            </w:r>
          </w:p>
          <w:p w14:paraId="54E2886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Male</w:t>
            </w:r>
          </w:p>
          <w:p w14:paraId="11989BB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Female</w:t>
            </w:r>
          </w:p>
          <w:p w14:paraId="269A4DF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Marital Status</w:t>
            </w:r>
          </w:p>
          <w:p w14:paraId="08AEB795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With Spouse</w:t>
            </w:r>
          </w:p>
          <w:p w14:paraId="31C58C5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Without Spouse</w:t>
            </w:r>
          </w:p>
          <w:p w14:paraId="02A5F52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Occupation </w:t>
            </w:r>
          </w:p>
          <w:p w14:paraId="33BB4D5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Employed</w:t>
            </w:r>
          </w:p>
          <w:p w14:paraId="33939AF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 xml:space="preserve">Unemployed  </w:t>
            </w:r>
          </w:p>
          <w:p w14:paraId="40ADC13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Education Level</w:t>
            </w:r>
          </w:p>
          <w:p w14:paraId="64DA24A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Below Secondary</w:t>
            </w:r>
          </w:p>
          <w:p w14:paraId="1FBC49E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Secondary and Above</w:t>
            </w:r>
          </w:p>
          <w:p w14:paraId="156BB76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Income Level</w:t>
            </w:r>
          </w:p>
          <w:p w14:paraId="6066A7E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≤₦10,000</w:t>
            </w:r>
          </w:p>
          <w:p w14:paraId="5D44347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&gt;₦10,000</w:t>
            </w:r>
          </w:p>
          <w:p w14:paraId="1C9C9FA1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Religion</w:t>
            </w:r>
          </w:p>
          <w:p w14:paraId="3FA4AF64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Christianity</w:t>
            </w:r>
          </w:p>
          <w:p w14:paraId="2BE9693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 xml:space="preserve">Others </w:t>
            </w:r>
          </w:p>
          <w:p w14:paraId="3477482A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Receiving Care</w:t>
            </w:r>
          </w:p>
          <w:p w14:paraId="5F18488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Yes</w:t>
            </w:r>
          </w:p>
          <w:p w14:paraId="41A331A5" w14:textId="77777777" w:rsid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No </w:t>
            </w:r>
          </w:p>
          <w:p w14:paraId="2CB44F2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Receiving </w:t>
            </w:r>
            <w:r w:rsidRPr="00B56BD4">
              <w:rPr>
                <w:rFonts w:ascii="Arial" w:hAnsi="Arial" w:cs="Arial"/>
              </w:rPr>
              <w:t>Social Support</w:t>
            </w:r>
          </w:p>
          <w:p w14:paraId="1C4E28B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lastRenderedPageBreak/>
              <w:t>Yes</w:t>
            </w:r>
          </w:p>
          <w:p w14:paraId="7D7CFD9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 xml:space="preserve">No </w:t>
            </w:r>
          </w:p>
          <w:p w14:paraId="3F19BFDB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Distance to Food Supply</w:t>
            </w:r>
          </w:p>
          <w:p w14:paraId="59E2165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&lt;1 Hour</w:t>
            </w:r>
          </w:p>
          <w:p w14:paraId="517FE304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 xml:space="preserve">≥1 Hour </w:t>
            </w:r>
          </w:p>
        </w:tc>
        <w:tc>
          <w:tcPr>
            <w:tcW w:w="3510" w:type="dxa"/>
          </w:tcPr>
          <w:p w14:paraId="3235015F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682691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40(55.60%)       32(44.40%)</w:t>
            </w:r>
          </w:p>
          <w:p w14:paraId="4406471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04(04.50%)       84(95.50%)</w:t>
            </w:r>
          </w:p>
          <w:p w14:paraId="3FE1E584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82EE094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25(33.30%)       50(66.70%)</w:t>
            </w:r>
          </w:p>
          <w:p w14:paraId="196A6FA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19(22.40%)       66(77.60%)</w:t>
            </w:r>
          </w:p>
          <w:p w14:paraId="23490925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3F096E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38(42.70%)       51(57.30%)</w:t>
            </w:r>
          </w:p>
          <w:p w14:paraId="7FD8DF5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06(08.50%)       65(91.50%)</w:t>
            </w:r>
          </w:p>
          <w:p w14:paraId="3DFC45B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20BAAA5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35(26.70%)       96(73.30%)</w:t>
            </w:r>
          </w:p>
          <w:p w14:paraId="649E26A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09(31.00%)       20(69.00%)</w:t>
            </w:r>
          </w:p>
          <w:p w14:paraId="223D9CA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0B061A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20(17.20%)       96(82.80%)</w:t>
            </w:r>
          </w:p>
          <w:p w14:paraId="79A018F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24(54.50%)       20(45.50%)</w:t>
            </w:r>
          </w:p>
          <w:p w14:paraId="0DEAA3E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D9DDB2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33(23.40%)     108(76.60%)</w:t>
            </w:r>
          </w:p>
          <w:p w14:paraId="2BED875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11(57.90%)       08(42.10%)</w:t>
            </w:r>
          </w:p>
          <w:p w14:paraId="526EE21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2E5388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43(31.60%)      93(68.40%)</w:t>
            </w:r>
          </w:p>
          <w:p w14:paraId="2EB612D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01(04.20%)      23(95.80%)</w:t>
            </w:r>
          </w:p>
          <w:p w14:paraId="19FCC73A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173CAC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20(27.80%)      52(72.20%)</w:t>
            </w:r>
          </w:p>
          <w:p w14:paraId="2235D09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24(27.30%)      64(72.70%)</w:t>
            </w:r>
          </w:p>
          <w:p w14:paraId="058FE41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C2EC2EF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lastRenderedPageBreak/>
              <w:t>08(24.20%)      25(75.80%)</w:t>
            </w:r>
          </w:p>
          <w:p w14:paraId="28F956F1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36(28.30%)      91(71.70%)</w:t>
            </w:r>
          </w:p>
          <w:p w14:paraId="008928C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8EF24BA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24(32.00%)     51(68.00%)</w:t>
            </w:r>
          </w:p>
          <w:p w14:paraId="7960CEC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20(23.50%)     65(76.50%)</w:t>
            </w:r>
          </w:p>
        </w:tc>
        <w:tc>
          <w:tcPr>
            <w:tcW w:w="1350" w:type="dxa"/>
          </w:tcPr>
          <w:p w14:paraId="11E8CFF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B80078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72(100%)</w:t>
            </w:r>
          </w:p>
          <w:p w14:paraId="69ADD873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88(100%)</w:t>
            </w:r>
          </w:p>
          <w:p w14:paraId="4D55B12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B793AC4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75(100%)</w:t>
            </w:r>
          </w:p>
          <w:p w14:paraId="24D0741B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85(100%)</w:t>
            </w:r>
          </w:p>
          <w:p w14:paraId="6C02EFDF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7B9237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89(100%)</w:t>
            </w:r>
          </w:p>
          <w:p w14:paraId="249263F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71(100%)</w:t>
            </w:r>
          </w:p>
          <w:p w14:paraId="1F1215D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3DC661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131(100%)</w:t>
            </w:r>
          </w:p>
          <w:p w14:paraId="0944844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29(100%)</w:t>
            </w:r>
          </w:p>
          <w:p w14:paraId="2493531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2E65A4A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116(100%)</w:t>
            </w:r>
          </w:p>
          <w:p w14:paraId="1A229BA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44(100%)</w:t>
            </w:r>
          </w:p>
          <w:p w14:paraId="3CBB310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455036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141(100%)</w:t>
            </w:r>
          </w:p>
          <w:p w14:paraId="7C707E2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19(100%)</w:t>
            </w:r>
          </w:p>
          <w:p w14:paraId="02A48234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C23A4E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136(100%)</w:t>
            </w:r>
          </w:p>
          <w:p w14:paraId="7E79617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 24(100%)</w:t>
            </w:r>
          </w:p>
          <w:p w14:paraId="119C403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25728F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72(100%)</w:t>
            </w:r>
          </w:p>
          <w:p w14:paraId="54CB2FB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88(100%)</w:t>
            </w:r>
          </w:p>
          <w:p w14:paraId="11F1A0B3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DAEAF1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lastRenderedPageBreak/>
              <w:t xml:space="preserve">  33(100%)</w:t>
            </w:r>
          </w:p>
          <w:p w14:paraId="318105AA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127(100%)</w:t>
            </w:r>
          </w:p>
          <w:p w14:paraId="3DC316A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0492B5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75(100%)</w:t>
            </w:r>
          </w:p>
          <w:p w14:paraId="120F4E5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 xml:space="preserve"> 85(100%)</w:t>
            </w:r>
          </w:p>
        </w:tc>
        <w:tc>
          <w:tcPr>
            <w:tcW w:w="900" w:type="dxa"/>
          </w:tcPr>
          <w:p w14:paraId="703D34DF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722525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51.682</w:t>
            </w:r>
          </w:p>
          <w:p w14:paraId="7ABDC545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D45D70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B574E8F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2.409</w:t>
            </w:r>
          </w:p>
          <w:p w14:paraId="3F6D9911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A960833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8C5835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23.231</w:t>
            </w:r>
          </w:p>
          <w:p w14:paraId="6C4D63C5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FF9665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DD8E9E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0.222</w:t>
            </w:r>
          </w:p>
          <w:p w14:paraId="1592475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7C6C6B1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FC14D1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22.266</w:t>
            </w:r>
          </w:p>
          <w:p w14:paraId="05B74E9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44DB0AB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37F7F7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9.990</w:t>
            </w:r>
          </w:p>
          <w:p w14:paraId="1D49CEE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39413A5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2C2679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7.710</w:t>
            </w:r>
          </w:p>
          <w:p w14:paraId="070D3D7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1FAB7E6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A6DAD9A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0.005</w:t>
            </w:r>
          </w:p>
          <w:p w14:paraId="4CA9A584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33F981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9BB5E3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lastRenderedPageBreak/>
              <w:t>0.221</w:t>
            </w:r>
          </w:p>
          <w:p w14:paraId="041B0B8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C94EFF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8C68EA1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1.434</w:t>
            </w:r>
          </w:p>
        </w:tc>
        <w:tc>
          <w:tcPr>
            <w:tcW w:w="990" w:type="dxa"/>
          </w:tcPr>
          <w:p w14:paraId="145A7D4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E859909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0.000</w:t>
            </w:r>
          </w:p>
          <w:p w14:paraId="164CD29A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1C3819D1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2F431F6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0.121</w:t>
            </w:r>
          </w:p>
          <w:p w14:paraId="3D194A6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E49096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2FB3533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0.000</w:t>
            </w:r>
          </w:p>
          <w:p w14:paraId="1A34AB83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71A48D1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50C596A7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0.638</w:t>
            </w:r>
          </w:p>
          <w:p w14:paraId="473162B4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CA46BA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AC2E4D2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0.000</w:t>
            </w:r>
          </w:p>
          <w:p w14:paraId="01D12F80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5117E17E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1C328E1F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0.000</w:t>
            </w:r>
          </w:p>
          <w:p w14:paraId="5A83029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6F07580F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07CA254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B56BD4">
              <w:rPr>
                <w:rFonts w:ascii="Arial" w:hAnsi="Arial" w:cs="Arial"/>
                <w:b/>
              </w:rPr>
              <w:t>0.005</w:t>
            </w:r>
          </w:p>
          <w:p w14:paraId="7105932C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7DEBF285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</w:p>
          <w:p w14:paraId="5FC3DC1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0.943</w:t>
            </w:r>
          </w:p>
          <w:p w14:paraId="77E031DA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EE578EB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45CD1F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lastRenderedPageBreak/>
              <w:t>0.638</w:t>
            </w:r>
          </w:p>
          <w:p w14:paraId="27F00803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E702ABD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02471B8" w14:textId="77777777" w:rsidR="00B56BD4" w:rsidRPr="00B56BD4" w:rsidRDefault="00B56BD4" w:rsidP="00B56BD4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B56BD4">
              <w:rPr>
                <w:rFonts w:ascii="Arial" w:hAnsi="Arial" w:cs="Arial"/>
              </w:rPr>
              <w:t>0.231</w:t>
            </w:r>
          </w:p>
        </w:tc>
      </w:tr>
    </w:tbl>
    <w:p w14:paraId="3F5798BF" w14:textId="77777777" w:rsidR="00B56BD4" w:rsidRDefault="00B56BD4">
      <w:pPr>
        <w:rPr>
          <w:rFonts w:ascii="Arial" w:hAnsi="Arial" w:cs="Arial"/>
          <w:sz w:val="24"/>
          <w:szCs w:val="24"/>
        </w:rPr>
      </w:pPr>
    </w:p>
    <w:p w14:paraId="1E8BBCB1" w14:textId="77777777" w:rsidR="007B5D25" w:rsidRDefault="007B5D25" w:rsidP="007B5D25">
      <w:pPr>
        <w:tabs>
          <w:tab w:val="left" w:pos="108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7; Logistic Regression on the Association between Socio-demographic Characteristics and Functional Status (Transfers)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2356"/>
        <w:gridCol w:w="2336"/>
        <w:gridCol w:w="2332"/>
        <w:gridCol w:w="2336"/>
      </w:tblGrid>
      <w:tr w:rsidR="007B5D25" w:rsidRPr="007B5D25" w14:paraId="0BEC702C" w14:textId="77777777" w:rsidTr="00F50F59">
        <w:tc>
          <w:tcPr>
            <w:tcW w:w="2394" w:type="dxa"/>
          </w:tcPr>
          <w:p w14:paraId="71D29BF4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 xml:space="preserve">Variable </w:t>
            </w:r>
          </w:p>
        </w:tc>
        <w:tc>
          <w:tcPr>
            <w:tcW w:w="2394" w:type="dxa"/>
          </w:tcPr>
          <w:p w14:paraId="37B5CEAF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Odd Ratio</w:t>
            </w:r>
          </w:p>
        </w:tc>
        <w:tc>
          <w:tcPr>
            <w:tcW w:w="2394" w:type="dxa"/>
          </w:tcPr>
          <w:p w14:paraId="54C6F0E8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p-value</w:t>
            </w:r>
          </w:p>
        </w:tc>
        <w:tc>
          <w:tcPr>
            <w:tcW w:w="2394" w:type="dxa"/>
          </w:tcPr>
          <w:p w14:paraId="6F14CC3F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95%CI for OR</w:t>
            </w:r>
          </w:p>
        </w:tc>
      </w:tr>
      <w:tr w:rsidR="007B5D25" w:rsidRPr="007B5D25" w14:paraId="236FA3D2" w14:textId="77777777" w:rsidTr="00F50F59">
        <w:tc>
          <w:tcPr>
            <w:tcW w:w="2394" w:type="dxa"/>
          </w:tcPr>
          <w:p w14:paraId="0897EF07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Age (years)</w:t>
            </w:r>
          </w:p>
          <w:p w14:paraId="47B98502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65-75</w:t>
            </w:r>
          </w:p>
          <w:p w14:paraId="333070AC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&gt;75</w:t>
            </w:r>
          </w:p>
          <w:p w14:paraId="645F533E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Marital Status</w:t>
            </w:r>
          </w:p>
          <w:p w14:paraId="38096CC8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With Spouse</w:t>
            </w:r>
          </w:p>
          <w:p w14:paraId="5C9F06C7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Without Spouse</w:t>
            </w:r>
          </w:p>
          <w:p w14:paraId="5BD3DD21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Education Level</w:t>
            </w:r>
          </w:p>
          <w:p w14:paraId="69D716D9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Below Secondary</w:t>
            </w:r>
          </w:p>
          <w:p w14:paraId="7B947731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Secondary and Above</w:t>
            </w:r>
          </w:p>
          <w:p w14:paraId="09AD9661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Income Level</w:t>
            </w:r>
          </w:p>
          <w:p w14:paraId="636EB937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≤₦10,000</w:t>
            </w:r>
          </w:p>
          <w:p w14:paraId="29C452BE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&gt;₦10,000</w:t>
            </w:r>
          </w:p>
          <w:p w14:paraId="6BA6FBBE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Religion</w:t>
            </w:r>
          </w:p>
          <w:p w14:paraId="00149520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Christianity</w:t>
            </w:r>
          </w:p>
          <w:p w14:paraId="30A98BB9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 xml:space="preserve">Others </w:t>
            </w:r>
          </w:p>
        </w:tc>
        <w:tc>
          <w:tcPr>
            <w:tcW w:w="2394" w:type="dxa"/>
          </w:tcPr>
          <w:p w14:paraId="7361FA4B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0CBFEAB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CF59D7D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12.183</w:t>
            </w:r>
          </w:p>
          <w:p w14:paraId="75A7CD87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1849D78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799CDF4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2.593</w:t>
            </w:r>
          </w:p>
          <w:p w14:paraId="027EB674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22A2514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5DD5F2A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2.062</w:t>
            </w:r>
          </w:p>
          <w:p w14:paraId="08989226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02B5EA5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7ADACB89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0.889</w:t>
            </w:r>
          </w:p>
          <w:p w14:paraId="36BF40AE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2211B11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B183C6F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3.434</w:t>
            </w:r>
          </w:p>
        </w:tc>
        <w:tc>
          <w:tcPr>
            <w:tcW w:w="2394" w:type="dxa"/>
          </w:tcPr>
          <w:p w14:paraId="5BD33F52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2311430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FE068C1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  <w:b/>
              </w:rPr>
            </w:pPr>
            <w:r w:rsidRPr="007B5D25">
              <w:rPr>
                <w:rFonts w:ascii="Arial" w:hAnsi="Arial" w:cs="Arial"/>
                <w:b/>
              </w:rPr>
              <w:t>0.000</w:t>
            </w:r>
          </w:p>
          <w:p w14:paraId="1F1F7C7F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5F7D973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05DC4ED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0.095</w:t>
            </w:r>
          </w:p>
          <w:p w14:paraId="0858A220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B5059ED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496AAB1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0.195</w:t>
            </w:r>
          </w:p>
          <w:p w14:paraId="031F4117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110BB56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59EFC3FC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0.865</w:t>
            </w:r>
          </w:p>
          <w:p w14:paraId="5E3E810C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EE995C8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223ED21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0.295</w:t>
            </w:r>
          </w:p>
        </w:tc>
        <w:tc>
          <w:tcPr>
            <w:tcW w:w="2394" w:type="dxa"/>
          </w:tcPr>
          <w:p w14:paraId="374CCBCD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183355E3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472AADA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3.623-40.968</w:t>
            </w:r>
          </w:p>
          <w:p w14:paraId="3E112850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33446AF7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2C860C4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0.846-7.946</w:t>
            </w:r>
          </w:p>
          <w:p w14:paraId="3C3533A4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00AFEC1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20DC2CB3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0.691-6.154</w:t>
            </w:r>
          </w:p>
          <w:p w14:paraId="39AB88CC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4ABD5AD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4F30FFF9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0.230-3.437</w:t>
            </w:r>
          </w:p>
          <w:p w14:paraId="25D8E127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0C426C03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</w:p>
          <w:p w14:paraId="6B367692" w14:textId="77777777" w:rsidR="007B5D25" w:rsidRPr="007B5D25" w:rsidRDefault="007B5D25" w:rsidP="007B5D25">
            <w:pPr>
              <w:tabs>
                <w:tab w:val="left" w:pos="1080"/>
              </w:tabs>
              <w:spacing w:line="240" w:lineRule="auto"/>
              <w:jc w:val="both"/>
              <w:rPr>
                <w:rFonts w:ascii="Arial" w:hAnsi="Arial" w:cs="Arial"/>
              </w:rPr>
            </w:pPr>
            <w:r w:rsidRPr="007B5D25">
              <w:rPr>
                <w:rFonts w:ascii="Arial" w:hAnsi="Arial" w:cs="Arial"/>
              </w:rPr>
              <w:t>0.341-34.588</w:t>
            </w:r>
          </w:p>
        </w:tc>
      </w:tr>
    </w:tbl>
    <w:p w14:paraId="0CEC6E9B" w14:textId="77777777" w:rsidR="007B5D25" w:rsidRPr="004626D7" w:rsidRDefault="007B5D2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sectPr w:rsidR="007B5D25" w:rsidRPr="004626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77D1B"/>
    <w:multiLevelType w:val="hybridMultilevel"/>
    <w:tmpl w:val="E80EE1DA"/>
    <w:lvl w:ilvl="0" w:tplc="A484CF22">
      <w:start w:val="25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32552592"/>
    <w:multiLevelType w:val="multilevel"/>
    <w:tmpl w:val="2864108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25A6242"/>
    <w:multiLevelType w:val="hybridMultilevel"/>
    <w:tmpl w:val="5CD847A8"/>
    <w:lvl w:ilvl="0" w:tplc="56A44A7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4E3982"/>
    <w:multiLevelType w:val="hybridMultilevel"/>
    <w:tmpl w:val="2206C0EA"/>
    <w:lvl w:ilvl="0" w:tplc="90601C4E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57116BFF"/>
    <w:multiLevelType w:val="hybridMultilevel"/>
    <w:tmpl w:val="22321B38"/>
    <w:lvl w:ilvl="0" w:tplc="26888F40">
      <w:numFmt w:val="decimalZero"/>
      <w:lvlText w:val="%1"/>
      <w:lvlJc w:val="left"/>
      <w:pPr>
        <w:ind w:left="900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587F3DE5"/>
    <w:multiLevelType w:val="hybridMultilevel"/>
    <w:tmpl w:val="977CD5EC"/>
    <w:lvl w:ilvl="0" w:tplc="98A0C04C">
      <w:start w:val="13"/>
      <w:numFmt w:val="decimalZero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 w15:restartNumberingAfterBreak="0">
    <w:nsid w:val="5AB81E1A"/>
    <w:multiLevelType w:val="multilevel"/>
    <w:tmpl w:val="F788A3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0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C794CC9"/>
    <w:multiLevelType w:val="hybridMultilevel"/>
    <w:tmpl w:val="48B851B8"/>
    <w:lvl w:ilvl="0" w:tplc="57FEFEFA">
      <w:numFmt w:val="decimalZero"/>
      <w:lvlText w:val="%1"/>
      <w:lvlJc w:val="left"/>
      <w:pPr>
        <w:ind w:left="138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AE0F07"/>
    <w:multiLevelType w:val="hybridMultilevel"/>
    <w:tmpl w:val="84867F10"/>
    <w:lvl w:ilvl="0" w:tplc="283867E8"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123766">
    <w:abstractNumId w:val="3"/>
  </w:num>
  <w:num w:numId="2" w16cid:durableId="814949132">
    <w:abstractNumId w:val="1"/>
  </w:num>
  <w:num w:numId="3" w16cid:durableId="1114911042">
    <w:abstractNumId w:val="4"/>
  </w:num>
  <w:num w:numId="4" w16cid:durableId="675573295">
    <w:abstractNumId w:val="5"/>
  </w:num>
  <w:num w:numId="5" w16cid:durableId="1789854618">
    <w:abstractNumId w:val="7"/>
  </w:num>
  <w:num w:numId="6" w16cid:durableId="1249581061">
    <w:abstractNumId w:val="0"/>
  </w:num>
  <w:num w:numId="7" w16cid:durableId="1554121488">
    <w:abstractNumId w:val="8"/>
  </w:num>
  <w:num w:numId="8" w16cid:durableId="221991005">
    <w:abstractNumId w:val="2"/>
  </w:num>
  <w:num w:numId="9" w16cid:durableId="1793472844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6D7"/>
    <w:rsid w:val="000011C6"/>
    <w:rsid w:val="00001863"/>
    <w:rsid w:val="0000600E"/>
    <w:rsid w:val="00007DE6"/>
    <w:rsid w:val="00020B12"/>
    <w:rsid w:val="00083AAD"/>
    <w:rsid w:val="000859BD"/>
    <w:rsid w:val="00085AF6"/>
    <w:rsid w:val="0009173F"/>
    <w:rsid w:val="000921C2"/>
    <w:rsid w:val="00095811"/>
    <w:rsid w:val="000B0247"/>
    <w:rsid w:val="000B0CB3"/>
    <w:rsid w:val="000D7835"/>
    <w:rsid w:val="000E096E"/>
    <w:rsid w:val="000F501F"/>
    <w:rsid w:val="0010021C"/>
    <w:rsid w:val="00133782"/>
    <w:rsid w:val="0014149E"/>
    <w:rsid w:val="001540EB"/>
    <w:rsid w:val="00193985"/>
    <w:rsid w:val="001A5C45"/>
    <w:rsid w:val="001B7839"/>
    <w:rsid w:val="001C1AD6"/>
    <w:rsid w:val="001C42D3"/>
    <w:rsid w:val="001E04DB"/>
    <w:rsid w:val="001E1CDD"/>
    <w:rsid w:val="00203BE2"/>
    <w:rsid w:val="0021634A"/>
    <w:rsid w:val="00220371"/>
    <w:rsid w:val="002257E0"/>
    <w:rsid w:val="00232096"/>
    <w:rsid w:val="002323BD"/>
    <w:rsid w:val="0023425F"/>
    <w:rsid w:val="00252510"/>
    <w:rsid w:val="00253075"/>
    <w:rsid w:val="00262471"/>
    <w:rsid w:val="0028063F"/>
    <w:rsid w:val="002943F6"/>
    <w:rsid w:val="002A4E52"/>
    <w:rsid w:val="002B1627"/>
    <w:rsid w:val="002F0BCB"/>
    <w:rsid w:val="003062B0"/>
    <w:rsid w:val="00327928"/>
    <w:rsid w:val="0033287E"/>
    <w:rsid w:val="003710C6"/>
    <w:rsid w:val="00373901"/>
    <w:rsid w:val="00380565"/>
    <w:rsid w:val="00380C3E"/>
    <w:rsid w:val="00390024"/>
    <w:rsid w:val="00394488"/>
    <w:rsid w:val="00395070"/>
    <w:rsid w:val="003954CD"/>
    <w:rsid w:val="00396E63"/>
    <w:rsid w:val="003B2A78"/>
    <w:rsid w:val="003C012F"/>
    <w:rsid w:val="003F06F5"/>
    <w:rsid w:val="004036E7"/>
    <w:rsid w:val="00405AAB"/>
    <w:rsid w:val="00414A89"/>
    <w:rsid w:val="00417688"/>
    <w:rsid w:val="004236E7"/>
    <w:rsid w:val="004626D7"/>
    <w:rsid w:val="0046580C"/>
    <w:rsid w:val="0046581B"/>
    <w:rsid w:val="004705BB"/>
    <w:rsid w:val="00490192"/>
    <w:rsid w:val="004906BD"/>
    <w:rsid w:val="004962D7"/>
    <w:rsid w:val="004B4E09"/>
    <w:rsid w:val="004C2A3B"/>
    <w:rsid w:val="004D278B"/>
    <w:rsid w:val="004E0FBC"/>
    <w:rsid w:val="005119C9"/>
    <w:rsid w:val="00524527"/>
    <w:rsid w:val="00537EAC"/>
    <w:rsid w:val="00547845"/>
    <w:rsid w:val="00561257"/>
    <w:rsid w:val="00580DE6"/>
    <w:rsid w:val="00591DE2"/>
    <w:rsid w:val="005956D9"/>
    <w:rsid w:val="00596C55"/>
    <w:rsid w:val="00597718"/>
    <w:rsid w:val="005B557E"/>
    <w:rsid w:val="005B59F0"/>
    <w:rsid w:val="005C659B"/>
    <w:rsid w:val="005F3571"/>
    <w:rsid w:val="005F35FB"/>
    <w:rsid w:val="005F428B"/>
    <w:rsid w:val="0062460F"/>
    <w:rsid w:val="00631033"/>
    <w:rsid w:val="00645C5C"/>
    <w:rsid w:val="00653EC7"/>
    <w:rsid w:val="00661360"/>
    <w:rsid w:val="00665BE4"/>
    <w:rsid w:val="00685E68"/>
    <w:rsid w:val="006A2E68"/>
    <w:rsid w:val="006B057F"/>
    <w:rsid w:val="006B4E20"/>
    <w:rsid w:val="006B768E"/>
    <w:rsid w:val="006C0215"/>
    <w:rsid w:val="007818F3"/>
    <w:rsid w:val="00785B30"/>
    <w:rsid w:val="007B5183"/>
    <w:rsid w:val="007B5D25"/>
    <w:rsid w:val="007C432C"/>
    <w:rsid w:val="007C518F"/>
    <w:rsid w:val="007E3F1F"/>
    <w:rsid w:val="007E7FB9"/>
    <w:rsid w:val="007F69E9"/>
    <w:rsid w:val="008077C0"/>
    <w:rsid w:val="00820570"/>
    <w:rsid w:val="00823793"/>
    <w:rsid w:val="008320A4"/>
    <w:rsid w:val="0084049D"/>
    <w:rsid w:val="00844DAA"/>
    <w:rsid w:val="0085093F"/>
    <w:rsid w:val="008706EE"/>
    <w:rsid w:val="00873F49"/>
    <w:rsid w:val="008A4FCB"/>
    <w:rsid w:val="008C4FAC"/>
    <w:rsid w:val="00905868"/>
    <w:rsid w:val="00905BA3"/>
    <w:rsid w:val="00920E2F"/>
    <w:rsid w:val="009403DF"/>
    <w:rsid w:val="00945978"/>
    <w:rsid w:val="0095143F"/>
    <w:rsid w:val="009625DA"/>
    <w:rsid w:val="00984295"/>
    <w:rsid w:val="009A0B52"/>
    <w:rsid w:val="009B1CEE"/>
    <w:rsid w:val="009C470C"/>
    <w:rsid w:val="009C7E82"/>
    <w:rsid w:val="009E3023"/>
    <w:rsid w:val="009F6DB8"/>
    <w:rsid w:val="00A20779"/>
    <w:rsid w:val="00A2470C"/>
    <w:rsid w:val="00A5419B"/>
    <w:rsid w:val="00A64BC0"/>
    <w:rsid w:val="00A937AE"/>
    <w:rsid w:val="00AA60BA"/>
    <w:rsid w:val="00AD0347"/>
    <w:rsid w:val="00AD4889"/>
    <w:rsid w:val="00AF0CE2"/>
    <w:rsid w:val="00AF2D1D"/>
    <w:rsid w:val="00AF7442"/>
    <w:rsid w:val="00B074C1"/>
    <w:rsid w:val="00B14C21"/>
    <w:rsid w:val="00B24D29"/>
    <w:rsid w:val="00B26AB7"/>
    <w:rsid w:val="00B31DC6"/>
    <w:rsid w:val="00B56BD4"/>
    <w:rsid w:val="00B6028A"/>
    <w:rsid w:val="00BA4E91"/>
    <w:rsid w:val="00BB3F94"/>
    <w:rsid w:val="00BC582F"/>
    <w:rsid w:val="00BE7534"/>
    <w:rsid w:val="00BF35B3"/>
    <w:rsid w:val="00BF57FC"/>
    <w:rsid w:val="00C106CD"/>
    <w:rsid w:val="00C22F3A"/>
    <w:rsid w:val="00C26234"/>
    <w:rsid w:val="00C33A21"/>
    <w:rsid w:val="00C45BC6"/>
    <w:rsid w:val="00C517A0"/>
    <w:rsid w:val="00C674EC"/>
    <w:rsid w:val="00C72408"/>
    <w:rsid w:val="00C76FFC"/>
    <w:rsid w:val="00C77A49"/>
    <w:rsid w:val="00C77FE3"/>
    <w:rsid w:val="00C80FD0"/>
    <w:rsid w:val="00C833F2"/>
    <w:rsid w:val="00C86588"/>
    <w:rsid w:val="00C96E11"/>
    <w:rsid w:val="00CC1536"/>
    <w:rsid w:val="00CC573D"/>
    <w:rsid w:val="00CC6E4C"/>
    <w:rsid w:val="00CD56DC"/>
    <w:rsid w:val="00CE5C04"/>
    <w:rsid w:val="00CF6953"/>
    <w:rsid w:val="00D0344D"/>
    <w:rsid w:val="00D1013F"/>
    <w:rsid w:val="00D1028B"/>
    <w:rsid w:val="00D46EA3"/>
    <w:rsid w:val="00D5176F"/>
    <w:rsid w:val="00D639F2"/>
    <w:rsid w:val="00D86FB5"/>
    <w:rsid w:val="00DA4383"/>
    <w:rsid w:val="00DD653B"/>
    <w:rsid w:val="00DE0C4E"/>
    <w:rsid w:val="00E20C8D"/>
    <w:rsid w:val="00E23961"/>
    <w:rsid w:val="00E30131"/>
    <w:rsid w:val="00E31584"/>
    <w:rsid w:val="00E42F12"/>
    <w:rsid w:val="00E53817"/>
    <w:rsid w:val="00E6303A"/>
    <w:rsid w:val="00E63071"/>
    <w:rsid w:val="00E66F50"/>
    <w:rsid w:val="00E74C79"/>
    <w:rsid w:val="00E8586C"/>
    <w:rsid w:val="00E8637B"/>
    <w:rsid w:val="00E877B9"/>
    <w:rsid w:val="00E91204"/>
    <w:rsid w:val="00EA54B5"/>
    <w:rsid w:val="00EA74B1"/>
    <w:rsid w:val="00EB279C"/>
    <w:rsid w:val="00EC0D9D"/>
    <w:rsid w:val="00ED4B4F"/>
    <w:rsid w:val="00EF7C50"/>
    <w:rsid w:val="00F048D7"/>
    <w:rsid w:val="00F14A5D"/>
    <w:rsid w:val="00F22078"/>
    <w:rsid w:val="00F22189"/>
    <w:rsid w:val="00F477AE"/>
    <w:rsid w:val="00F54A23"/>
    <w:rsid w:val="00F62716"/>
    <w:rsid w:val="00F701C8"/>
    <w:rsid w:val="00F90D5F"/>
    <w:rsid w:val="00FA373B"/>
    <w:rsid w:val="00FA41BF"/>
    <w:rsid w:val="00FB76F0"/>
    <w:rsid w:val="00FD4EF2"/>
    <w:rsid w:val="00FF2B0B"/>
    <w:rsid w:val="00FF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2B903"/>
  <w15:chartTrackingRefBased/>
  <w15:docId w15:val="{584D1092-E3A3-41CA-AB8D-3F171409A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588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557E"/>
    <w:rPr>
      <w:color w:val="0563C1" w:themeColor="hyperlink"/>
      <w:u w:val="single"/>
    </w:rPr>
  </w:style>
  <w:style w:type="paragraph" w:customStyle="1" w:styleId="Default">
    <w:name w:val="Default"/>
    <w:rsid w:val="005B55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LightShading">
    <w:name w:val="Light Shading"/>
    <w:basedOn w:val="TableNormal"/>
    <w:uiPriority w:val="60"/>
    <w:rsid w:val="005B557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semiHidden/>
    <w:rsid w:val="005B557E"/>
  </w:style>
  <w:style w:type="paragraph" w:styleId="Header">
    <w:name w:val="header"/>
    <w:basedOn w:val="Normal"/>
    <w:link w:val="HeaderChar"/>
    <w:uiPriority w:val="99"/>
    <w:semiHidden/>
    <w:unhideWhenUsed/>
    <w:rsid w:val="005B557E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B55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557E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57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557E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1252</Words>
  <Characters>7141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Nilesh Nawale</cp:lastModifiedBy>
  <cp:revision>2</cp:revision>
  <dcterms:created xsi:type="dcterms:W3CDTF">2025-08-06T13:47:00Z</dcterms:created>
  <dcterms:modified xsi:type="dcterms:W3CDTF">2025-08-06T13:47:00Z</dcterms:modified>
</cp:coreProperties>
</file>