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70497" w14:textId="77777777" w:rsidR="005D0CE5" w:rsidRPr="005D0CE5" w:rsidRDefault="005D0CE5" w:rsidP="005D0CE5">
      <w:pPr>
        <w:rPr>
          <w:b/>
          <w:lang w:val="en-GB"/>
        </w:rPr>
      </w:pPr>
      <w:r w:rsidRPr="005D0CE5">
        <w:rPr>
          <w:b/>
          <w:lang w:val="en-GB"/>
        </w:rPr>
        <w:t>Supporting information Appendix S1</w:t>
      </w:r>
    </w:p>
    <w:p w14:paraId="6DD80086" w14:textId="6B60450A" w:rsidR="005D0CE5" w:rsidRPr="00DD6F60" w:rsidRDefault="005D0CE5" w:rsidP="005D0CE5">
      <w:pPr>
        <w:rPr>
          <w:b/>
          <w:lang w:val="en-GB"/>
        </w:rPr>
      </w:pPr>
      <w:r w:rsidRPr="00DD6F60">
        <w:rPr>
          <w:b/>
          <w:bCs/>
          <w:lang w:val="en-GB"/>
        </w:rPr>
        <w:t xml:space="preserve">Navigating multi-predator dynamic risk landscapes in anthropogenic environments: </w:t>
      </w:r>
      <w:proofErr w:type="spellStart"/>
      <w:r w:rsidRPr="00DD6F60">
        <w:rPr>
          <w:b/>
          <w:bCs/>
          <w:lang w:val="en-GB"/>
        </w:rPr>
        <w:t>spatio</w:t>
      </w:r>
      <w:proofErr w:type="spellEnd"/>
      <w:r w:rsidRPr="00DD6F60">
        <w:rPr>
          <w:b/>
          <w:bCs/>
          <w:lang w:val="en-GB"/>
        </w:rPr>
        <w:t>-temporal plasticity in roe deer habitat selection</w:t>
      </w:r>
    </w:p>
    <w:p w14:paraId="025C2683" w14:textId="77777777" w:rsidR="00402777" w:rsidRPr="00DD6F60" w:rsidRDefault="00402777">
      <w:pPr>
        <w:rPr>
          <w:lang w:val="en-GB"/>
        </w:rPr>
      </w:pPr>
    </w:p>
    <w:p w14:paraId="1BE9B0AC" w14:textId="15B05E86" w:rsidR="00BD06BD" w:rsidRPr="00DD6F60" w:rsidRDefault="00BD06BD">
      <w:pPr>
        <w:rPr>
          <w:lang w:val="en-GB"/>
        </w:rPr>
      </w:pPr>
      <w:bookmarkStart w:id="0" w:name="_Hlk146104567"/>
      <w:r w:rsidRPr="00DD6F60">
        <w:rPr>
          <w:lang w:val="en-GB"/>
        </w:rPr>
        <w:t xml:space="preserve">Contents </w:t>
      </w:r>
      <w:r w:rsidR="00EB645B" w:rsidRPr="00DD6F60">
        <w:rPr>
          <w:lang w:val="en-GB"/>
        </w:rPr>
        <w:t xml:space="preserve">Supporting information </w:t>
      </w:r>
      <w:r w:rsidR="00C569B4" w:rsidRPr="00DD6F60">
        <w:rPr>
          <w:lang w:val="en-GB"/>
        </w:rPr>
        <w:t>A</w:t>
      </w:r>
      <w:r w:rsidR="00EB645B" w:rsidRPr="00DD6F60">
        <w:rPr>
          <w:lang w:val="en-GB"/>
        </w:rPr>
        <w:t>ppendix S1</w:t>
      </w:r>
    </w:p>
    <w:p w14:paraId="5C7F6C6F" w14:textId="4CDF2AF7" w:rsidR="008C2A3A" w:rsidRPr="00DD6F60" w:rsidRDefault="008C2A3A" w:rsidP="00BD06BD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Table S1 Study site description</w:t>
      </w:r>
    </w:p>
    <w:p w14:paraId="58786CDF" w14:textId="725785F8" w:rsidR="00AD2DE2" w:rsidRDefault="009C7362" w:rsidP="00BD06BD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Table</w:t>
      </w:r>
      <w:r w:rsidR="00F720A1" w:rsidRPr="00DD6F60">
        <w:rPr>
          <w:lang w:val="en-GB"/>
        </w:rPr>
        <w:t xml:space="preserve"> S</w:t>
      </w:r>
      <w:r w:rsidR="008C2A3A" w:rsidRPr="00DD6F60">
        <w:rPr>
          <w:lang w:val="en-GB"/>
        </w:rPr>
        <w:t>2</w:t>
      </w:r>
      <w:r w:rsidR="00F720A1" w:rsidRPr="00DD6F60">
        <w:rPr>
          <w:lang w:val="en-GB"/>
        </w:rPr>
        <w:t>: I</w:t>
      </w:r>
      <w:r w:rsidRPr="00DD6F60">
        <w:rPr>
          <w:lang w:val="en-GB"/>
        </w:rPr>
        <w:t>nformation on nr of steps per month and study site</w:t>
      </w:r>
    </w:p>
    <w:p w14:paraId="2DD3B21A" w14:textId="77777777" w:rsidR="00E33B22" w:rsidRPr="00DD6F60" w:rsidRDefault="00E33B22" w:rsidP="00E33B22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Figure S1: Study sites hunting seasons separated by females and males</w:t>
      </w:r>
    </w:p>
    <w:p w14:paraId="76D393A2" w14:textId="520CEBE3" w:rsidR="00E33B22" w:rsidRPr="00E33B22" w:rsidRDefault="00E33B22" w:rsidP="00E33B22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Figure S2: Step length and turning angle distribution</w:t>
      </w:r>
    </w:p>
    <w:p w14:paraId="4DEDA68E" w14:textId="1775653A" w:rsidR="00222BDB" w:rsidRDefault="00222BDB" w:rsidP="00222BDB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Table S</w:t>
      </w:r>
      <w:r w:rsidR="00E33B22">
        <w:rPr>
          <w:lang w:val="en-GB"/>
        </w:rPr>
        <w:t>3</w:t>
      </w:r>
      <w:r w:rsidRPr="00DD6F60">
        <w:rPr>
          <w:lang w:val="en-GB"/>
        </w:rPr>
        <w:t>: Model outputs</w:t>
      </w:r>
      <w:r w:rsidR="00E33B22">
        <w:rPr>
          <w:lang w:val="en-GB"/>
        </w:rPr>
        <w:t xml:space="preserve"> for diel and seasonal models</w:t>
      </w:r>
    </w:p>
    <w:p w14:paraId="73764C58" w14:textId="1120462A" w:rsidR="00222BDB" w:rsidRDefault="00222BDB" w:rsidP="00BD06BD">
      <w:pPr>
        <w:pStyle w:val="Listenabsatz"/>
        <w:numPr>
          <w:ilvl w:val="0"/>
          <w:numId w:val="2"/>
        </w:numPr>
        <w:rPr>
          <w:lang w:val="en-GB"/>
        </w:rPr>
      </w:pPr>
      <w:r>
        <w:rPr>
          <w:lang w:val="en-GB"/>
        </w:rPr>
        <w:t>Figure S</w:t>
      </w:r>
      <w:r w:rsidR="00E33B22">
        <w:rPr>
          <w:lang w:val="en-GB"/>
        </w:rPr>
        <w:t>3</w:t>
      </w:r>
      <w:r>
        <w:rPr>
          <w:lang w:val="en-GB"/>
        </w:rPr>
        <w:t>: Boxplot of individual random effects per study site</w:t>
      </w:r>
    </w:p>
    <w:p w14:paraId="2A559117" w14:textId="041D8509" w:rsidR="00BD06BD" w:rsidRPr="00DD6F60" w:rsidRDefault="00F720A1" w:rsidP="00BD06BD">
      <w:pPr>
        <w:pStyle w:val="Listenabsatz"/>
        <w:numPr>
          <w:ilvl w:val="0"/>
          <w:numId w:val="2"/>
        </w:numPr>
        <w:rPr>
          <w:lang w:val="en-GB"/>
        </w:rPr>
      </w:pPr>
      <w:r w:rsidRPr="00DD6F60">
        <w:rPr>
          <w:lang w:val="en-GB"/>
        </w:rPr>
        <w:t>Figure</w:t>
      </w:r>
      <w:r w:rsidR="00E33B22">
        <w:rPr>
          <w:lang w:val="en-GB"/>
        </w:rPr>
        <w:t>s</w:t>
      </w:r>
      <w:r w:rsidRPr="00DD6F60">
        <w:rPr>
          <w:lang w:val="en-GB"/>
        </w:rPr>
        <w:t xml:space="preserve"> S</w:t>
      </w:r>
      <w:r w:rsidR="00E33B22">
        <w:rPr>
          <w:lang w:val="en-GB"/>
        </w:rPr>
        <w:t>4</w:t>
      </w:r>
      <w:r w:rsidRPr="00DD6F60">
        <w:rPr>
          <w:lang w:val="en-GB"/>
        </w:rPr>
        <w:t xml:space="preserve">: </w:t>
      </w:r>
      <w:r w:rsidR="00A067EE">
        <w:rPr>
          <w:lang w:val="en-GB"/>
        </w:rPr>
        <w:t xml:space="preserve">Model results for </w:t>
      </w:r>
      <w:r w:rsidR="001709E0">
        <w:rPr>
          <w:lang w:val="en-GB"/>
        </w:rPr>
        <w:t>sensitivity analyses</w:t>
      </w:r>
    </w:p>
    <w:p w14:paraId="178E8238" w14:textId="77777777" w:rsidR="0091746F" w:rsidRPr="00DD6F60" w:rsidRDefault="0091746F">
      <w:pPr>
        <w:rPr>
          <w:lang w:val="en-GB"/>
        </w:rPr>
      </w:pPr>
      <w:r w:rsidRPr="00DD6F60">
        <w:rPr>
          <w:lang w:val="en-GB"/>
        </w:rPr>
        <w:br w:type="page"/>
      </w:r>
    </w:p>
    <w:bookmarkEnd w:id="0"/>
    <w:p w14:paraId="37EB4C16" w14:textId="6AE83747" w:rsidR="008C2A3A" w:rsidRPr="00DD6F60" w:rsidRDefault="008C2A3A" w:rsidP="000F547B">
      <w:pPr>
        <w:pStyle w:val="Listenabsatz"/>
        <w:numPr>
          <w:ilvl w:val="0"/>
          <w:numId w:val="9"/>
        </w:numPr>
        <w:rPr>
          <w:rStyle w:val="Ohne"/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Table S1: Study site descriptions</w:t>
      </w:r>
      <w:r w:rsidRPr="00DD6F60">
        <w:rPr>
          <w:b/>
          <w:bCs/>
          <w:i/>
          <w:iCs/>
          <w:sz w:val="24"/>
          <w:szCs w:val="24"/>
          <w:lang w:val="en-GB"/>
        </w:rPr>
        <w:br/>
      </w:r>
      <w:r w:rsidRPr="00DD6F60">
        <w:rPr>
          <w:lang w:val="en-GB"/>
        </w:rPr>
        <w:t>HFI: Human footprint index (Venter et al. 2016), NDVI: Normalized difference vegetation index (</w:t>
      </w:r>
      <w:proofErr w:type="spellStart"/>
      <w:r w:rsidRPr="00DD6F60">
        <w:rPr>
          <w:lang w:val="en-GB"/>
        </w:rPr>
        <w:t>Pettorelli</w:t>
      </w:r>
      <w:proofErr w:type="spellEnd"/>
      <w:r w:rsidRPr="00DD6F60">
        <w:rPr>
          <w:lang w:val="en-GB"/>
        </w:rPr>
        <w:t xml:space="preserve"> et al. 2005). Prop. Forest: </w:t>
      </w:r>
      <w:r w:rsidRPr="00DD6F60">
        <w:rPr>
          <w:rStyle w:val="Ohne"/>
          <w:lang w:val="en-GB"/>
        </w:rPr>
        <w:t>proportion of forest in each study site estimated by the proportion of random steps located in forest (see Methods for more details)</w:t>
      </w:r>
      <w:r w:rsidR="00E423E9" w:rsidRPr="00DD6F60">
        <w:rPr>
          <w:rStyle w:val="Ohne"/>
          <w:lang w:val="en-GB"/>
        </w:rPr>
        <w:t xml:space="preserve">. Legend: ‘*’ denotes sites where </w:t>
      </w:r>
      <w:r w:rsidR="00E423E9" w:rsidRPr="00DD6F60">
        <w:rPr>
          <w:rFonts w:cstheme="minorHAnsi"/>
          <w:color w:val="333333"/>
          <w:shd w:val="clear" w:color="auto" w:fill="FFFFFF"/>
          <w:lang w:val="en-GB"/>
        </w:rPr>
        <w:t>drive hunts with dogs occur (Elsewhere: sit-and-wait hunting); ‘</w:t>
      </w:r>
      <w:r w:rsidR="00E423E9" w:rsidRPr="005E46B7">
        <w:rPr>
          <w:rFonts w:eastAsia="Times New Roman" w:cs="Calibri"/>
          <w:color w:val="000000"/>
          <w:lang w:val="en-GB" w:eastAsia="de-CH"/>
        </w:rPr>
        <w:t>§’ denotes sites with wolf presence</w:t>
      </w:r>
      <w:r w:rsidR="00F835F1" w:rsidRPr="005E46B7">
        <w:rPr>
          <w:rFonts w:eastAsia="Times New Roman" w:cs="Calibri"/>
          <w:color w:val="000000"/>
          <w:lang w:val="en-GB" w:eastAsia="de-CH"/>
        </w:rPr>
        <w:t>; ‘°’ denotes reintroduced</w:t>
      </w:r>
      <w:r w:rsidR="00E423E9" w:rsidRPr="005E46B7">
        <w:rPr>
          <w:rFonts w:eastAsia="Times New Roman" w:cs="Calibri"/>
          <w:color w:val="000000"/>
          <w:lang w:val="en-GB" w:eastAsia="de-CH"/>
        </w:rPr>
        <w:t xml:space="preserve"> </w:t>
      </w:r>
      <w:r w:rsidR="00F835F1" w:rsidRPr="005E46B7">
        <w:rPr>
          <w:rFonts w:cstheme="minorHAnsi"/>
          <w:color w:val="333333"/>
          <w:shd w:val="clear" w:color="auto" w:fill="FFFFFF"/>
          <w:lang w:val="en-GB"/>
        </w:rPr>
        <w:t>populations</w:t>
      </w:r>
    </w:p>
    <w:tbl>
      <w:tblPr>
        <w:tblW w:w="1167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45"/>
        <w:gridCol w:w="922"/>
        <w:gridCol w:w="1335"/>
        <w:gridCol w:w="1111"/>
        <w:gridCol w:w="983"/>
        <w:gridCol w:w="961"/>
        <w:gridCol w:w="1112"/>
        <w:gridCol w:w="867"/>
        <w:gridCol w:w="557"/>
        <w:gridCol w:w="557"/>
      </w:tblGrid>
      <w:tr w:rsidR="008C2A3A" w:rsidRPr="00DD6F60" w14:paraId="4B29675D" w14:textId="77777777" w:rsidTr="0029589D">
        <w:trPr>
          <w:trHeight w:val="580"/>
          <w:jc w:val="center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DFCF4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 xml:space="preserve">Study </w:t>
            </w: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site</w:t>
            </w:r>
            <w:proofErr w:type="spellEnd"/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DFDA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animals</w:t>
            </w:r>
            <w:proofErr w:type="spellEnd"/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991F0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steps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097F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Mean Location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2377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 xml:space="preserve">Mean </w:t>
            </w: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altitude</w:t>
            </w:r>
            <w:proofErr w:type="spellEnd"/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6C98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Prop</w:t>
            </w:r>
            <w:proofErr w:type="spellEnd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. Forest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E8FE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Mean HFI</w:t>
            </w:r>
          </w:p>
        </w:tc>
        <w:tc>
          <w:tcPr>
            <w:tcW w:w="11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3193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Mean NDVI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BF2E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Hunt</w:t>
            </w:r>
            <w:proofErr w:type="spellEnd"/>
          </w:p>
          <w:p w14:paraId="54737019" w14:textId="2F0D8CC2" w:rsidR="008C2A3A" w:rsidRPr="00DD6F60" w:rsidRDefault="00AC28C8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I</w:t>
            </w:r>
            <w:r w:rsidR="008C2A3A"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ng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04E8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Lynx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14:paraId="7FF1EDB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Scena</w:t>
            </w:r>
            <w:proofErr w:type="spellEnd"/>
          </w:p>
          <w:p w14:paraId="7F39100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b/>
                <w:bCs/>
                <w:color w:val="000000"/>
                <w:lang w:eastAsia="de-CH"/>
              </w:rPr>
              <w:t>rio</w:t>
            </w:r>
            <w:proofErr w:type="spellEnd"/>
          </w:p>
        </w:tc>
      </w:tr>
      <w:tr w:rsidR="008C2A3A" w:rsidRPr="00DD6F60" w14:paraId="7C9E6110" w14:textId="77777777" w:rsidTr="0029589D">
        <w:trPr>
          <w:trHeight w:hRule="exact" w:val="29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E6F2DE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14:paraId="5A3FFB6F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639DC45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14:paraId="3682107A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14:paraId="36BEEE1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983" w:type="dxa"/>
            <w:shd w:val="clear" w:color="auto" w:fill="auto"/>
            <w:vAlign w:val="center"/>
          </w:tcPr>
          <w:p w14:paraId="55C1A78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14:paraId="01459DF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14:paraId="66CA137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867" w:type="dxa"/>
            <w:shd w:val="clear" w:color="auto" w:fill="auto"/>
            <w:vAlign w:val="center"/>
          </w:tcPr>
          <w:p w14:paraId="7159133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557" w:type="dxa"/>
            <w:shd w:val="clear" w:color="auto" w:fill="auto"/>
            <w:vAlign w:val="center"/>
          </w:tcPr>
          <w:p w14:paraId="01442F7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557" w:type="dxa"/>
          </w:tcPr>
          <w:p w14:paraId="2FDE423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8C2A3A" w:rsidRPr="00DD6F60" w14:paraId="5A4E6B29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2FE938A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Brandenburg (DE)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5B6F0CF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4E506466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9746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7D2877A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( 12.485305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52.223412 )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1482BF9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98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76FC1A9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0.87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4094981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1F9BEC7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6661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3BCC8FD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31B609F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2FA7FAD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585F9DD5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D71DD10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1" w:name="_Hlk173876623"/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Bialowieza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NP (PL)</w:t>
            </w:r>
            <w:bookmarkEnd w:id="1"/>
          </w:p>
        </w:tc>
        <w:tc>
          <w:tcPr>
            <w:tcW w:w="1145" w:type="dxa"/>
            <w:shd w:val="clear" w:color="auto" w:fill="auto"/>
            <w:vAlign w:val="center"/>
          </w:tcPr>
          <w:p w14:paraId="643A682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FB9B878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2761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E69E7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( 23.468192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52.683928 )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45966D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130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54CBF1E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0.71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F0BC53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11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7199C5D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4874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346BFE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3C3D3785" w14:textId="5A89EAD4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565122" w:rsidRPr="00DD6F60">
              <w:rPr>
                <w:rFonts w:eastAsia="Times New Roman" w:cs="Calibri"/>
                <w:color w:val="000000"/>
                <w:lang w:eastAsia="de-CH"/>
              </w:rPr>
              <w:t>§</w:t>
            </w:r>
          </w:p>
        </w:tc>
        <w:tc>
          <w:tcPr>
            <w:tcW w:w="557" w:type="dxa"/>
          </w:tcPr>
          <w:p w14:paraId="1387B60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2, 3</w:t>
            </w:r>
          </w:p>
        </w:tc>
      </w:tr>
      <w:tr w:rsidR="008C2A3A" w:rsidRPr="00DD6F60" w14:paraId="098DD9A4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736EC69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Kaloe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(DK)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411877E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62BC80C7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63801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74A5446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( 10.478974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56.289928 )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033E3C2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29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0595524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0.17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4C82E9B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19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54C82C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5405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734232DB" w14:textId="4FC98E40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AC28C8" w:rsidRPr="00DD6F60">
              <w:rPr>
                <w:rFonts w:eastAsia="Times New Roman" w:cs="Calibri"/>
                <w:color w:val="000000"/>
                <w:lang w:eastAsia="de-CH"/>
              </w:rPr>
              <w:t>*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4DA5F39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727EE7C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7A65680E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1E32C3E" w14:textId="6B37DDD6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2" w:name="_Hlk173876633"/>
            <w:bookmarkStart w:id="3" w:name="_Hlk173876700"/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Montemuro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(PT)</w:t>
            </w:r>
            <w:bookmarkEnd w:id="2"/>
            <w:r w:rsidR="00F835F1" w:rsidRPr="00DD6F60">
              <w:rPr>
                <w:rFonts w:eastAsia="Times New Roman" w:cs="Calibri"/>
                <w:color w:val="000000"/>
                <w:lang w:eastAsia="de-CH"/>
              </w:rPr>
              <w:t>°</w:t>
            </w:r>
            <w:bookmarkEnd w:id="3"/>
          </w:p>
        </w:tc>
        <w:tc>
          <w:tcPr>
            <w:tcW w:w="1145" w:type="dxa"/>
            <w:shd w:val="clear" w:color="auto" w:fill="auto"/>
            <w:vAlign w:val="center"/>
          </w:tcPr>
          <w:p w14:paraId="2324FAD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CB7423F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79496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D7563A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( -7.</w:t>
            </w: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86285 ,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40.938433 )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B7D8FD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846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B03A9D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0.15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69726D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11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3FBA1DD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6153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2176DC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37DAB592" w14:textId="40FD1918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  <w:r w:rsidR="009B4E5C" w:rsidRPr="00DD6F60">
              <w:rPr>
                <w:rFonts w:eastAsia="Times New Roman" w:cs="Calibri"/>
                <w:color w:val="000000"/>
                <w:lang w:eastAsia="de-CH"/>
              </w:rPr>
              <w:t>§</w:t>
            </w:r>
          </w:p>
        </w:tc>
        <w:tc>
          <w:tcPr>
            <w:tcW w:w="557" w:type="dxa"/>
          </w:tcPr>
          <w:p w14:paraId="5C7472C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</w:tr>
      <w:tr w:rsidR="008C2A3A" w:rsidRPr="00DD6F60" w14:paraId="1FED47D4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55E0C4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Hegau (DE)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3C9C867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5BDF2CBD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25585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1BC440A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( 8.727174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47.884143 )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52F01E87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772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60D00A2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0.51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2822E76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19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E13C40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5455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37539B61" w14:textId="5AE64A9F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AC28C8" w:rsidRPr="00DD6F60">
              <w:rPr>
                <w:rFonts w:eastAsia="Times New Roman" w:cs="Calibri"/>
                <w:color w:val="000000"/>
                <w:lang w:eastAsia="de-CH"/>
              </w:rPr>
              <w:t>*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1D7CAE7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533E812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36581C87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CE94C41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Chize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(FR)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D1F5B5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6FEF616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10681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3384A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( -0.</w:t>
            </w: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429731 ,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46.117316 )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974F2A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83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768CDCE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503A8F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4876E3B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6944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40B2D0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0BCBA3A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</w:tcPr>
          <w:p w14:paraId="1E51773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</w:tr>
      <w:tr w:rsidR="008C2A3A" w:rsidRPr="00DD6F60" w14:paraId="31335532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D4B37D0" w14:textId="77393468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4" w:name="_Hlk173876684"/>
            <w:proofErr w:type="spellStart"/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Matese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>(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>IT)</w:t>
            </w:r>
            <w:r w:rsidR="00F835F1" w:rsidRPr="00DD6F60">
              <w:rPr>
                <w:rFonts w:eastAsia="Times New Roman" w:cs="Calibri"/>
                <w:color w:val="000000"/>
                <w:lang w:eastAsia="de-CH"/>
              </w:rPr>
              <w:t>°</w:t>
            </w:r>
            <w:bookmarkEnd w:id="4"/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79A91F6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68274B9F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57998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468D076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( 14.257249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41.462717 )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2B62B35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1000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048618A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0.72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276C533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01C09C87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5864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5541A81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52D9FA9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0F6F058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</w:tr>
      <w:tr w:rsidR="008C2A3A" w:rsidRPr="00DD6F60" w14:paraId="7BE76DD6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9583A81" w14:textId="689C6095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5" w:name="_Hlk173876612"/>
            <w:bookmarkStart w:id="6" w:name="_Hlk173876676"/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Aspromonte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(IT)</w:t>
            </w:r>
            <w:bookmarkEnd w:id="5"/>
            <w:r w:rsidR="00F835F1" w:rsidRPr="00DD6F60">
              <w:rPr>
                <w:rFonts w:eastAsia="Times New Roman" w:cs="Calibri"/>
                <w:color w:val="000000"/>
                <w:lang w:eastAsia="de-CH"/>
              </w:rPr>
              <w:t>°</w:t>
            </w:r>
            <w:bookmarkEnd w:id="6"/>
          </w:p>
        </w:tc>
        <w:tc>
          <w:tcPr>
            <w:tcW w:w="1145" w:type="dxa"/>
            <w:shd w:val="clear" w:color="auto" w:fill="auto"/>
            <w:vAlign w:val="center"/>
          </w:tcPr>
          <w:p w14:paraId="68C92A7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86E517A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52058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B3864A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( 15.917424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38.206289 )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D7B12E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1149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4590B10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0.78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AE56C6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2E7DABF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6374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263A6A0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2A01BBAD" w14:textId="5970B569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  <w:r w:rsidR="009B4E5C" w:rsidRPr="00DD6F60">
              <w:rPr>
                <w:rFonts w:eastAsia="Times New Roman" w:cs="Calibri"/>
                <w:color w:val="000000"/>
                <w:lang w:eastAsia="de-CH"/>
              </w:rPr>
              <w:t>§</w:t>
            </w:r>
          </w:p>
        </w:tc>
        <w:tc>
          <w:tcPr>
            <w:tcW w:w="557" w:type="dxa"/>
          </w:tcPr>
          <w:p w14:paraId="1F89935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</w:tr>
      <w:tr w:rsidR="008C2A3A" w:rsidRPr="00DD6F60" w14:paraId="2CDE5C30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86DB222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Trois Fontaines (FR)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2357CB3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7A1D0454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14597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463BFF8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( 4.916661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48.702951 )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06C7B9F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181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3734ED6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0.6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048356C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3DA45D5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6673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659DBF0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6FB6430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3E35B14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2228B5EC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9837926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Grimso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(SE)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3CB8D3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F5F5E2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68486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0E6DD3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( 15.445529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59.683848 )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3C108A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120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1F74E22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0.91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215C27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77D1710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3420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8EAA6D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1D0F32B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</w:tcPr>
          <w:p w14:paraId="6B1866B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2, 3</w:t>
            </w:r>
          </w:p>
        </w:tc>
      </w:tr>
      <w:tr w:rsidR="008C2A3A" w:rsidRPr="00DD6F60" w14:paraId="14899EB4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ED7F0EF" w14:textId="59464105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7" w:name="_Hlk173876646"/>
            <w:bookmarkStart w:id="8" w:name="_Hlk173876667"/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Arada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(PT)</w:t>
            </w:r>
            <w:bookmarkEnd w:id="7"/>
            <w:r w:rsidR="00F835F1" w:rsidRPr="00DD6F60">
              <w:rPr>
                <w:rFonts w:eastAsia="Times New Roman" w:cs="Calibri"/>
                <w:color w:val="000000"/>
                <w:lang w:eastAsia="de-CH"/>
              </w:rPr>
              <w:t>°</w:t>
            </w:r>
            <w:bookmarkEnd w:id="8"/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0D42BE4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19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548A0E71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188848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4F58F9C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( -8.</w:t>
            </w: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190757 ,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40.849826 )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2373941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950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240460A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0.43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56FC2ED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39E084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6476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00B1918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372783F6" w14:textId="2F35E0C8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  <w:r w:rsidR="009B4E5C" w:rsidRPr="00DD6F60">
              <w:rPr>
                <w:rFonts w:eastAsia="Times New Roman" w:cs="Calibri"/>
                <w:color w:val="000000"/>
                <w:lang w:eastAsia="de-CH"/>
              </w:rPr>
              <w:t>§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01FE518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</w:tr>
      <w:tr w:rsidR="008C2A3A" w:rsidRPr="00DD6F60" w14:paraId="12A31DB0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E9A14E3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bookmarkStart w:id="9" w:name="_Hlk173876653"/>
            <w:r w:rsidRPr="00DD6F60">
              <w:rPr>
                <w:rFonts w:eastAsia="Times New Roman" w:cs="Calibri"/>
                <w:color w:val="000000"/>
                <w:lang w:eastAsia="de-CH"/>
              </w:rPr>
              <w:t>Koberg (SE)</w:t>
            </w:r>
            <w:bookmarkEnd w:id="9"/>
          </w:p>
        </w:tc>
        <w:tc>
          <w:tcPr>
            <w:tcW w:w="1145" w:type="dxa"/>
            <w:shd w:val="clear" w:color="auto" w:fill="auto"/>
            <w:vAlign w:val="center"/>
          </w:tcPr>
          <w:p w14:paraId="782053D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B3CE687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87434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A647BE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( 12.429397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58.153109 )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BF2CD0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94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CB0332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0.76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EA8109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5090BF5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3280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C08D0E1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59423FFF" w14:textId="5B643AF0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9B4E5C" w:rsidRPr="00DD6F60">
              <w:rPr>
                <w:rFonts w:eastAsia="Times New Roman" w:cs="Calibri"/>
                <w:color w:val="000000"/>
                <w:lang w:eastAsia="de-CH"/>
              </w:rPr>
              <w:t>§</w:t>
            </w:r>
          </w:p>
        </w:tc>
        <w:tc>
          <w:tcPr>
            <w:tcW w:w="557" w:type="dxa"/>
          </w:tcPr>
          <w:p w14:paraId="5D9E07E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2, 3</w:t>
            </w:r>
          </w:p>
        </w:tc>
      </w:tr>
      <w:tr w:rsidR="008C2A3A" w:rsidRPr="00DD6F60" w14:paraId="661C6B6D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6B6B5D1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Rhine Valley (DE)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7A69D45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27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4903D709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152865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335D4E6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( 7.953578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48.594346 )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1D95D95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139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18BF346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0.36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7A4AE2F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21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5F1B50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5435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44BAE0A1" w14:textId="35DDB5F6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AC28C8" w:rsidRPr="00DD6F60">
              <w:rPr>
                <w:rFonts w:eastAsia="Times New Roman" w:cs="Calibri"/>
                <w:color w:val="000000"/>
                <w:lang w:eastAsia="de-CH"/>
              </w:rPr>
              <w:t>*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5048497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0037574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444D3ECF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B52219E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Cembra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(IT)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8E09DA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34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C0C5E23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1431304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184627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( 11.179565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46.123256 )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EC1817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838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209061B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0.89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E024947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23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18C21CC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6457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69D7056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78F693E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</w:tcPr>
          <w:p w14:paraId="26952F8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618D837F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26F7333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Bavarian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Forest NP (DE)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68A349D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67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5B55710F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480569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77DF3B1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( 13.345103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48.940369 )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9EBD29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769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76FB3C9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0.81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1F4FE36B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6D437D7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4193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266F273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1141643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14AD9082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2, 3</w:t>
            </w:r>
          </w:p>
        </w:tc>
      </w:tr>
      <w:tr w:rsidR="008C2A3A" w:rsidRPr="00DD6F60" w14:paraId="7395D325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CFA88CA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Bernese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</w:t>
            </w: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Oberland(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>CH)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25E653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69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A5D6217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3035809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B89034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( 7.54569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46.580196 )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24F42A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1051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5BD2A1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504358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20</w:t>
            </w:r>
          </w:p>
        </w:tc>
        <w:tc>
          <w:tcPr>
            <w:tcW w:w="1112" w:type="dxa"/>
            <w:shd w:val="clear" w:color="auto" w:fill="auto"/>
            <w:vAlign w:val="center"/>
          </w:tcPr>
          <w:p w14:paraId="7D8775D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4307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0C03FC6" w14:textId="49263C5B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AC28C8" w:rsidRPr="00DD6F60">
              <w:rPr>
                <w:rFonts w:eastAsia="Times New Roman" w:cs="Calibri"/>
                <w:color w:val="000000"/>
                <w:lang w:eastAsia="de-CH"/>
              </w:rPr>
              <w:t>*</w:t>
            </w:r>
          </w:p>
        </w:tc>
        <w:tc>
          <w:tcPr>
            <w:tcW w:w="557" w:type="dxa"/>
            <w:shd w:val="clear" w:color="auto" w:fill="auto"/>
            <w:vAlign w:val="center"/>
          </w:tcPr>
          <w:p w14:paraId="7A5B6F36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</w:p>
        </w:tc>
        <w:tc>
          <w:tcPr>
            <w:tcW w:w="557" w:type="dxa"/>
          </w:tcPr>
          <w:p w14:paraId="20C6541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2, 3</w:t>
            </w:r>
          </w:p>
        </w:tc>
      </w:tr>
      <w:tr w:rsidR="008C2A3A" w:rsidRPr="00DD6F60" w14:paraId="5831E97C" w14:textId="77777777" w:rsidTr="0029589D">
        <w:trPr>
          <w:trHeight w:val="580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5D220E2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eastAsia="Times New Roman" w:cs="Calibri"/>
                <w:color w:val="000000"/>
                <w:lang w:eastAsia="de-CH"/>
              </w:rPr>
              <w:t>Aurignac</w:t>
            </w:r>
            <w:proofErr w:type="spell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(FR)</w:t>
            </w: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7944746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98</w:t>
            </w:r>
          </w:p>
        </w:tc>
        <w:tc>
          <w:tcPr>
            <w:tcW w:w="922" w:type="dxa"/>
            <w:shd w:val="clear" w:color="auto" w:fill="F2F2F2" w:themeFill="background1" w:themeFillShade="F2"/>
            <w:vAlign w:val="center"/>
          </w:tcPr>
          <w:p w14:paraId="5232D914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128909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14:paraId="03BEB4B4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gramStart"/>
            <w:r w:rsidRPr="00DD6F60">
              <w:rPr>
                <w:rFonts w:eastAsia="Times New Roman" w:cs="Calibri"/>
                <w:color w:val="000000"/>
                <w:lang w:eastAsia="de-CH"/>
              </w:rPr>
              <w:t>( 0.884582</w:t>
            </w:r>
            <w:proofErr w:type="gramEnd"/>
            <w:r w:rsidRPr="00DD6F60">
              <w:rPr>
                <w:rFonts w:eastAsia="Times New Roman" w:cs="Calibri"/>
                <w:color w:val="000000"/>
                <w:lang w:eastAsia="de-CH"/>
              </w:rPr>
              <w:t xml:space="preserve"> , 43.28619 )</w:t>
            </w:r>
          </w:p>
        </w:tc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627081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317</w:t>
            </w:r>
          </w:p>
        </w:tc>
        <w:tc>
          <w:tcPr>
            <w:tcW w:w="983" w:type="dxa"/>
            <w:shd w:val="clear" w:color="auto" w:fill="F2F2F2" w:themeFill="background1" w:themeFillShade="F2"/>
            <w:vAlign w:val="center"/>
          </w:tcPr>
          <w:p w14:paraId="626E9573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0.14</w:t>
            </w:r>
          </w:p>
        </w:tc>
        <w:tc>
          <w:tcPr>
            <w:tcW w:w="961" w:type="dxa"/>
            <w:shd w:val="clear" w:color="auto" w:fill="F2F2F2" w:themeFill="background1" w:themeFillShade="F2"/>
            <w:vAlign w:val="center"/>
          </w:tcPr>
          <w:p w14:paraId="47684BF9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07375837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6714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713FF7C4" w14:textId="0BFB778E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1</w:t>
            </w:r>
            <w:r w:rsidR="00AC28C8" w:rsidRPr="00DD6F60">
              <w:rPr>
                <w:rFonts w:eastAsia="Times New Roman" w:cs="Calibri"/>
                <w:color w:val="000000"/>
                <w:lang w:eastAsia="de-CH"/>
              </w:rPr>
              <w:t>*</w:t>
            </w:r>
          </w:p>
        </w:tc>
        <w:tc>
          <w:tcPr>
            <w:tcW w:w="557" w:type="dxa"/>
            <w:shd w:val="clear" w:color="auto" w:fill="F2F2F2" w:themeFill="background1" w:themeFillShade="F2"/>
            <w:vAlign w:val="center"/>
          </w:tcPr>
          <w:p w14:paraId="3E11067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</w:t>
            </w:r>
          </w:p>
        </w:tc>
        <w:tc>
          <w:tcPr>
            <w:tcW w:w="557" w:type="dxa"/>
            <w:shd w:val="clear" w:color="auto" w:fill="F2F2F2" w:themeFill="background1" w:themeFillShade="F2"/>
          </w:tcPr>
          <w:p w14:paraId="2E323BEE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0, 1</w:t>
            </w:r>
          </w:p>
        </w:tc>
      </w:tr>
      <w:tr w:rsidR="008C2A3A" w:rsidRPr="00DD6F60" w14:paraId="457280C8" w14:textId="77777777" w:rsidTr="0029589D">
        <w:trPr>
          <w:trHeight w:val="290"/>
          <w:jc w:val="center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D71397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173DA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A5198C" w14:textId="77777777" w:rsidR="008C2A3A" w:rsidRPr="00DD6F60" w:rsidRDefault="008C2A3A" w:rsidP="0029589D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D1B63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48828D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98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C50688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96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9868CC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F92855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8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8D36FF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55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83A0B0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eastAsia="Times New Roman" w:cs="Calibri"/>
                <w:color w:val="000000"/>
                <w:lang w:eastAsia="de-CH"/>
              </w:rPr>
              <w:t> 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14:paraId="28B867CA" w14:textId="77777777" w:rsidR="008C2A3A" w:rsidRPr="00DD6F60" w:rsidRDefault="008C2A3A" w:rsidP="0029589D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CH"/>
              </w:rPr>
            </w:pPr>
          </w:p>
        </w:tc>
      </w:tr>
    </w:tbl>
    <w:p w14:paraId="2720E889" w14:textId="48792042" w:rsidR="008C2A3A" w:rsidRPr="00DD6F60" w:rsidRDefault="008C2A3A" w:rsidP="00AC28C8">
      <w:p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br w:type="page"/>
      </w:r>
    </w:p>
    <w:p w14:paraId="15179354" w14:textId="06E5560E" w:rsidR="000F547B" w:rsidRPr="00DD6F60" w:rsidRDefault="000F547B" w:rsidP="000F547B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Table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 xml:space="preserve"> S</w:t>
      </w:r>
      <w:r w:rsidR="008C2A3A" w:rsidRPr="00DD6F60">
        <w:rPr>
          <w:b/>
          <w:bCs/>
          <w:i/>
          <w:iCs/>
          <w:sz w:val="24"/>
          <w:szCs w:val="24"/>
          <w:lang w:val="en-GB"/>
        </w:rPr>
        <w:t>2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>:</w:t>
      </w:r>
      <w:r w:rsidRPr="00DD6F60">
        <w:rPr>
          <w:b/>
          <w:bCs/>
          <w:i/>
          <w:iCs/>
          <w:sz w:val="24"/>
          <w:szCs w:val="24"/>
          <w:lang w:val="en-GB"/>
        </w:rPr>
        <w:t xml:space="preserve"> 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>I</w:t>
      </w:r>
      <w:r w:rsidR="006268BB" w:rsidRPr="00DD6F60">
        <w:rPr>
          <w:b/>
          <w:bCs/>
          <w:i/>
          <w:iCs/>
          <w:sz w:val="24"/>
          <w:szCs w:val="24"/>
          <w:lang w:val="en-GB"/>
        </w:rPr>
        <w:t>nformation on nr of steps per month and study site</w:t>
      </w:r>
    </w:p>
    <w:tbl>
      <w:tblPr>
        <w:tblW w:w="10926" w:type="dxa"/>
        <w:tblInd w:w="-9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880"/>
        <w:gridCol w:w="1200"/>
        <w:gridCol w:w="810"/>
        <w:gridCol w:w="810"/>
        <w:gridCol w:w="810"/>
        <w:gridCol w:w="810"/>
        <w:gridCol w:w="810"/>
        <w:gridCol w:w="810"/>
        <w:gridCol w:w="146"/>
      </w:tblGrid>
      <w:tr w:rsidR="000F547B" w:rsidRPr="00DD6F60" w14:paraId="47C08886" w14:textId="77777777" w:rsidTr="000F547B">
        <w:trPr>
          <w:gridAfter w:val="1"/>
          <w:wAfter w:w="146" w:type="dxa"/>
          <w:trHeight w:val="450"/>
        </w:trPr>
        <w:tc>
          <w:tcPr>
            <w:tcW w:w="38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4C1608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Study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site</w:t>
            </w:r>
            <w:proofErr w:type="spellEnd"/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F5E103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anim</w:t>
            </w:r>
            <w:proofErr w:type="spellEnd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.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C5FB18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Nr</w:t>
            </w:r>
            <w:proofErr w:type="spellEnd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steps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3E9ABD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Jan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C32865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Feb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F1552E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Sep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5D78D0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Oct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F098C2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Nov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21121C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Dec</w:t>
            </w:r>
            <w:proofErr w:type="spellEnd"/>
          </w:p>
        </w:tc>
      </w:tr>
      <w:tr w:rsidR="000F547B" w:rsidRPr="00DD6F60" w14:paraId="54641D7E" w14:textId="77777777" w:rsidTr="000F547B">
        <w:trPr>
          <w:trHeight w:val="290"/>
        </w:trPr>
        <w:tc>
          <w:tcPr>
            <w:tcW w:w="38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425A0A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8517E9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F31D2A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B28DBB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F3FEA0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7C02BC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81D27E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7510B3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0E9690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161D" w14:textId="77777777" w:rsidR="000F547B" w:rsidRPr="00DD6F60" w:rsidRDefault="000F547B" w:rsidP="000F54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</w:tr>
      <w:tr w:rsidR="000F547B" w:rsidRPr="00DD6F60" w14:paraId="5731A504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4524" w14:textId="4F548D4E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Aurignac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France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2BC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3A6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128909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C1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617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19250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9AB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45331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8CA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45540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FBB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9537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ABB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8899</w:t>
            </w:r>
          </w:p>
        </w:tc>
        <w:tc>
          <w:tcPr>
            <w:tcW w:w="146" w:type="dxa"/>
            <w:vAlign w:val="center"/>
            <w:hideMark/>
          </w:tcPr>
          <w:p w14:paraId="561AA4D0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78C40458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620C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Bernese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Oberland -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Switzerland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26C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420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3035809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62F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505477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1FD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549506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0B3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534136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3EE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510630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48D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448909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31C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487151</w:t>
            </w:r>
          </w:p>
        </w:tc>
        <w:tc>
          <w:tcPr>
            <w:tcW w:w="146" w:type="dxa"/>
            <w:vAlign w:val="center"/>
            <w:hideMark/>
          </w:tcPr>
          <w:p w14:paraId="26DC9EC7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7022FED6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8BD3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val="en-GB" w:eastAsia="de-CH"/>
              </w:rPr>
              <w:t>Bavarian Forest National Park - Germany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C7D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40B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480569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D25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119198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401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135669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FFE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56039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642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39311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3151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51817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C1A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78535</w:t>
            </w:r>
          </w:p>
        </w:tc>
        <w:tc>
          <w:tcPr>
            <w:tcW w:w="146" w:type="dxa"/>
            <w:vAlign w:val="center"/>
            <w:hideMark/>
          </w:tcPr>
          <w:p w14:paraId="1846D340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6C03143A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479D" w14:textId="031762F1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Cembra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Italy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0CD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F79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1431304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210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244198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630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303281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F5C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226402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E01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218691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912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196867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409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241865</w:t>
            </w:r>
          </w:p>
        </w:tc>
        <w:tc>
          <w:tcPr>
            <w:tcW w:w="146" w:type="dxa"/>
            <w:vAlign w:val="center"/>
            <w:hideMark/>
          </w:tcPr>
          <w:p w14:paraId="6752BBFF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03563759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F92B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Rhine Valley - Germany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C97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310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152865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6A6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23264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C63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18260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DD5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28028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270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27411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C64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26411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6FD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29491</w:t>
            </w:r>
          </w:p>
        </w:tc>
        <w:tc>
          <w:tcPr>
            <w:tcW w:w="146" w:type="dxa"/>
            <w:vAlign w:val="center"/>
            <w:hideMark/>
          </w:tcPr>
          <w:p w14:paraId="6BBB165F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43954A46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F620" w14:textId="09A27BED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Koberg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Sweden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E43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13D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87434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A3E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24167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A05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40326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32FA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925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2640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CE3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2299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560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18002</w:t>
            </w:r>
          </w:p>
        </w:tc>
        <w:tc>
          <w:tcPr>
            <w:tcW w:w="146" w:type="dxa"/>
            <w:vAlign w:val="center"/>
            <w:hideMark/>
          </w:tcPr>
          <w:p w14:paraId="2CAEA8FA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60135919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35E5" w14:textId="5232160F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Arada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Portugal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838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D7F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188848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28D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21175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F76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E31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E91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A56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63173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05C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104500</w:t>
            </w:r>
          </w:p>
        </w:tc>
        <w:tc>
          <w:tcPr>
            <w:tcW w:w="146" w:type="dxa"/>
            <w:vAlign w:val="center"/>
            <w:hideMark/>
          </w:tcPr>
          <w:p w14:paraId="682EA240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55496935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0AD7" w14:textId="3C3BF9CD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Grimso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Sweden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D67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40F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68486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2F7A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34903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3CC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18678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6A5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FEA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422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E3A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14905</w:t>
            </w:r>
          </w:p>
        </w:tc>
        <w:tc>
          <w:tcPr>
            <w:tcW w:w="146" w:type="dxa"/>
            <w:vAlign w:val="center"/>
            <w:hideMark/>
          </w:tcPr>
          <w:p w14:paraId="2C445A50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2C65786D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EE4B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Trois Fontaines - France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9D8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DA7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14597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E6F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9D3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35E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4741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A5A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4400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970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880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F8A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3289</w:t>
            </w:r>
          </w:p>
        </w:tc>
        <w:tc>
          <w:tcPr>
            <w:tcW w:w="146" w:type="dxa"/>
            <w:vAlign w:val="center"/>
            <w:hideMark/>
          </w:tcPr>
          <w:p w14:paraId="5F2F15D5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0B526BF2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C497" w14:textId="668526CC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Aspromonte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C43414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Italy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AA4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1BF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52058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B91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394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23700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A8F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D01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0EF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15213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243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13145</w:t>
            </w:r>
          </w:p>
        </w:tc>
        <w:tc>
          <w:tcPr>
            <w:tcW w:w="146" w:type="dxa"/>
            <w:vAlign w:val="center"/>
            <w:hideMark/>
          </w:tcPr>
          <w:p w14:paraId="4054ABDF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28F90413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E5E6" w14:textId="47961B7D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Chize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France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913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54D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10681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456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219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496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3080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6F5A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3256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B59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2123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899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1991</w:t>
            </w:r>
          </w:p>
        </w:tc>
        <w:tc>
          <w:tcPr>
            <w:tcW w:w="146" w:type="dxa"/>
            <w:vAlign w:val="center"/>
            <w:hideMark/>
          </w:tcPr>
          <w:p w14:paraId="2A5F66D7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1F86031B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08B1" w14:textId="1D2E48C9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Matese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Italy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6C8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5FF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57998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ABD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70B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DDA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0A3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1914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61B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33154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3D2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22930</w:t>
            </w:r>
          </w:p>
        </w:tc>
        <w:tc>
          <w:tcPr>
            <w:tcW w:w="146" w:type="dxa"/>
            <w:vAlign w:val="center"/>
            <w:hideMark/>
          </w:tcPr>
          <w:p w14:paraId="6E4671BB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6666DF85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D322" w14:textId="6F6E437C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Hegau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Germany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C59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51C8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25585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4A8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6996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49C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F88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3189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BEE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2937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E9A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1496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6CD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4741</w:t>
            </w:r>
          </w:p>
        </w:tc>
        <w:tc>
          <w:tcPr>
            <w:tcW w:w="146" w:type="dxa"/>
            <w:vAlign w:val="center"/>
            <w:hideMark/>
          </w:tcPr>
          <w:p w14:paraId="4F82C25A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33F09F6B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CF94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Bialowieza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National Park -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Poland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279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FED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2761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EF57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E52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2299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D4AA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6801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DDE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DF0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146" w:type="dxa"/>
            <w:vAlign w:val="center"/>
            <w:hideMark/>
          </w:tcPr>
          <w:p w14:paraId="627815FE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33B69994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A629" w14:textId="047E2A0B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Kaloe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215E02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Denmark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480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821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63801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895E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7818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DE80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980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7744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77D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9062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66C4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21998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3EE1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17179</w:t>
            </w:r>
          </w:p>
        </w:tc>
        <w:tc>
          <w:tcPr>
            <w:tcW w:w="146" w:type="dxa"/>
            <w:vAlign w:val="center"/>
            <w:hideMark/>
          </w:tcPr>
          <w:p w14:paraId="588CFC44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211BCCF5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8EE4" w14:textId="13AB1758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Montemuro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r w:rsidR="00C43414"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–</w:t>
            </w: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Portugal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AFA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3FA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79496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ED6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13090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FB9B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40D3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BE7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88119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26003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850F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40403</w:t>
            </w:r>
          </w:p>
        </w:tc>
        <w:tc>
          <w:tcPr>
            <w:tcW w:w="146" w:type="dxa"/>
            <w:vAlign w:val="center"/>
            <w:hideMark/>
          </w:tcPr>
          <w:p w14:paraId="4FB6565B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6F367054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9C0F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Brandeburg</w:t>
            </w:r>
            <w:proofErr w:type="spellEnd"/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- Germany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C91D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12F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9746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2E66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E06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1254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0E02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26B1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FE1C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5951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5FA5" w14:textId="77777777" w:rsidR="000F547B" w:rsidRPr="00DD6F60" w:rsidRDefault="000F547B" w:rsidP="000F547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2486</w:t>
            </w:r>
          </w:p>
        </w:tc>
        <w:tc>
          <w:tcPr>
            <w:tcW w:w="146" w:type="dxa"/>
            <w:vAlign w:val="center"/>
            <w:hideMark/>
          </w:tcPr>
          <w:p w14:paraId="173F373A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0F547B" w:rsidRPr="00DD6F60" w14:paraId="7664069A" w14:textId="77777777" w:rsidTr="000F547B">
        <w:trPr>
          <w:trHeight w:val="290"/>
        </w:trPr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03291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09574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2667F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2EA6E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86511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9EE41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60C7B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98E7F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C6060" w14:textId="77777777" w:rsidR="000F547B" w:rsidRPr="00DD6F60" w:rsidRDefault="000F547B" w:rsidP="000F54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36A0C3A" w14:textId="77777777" w:rsidR="000F547B" w:rsidRPr="00DD6F60" w:rsidRDefault="000F547B" w:rsidP="000F54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</w:tbl>
    <w:p w14:paraId="59E8A2E7" w14:textId="77777777" w:rsidR="000F547B" w:rsidRPr="00DD6F60" w:rsidRDefault="000F547B">
      <w:pPr>
        <w:rPr>
          <w:lang w:val="en-GB"/>
        </w:rPr>
      </w:pPr>
      <w:r w:rsidRPr="00DD6F60">
        <w:rPr>
          <w:lang w:val="en-GB"/>
        </w:rPr>
        <w:br w:type="page"/>
      </w:r>
    </w:p>
    <w:p w14:paraId="1C410B22" w14:textId="521A87A7" w:rsidR="008F7933" w:rsidRPr="00DD6F60" w:rsidRDefault="008F7933" w:rsidP="000F547B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Figure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 xml:space="preserve"> S1:</w:t>
      </w:r>
      <w:r w:rsidRPr="00DD6F60">
        <w:rPr>
          <w:b/>
          <w:bCs/>
          <w:i/>
          <w:iCs/>
          <w:sz w:val="24"/>
          <w:szCs w:val="24"/>
          <w:lang w:val="en-GB"/>
        </w:rPr>
        <w:t xml:space="preserve"> 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>S</w:t>
      </w:r>
      <w:r w:rsidRPr="00DD6F60">
        <w:rPr>
          <w:b/>
          <w:bCs/>
          <w:i/>
          <w:iCs/>
          <w:sz w:val="24"/>
          <w:szCs w:val="24"/>
          <w:lang w:val="en-GB"/>
        </w:rPr>
        <w:t>tudy sites hunting seasons separated by females and males</w:t>
      </w:r>
    </w:p>
    <w:p w14:paraId="362CD94F" w14:textId="77777777" w:rsidR="008F7933" w:rsidRPr="00DD6F60" w:rsidRDefault="008F7933" w:rsidP="00402777">
      <w:pPr>
        <w:rPr>
          <w:lang w:val="en-GB"/>
        </w:rPr>
      </w:pPr>
    </w:p>
    <w:p w14:paraId="23564A01" w14:textId="71FBFC2A" w:rsidR="008F7933" w:rsidRPr="00DD6F60" w:rsidRDefault="008F7933" w:rsidP="00402777">
      <w:pPr>
        <w:rPr>
          <w:lang w:val="en-GB"/>
        </w:rPr>
      </w:pPr>
      <w:r w:rsidRPr="00DD6F60">
        <w:rPr>
          <w:noProof/>
          <w:lang w:val="en-GB"/>
        </w:rPr>
        <w:drawing>
          <wp:inline distT="0" distB="0" distL="0" distR="0" wp14:anchorId="2C791214" wp14:editId="4A566758">
            <wp:extent cx="5760720" cy="4114800"/>
            <wp:effectExtent l="0" t="0" r="0" b="0"/>
            <wp:docPr id="1576993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AF2D" w14:textId="794C4DAE" w:rsidR="008F7933" w:rsidRPr="00DD6F60" w:rsidRDefault="008F7933" w:rsidP="00402777">
      <w:pPr>
        <w:rPr>
          <w:lang w:val="en-GB"/>
        </w:rPr>
      </w:pPr>
      <w:r w:rsidRPr="00DD6F60">
        <w:rPr>
          <w:noProof/>
          <w:lang w:val="en-GB"/>
        </w:rPr>
        <w:drawing>
          <wp:inline distT="0" distB="0" distL="0" distR="0" wp14:anchorId="34458C09" wp14:editId="2222B634">
            <wp:extent cx="5760720" cy="4114800"/>
            <wp:effectExtent l="0" t="0" r="0" b="0"/>
            <wp:docPr id="2057576748" name="Grafik 2" descr="Ein Bild, das Text, Screenshot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76748" name="Grafik 2" descr="Ein Bild, das Text, Screenshot, Diagramm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9D70" w14:textId="5B42FBAD" w:rsidR="00E30BBD" w:rsidRPr="00DD6F60" w:rsidRDefault="00EB361E" w:rsidP="000F547B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Figure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 xml:space="preserve"> S2:</w:t>
      </w:r>
      <w:r w:rsidRPr="00DD6F60">
        <w:rPr>
          <w:b/>
          <w:bCs/>
          <w:i/>
          <w:iCs/>
          <w:sz w:val="24"/>
          <w:szCs w:val="24"/>
          <w:lang w:val="en-GB"/>
        </w:rPr>
        <w:t xml:space="preserve"> </w:t>
      </w:r>
      <w:r w:rsidR="00F108EA" w:rsidRPr="00DD6F60">
        <w:rPr>
          <w:b/>
          <w:bCs/>
          <w:i/>
          <w:iCs/>
          <w:sz w:val="24"/>
          <w:szCs w:val="24"/>
          <w:lang w:val="en-GB"/>
        </w:rPr>
        <w:t>S</w:t>
      </w:r>
      <w:r w:rsidRPr="00DD6F60">
        <w:rPr>
          <w:b/>
          <w:bCs/>
          <w:i/>
          <w:iCs/>
          <w:sz w:val="24"/>
          <w:szCs w:val="24"/>
          <w:lang w:val="en-GB"/>
        </w:rPr>
        <w:t>tep length and turning angle distribution</w:t>
      </w:r>
    </w:p>
    <w:p w14:paraId="646C4171" w14:textId="498C185D" w:rsidR="00E30BBD" w:rsidRPr="00DD6F60" w:rsidRDefault="00EB361E" w:rsidP="00402777">
      <w:pPr>
        <w:rPr>
          <w:lang w:val="en-GB"/>
        </w:rPr>
      </w:pPr>
      <w:r w:rsidRPr="00DD6F60">
        <w:rPr>
          <w:noProof/>
        </w:rPr>
        <w:drawing>
          <wp:inline distT="0" distB="0" distL="0" distR="0" wp14:anchorId="1E8F7663" wp14:editId="6E13AEE6">
            <wp:extent cx="5760720" cy="3120390"/>
            <wp:effectExtent l="0" t="0" r="0" b="3810"/>
            <wp:docPr id="14641161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161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C0F0" w14:textId="77777777" w:rsidR="00EB361E" w:rsidRPr="00DD6F60" w:rsidRDefault="00EB361E" w:rsidP="00402777">
      <w:pPr>
        <w:rPr>
          <w:lang w:val="en-GB"/>
        </w:rPr>
      </w:pPr>
    </w:p>
    <w:p w14:paraId="68202387" w14:textId="784BA29D" w:rsidR="00EB361E" w:rsidRPr="00DD6F60" w:rsidRDefault="00EB361E">
      <w:pPr>
        <w:rPr>
          <w:lang w:val="en-GB"/>
        </w:rPr>
      </w:pPr>
      <w:r w:rsidRPr="00DD6F60">
        <w:rPr>
          <w:lang w:val="en-GB"/>
        </w:rPr>
        <w:br w:type="page"/>
      </w:r>
    </w:p>
    <w:p w14:paraId="6A629876" w14:textId="77777777" w:rsidR="00E33B22" w:rsidRPr="00DD6F60" w:rsidRDefault="00E33B22" w:rsidP="001B1CEE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Table S4: Model outputs</w:t>
      </w:r>
    </w:p>
    <w:p w14:paraId="637FD2C3" w14:textId="77777777" w:rsidR="00E33B22" w:rsidRPr="00DD6F60" w:rsidRDefault="00E33B22" w:rsidP="00E33B22">
      <w:pPr>
        <w:rPr>
          <w:b/>
          <w:bCs/>
          <w:lang w:val="en-GB"/>
        </w:rPr>
      </w:pPr>
      <w:r w:rsidRPr="00DD6F60">
        <w:rPr>
          <w:b/>
          <w:bCs/>
          <w:lang w:val="en-GB"/>
        </w:rPr>
        <w:t>Diel models</w:t>
      </w:r>
    </w:p>
    <w:tbl>
      <w:tblPr>
        <w:tblW w:w="6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2320"/>
        <w:gridCol w:w="1130"/>
        <w:gridCol w:w="1080"/>
        <w:gridCol w:w="1220"/>
      </w:tblGrid>
      <w:tr w:rsidR="00E33B22" w:rsidRPr="00DD6F60" w14:paraId="6871E625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7242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2BA3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Model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terms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E802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Coefficient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3565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CI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lower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4506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CI </w:t>
            </w:r>
            <w:proofErr w:type="spellStart"/>
            <w:r w:rsidRPr="00DD6F60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upper</w:t>
            </w:r>
            <w:proofErr w:type="spellEnd"/>
          </w:p>
        </w:tc>
      </w:tr>
      <w:tr w:rsidR="00E33B22" w:rsidRPr="006268BB" w14:paraId="048B3D3D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1A04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Day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FFF7" w14:textId="77777777" w:rsidR="00E33B22" w:rsidRPr="00DD6F60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Habitat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91F3" w14:textId="77777777" w:rsidR="00E33B22" w:rsidRPr="00DD6F60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-0.567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14B6" w14:textId="77777777" w:rsidR="00E33B22" w:rsidRPr="00DD6F60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-0.743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404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DD6F60">
              <w:rPr>
                <w:rFonts w:ascii="Calibri" w:eastAsia="Times New Roman" w:hAnsi="Calibri" w:cs="Calibri"/>
                <w:color w:val="000000"/>
                <w:lang w:eastAsia="de-CH"/>
              </w:rPr>
              <w:t>-0.391</w:t>
            </w:r>
          </w:p>
        </w:tc>
      </w:tr>
      <w:tr w:rsidR="00E33B22" w:rsidRPr="006268BB" w14:paraId="3BA7742F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054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76DF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0914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035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91A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0.228</w:t>
            </w:r>
          </w:p>
        </w:tc>
      </w:tr>
      <w:tr w:rsidR="00E33B22" w:rsidRPr="006268BB" w14:paraId="3D4DC5BC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F19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D2E6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:Lynx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AA9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C91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-0.252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17F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0.141</w:t>
            </w:r>
          </w:p>
        </w:tc>
      </w:tr>
      <w:tr w:rsidR="00E33B22" w:rsidRPr="006268BB" w14:paraId="7230A1B3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970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0B85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:Sex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A48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16F4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-0.035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59C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0.312</w:t>
            </w:r>
          </w:p>
        </w:tc>
      </w:tr>
      <w:tr w:rsidR="00E33B22" w:rsidRPr="006268BB" w14:paraId="5B6E2716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1E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F657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Habitat:Lynx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13A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331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-0.349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5E3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0.023</w:t>
            </w:r>
          </w:p>
        </w:tc>
      </w:tr>
      <w:tr w:rsidR="00E33B22" w:rsidRPr="006268BB" w14:paraId="6C7C732C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540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677E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Habitat:HFI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0E6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B07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-0.251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2C7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</w:t>
            </w:r>
          </w:p>
        </w:tc>
      </w:tr>
      <w:tr w:rsidR="00E33B22" w:rsidRPr="006268BB" w14:paraId="6F33D441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43C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7585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Habitat:NDVI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358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371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25E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0.229</w:t>
            </w:r>
          </w:p>
        </w:tc>
      </w:tr>
      <w:tr w:rsidR="00E33B22" w:rsidRPr="006268BB" w14:paraId="0C176006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5A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95A0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E48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F5B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A7C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0.12</w:t>
            </w:r>
          </w:p>
        </w:tc>
      </w:tr>
      <w:tr w:rsidR="00E33B22" w:rsidRPr="006268BB" w14:paraId="5FA2145C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6F8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E529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Habitat:Season</w:t>
            </w:r>
            <w:proofErr w:type="spellEnd"/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(Winter)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429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706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0FF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0.13</w:t>
            </w:r>
          </w:p>
        </w:tc>
      </w:tr>
      <w:tr w:rsidR="00E33B22" w:rsidRPr="006268BB" w14:paraId="0F787D99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087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641AF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Log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step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lengths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298B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A4D0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A9CA6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-0.78</w:t>
            </w:r>
          </w:p>
        </w:tc>
      </w:tr>
      <w:tr w:rsidR="00E33B22" w:rsidRPr="006268BB" w14:paraId="0B2B0235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22A3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88B4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31CA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E867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7EF9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E33B22" w:rsidRPr="006268BB" w14:paraId="06EA2A66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6687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Twilight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F029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0154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C25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-0.417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60B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-0.05</w:t>
            </w:r>
          </w:p>
        </w:tc>
      </w:tr>
      <w:tr w:rsidR="00E33B22" w:rsidRPr="006268BB" w14:paraId="0E78B96B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489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F340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B71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BDB6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-0.163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B15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0.232</w:t>
            </w:r>
          </w:p>
        </w:tc>
      </w:tr>
      <w:tr w:rsidR="00E33B22" w:rsidRPr="006268BB" w14:paraId="68B8C0A1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EAC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C063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:Lynx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5A6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E87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1EE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0.23</w:t>
            </w:r>
          </w:p>
        </w:tc>
      </w:tr>
      <w:tr w:rsidR="00E33B22" w:rsidRPr="006268BB" w14:paraId="1AEACC4C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DC5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FF79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:Sex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A73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BB4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2AC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0.173</w:t>
            </w:r>
          </w:p>
        </w:tc>
      </w:tr>
      <w:tr w:rsidR="00E33B22" w:rsidRPr="006268BB" w14:paraId="35267389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4093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0D63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Habitat:Lynx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5B7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CF8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4C1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0.264</w:t>
            </w:r>
          </w:p>
        </w:tc>
      </w:tr>
      <w:tr w:rsidR="00E33B22" w:rsidRPr="006268BB" w14:paraId="30AFE0EB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1834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36AA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Habitat:HFI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054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4A3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FC3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-0.003</w:t>
            </w:r>
          </w:p>
        </w:tc>
      </w:tr>
      <w:tr w:rsidR="00E33B22" w:rsidRPr="006268BB" w14:paraId="751E356A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5DA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B80B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Habitat:NDVI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58D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DCB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0.187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E27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0.301</w:t>
            </w:r>
          </w:p>
        </w:tc>
      </w:tr>
      <w:tr w:rsidR="00E33B22" w:rsidRPr="006268BB" w14:paraId="54A9AA59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0E3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D3E9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3E2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33F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3D6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0.227</w:t>
            </w:r>
          </w:p>
        </w:tc>
      </w:tr>
      <w:tr w:rsidR="00E33B22" w:rsidRPr="006268BB" w14:paraId="2555349A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F8B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6867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Habitat:Season</w:t>
            </w:r>
            <w:proofErr w:type="spellEnd"/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(Winter)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29E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981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-0.199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E9B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0.037</w:t>
            </w:r>
          </w:p>
        </w:tc>
      </w:tr>
      <w:tr w:rsidR="00E33B22" w:rsidRPr="006268BB" w14:paraId="1F30BA51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FBBF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B6353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Log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step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lengths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E4A8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0.211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D318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0.203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1A26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0.218</w:t>
            </w:r>
          </w:p>
        </w:tc>
      </w:tr>
      <w:tr w:rsidR="00E33B22" w:rsidRPr="006268BB" w14:paraId="00DF5115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67E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D945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14AB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AD79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F47D" w14:textId="77777777" w:rsidR="00E33B22" w:rsidRPr="006268BB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E33B22" w:rsidRPr="006268BB" w14:paraId="7BFB9F54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34E0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Night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293A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6FB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DFA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D72C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0.202</w:t>
            </w:r>
          </w:p>
        </w:tc>
      </w:tr>
      <w:tr w:rsidR="00E33B22" w:rsidRPr="006268BB" w14:paraId="30AA1056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4C6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109B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15B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41F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704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0.255</w:t>
            </w:r>
          </w:p>
        </w:tc>
      </w:tr>
      <w:tr w:rsidR="00E33B22" w:rsidRPr="006268BB" w14:paraId="70440A90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841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3FD1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:Lynx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307B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CCC0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DB6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0.021</w:t>
            </w:r>
          </w:p>
        </w:tc>
      </w:tr>
      <w:tr w:rsidR="00E33B22" w:rsidRPr="006268BB" w14:paraId="1850127C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1D0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E3AB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:Sex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0BA3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3113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-0.082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7CF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0.244</w:t>
            </w:r>
          </w:p>
        </w:tc>
      </w:tr>
      <w:tr w:rsidR="00E33B22" w:rsidRPr="006268BB" w14:paraId="2C834BD7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D11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92CF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Habitat:Lynx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EA2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145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1C16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0.394</w:t>
            </w:r>
          </w:p>
        </w:tc>
      </w:tr>
      <w:tr w:rsidR="00E33B22" w:rsidRPr="006268BB" w14:paraId="005009B2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3466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F6DB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Habitat:HFI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2C8A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831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3AA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0.074</w:t>
            </w:r>
          </w:p>
        </w:tc>
      </w:tr>
      <w:tr w:rsidR="00E33B22" w:rsidRPr="006268BB" w14:paraId="4A21838B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950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238E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Habitat:NDVI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EA03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68E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0.208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456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0.305</w:t>
            </w:r>
          </w:p>
        </w:tc>
      </w:tr>
      <w:tr w:rsidR="00E33B22" w:rsidRPr="006268BB" w14:paraId="26D1EA2E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4065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0E74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2E9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2FE6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-0.328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75E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-0.007</w:t>
            </w:r>
          </w:p>
        </w:tc>
      </w:tr>
      <w:tr w:rsidR="00E33B22" w:rsidRPr="006268BB" w14:paraId="74B96792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9B89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B2C8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Habitat:Season</w:t>
            </w:r>
            <w:proofErr w:type="spellEnd"/>
            <w:proofErr w:type="gramEnd"/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(Winter)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7E97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622F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-0.365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A4AD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6268BB">
              <w:rPr>
                <w:rFonts w:ascii="Calibri" w:eastAsia="Times New Roman" w:hAnsi="Calibri" w:cs="Calibri"/>
                <w:color w:val="000000"/>
                <w:lang w:eastAsia="de-CH"/>
              </w:rPr>
              <w:t>-0.155</w:t>
            </w:r>
          </w:p>
        </w:tc>
      </w:tr>
      <w:tr w:rsidR="00E33B22" w:rsidRPr="006268BB" w14:paraId="483EACBD" w14:textId="77777777" w:rsidTr="00C91D89">
        <w:trPr>
          <w:trHeight w:val="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74D5E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FD669" w14:textId="77777777" w:rsidR="00E33B22" w:rsidRPr="006268BB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Log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step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lengths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123A8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-0.107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1AFA1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-0.111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BBE42" w14:textId="77777777" w:rsidR="00E33B22" w:rsidRPr="006268BB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-0.104</w:t>
            </w:r>
          </w:p>
        </w:tc>
      </w:tr>
    </w:tbl>
    <w:p w14:paraId="2775A26F" w14:textId="77777777" w:rsidR="00E33B22" w:rsidRDefault="00E33B22" w:rsidP="00E33B22">
      <w:pPr>
        <w:rPr>
          <w:lang w:val="en-GB"/>
        </w:rPr>
      </w:pPr>
    </w:p>
    <w:p w14:paraId="66E532A5" w14:textId="77777777" w:rsidR="00E33B22" w:rsidRDefault="00E33B22" w:rsidP="00E33B22">
      <w:pPr>
        <w:rPr>
          <w:lang w:val="en-GB"/>
        </w:rPr>
      </w:pPr>
    </w:p>
    <w:p w14:paraId="01D4D83C" w14:textId="77777777" w:rsidR="00E33B22" w:rsidRDefault="00E33B22" w:rsidP="00E33B22">
      <w:pPr>
        <w:rPr>
          <w:lang w:val="en-GB"/>
        </w:rPr>
      </w:pPr>
      <w:r>
        <w:rPr>
          <w:lang w:val="en-GB"/>
        </w:rPr>
        <w:br w:type="page"/>
      </w:r>
    </w:p>
    <w:p w14:paraId="5D7825AD" w14:textId="77777777" w:rsidR="00E33B22" w:rsidRPr="0021727C" w:rsidRDefault="00E33B22" w:rsidP="00E33B22">
      <w:pPr>
        <w:rPr>
          <w:b/>
          <w:bCs/>
          <w:lang w:val="en-GB"/>
        </w:rPr>
      </w:pPr>
      <w:r w:rsidRPr="0021727C">
        <w:rPr>
          <w:b/>
          <w:bCs/>
          <w:lang w:val="en-GB"/>
        </w:rPr>
        <w:lastRenderedPageBreak/>
        <w:t>Seasonal models</w:t>
      </w:r>
    </w:p>
    <w:tbl>
      <w:tblPr>
        <w:tblW w:w="7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500"/>
        <w:gridCol w:w="1130"/>
        <w:gridCol w:w="1200"/>
        <w:gridCol w:w="1200"/>
      </w:tblGrid>
      <w:tr w:rsidR="00E33B22" w:rsidRPr="003B0B76" w14:paraId="74BA98D6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3A4F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DF15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Model </w:t>
            </w:r>
            <w:proofErr w:type="spellStart"/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terms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2888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proofErr w:type="spellStart"/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Coefficient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C5A5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CI </w:t>
            </w:r>
            <w:proofErr w:type="spellStart"/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lower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156B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CI </w:t>
            </w:r>
            <w:proofErr w:type="spellStart"/>
            <w:r w:rsidRPr="003B0B76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upper</w:t>
            </w:r>
            <w:proofErr w:type="spellEnd"/>
          </w:p>
        </w:tc>
      </w:tr>
      <w:tr w:rsidR="00E33B22" w:rsidRPr="003B0B76" w14:paraId="0404445C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4A52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Fall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F9F0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5757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0.369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4E7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FFD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0.706</w:t>
            </w:r>
          </w:p>
        </w:tc>
      </w:tr>
      <w:tr w:rsidR="00E33B22" w:rsidRPr="003B0B76" w14:paraId="02A2AF2A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420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FB9C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786B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9EA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-0.506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2BCB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0.168</w:t>
            </w:r>
          </w:p>
        </w:tc>
      </w:tr>
      <w:tr w:rsidR="00E33B22" w:rsidRPr="003B0B76" w14:paraId="3C8EB350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9C6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D89C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:Lynx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98F5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E95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7703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0.498</w:t>
            </w:r>
          </w:p>
        </w:tc>
      </w:tr>
      <w:tr w:rsidR="00E33B22" w:rsidRPr="003B0B76" w14:paraId="1B90CDBC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DC67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3B2E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:Sex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0C6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C50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95E9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0.213</w:t>
            </w:r>
          </w:p>
        </w:tc>
      </w:tr>
      <w:tr w:rsidR="00E33B22" w:rsidRPr="003B0B76" w14:paraId="382E0022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60B8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27E6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Habitat:Lynx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46B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DCF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-0.416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9F9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0.306</w:t>
            </w:r>
          </w:p>
        </w:tc>
      </w:tr>
      <w:tr w:rsidR="00E33B22" w:rsidRPr="003B0B76" w14:paraId="73307F71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F7B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C9E7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Habitat:HFI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7E4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6D9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0103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0.013</w:t>
            </w:r>
          </w:p>
        </w:tc>
      </w:tr>
      <w:tr w:rsidR="00E33B22" w:rsidRPr="003B0B76" w14:paraId="51F64047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0A7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26CF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Habitat:NDVI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BA28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33A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2E97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0.345</w:t>
            </w:r>
          </w:p>
        </w:tc>
      </w:tr>
      <w:tr w:rsidR="00E33B22" w:rsidRPr="003B0B76" w14:paraId="5D10D9F5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D36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3BE3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Habitat:Sex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6953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8AA4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-0.385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883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0.03</w:t>
            </w:r>
          </w:p>
        </w:tc>
      </w:tr>
      <w:tr w:rsidR="00E33B22" w:rsidRPr="003B0B76" w14:paraId="4CE71DA4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716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8D39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Habitat:Daytime</w:t>
            </w:r>
            <w:proofErr w:type="spellEnd"/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(Day)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AEA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-0.838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380B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-0.958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EAD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-0.719</w:t>
            </w:r>
          </w:p>
        </w:tc>
      </w:tr>
      <w:tr w:rsidR="00E33B22" w:rsidRPr="003B0B76" w14:paraId="30A73E96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F1F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A02D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Habitat:Daytime</w:t>
            </w:r>
            <w:proofErr w:type="spellEnd"/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(Twilight)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9E57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27B9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-0.453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E648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-0.225</w:t>
            </w:r>
          </w:p>
        </w:tc>
      </w:tr>
      <w:tr w:rsidR="00E33B22" w:rsidRPr="003B0B76" w14:paraId="37DF3419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8BF9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A8EB9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Log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step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lengths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0FA5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F0EE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A6A5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-0.021</w:t>
            </w:r>
          </w:p>
        </w:tc>
      </w:tr>
      <w:tr w:rsidR="00E33B22" w:rsidRPr="003B0B76" w14:paraId="2925FD47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737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0BB3" w14:textId="77777777" w:rsidR="00E33B22" w:rsidRPr="003B0B76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BFF3" w14:textId="77777777" w:rsidR="00E33B22" w:rsidRPr="003B0B76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92A9" w14:textId="77777777" w:rsidR="00E33B22" w:rsidRPr="003B0B76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3EE0" w14:textId="77777777" w:rsidR="00E33B22" w:rsidRPr="003B0B76" w:rsidRDefault="00E33B22" w:rsidP="00C91D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E33B22" w:rsidRPr="003B0B76" w14:paraId="12241F7D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67D5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Winter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2475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5A52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-0.217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D003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-0.351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BCD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-0.083</w:t>
            </w:r>
          </w:p>
        </w:tc>
      </w:tr>
      <w:tr w:rsidR="00E33B22" w:rsidRPr="003B0B76" w14:paraId="32B4A3EB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B08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6577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5D12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6962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B96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0.129</w:t>
            </w:r>
          </w:p>
        </w:tc>
      </w:tr>
      <w:tr w:rsidR="00E33B22" w:rsidRPr="003B0B76" w14:paraId="0C9EFD83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3494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F32C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:Lynx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BDE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BF88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921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0.163</w:t>
            </w:r>
          </w:p>
        </w:tc>
      </w:tr>
      <w:tr w:rsidR="00E33B22" w:rsidRPr="003B0B76" w14:paraId="454C2C09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4D0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C9FB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Habitat:Hunting</w:t>
            </w:r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:Sex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8F5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627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136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0.244</w:t>
            </w:r>
          </w:p>
        </w:tc>
      </w:tr>
      <w:tr w:rsidR="00E33B22" w:rsidRPr="003B0B76" w14:paraId="61B38EC0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1DC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14B9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Habitat:Lynx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A91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A85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BDC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0.373</w:t>
            </w:r>
          </w:p>
        </w:tc>
      </w:tr>
      <w:tr w:rsidR="00E33B22" w:rsidRPr="003B0B76" w14:paraId="77812F57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4792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947D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Habitat:HFI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6132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703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B888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0.086</w:t>
            </w:r>
          </w:p>
        </w:tc>
      </w:tr>
      <w:tr w:rsidR="00E33B22" w:rsidRPr="003B0B76" w14:paraId="4D9EF080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193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0928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Habitat:NDVI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038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E3CD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0B2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0.333</w:t>
            </w:r>
          </w:p>
        </w:tc>
      </w:tr>
      <w:tr w:rsidR="00E33B22" w:rsidRPr="003B0B76" w14:paraId="481BC6F4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4407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9F1B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Habitat:Sex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8B2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2CEF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8C4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0.135</w:t>
            </w:r>
          </w:p>
        </w:tc>
      </w:tr>
      <w:tr w:rsidR="00E33B22" w:rsidRPr="003B0B76" w14:paraId="0FBF8A7F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50D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058C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Habitat:Daytime</w:t>
            </w:r>
            <w:proofErr w:type="spellEnd"/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(Day)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A399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-0.379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195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-0.455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387A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-0.304</w:t>
            </w:r>
          </w:p>
        </w:tc>
      </w:tr>
      <w:tr w:rsidR="00E33B22" w:rsidRPr="003B0B76" w14:paraId="3BBFE7EC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EC6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E83A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proofErr w:type="spellStart"/>
            <w:proofErr w:type="gramStart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Habitat:Daytime</w:t>
            </w:r>
            <w:proofErr w:type="spellEnd"/>
            <w:proofErr w:type="gramEnd"/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(Twilight)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F29B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EF9C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-0.185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229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3B0B76">
              <w:rPr>
                <w:rFonts w:ascii="Calibri" w:eastAsia="Times New Roman" w:hAnsi="Calibri" w:cs="Calibri"/>
                <w:color w:val="000000"/>
                <w:lang w:eastAsia="de-CH"/>
              </w:rPr>
              <w:t>-0.055</w:t>
            </w:r>
          </w:p>
        </w:tc>
      </w:tr>
      <w:tr w:rsidR="00E33B22" w:rsidRPr="003B0B76" w14:paraId="3ECE858B" w14:textId="77777777" w:rsidTr="00C91D89">
        <w:trPr>
          <w:trHeight w:val="29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11B01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5E024" w14:textId="77777777" w:rsidR="00E33B22" w:rsidRPr="003B0B76" w:rsidRDefault="00E33B22" w:rsidP="00C91D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Log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step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de-CH"/>
              </w:rPr>
              <w:t>lengths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7256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31BFE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5B570" w14:textId="77777777" w:rsidR="00E33B22" w:rsidRPr="003B0B76" w:rsidRDefault="00E33B22" w:rsidP="00C91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-0.06</w:t>
            </w:r>
          </w:p>
        </w:tc>
      </w:tr>
    </w:tbl>
    <w:p w14:paraId="13E60901" w14:textId="77777777" w:rsidR="00E33B22" w:rsidRDefault="00E33B22" w:rsidP="00E33B22">
      <w:pPr>
        <w:rPr>
          <w:lang w:val="en-GB"/>
        </w:rPr>
      </w:pPr>
    </w:p>
    <w:p w14:paraId="1CB517E6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2265250D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6999D996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1FFC3ECA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745844FC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6164699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7B7AAEC3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162804CC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53C8D208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12CB341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055E80EE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24AD9896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70B4150E" w14:textId="0FEECDCA" w:rsidR="00E33B22" w:rsidRDefault="00331B43" w:rsidP="001B1CEE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lastRenderedPageBreak/>
        <w:t xml:space="preserve">Figure S3: </w:t>
      </w:r>
      <w:r w:rsidR="00EE7791">
        <w:rPr>
          <w:b/>
          <w:bCs/>
          <w:i/>
          <w:iCs/>
          <w:sz w:val="24"/>
          <w:szCs w:val="24"/>
          <w:lang w:val="en-GB"/>
        </w:rPr>
        <w:t>Boxplots for the i</w:t>
      </w:r>
      <w:r w:rsidR="00E33B22">
        <w:rPr>
          <w:b/>
          <w:bCs/>
          <w:i/>
          <w:iCs/>
          <w:sz w:val="24"/>
          <w:szCs w:val="24"/>
          <w:lang w:val="en-GB"/>
        </w:rPr>
        <w:t>ndividual random components</w:t>
      </w:r>
      <w:r w:rsidR="00EE7791">
        <w:rPr>
          <w:b/>
          <w:bCs/>
          <w:i/>
          <w:iCs/>
          <w:sz w:val="24"/>
          <w:szCs w:val="24"/>
          <w:lang w:val="en-GB"/>
        </w:rPr>
        <w:t xml:space="preserve"> in the final models</w:t>
      </w:r>
    </w:p>
    <w:p w14:paraId="6DB93A0D" w14:textId="7C4FC4DC" w:rsidR="00331B43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t>Diel models</w:t>
      </w:r>
    </w:p>
    <w:p w14:paraId="1F425A5B" w14:textId="101E1932" w:rsidR="00331B43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 w:rsidRPr="00331B43">
        <w:t xml:space="preserve"> </w:t>
      </w:r>
      <w:r>
        <w:rPr>
          <w:noProof/>
        </w:rPr>
        <w:drawing>
          <wp:inline distT="0" distB="0" distL="0" distR="0" wp14:anchorId="7C7A5109" wp14:editId="4DC6BC78">
            <wp:extent cx="5760720" cy="3086100"/>
            <wp:effectExtent l="0" t="0" r="0" b="0"/>
            <wp:docPr id="231873170" name="Grafik 1" descr="Ein Bild, das Diagramm, Text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3170" name="Grafik 1" descr="Ein Bild, das Diagramm, Text, technische Zeichnung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3A23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55388D38" w14:textId="4B0C8D99" w:rsidR="00E33B22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A79D2FF" wp14:editId="5A35673F">
            <wp:extent cx="5760720" cy="3086100"/>
            <wp:effectExtent l="0" t="0" r="0" b="0"/>
            <wp:docPr id="1125284288" name="Grafik 2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84288" name="Grafik 2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A4BB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3A43545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706D4BA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003B2B71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A7E483D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2468F28E" w14:textId="6A03B383" w:rsidR="00E33B22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0EDE1A45" wp14:editId="49E4664D">
            <wp:extent cx="5760720" cy="3086100"/>
            <wp:effectExtent l="0" t="0" r="0" b="0"/>
            <wp:docPr id="1062597892" name="Grafik 3" descr="Ein Bild, das Text, Diagramm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97892" name="Grafik 3" descr="Ein Bild, das Text, Diagramm, Reihe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3C00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39C2FAAA" w14:textId="36B3A00F" w:rsidR="00331B43" w:rsidRDefault="00331B43">
      <w:pPr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br w:type="page"/>
      </w:r>
    </w:p>
    <w:p w14:paraId="24102A88" w14:textId="41AB6E07" w:rsidR="00E33B22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lastRenderedPageBreak/>
        <w:t>Seasonal models</w:t>
      </w:r>
    </w:p>
    <w:p w14:paraId="31A56711" w14:textId="52D10DC0" w:rsidR="00331B43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3507F3F" wp14:editId="39032D0F">
            <wp:extent cx="5760720" cy="3086100"/>
            <wp:effectExtent l="0" t="0" r="0" b="0"/>
            <wp:docPr id="2128048496" name="Grafik 4" descr="Ein Bild, das Diagramm, Text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48496" name="Grafik 4" descr="Ein Bild, das Diagramm, Text, Reihe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19C6" w14:textId="77777777" w:rsidR="00331B43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002D167D" w14:textId="5174804F" w:rsidR="00331B43" w:rsidRDefault="00331B43" w:rsidP="00E33B22">
      <w:pPr>
        <w:rPr>
          <w:b/>
          <w:bCs/>
          <w:i/>
          <w:i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83BB5FD" wp14:editId="7A480C0C">
            <wp:extent cx="5760720" cy="3086100"/>
            <wp:effectExtent l="0" t="0" r="0" b="0"/>
            <wp:docPr id="695234641" name="Grafik 5" descr="Ein Bild, das Text, Diagramm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4641" name="Grafik 5" descr="Ein Bild, das Text, Diagramm, Reihe, Pla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ACA1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19744558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1AD9DAEC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32483B2C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2830A5DA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B3ED825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4EB917A3" w14:textId="77777777" w:rsidR="00E33B22" w:rsidRDefault="00E33B22" w:rsidP="00E33B22">
      <w:pPr>
        <w:rPr>
          <w:b/>
          <w:bCs/>
          <w:i/>
          <w:iCs/>
          <w:sz w:val="24"/>
          <w:szCs w:val="24"/>
          <w:lang w:val="en-GB"/>
        </w:rPr>
      </w:pPr>
    </w:p>
    <w:p w14:paraId="58592498" w14:textId="20AF3297" w:rsidR="00EB361E" w:rsidRPr="00DD6F60" w:rsidRDefault="00F108EA" w:rsidP="001B1CEE">
      <w:pPr>
        <w:pStyle w:val="Listenabsatz"/>
        <w:numPr>
          <w:ilvl w:val="0"/>
          <w:numId w:val="9"/>
        </w:numPr>
        <w:rPr>
          <w:b/>
          <w:bCs/>
          <w:i/>
          <w:iCs/>
          <w:sz w:val="24"/>
          <w:szCs w:val="24"/>
          <w:lang w:val="en-GB"/>
        </w:rPr>
      </w:pPr>
      <w:r w:rsidRPr="00DD6F60">
        <w:rPr>
          <w:b/>
          <w:bCs/>
          <w:i/>
          <w:iCs/>
          <w:sz w:val="24"/>
          <w:szCs w:val="24"/>
          <w:lang w:val="en-GB"/>
        </w:rPr>
        <w:lastRenderedPageBreak/>
        <w:t>Figure</w:t>
      </w:r>
      <w:r w:rsidR="001B1CEE">
        <w:rPr>
          <w:b/>
          <w:bCs/>
          <w:i/>
          <w:iCs/>
          <w:sz w:val="24"/>
          <w:szCs w:val="24"/>
          <w:lang w:val="en-GB"/>
        </w:rPr>
        <w:t>s</w:t>
      </w:r>
      <w:r w:rsidRPr="00DD6F60">
        <w:rPr>
          <w:b/>
          <w:bCs/>
          <w:i/>
          <w:iCs/>
          <w:sz w:val="24"/>
          <w:szCs w:val="24"/>
          <w:lang w:val="en-GB"/>
        </w:rPr>
        <w:t xml:space="preserve"> S</w:t>
      </w:r>
      <w:r w:rsidR="001B1CEE">
        <w:rPr>
          <w:b/>
          <w:bCs/>
          <w:i/>
          <w:iCs/>
          <w:sz w:val="24"/>
          <w:szCs w:val="24"/>
          <w:lang w:val="en-GB"/>
        </w:rPr>
        <w:t>4</w:t>
      </w:r>
      <w:r w:rsidRPr="00DD6F60">
        <w:rPr>
          <w:b/>
          <w:bCs/>
          <w:i/>
          <w:iCs/>
          <w:sz w:val="24"/>
          <w:szCs w:val="24"/>
          <w:lang w:val="en-GB"/>
        </w:rPr>
        <w:t xml:space="preserve">: </w:t>
      </w:r>
      <w:r w:rsidR="00EB361E" w:rsidRPr="00DD6F60">
        <w:rPr>
          <w:b/>
          <w:bCs/>
          <w:i/>
          <w:iCs/>
          <w:sz w:val="24"/>
          <w:szCs w:val="24"/>
          <w:lang w:val="en-GB"/>
        </w:rPr>
        <w:t>Sensitivity analysis</w:t>
      </w:r>
    </w:p>
    <w:p w14:paraId="43555FF1" w14:textId="5A28D86D" w:rsidR="001B1CEE" w:rsidRDefault="00D1209D" w:rsidP="00EB361E">
      <w:pPr>
        <w:rPr>
          <w:lang w:val="en-GB"/>
        </w:rPr>
      </w:pPr>
      <w:r w:rsidRPr="00DD6F60">
        <w:rPr>
          <w:lang w:val="en-GB"/>
        </w:rPr>
        <w:t>To exclude the possibility that our findings were mainly driven by a few study sites</w:t>
      </w:r>
      <w:r w:rsidR="00331B43">
        <w:rPr>
          <w:lang w:val="en-GB"/>
        </w:rPr>
        <w:t xml:space="preserve">, </w:t>
      </w:r>
      <w:r w:rsidRPr="00DD6F60">
        <w:rPr>
          <w:lang w:val="en-GB"/>
        </w:rPr>
        <w:t xml:space="preserve">unbalanced data, </w:t>
      </w:r>
      <w:r w:rsidR="00331B43">
        <w:rPr>
          <w:lang w:val="en-GB"/>
        </w:rPr>
        <w:t>or our choice for the tree cover density</w:t>
      </w:r>
      <w:r w:rsidR="00424D74">
        <w:rPr>
          <w:lang w:val="en-GB"/>
        </w:rPr>
        <w:t xml:space="preserve"> (TCD)</w:t>
      </w:r>
      <w:r w:rsidR="00331B43">
        <w:rPr>
          <w:lang w:val="en-GB"/>
        </w:rPr>
        <w:t xml:space="preserve"> threshold</w:t>
      </w:r>
      <w:r w:rsidR="001A6A19">
        <w:rPr>
          <w:lang w:val="en-GB"/>
        </w:rPr>
        <w:t xml:space="preserve"> (40%)</w:t>
      </w:r>
      <w:r w:rsidR="00331B43">
        <w:rPr>
          <w:lang w:val="en-GB"/>
        </w:rPr>
        <w:t xml:space="preserve"> to separate open</w:t>
      </w:r>
      <w:r w:rsidR="001A6A19">
        <w:rPr>
          <w:lang w:val="en-GB"/>
        </w:rPr>
        <w:t xml:space="preserve"> from </w:t>
      </w:r>
      <w:r w:rsidR="00331B43">
        <w:rPr>
          <w:lang w:val="en-GB"/>
        </w:rPr>
        <w:t>forest habitat</w:t>
      </w:r>
      <w:r w:rsidR="001A6A19">
        <w:rPr>
          <w:lang w:val="en-GB"/>
        </w:rPr>
        <w:t>,</w:t>
      </w:r>
      <w:r w:rsidR="00331B43">
        <w:rPr>
          <w:lang w:val="en-GB"/>
        </w:rPr>
        <w:t xml:space="preserve"> </w:t>
      </w:r>
      <w:r w:rsidRPr="00DD6F60">
        <w:rPr>
          <w:lang w:val="en-GB"/>
        </w:rPr>
        <w:t>we</w:t>
      </w:r>
      <w:r w:rsidR="00331B43">
        <w:rPr>
          <w:lang w:val="en-GB"/>
        </w:rPr>
        <w:t xml:space="preserve"> </w:t>
      </w:r>
      <w:r w:rsidR="005A5D63">
        <w:rPr>
          <w:lang w:val="en-GB"/>
        </w:rPr>
        <w:t xml:space="preserve">carefully </w:t>
      </w:r>
      <w:r w:rsidR="00331B43">
        <w:rPr>
          <w:lang w:val="en-GB"/>
        </w:rPr>
        <w:t>tested the robustness of our findings</w:t>
      </w:r>
      <w:r w:rsidR="005A5D63">
        <w:rPr>
          <w:lang w:val="en-GB"/>
        </w:rPr>
        <w:t xml:space="preserve"> towards input data and model specifications. We performed 8 set of </w:t>
      </w:r>
      <w:r w:rsidR="00424D74">
        <w:rPr>
          <w:lang w:val="en-GB"/>
        </w:rPr>
        <w:t xml:space="preserve">diel </w:t>
      </w:r>
      <w:r w:rsidR="005A5D63">
        <w:rPr>
          <w:lang w:val="en-GB"/>
        </w:rPr>
        <w:t>models</w:t>
      </w:r>
      <w:r w:rsidR="00424D74">
        <w:rPr>
          <w:lang w:val="en-GB"/>
        </w:rPr>
        <w:t xml:space="preserve"> and 1 set of seasonal models (</w:t>
      </w:r>
      <w:r w:rsidR="006B4B4D">
        <w:rPr>
          <w:lang w:val="en-GB"/>
        </w:rPr>
        <w:t>9</w:t>
      </w:r>
      <w:r w:rsidR="00424D74">
        <w:rPr>
          <w:lang w:val="en-GB"/>
        </w:rPr>
        <w:t xml:space="preserve"> sensitivity models in total)</w:t>
      </w:r>
      <w:r w:rsidR="005A5D63">
        <w:rPr>
          <w:lang w:val="en-GB"/>
        </w:rPr>
        <w:t xml:space="preserve"> and compared the beta coefficients for the different sensitivity models with the ones from the final models</w:t>
      </w:r>
      <w:r w:rsidR="00424D74">
        <w:rPr>
          <w:lang w:val="en-GB"/>
        </w:rPr>
        <w:t xml:space="preserve"> (5 models)</w:t>
      </w:r>
      <w:r w:rsidR="005A5D63">
        <w:rPr>
          <w:lang w:val="en-GB"/>
        </w:rPr>
        <w:t>. The tested models were:</w:t>
      </w:r>
    </w:p>
    <w:p w14:paraId="6B4D17D6" w14:textId="14CB6703" w:rsidR="006B4B4D" w:rsidRDefault="006B4B4D" w:rsidP="00EB361E">
      <w:pPr>
        <w:rPr>
          <w:lang w:val="en-GB"/>
        </w:rPr>
      </w:pPr>
      <w:r>
        <w:rPr>
          <w:lang w:val="en-GB"/>
        </w:rPr>
        <w:br/>
      </w:r>
      <w:r w:rsidRPr="006B4B4D">
        <w:rPr>
          <w:b/>
          <w:bCs/>
          <w:lang w:val="en-GB"/>
        </w:rPr>
        <w:t>Diel models S</w:t>
      </w:r>
      <w:r w:rsidR="001B1CEE">
        <w:rPr>
          <w:b/>
          <w:bCs/>
          <w:lang w:val="en-GB"/>
        </w:rPr>
        <w:t>4</w:t>
      </w:r>
      <w:r w:rsidRPr="006B4B4D">
        <w:rPr>
          <w:b/>
          <w:bCs/>
          <w:lang w:val="en-GB"/>
        </w:rPr>
        <w:t xml:space="preserve"> A</w:t>
      </w:r>
      <w:r w:rsidR="005A5D63">
        <w:rPr>
          <w:lang w:val="en-GB"/>
        </w:rPr>
        <w:br/>
        <w:t>1: final model; 2: omitting sex from the data; 3: omitting Aurignac</w:t>
      </w:r>
      <w:r w:rsidR="001A6A19">
        <w:rPr>
          <w:lang w:val="en-GB"/>
        </w:rPr>
        <w:t xml:space="preserve"> FR</w:t>
      </w:r>
      <w:r w:rsidR="00B9048E">
        <w:rPr>
          <w:lang w:val="en-GB"/>
        </w:rPr>
        <w:t xml:space="preserve"> (highest number of animals in the data; 4: omitting Bernese </w:t>
      </w:r>
      <w:r w:rsidR="001A6A19">
        <w:rPr>
          <w:lang w:val="en-GB"/>
        </w:rPr>
        <w:t xml:space="preserve">CH </w:t>
      </w:r>
      <w:r w:rsidR="00B9048E">
        <w:rPr>
          <w:lang w:val="en-GB"/>
        </w:rPr>
        <w:t>(highest number of steps in the data); 5: omitting study sites with introduced populations of roe deer</w:t>
      </w:r>
      <w:r w:rsidR="00066A23">
        <w:rPr>
          <w:lang w:val="en-GB"/>
        </w:rPr>
        <w:t xml:space="preserve"> (</w:t>
      </w:r>
      <w:r w:rsidR="00066A23" w:rsidRPr="005B0ABE">
        <w:rPr>
          <w:rFonts w:eastAsia="Times New Roman" w:cs="Calibri"/>
          <w:color w:val="000000"/>
          <w:lang w:val="en-GB" w:eastAsia="de-CH"/>
        </w:rPr>
        <w:t>Arada PT</w:t>
      </w:r>
      <w:r w:rsidR="00066A23" w:rsidRPr="005B0ABE">
        <w:rPr>
          <w:rFonts w:cs="Calibri"/>
          <w:color w:val="000000"/>
          <w:lang w:val="en-GB" w:eastAsia="de-CH"/>
        </w:rPr>
        <w:t xml:space="preserve">, </w:t>
      </w:r>
      <w:r w:rsidR="00066A23" w:rsidRPr="005B0ABE">
        <w:rPr>
          <w:rFonts w:eastAsia="Times New Roman" w:cs="Calibri"/>
          <w:color w:val="000000"/>
          <w:lang w:val="en-GB" w:eastAsia="de-CH"/>
        </w:rPr>
        <w:t>Aspromonte IT</w:t>
      </w:r>
      <w:r w:rsidR="00066A23" w:rsidRPr="005B0ABE">
        <w:rPr>
          <w:rFonts w:cs="Calibri"/>
          <w:color w:val="000000"/>
          <w:lang w:val="en-GB" w:eastAsia="de-CH"/>
        </w:rPr>
        <w:t xml:space="preserve">, </w:t>
      </w:r>
      <w:proofErr w:type="spellStart"/>
      <w:r w:rsidR="00066A23" w:rsidRPr="005B0ABE">
        <w:rPr>
          <w:rFonts w:eastAsia="Times New Roman" w:cs="Calibri"/>
          <w:color w:val="000000"/>
          <w:lang w:val="en-GB" w:eastAsia="de-CH"/>
        </w:rPr>
        <w:t>Matese</w:t>
      </w:r>
      <w:proofErr w:type="spellEnd"/>
      <w:r w:rsidR="00066A23">
        <w:rPr>
          <w:rFonts w:eastAsia="Times New Roman" w:cs="Calibri"/>
          <w:color w:val="000000"/>
          <w:lang w:val="en-GB" w:eastAsia="de-CH"/>
        </w:rPr>
        <w:t xml:space="preserve"> </w:t>
      </w:r>
      <w:r w:rsidR="00066A23" w:rsidRPr="005B0ABE">
        <w:rPr>
          <w:rFonts w:eastAsia="Times New Roman" w:cs="Calibri"/>
          <w:color w:val="000000"/>
          <w:lang w:val="en-GB" w:eastAsia="de-CH"/>
        </w:rPr>
        <w:t>IT</w:t>
      </w:r>
      <w:r w:rsidR="00066A23">
        <w:rPr>
          <w:rFonts w:cs="Calibri"/>
          <w:color w:val="000000"/>
          <w:lang w:val="en-GB" w:eastAsia="de-CH"/>
        </w:rPr>
        <w:t xml:space="preserve">, </w:t>
      </w:r>
      <w:proofErr w:type="spellStart"/>
      <w:r w:rsidR="00066A23" w:rsidRPr="005B0ABE">
        <w:rPr>
          <w:rFonts w:eastAsia="Times New Roman" w:cs="Calibri"/>
          <w:color w:val="000000"/>
          <w:lang w:val="en-GB" w:eastAsia="de-CH"/>
        </w:rPr>
        <w:t>Montemuro</w:t>
      </w:r>
      <w:proofErr w:type="spellEnd"/>
      <w:r w:rsidR="00066A23">
        <w:rPr>
          <w:rFonts w:eastAsia="Times New Roman" w:cs="Calibri"/>
          <w:color w:val="000000"/>
          <w:lang w:val="en-GB" w:eastAsia="de-CH"/>
        </w:rPr>
        <w:t xml:space="preserve"> </w:t>
      </w:r>
      <w:r w:rsidR="00066A23" w:rsidRPr="005B0ABE">
        <w:rPr>
          <w:rFonts w:eastAsia="Times New Roman" w:cs="Calibri"/>
          <w:color w:val="000000"/>
          <w:lang w:val="en-GB" w:eastAsia="de-CH"/>
        </w:rPr>
        <w:t>PT</w:t>
      </w:r>
      <w:r w:rsidR="00066A23">
        <w:rPr>
          <w:lang w:val="en-GB"/>
        </w:rPr>
        <w:t>); 5: omitting study sites with wolves (</w:t>
      </w:r>
      <w:r w:rsidR="00066A23" w:rsidRPr="00066A23">
        <w:rPr>
          <w:rFonts w:eastAsia="Times New Roman" w:cs="Calibri"/>
          <w:color w:val="000000"/>
          <w:lang w:val="en-GB" w:eastAsia="de-CH"/>
        </w:rPr>
        <w:t>Bialowieza NP PL</w:t>
      </w:r>
      <w:r w:rsidR="00066A23" w:rsidRPr="00066A23">
        <w:rPr>
          <w:lang w:val="en-GB"/>
        </w:rPr>
        <w:t xml:space="preserve">, </w:t>
      </w:r>
      <w:proofErr w:type="spellStart"/>
      <w:r w:rsidR="00066A23" w:rsidRPr="00066A23">
        <w:rPr>
          <w:rFonts w:eastAsia="Times New Roman" w:cs="Calibri"/>
          <w:color w:val="000000"/>
          <w:lang w:val="en-GB" w:eastAsia="de-CH"/>
        </w:rPr>
        <w:t>Montemuro</w:t>
      </w:r>
      <w:proofErr w:type="spellEnd"/>
      <w:r w:rsidR="00066A23" w:rsidRPr="00066A23">
        <w:rPr>
          <w:rFonts w:eastAsia="Times New Roman" w:cs="Calibri"/>
          <w:color w:val="000000"/>
          <w:lang w:val="en-GB" w:eastAsia="de-CH"/>
        </w:rPr>
        <w:t xml:space="preserve"> PT</w:t>
      </w:r>
      <w:r w:rsidR="00066A23" w:rsidRPr="00066A23">
        <w:rPr>
          <w:lang w:val="en-GB"/>
        </w:rPr>
        <w:t xml:space="preserve">, </w:t>
      </w:r>
      <w:r w:rsidR="00066A23" w:rsidRPr="00066A23">
        <w:rPr>
          <w:rFonts w:eastAsia="Times New Roman" w:cs="Calibri"/>
          <w:color w:val="000000"/>
          <w:lang w:val="en-GB" w:eastAsia="de-CH"/>
        </w:rPr>
        <w:t>Aspromonte IT</w:t>
      </w:r>
      <w:r w:rsidR="00066A23" w:rsidRPr="00066A23">
        <w:rPr>
          <w:rFonts w:cs="Calibri"/>
          <w:color w:val="000000"/>
          <w:lang w:val="en-GB" w:eastAsia="de-CH"/>
        </w:rPr>
        <w:t xml:space="preserve">, </w:t>
      </w:r>
      <w:r w:rsidR="00066A23" w:rsidRPr="00066A23">
        <w:rPr>
          <w:rFonts w:eastAsia="Times New Roman" w:cs="Calibri"/>
          <w:color w:val="000000"/>
          <w:lang w:val="en-GB" w:eastAsia="de-CH"/>
        </w:rPr>
        <w:t>Arada PT</w:t>
      </w:r>
      <w:r w:rsidR="00066A23" w:rsidRPr="00066A23">
        <w:rPr>
          <w:rFonts w:cs="Calibri"/>
          <w:color w:val="000000"/>
          <w:lang w:val="en-GB" w:eastAsia="de-CH"/>
        </w:rPr>
        <w:t xml:space="preserve">, </w:t>
      </w:r>
      <w:r w:rsidR="00066A23" w:rsidRPr="00066A23">
        <w:rPr>
          <w:rFonts w:eastAsia="Times New Roman" w:cs="Calibri"/>
          <w:color w:val="000000"/>
          <w:lang w:val="en-GB" w:eastAsia="de-CH"/>
        </w:rPr>
        <w:t>Koberg SE</w:t>
      </w:r>
      <w:r w:rsidR="00066A23">
        <w:rPr>
          <w:lang w:val="en-GB"/>
        </w:rPr>
        <w:t xml:space="preserve">); 6: </w:t>
      </w:r>
      <w:r w:rsidR="00424D74">
        <w:rPr>
          <w:lang w:val="en-GB"/>
        </w:rPr>
        <w:t>threshold of TCD to separate open/forest at 30%; 7: threshold of TCD to separate open/forest at 50%; 8: TCD as a continuous predictor</w:t>
      </w:r>
      <w:r w:rsidR="001A6A19">
        <w:rPr>
          <w:lang w:val="en-GB"/>
        </w:rPr>
        <w:t xml:space="preserve"> (i.e. percentage tree cover)</w:t>
      </w:r>
      <w:r w:rsidR="00424D74">
        <w:rPr>
          <w:lang w:val="en-GB"/>
        </w:rPr>
        <w:t xml:space="preserve">; </w:t>
      </w:r>
      <w:r w:rsidR="005A5D63">
        <w:rPr>
          <w:lang w:val="en-GB"/>
        </w:rPr>
        <w:br/>
      </w:r>
      <w:r w:rsidR="00424D74" w:rsidRPr="001A6A19">
        <w:rPr>
          <w:b/>
          <w:bCs/>
          <w:lang w:val="en-GB"/>
        </w:rPr>
        <w:t>Note</w:t>
      </w:r>
      <w:r w:rsidR="001A6A19">
        <w:rPr>
          <w:lang w:val="en-GB"/>
        </w:rPr>
        <w:t>:</w:t>
      </w:r>
      <w:r w:rsidR="00424D74">
        <w:rPr>
          <w:lang w:val="en-GB"/>
        </w:rPr>
        <w:t xml:space="preserve"> the beta coefficients for model 8 (continuous TCD) are of </w:t>
      </w:r>
      <w:r w:rsidR="00424D74" w:rsidRPr="001A6A19">
        <w:rPr>
          <w:i/>
          <w:iCs/>
          <w:lang w:val="en-GB"/>
        </w:rPr>
        <w:t>opposite sign</w:t>
      </w:r>
      <w:r w:rsidR="00424D74">
        <w:rPr>
          <w:lang w:val="en-GB"/>
        </w:rPr>
        <w:t xml:space="preserve"> because we used forest as the reference category </w:t>
      </w:r>
      <w:r w:rsidR="001A6A19">
        <w:rPr>
          <w:lang w:val="en-GB"/>
        </w:rPr>
        <w:t xml:space="preserve">(i.e. we </w:t>
      </w:r>
      <w:r w:rsidR="00424D74">
        <w:rPr>
          <w:lang w:val="en-GB"/>
        </w:rPr>
        <w:t>modelled selection of open habitat</w:t>
      </w:r>
      <w:r w:rsidR="001A6A19">
        <w:rPr>
          <w:lang w:val="en-GB"/>
        </w:rPr>
        <w:t>)</w:t>
      </w:r>
      <w:r w:rsidR="001A6A19" w:rsidRPr="001A6A19">
        <w:rPr>
          <w:lang w:val="en-GB"/>
        </w:rPr>
        <w:t xml:space="preserve"> </w:t>
      </w:r>
      <w:r w:rsidR="001A6A19">
        <w:rPr>
          <w:lang w:val="en-GB"/>
        </w:rPr>
        <w:t>for the dichotomous habitat variable (open/forest)</w:t>
      </w:r>
      <w:r w:rsidR="00C02A65">
        <w:rPr>
          <w:lang w:val="en-GB"/>
        </w:rPr>
        <w:t>.</w:t>
      </w:r>
    </w:p>
    <w:p w14:paraId="07F09209" w14:textId="77777777" w:rsidR="001B1CEE" w:rsidRDefault="001B1CEE" w:rsidP="00EB361E">
      <w:pPr>
        <w:rPr>
          <w:lang w:val="en-GB"/>
        </w:rPr>
      </w:pPr>
    </w:p>
    <w:p w14:paraId="35B040AD" w14:textId="6E98A137" w:rsidR="00A60C6D" w:rsidRPr="001A6A19" w:rsidRDefault="00A60C6D" w:rsidP="00EB361E">
      <w:pPr>
        <w:rPr>
          <w:lang w:val="en-GB"/>
        </w:rPr>
      </w:pPr>
      <w:r w:rsidRPr="001A6A19">
        <w:rPr>
          <w:lang w:val="en-GB"/>
        </w:rPr>
        <w:t>Habitat</w:t>
      </w:r>
      <w:r w:rsidR="001A6A19" w:rsidRPr="001A6A19">
        <w:rPr>
          <w:lang w:val="en-GB"/>
        </w:rPr>
        <w:t xml:space="preserve"> (forest as reference – except for</w:t>
      </w:r>
      <w:r w:rsidR="001A6A19">
        <w:rPr>
          <w:lang w:val="en-GB"/>
        </w:rPr>
        <w:t xml:space="preserve"> continuous TCD)</w:t>
      </w:r>
    </w:p>
    <w:p w14:paraId="3DB9BCD6" w14:textId="6C41EB1F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7DBA5516" wp14:editId="22242050">
            <wp:extent cx="5760720" cy="3086100"/>
            <wp:effectExtent l="0" t="0" r="0" b="0"/>
            <wp:docPr id="1287675634" name="Grafik 6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75634" name="Grafik 6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38B7" w14:textId="77777777" w:rsidR="006B4B4D" w:rsidRDefault="006B4B4D" w:rsidP="00EB361E">
      <w:pPr>
        <w:rPr>
          <w:lang w:val="en-GB"/>
        </w:rPr>
      </w:pPr>
    </w:p>
    <w:p w14:paraId="401EE195" w14:textId="6C8105E6" w:rsidR="00A60C6D" w:rsidRDefault="00A60C6D">
      <w:pPr>
        <w:rPr>
          <w:lang w:val="en-GB"/>
        </w:rPr>
      </w:pPr>
      <w:r>
        <w:rPr>
          <w:lang w:val="en-GB"/>
        </w:rPr>
        <w:br w:type="page"/>
      </w:r>
    </w:p>
    <w:p w14:paraId="2CCC42C4" w14:textId="5D821AD8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lastRenderedPageBreak/>
        <w:t>Habitat:Hunting</w:t>
      </w:r>
      <w:proofErr w:type="spellEnd"/>
    </w:p>
    <w:p w14:paraId="1372B93B" w14:textId="349DD5DE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59EE5342" wp14:editId="3DD1512E">
            <wp:extent cx="5760720" cy="3086100"/>
            <wp:effectExtent l="0" t="0" r="0" b="0"/>
            <wp:docPr id="2101827568" name="Grafik 7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27568" name="Grafik 7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B613" w14:textId="77777777" w:rsidR="00A60C6D" w:rsidRDefault="00A60C6D" w:rsidP="00EB361E">
      <w:pPr>
        <w:rPr>
          <w:lang w:val="en-GB"/>
        </w:rPr>
      </w:pPr>
    </w:p>
    <w:p w14:paraId="518FC2C9" w14:textId="143A7300" w:rsidR="00A60C6D" w:rsidRDefault="00A60C6D" w:rsidP="00EB361E">
      <w:pPr>
        <w:rPr>
          <w:lang w:val="en-GB"/>
        </w:rPr>
      </w:pPr>
      <w:r>
        <w:rPr>
          <w:lang w:val="en-GB"/>
        </w:rPr>
        <w:t>Habitat:Lynx</w:t>
      </w:r>
    </w:p>
    <w:p w14:paraId="268C9255" w14:textId="055D22BB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0D6D0169" wp14:editId="57CBBAFD">
            <wp:extent cx="5760720" cy="3086100"/>
            <wp:effectExtent l="0" t="0" r="0" b="0"/>
            <wp:docPr id="2117012051" name="Grafik 8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12051" name="Grafik 8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E8F2" w14:textId="77777777" w:rsidR="00A60C6D" w:rsidRDefault="00A60C6D" w:rsidP="00EB361E">
      <w:pPr>
        <w:rPr>
          <w:lang w:val="en-GB"/>
        </w:rPr>
      </w:pPr>
    </w:p>
    <w:p w14:paraId="7853EB59" w14:textId="77777777" w:rsidR="00A60C6D" w:rsidRDefault="00A60C6D" w:rsidP="00EB361E">
      <w:pPr>
        <w:rPr>
          <w:lang w:val="en-GB"/>
        </w:rPr>
      </w:pPr>
    </w:p>
    <w:p w14:paraId="2065F41B" w14:textId="77777777" w:rsidR="00A60C6D" w:rsidRDefault="00A60C6D" w:rsidP="00EB361E">
      <w:pPr>
        <w:rPr>
          <w:lang w:val="en-GB"/>
        </w:rPr>
      </w:pPr>
    </w:p>
    <w:p w14:paraId="31E22936" w14:textId="77777777" w:rsidR="00A60C6D" w:rsidRDefault="00A60C6D" w:rsidP="00EB361E">
      <w:pPr>
        <w:rPr>
          <w:lang w:val="en-GB"/>
        </w:rPr>
      </w:pPr>
    </w:p>
    <w:p w14:paraId="481D8641" w14:textId="77777777" w:rsidR="00A60C6D" w:rsidRDefault="00A60C6D" w:rsidP="00EB361E">
      <w:pPr>
        <w:rPr>
          <w:lang w:val="en-GB"/>
        </w:rPr>
      </w:pPr>
    </w:p>
    <w:p w14:paraId="076FBA27" w14:textId="77777777" w:rsidR="00A60C6D" w:rsidRDefault="00A60C6D" w:rsidP="00EB361E">
      <w:pPr>
        <w:rPr>
          <w:lang w:val="en-GB"/>
        </w:rPr>
      </w:pPr>
    </w:p>
    <w:p w14:paraId="48A0AADB" w14:textId="3F11E8B8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lastRenderedPageBreak/>
        <w:t>Habitat:Hunting:Lynx</w:t>
      </w:r>
      <w:proofErr w:type="spellEnd"/>
    </w:p>
    <w:p w14:paraId="4CF09DDC" w14:textId="023A51DC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47A736BD" wp14:editId="374E742D">
            <wp:extent cx="5760720" cy="3086100"/>
            <wp:effectExtent l="0" t="0" r="0" b="0"/>
            <wp:docPr id="241370976" name="Grafik 9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70976" name="Grafik 9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2B5F" w14:textId="77777777" w:rsidR="00A60C6D" w:rsidRDefault="00A60C6D" w:rsidP="00EB361E">
      <w:pPr>
        <w:rPr>
          <w:lang w:val="en-GB"/>
        </w:rPr>
      </w:pPr>
    </w:p>
    <w:p w14:paraId="6A0536CB" w14:textId="254A327E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t>Habitat:Sex</w:t>
      </w:r>
      <w:proofErr w:type="spellEnd"/>
      <w:r w:rsidR="001A6A19">
        <w:rPr>
          <w:lang w:val="en-GB"/>
        </w:rPr>
        <w:t xml:space="preserve"> (female deer as reference</w:t>
      </w:r>
      <w:r w:rsidR="00CF3F1C">
        <w:rPr>
          <w:lang w:val="en-GB"/>
        </w:rPr>
        <w:t xml:space="preserve"> category</w:t>
      </w:r>
      <w:r w:rsidR="001A6A19">
        <w:rPr>
          <w:lang w:val="en-GB"/>
        </w:rPr>
        <w:t>)</w:t>
      </w:r>
    </w:p>
    <w:p w14:paraId="38161E49" w14:textId="46C298FA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0629D588" wp14:editId="7AD7791E">
            <wp:extent cx="5760720" cy="3086100"/>
            <wp:effectExtent l="0" t="0" r="0" b="0"/>
            <wp:docPr id="852576456" name="Grafik 10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76456" name="Grafik 10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F84C" w14:textId="77777777" w:rsidR="00A60C6D" w:rsidRDefault="00A60C6D" w:rsidP="00EB361E">
      <w:pPr>
        <w:rPr>
          <w:lang w:val="en-GB"/>
        </w:rPr>
      </w:pPr>
    </w:p>
    <w:p w14:paraId="6519C216" w14:textId="77777777" w:rsidR="00A60C6D" w:rsidRDefault="00A60C6D" w:rsidP="00EB361E">
      <w:pPr>
        <w:rPr>
          <w:lang w:val="en-GB"/>
        </w:rPr>
      </w:pPr>
    </w:p>
    <w:p w14:paraId="7E81C06B" w14:textId="77777777" w:rsidR="00A60C6D" w:rsidRDefault="00A60C6D" w:rsidP="00EB361E">
      <w:pPr>
        <w:rPr>
          <w:lang w:val="en-GB"/>
        </w:rPr>
      </w:pPr>
    </w:p>
    <w:p w14:paraId="235AE699" w14:textId="77777777" w:rsidR="00A60C6D" w:rsidRDefault="00A60C6D" w:rsidP="00EB361E">
      <w:pPr>
        <w:rPr>
          <w:lang w:val="en-GB"/>
        </w:rPr>
      </w:pPr>
    </w:p>
    <w:p w14:paraId="3CD0590E" w14:textId="77777777" w:rsidR="00A60C6D" w:rsidRDefault="00A60C6D" w:rsidP="00EB361E">
      <w:pPr>
        <w:rPr>
          <w:lang w:val="en-GB"/>
        </w:rPr>
      </w:pPr>
    </w:p>
    <w:p w14:paraId="2117124A" w14:textId="77777777" w:rsidR="00A60C6D" w:rsidRDefault="00A60C6D" w:rsidP="00EB361E">
      <w:pPr>
        <w:rPr>
          <w:lang w:val="en-GB"/>
        </w:rPr>
      </w:pPr>
    </w:p>
    <w:p w14:paraId="6BE2E1F0" w14:textId="099385D8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lastRenderedPageBreak/>
        <w:t>Habitat:Hunting:Sex</w:t>
      </w:r>
      <w:proofErr w:type="spellEnd"/>
    </w:p>
    <w:p w14:paraId="57032E17" w14:textId="2F29EF52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6AF94803" wp14:editId="0AB91E99">
            <wp:extent cx="5760720" cy="3086100"/>
            <wp:effectExtent l="0" t="0" r="0" b="0"/>
            <wp:docPr id="350366304" name="Grafik 11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66304" name="Grafik 11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A36D" w14:textId="77777777" w:rsidR="00A60C6D" w:rsidRDefault="00A60C6D" w:rsidP="00EB361E">
      <w:pPr>
        <w:rPr>
          <w:lang w:val="en-GB"/>
        </w:rPr>
      </w:pPr>
    </w:p>
    <w:p w14:paraId="5B4FE16E" w14:textId="586B49DA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t>Habitat:HFI</w:t>
      </w:r>
      <w:proofErr w:type="spellEnd"/>
    </w:p>
    <w:p w14:paraId="5659B737" w14:textId="7BA62C8B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6736C39E" wp14:editId="043BF1D5">
            <wp:extent cx="5760720" cy="3086100"/>
            <wp:effectExtent l="0" t="0" r="0" b="0"/>
            <wp:docPr id="1278931775" name="Grafik 12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31775" name="Grafik 12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EA59" w14:textId="77777777" w:rsidR="00A60C6D" w:rsidRDefault="00A60C6D" w:rsidP="00EB361E">
      <w:pPr>
        <w:rPr>
          <w:lang w:val="en-GB"/>
        </w:rPr>
      </w:pPr>
    </w:p>
    <w:p w14:paraId="03034E2C" w14:textId="77777777" w:rsidR="00A60C6D" w:rsidRDefault="00A60C6D" w:rsidP="00EB361E">
      <w:pPr>
        <w:rPr>
          <w:lang w:val="en-GB"/>
        </w:rPr>
      </w:pPr>
    </w:p>
    <w:p w14:paraId="4E7F5CE5" w14:textId="77777777" w:rsidR="00A60C6D" w:rsidRDefault="00A60C6D" w:rsidP="00EB361E">
      <w:pPr>
        <w:rPr>
          <w:lang w:val="en-GB"/>
        </w:rPr>
      </w:pPr>
    </w:p>
    <w:p w14:paraId="48C89C37" w14:textId="77777777" w:rsidR="00A60C6D" w:rsidRDefault="00A60C6D" w:rsidP="00EB361E">
      <w:pPr>
        <w:rPr>
          <w:lang w:val="en-GB"/>
        </w:rPr>
      </w:pPr>
    </w:p>
    <w:p w14:paraId="390D9407" w14:textId="77777777" w:rsidR="00A60C6D" w:rsidRDefault="00A60C6D" w:rsidP="00EB361E">
      <w:pPr>
        <w:rPr>
          <w:lang w:val="en-GB"/>
        </w:rPr>
      </w:pPr>
    </w:p>
    <w:p w14:paraId="3EA372FB" w14:textId="77777777" w:rsidR="00A60C6D" w:rsidRDefault="00A60C6D" w:rsidP="00EB361E">
      <w:pPr>
        <w:rPr>
          <w:lang w:val="en-GB"/>
        </w:rPr>
      </w:pPr>
    </w:p>
    <w:p w14:paraId="5E669910" w14:textId="1D29916E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lastRenderedPageBreak/>
        <w:t>Habitat:NDVI</w:t>
      </w:r>
      <w:proofErr w:type="spellEnd"/>
    </w:p>
    <w:p w14:paraId="1315F02D" w14:textId="598275E7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0795CA7F" wp14:editId="17005EA7">
            <wp:extent cx="5760720" cy="3086100"/>
            <wp:effectExtent l="0" t="0" r="0" b="0"/>
            <wp:docPr id="317964604" name="Grafik 13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64604" name="Grafik 13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17D8" w14:textId="77777777" w:rsidR="00A60C6D" w:rsidRDefault="00A60C6D" w:rsidP="00EB361E">
      <w:pPr>
        <w:rPr>
          <w:lang w:val="en-GB"/>
        </w:rPr>
      </w:pPr>
    </w:p>
    <w:p w14:paraId="4C31CCFC" w14:textId="75165966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t>Habitat:Season</w:t>
      </w:r>
      <w:proofErr w:type="spellEnd"/>
    </w:p>
    <w:p w14:paraId="7A8B71B5" w14:textId="70D52D6A" w:rsidR="00A60C6D" w:rsidRDefault="00A60C6D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4DCC050A" wp14:editId="70FF8E3B">
            <wp:extent cx="5760720" cy="3086100"/>
            <wp:effectExtent l="0" t="0" r="0" b="0"/>
            <wp:docPr id="2051914013" name="Grafik 15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14013" name="Grafik 15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3F97" w14:textId="77777777" w:rsidR="00A60C6D" w:rsidRDefault="00A60C6D" w:rsidP="00EB361E">
      <w:pPr>
        <w:rPr>
          <w:lang w:val="en-GB"/>
        </w:rPr>
      </w:pPr>
    </w:p>
    <w:p w14:paraId="654D8CB6" w14:textId="77777777" w:rsidR="00A60C6D" w:rsidRDefault="00A60C6D" w:rsidP="00EB361E">
      <w:pPr>
        <w:rPr>
          <w:lang w:val="en-GB"/>
        </w:rPr>
      </w:pPr>
    </w:p>
    <w:p w14:paraId="2BCE957B" w14:textId="77777777" w:rsidR="00A60C6D" w:rsidRDefault="00A60C6D" w:rsidP="00EB361E">
      <w:pPr>
        <w:rPr>
          <w:lang w:val="en-GB"/>
        </w:rPr>
      </w:pPr>
    </w:p>
    <w:p w14:paraId="2993C2B4" w14:textId="77777777" w:rsidR="00A60C6D" w:rsidRDefault="00A60C6D" w:rsidP="00EB361E">
      <w:pPr>
        <w:rPr>
          <w:lang w:val="en-GB"/>
        </w:rPr>
      </w:pPr>
    </w:p>
    <w:p w14:paraId="5AE8E46F" w14:textId="77777777" w:rsidR="00A60C6D" w:rsidRDefault="00A60C6D" w:rsidP="00EB361E">
      <w:pPr>
        <w:rPr>
          <w:lang w:val="en-GB"/>
        </w:rPr>
      </w:pPr>
    </w:p>
    <w:p w14:paraId="6B668FA1" w14:textId="77777777" w:rsidR="00A60C6D" w:rsidRDefault="00A60C6D" w:rsidP="00EB361E">
      <w:pPr>
        <w:rPr>
          <w:lang w:val="en-GB"/>
        </w:rPr>
      </w:pPr>
    </w:p>
    <w:p w14:paraId="3210B201" w14:textId="34C4CD89" w:rsidR="00A60C6D" w:rsidRDefault="00A60C6D" w:rsidP="00EB361E">
      <w:pPr>
        <w:rPr>
          <w:lang w:val="en-GB"/>
        </w:rPr>
      </w:pPr>
      <w:proofErr w:type="spellStart"/>
      <w:r>
        <w:rPr>
          <w:lang w:val="en-GB"/>
        </w:rPr>
        <w:lastRenderedPageBreak/>
        <w:t>Habitat:</w:t>
      </w:r>
      <w:r w:rsidR="00A067EE">
        <w:rPr>
          <w:lang w:val="en-GB"/>
        </w:rPr>
        <w:t>Log</w:t>
      </w:r>
      <w:proofErr w:type="spellEnd"/>
      <w:r w:rsidR="00A067EE">
        <w:rPr>
          <w:lang w:val="en-GB"/>
        </w:rPr>
        <w:t xml:space="preserve"> step lengths</w:t>
      </w:r>
    </w:p>
    <w:p w14:paraId="16F2EB12" w14:textId="7F3B122A" w:rsidR="00A067EE" w:rsidRDefault="00A067EE" w:rsidP="00EB361E">
      <w:pPr>
        <w:rPr>
          <w:lang w:val="en-GB"/>
        </w:rPr>
      </w:pPr>
      <w:r>
        <w:rPr>
          <w:noProof/>
        </w:rPr>
        <w:drawing>
          <wp:inline distT="0" distB="0" distL="0" distR="0" wp14:anchorId="5394FF28" wp14:editId="6FB43FC6">
            <wp:extent cx="5760720" cy="3086100"/>
            <wp:effectExtent l="0" t="0" r="0" b="0"/>
            <wp:docPr id="1068511727" name="Grafik 16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11727" name="Grafik 16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DE9E" w14:textId="77777777" w:rsidR="00A60C6D" w:rsidRDefault="00A60C6D" w:rsidP="00EB361E">
      <w:pPr>
        <w:rPr>
          <w:lang w:val="en-GB"/>
        </w:rPr>
      </w:pPr>
    </w:p>
    <w:p w14:paraId="67EFF9DD" w14:textId="77777777" w:rsidR="00A067EE" w:rsidRDefault="00A067EE" w:rsidP="00EB361E">
      <w:pPr>
        <w:rPr>
          <w:b/>
          <w:bCs/>
          <w:lang w:val="en-GB"/>
        </w:rPr>
      </w:pPr>
    </w:p>
    <w:p w14:paraId="4F39DF54" w14:textId="6157F698" w:rsidR="00EB361E" w:rsidRDefault="006B4B4D" w:rsidP="00EB361E">
      <w:pPr>
        <w:rPr>
          <w:lang w:val="en-GB"/>
        </w:rPr>
      </w:pPr>
      <w:r w:rsidRPr="006B4B4D">
        <w:rPr>
          <w:b/>
          <w:bCs/>
          <w:lang w:val="en-GB"/>
        </w:rPr>
        <w:t>Seasonal models S</w:t>
      </w:r>
      <w:r w:rsidR="001B1CEE">
        <w:rPr>
          <w:b/>
          <w:bCs/>
          <w:lang w:val="en-GB"/>
        </w:rPr>
        <w:t>4</w:t>
      </w:r>
      <w:r w:rsidRPr="006B4B4D">
        <w:rPr>
          <w:b/>
          <w:bCs/>
          <w:lang w:val="en-GB"/>
        </w:rPr>
        <w:t xml:space="preserve"> B</w:t>
      </w:r>
      <w:r>
        <w:rPr>
          <w:lang w:val="en-GB"/>
        </w:rPr>
        <w:br/>
        <w:t xml:space="preserve">1: final model (November </w:t>
      </w:r>
      <w:r w:rsidR="00CF3F1C">
        <w:rPr>
          <w:lang w:val="en-GB"/>
        </w:rPr>
        <w:t xml:space="preserve">GPS </w:t>
      </w:r>
      <w:r>
        <w:rPr>
          <w:lang w:val="en-GB"/>
        </w:rPr>
        <w:t xml:space="preserve">data with winter; 2: November </w:t>
      </w:r>
      <w:r w:rsidR="00CF3F1C">
        <w:rPr>
          <w:lang w:val="en-GB"/>
        </w:rPr>
        <w:t xml:space="preserve"> GPS </w:t>
      </w:r>
      <w:r>
        <w:rPr>
          <w:lang w:val="en-GB"/>
        </w:rPr>
        <w:t xml:space="preserve">data with </w:t>
      </w:r>
      <w:r w:rsidR="00CF3F1C">
        <w:rPr>
          <w:lang w:val="en-GB"/>
        </w:rPr>
        <w:t>fall</w:t>
      </w:r>
    </w:p>
    <w:p w14:paraId="1EA34CD8" w14:textId="77777777" w:rsidR="001B1CEE" w:rsidRPr="006B4B4D" w:rsidRDefault="001B1CEE" w:rsidP="00EB361E">
      <w:pPr>
        <w:rPr>
          <w:b/>
          <w:bCs/>
          <w:lang w:val="en-GB"/>
        </w:rPr>
      </w:pPr>
    </w:p>
    <w:p w14:paraId="5D833763" w14:textId="686A449E" w:rsidR="00A067EE" w:rsidRDefault="00A067EE" w:rsidP="00641AE3">
      <w:pPr>
        <w:rPr>
          <w:lang w:val="en-GB"/>
        </w:rPr>
      </w:pPr>
      <w:r>
        <w:rPr>
          <w:lang w:val="en-GB"/>
        </w:rPr>
        <w:t>Habitat</w:t>
      </w:r>
      <w:r w:rsidR="00CF3F1C">
        <w:rPr>
          <w:lang w:val="en-GB"/>
        </w:rPr>
        <w:t xml:space="preserve"> (forest as reference category)</w:t>
      </w:r>
    </w:p>
    <w:p w14:paraId="73D6298B" w14:textId="720616B8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71BEC04A" wp14:editId="4209093D">
            <wp:extent cx="5760720" cy="3086100"/>
            <wp:effectExtent l="0" t="0" r="0" b="0"/>
            <wp:docPr id="1672959335" name="Grafik 17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59335" name="Grafik 17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CDC8" w14:textId="77777777" w:rsidR="00A067EE" w:rsidRDefault="00A067EE" w:rsidP="00641AE3">
      <w:pPr>
        <w:rPr>
          <w:lang w:val="en-GB"/>
        </w:rPr>
      </w:pPr>
    </w:p>
    <w:p w14:paraId="1CF51CE5" w14:textId="77777777" w:rsidR="00A067EE" w:rsidRDefault="00A067EE" w:rsidP="00641AE3">
      <w:pPr>
        <w:rPr>
          <w:lang w:val="en-GB"/>
        </w:rPr>
      </w:pPr>
    </w:p>
    <w:p w14:paraId="0BB58483" w14:textId="77777777" w:rsidR="00A067EE" w:rsidRDefault="00A067EE" w:rsidP="00641AE3">
      <w:pPr>
        <w:rPr>
          <w:lang w:val="en-GB"/>
        </w:rPr>
      </w:pPr>
    </w:p>
    <w:p w14:paraId="73CC49AC" w14:textId="77777777" w:rsidR="00A067EE" w:rsidRDefault="00A067EE" w:rsidP="00641AE3">
      <w:pPr>
        <w:rPr>
          <w:lang w:val="en-GB"/>
        </w:rPr>
      </w:pPr>
    </w:p>
    <w:p w14:paraId="6D7E3599" w14:textId="4719B20C" w:rsidR="00A067EE" w:rsidRDefault="00A067EE" w:rsidP="00641AE3">
      <w:pPr>
        <w:rPr>
          <w:lang w:val="en-GB"/>
        </w:rPr>
      </w:pPr>
      <w:r>
        <w:rPr>
          <w:lang w:val="en-GB"/>
        </w:rPr>
        <w:t>Habitat: Hunting</w:t>
      </w:r>
    </w:p>
    <w:p w14:paraId="35766824" w14:textId="3816519D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485807BA" wp14:editId="4FBA883A">
            <wp:extent cx="5760720" cy="3086100"/>
            <wp:effectExtent l="0" t="0" r="0" b="0"/>
            <wp:docPr id="1855293878" name="Grafik 18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93878" name="Grafik 18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B99E" w14:textId="77777777" w:rsidR="00A067EE" w:rsidRDefault="00A067EE" w:rsidP="00641AE3">
      <w:pPr>
        <w:rPr>
          <w:lang w:val="en-GB"/>
        </w:rPr>
      </w:pPr>
    </w:p>
    <w:p w14:paraId="2076F18F" w14:textId="315469AC" w:rsidR="00A067EE" w:rsidRDefault="00A067EE" w:rsidP="00641AE3">
      <w:pPr>
        <w:rPr>
          <w:lang w:val="en-GB"/>
        </w:rPr>
      </w:pPr>
      <w:r>
        <w:rPr>
          <w:lang w:val="en-GB"/>
        </w:rPr>
        <w:t>Habitat:Lynx</w:t>
      </w:r>
    </w:p>
    <w:p w14:paraId="184AEBB7" w14:textId="189D2399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27BD453A" wp14:editId="7C4A76BF">
            <wp:extent cx="5760720" cy="3086100"/>
            <wp:effectExtent l="0" t="0" r="0" b="0"/>
            <wp:docPr id="1814201911" name="Grafik 19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01911" name="Grafik 19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7E31" w14:textId="77777777" w:rsidR="00A067EE" w:rsidRDefault="00A067EE" w:rsidP="00641AE3">
      <w:pPr>
        <w:rPr>
          <w:lang w:val="en-GB"/>
        </w:rPr>
      </w:pPr>
    </w:p>
    <w:p w14:paraId="249B1B14" w14:textId="77777777" w:rsidR="00A067EE" w:rsidRDefault="00A067EE" w:rsidP="00641AE3">
      <w:pPr>
        <w:rPr>
          <w:lang w:val="en-GB"/>
        </w:rPr>
      </w:pPr>
    </w:p>
    <w:p w14:paraId="2DF9B9EA" w14:textId="77777777" w:rsidR="00A067EE" w:rsidRDefault="00A067EE" w:rsidP="00641AE3">
      <w:pPr>
        <w:rPr>
          <w:lang w:val="en-GB"/>
        </w:rPr>
      </w:pPr>
    </w:p>
    <w:p w14:paraId="15BF1C18" w14:textId="77777777" w:rsidR="00A067EE" w:rsidRDefault="00A067EE" w:rsidP="00641AE3">
      <w:pPr>
        <w:rPr>
          <w:lang w:val="en-GB"/>
        </w:rPr>
      </w:pPr>
    </w:p>
    <w:p w14:paraId="6ACA1EC8" w14:textId="77777777" w:rsidR="00A067EE" w:rsidRDefault="00A067EE" w:rsidP="00641AE3">
      <w:pPr>
        <w:rPr>
          <w:lang w:val="en-GB"/>
        </w:rPr>
      </w:pPr>
    </w:p>
    <w:p w14:paraId="4A6392D8" w14:textId="77777777" w:rsidR="00A067EE" w:rsidRDefault="00A067EE" w:rsidP="00641AE3">
      <w:pPr>
        <w:rPr>
          <w:lang w:val="en-GB"/>
        </w:rPr>
      </w:pPr>
    </w:p>
    <w:p w14:paraId="25262960" w14:textId="5E7862D7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Habitat:Hunting:Lynx</w:t>
      </w:r>
      <w:proofErr w:type="spellEnd"/>
    </w:p>
    <w:p w14:paraId="5A33C3B3" w14:textId="49E9CE5D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6A84977E" wp14:editId="2E548A4D">
            <wp:extent cx="5760720" cy="3086100"/>
            <wp:effectExtent l="0" t="0" r="0" b="0"/>
            <wp:docPr id="122121125" name="Grafik 20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1125" name="Grafik 20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28B6" w14:textId="77777777" w:rsidR="00A067EE" w:rsidRDefault="00A067EE" w:rsidP="00641AE3">
      <w:pPr>
        <w:rPr>
          <w:lang w:val="en-GB"/>
        </w:rPr>
      </w:pPr>
    </w:p>
    <w:p w14:paraId="64EE13F8" w14:textId="78990500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Habitat:Sex</w:t>
      </w:r>
      <w:proofErr w:type="spellEnd"/>
    </w:p>
    <w:p w14:paraId="3E592405" w14:textId="71C22A82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6C46275F" wp14:editId="0D95290D">
            <wp:extent cx="5760720" cy="3086100"/>
            <wp:effectExtent l="0" t="0" r="0" b="0"/>
            <wp:docPr id="1773872166" name="Grafik 21" descr="Ein Bild, das Text, Screenshot, Handschrif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72166" name="Grafik 21" descr="Ein Bild, das Text, Screenshot, Handschrif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364B" w14:textId="77777777" w:rsidR="00A067EE" w:rsidRDefault="00A067EE" w:rsidP="00641AE3">
      <w:pPr>
        <w:rPr>
          <w:lang w:val="en-GB"/>
        </w:rPr>
      </w:pPr>
    </w:p>
    <w:p w14:paraId="5CA092F7" w14:textId="77777777" w:rsidR="00A067EE" w:rsidRDefault="00A067EE" w:rsidP="00641AE3">
      <w:pPr>
        <w:rPr>
          <w:lang w:val="en-GB"/>
        </w:rPr>
      </w:pPr>
    </w:p>
    <w:p w14:paraId="1BD2C533" w14:textId="77777777" w:rsidR="00A067EE" w:rsidRDefault="00A067EE" w:rsidP="00641AE3">
      <w:pPr>
        <w:rPr>
          <w:lang w:val="en-GB"/>
        </w:rPr>
      </w:pPr>
    </w:p>
    <w:p w14:paraId="65B0BA0F" w14:textId="77777777" w:rsidR="00A067EE" w:rsidRDefault="00A067EE" w:rsidP="00641AE3">
      <w:pPr>
        <w:rPr>
          <w:lang w:val="en-GB"/>
        </w:rPr>
      </w:pPr>
    </w:p>
    <w:p w14:paraId="475AA527" w14:textId="77777777" w:rsidR="00A067EE" w:rsidRDefault="00A067EE" w:rsidP="00641AE3">
      <w:pPr>
        <w:rPr>
          <w:lang w:val="en-GB"/>
        </w:rPr>
      </w:pPr>
    </w:p>
    <w:p w14:paraId="46A1B9FB" w14:textId="77777777" w:rsidR="00A067EE" w:rsidRDefault="00A067EE" w:rsidP="00641AE3">
      <w:pPr>
        <w:rPr>
          <w:lang w:val="en-GB"/>
        </w:rPr>
      </w:pPr>
    </w:p>
    <w:p w14:paraId="13D97225" w14:textId="00D80F6D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Habitat:Hunting:Sex</w:t>
      </w:r>
      <w:proofErr w:type="spellEnd"/>
    </w:p>
    <w:p w14:paraId="2052A5F8" w14:textId="52D8CDC2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79F25E6D" wp14:editId="684DD945">
            <wp:extent cx="5760720" cy="3086100"/>
            <wp:effectExtent l="0" t="0" r="0" b="0"/>
            <wp:docPr id="1985076742" name="Grafik 22" descr="Ein Bild, das Text, Diagramm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76742" name="Grafik 22" descr="Ein Bild, das Text, Diagramm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1709" w14:textId="77777777" w:rsidR="00A067EE" w:rsidRDefault="00A067EE" w:rsidP="00641AE3">
      <w:pPr>
        <w:rPr>
          <w:lang w:val="en-GB"/>
        </w:rPr>
      </w:pPr>
    </w:p>
    <w:p w14:paraId="632FC3CB" w14:textId="27C1B95D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Habitat:HFI</w:t>
      </w:r>
      <w:proofErr w:type="spellEnd"/>
    </w:p>
    <w:p w14:paraId="2BE7880B" w14:textId="4AF461DD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2D263A6D" wp14:editId="1A1665D8">
            <wp:extent cx="5760720" cy="3086100"/>
            <wp:effectExtent l="0" t="0" r="0" b="0"/>
            <wp:docPr id="906113372" name="Grafik 23" descr="Ein Bild, das Diagramm, Text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13372" name="Grafik 23" descr="Ein Bild, das Diagramm, Text, Reihe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451B" w14:textId="77777777" w:rsidR="00A067EE" w:rsidRDefault="00A067EE" w:rsidP="00641AE3">
      <w:pPr>
        <w:rPr>
          <w:lang w:val="en-GB"/>
        </w:rPr>
      </w:pPr>
    </w:p>
    <w:p w14:paraId="758ECA7C" w14:textId="77777777" w:rsidR="00A067EE" w:rsidRDefault="00A067EE" w:rsidP="00641AE3">
      <w:pPr>
        <w:rPr>
          <w:lang w:val="en-GB"/>
        </w:rPr>
      </w:pPr>
    </w:p>
    <w:p w14:paraId="13FA8347" w14:textId="77777777" w:rsidR="00A067EE" w:rsidRDefault="00A067EE" w:rsidP="00641AE3">
      <w:pPr>
        <w:rPr>
          <w:lang w:val="en-GB"/>
        </w:rPr>
      </w:pPr>
    </w:p>
    <w:p w14:paraId="64499716" w14:textId="77777777" w:rsidR="00A067EE" w:rsidRDefault="00A067EE" w:rsidP="00641AE3">
      <w:pPr>
        <w:rPr>
          <w:lang w:val="en-GB"/>
        </w:rPr>
      </w:pPr>
    </w:p>
    <w:p w14:paraId="16651C85" w14:textId="77777777" w:rsidR="00A067EE" w:rsidRDefault="00A067EE" w:rsidP="00641AE3">
      <w:pPr>
        <w:rPr>
          <w:lang w:val="en-GB"/>
        </w:rPr>
      </w:pPr>
    </w:p>
    <w:p w14:paraId="6F33DCCF" w14:textId="77777777" w:rsidR="00A067EE" w:rsidRDefault="00A067EE" w:rsidP="00641AE3">
      <w:pPr>
        <w:rPr>
          <w:lang w:val="en-GB"/>
        </w:rPr>
      </w:pPr>
    </w:p>
    <w:p w14:paraId="725AFE01" w14:textId="6ED4F0EE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Habitat:NDVI</w:t>
      </w:r>
      <w:proofErr w:type="spellEnd"/>
    </w:p>
    <w:p w14:paraId="7D37571C" w14:textId="1E59A155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445AB74E" wp14:editId="45AD07F0">
            <wp:extent cx="5760720" cy="3086100"/>
            <wp:effectExtent l="0" t="0" r="0" b="0"/>
            <wp:docPr id="1535534557" name="Grafik 24" descr="Ein Bild, das Text, Screenshot, parallel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34557" name="Grafik 24" descr="Ein Bild, das Text, Screenshot, parallel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7411" w14:textId="77777777" w:rsidR="00A067EE" w:rsidRDefault="00A067EE" w:rsidP="00641AE3">
      <w:pPr>
        <w:rPr>
          <w:lang w:val="en-GB"/>
        </w:rPr>
      </w:pPr>
    </w:p>
    <w:p w14:paraId="0F3E929D" w14:textId="5D498AD9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Habitat:Day</w:t>
      </w:r>
      <w:proofErr w:type="spellEnd"/>
    </w:p>
    <w:p w14:paraId="382C2186" w14:textId="4DC53151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51EB510D" wp14:editId="296292F8">
            <wp:extent cx="5760720" cy="3086100"/>
            <wp:effectExtent l="0" t="0" r="0" b="0"/>
            <wp:docPr id="1324586052" name="Grafik 25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86052" name="Grafik 25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461C" w14:textId="77777777" w:rsidR="00A067EE" w:rsidRDefault="00A067EE" w:rsidP="00641AE3">
      <w:pPr>
        <w:rPr>
          <w:lang w:val="en-GB"/>
        </w:rPr>
      </w:pPr>
    </w:p>
    <w:p w14:paraId="4151D138" w14:textId="77777777" w:rsidR="00A067EE" w:rsidRDefault="00A067EE" w:rsidP="00641AE3">
      <w:pPr>
        <w:rPr>
          <w:lang w:val="en-GB"/>
        </w:rPr>
      </w:pPr>
    </w:p>
    <w:p w14:paraId="36E00EE3" w14:textId="77777777" w:rsidR="00A067EE" w:rsidRDefault="00A067EE" w:rsidP="00641AE3">
      <w:pPr>
        <w:rPr>
          <w:lang w:val="en-GB"/>
        </w:rPr>
      </w:pPr>
    </w:p>
    <w:p w14:paraId="61B32D40" w14:textId="77777777" w:rsidR="00A067EE" w:rsidRDefault="00A067EE" w:rsidP="00641AE3">
      <w:pPr>
        <w:rPr>
          <w:lang w:val="en-GB"/>
        </w:rPr>
      </w:pPr>
    </w:p>
    <w:p w14:paraId="57EA65C4" w14:textId="77777777" w:rsidR="00A067EE" w:rsidRDefault="00A067EE" w:rsidP="00641AE3">
      <w:pPr>
        <w:rPr>
          <w:lang w:val="en-GB"/>
        </w:rPr>
      </w:pPr>
    </w:p>
    <w:p w14:paraId="30E7C675" w14:textId="77777777" w:rsidR="00A067EE" w:rsidRDefault="00A067EE" w:rsidP="00641AE3">
      <w:pPr>
        <w:rPr>
          <w:lang w:val="en-GB"/>
        </w:rPr>
      </w:pPr>
    </w:p>
    <w:p w14:paraId="2884F272" w14:textId="487EF6B5" w:rsid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Habitat:Twilight</w:t>
      </w:r>
      <w:proofErr w:type="spellEnd"/>
    </w:p>
    <w:p w14:paraId="18149D98" w14:textId="25A8BF73" w:rsidR="00A067EE" w:rsidRDefault="00A067EE" w:rsidP="00641AE3">
      <w:pPr>
        <w:rPr>
          <w:lang w:val="en-GB"/>
        </w:rPr>
      </w:pPr>
      <w:r>
        <w:rPr>
          <w:noProof/>
        </w:rPr>
        <w:drawing>
          <wp:inline distT="0" distB="0" distL="0" distR="0" wp14:anchorId="14F43424" wp14:editId="1D9CF4A8">
            <wp:extent cx="5760720" cy="3086100"/>
            <wp:effectExtent l="0" t="0" r="0" b="0"/>
            <wp:docPr id="41197295" name="Grafik 26" descr="Ein Bild, das Text, Screenshot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7295" name="Grafik 26" descr="Ein Bild, das Text, Screenshot, Diagramm, parall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EF82" w14:textId="77777777" w:rsidR="00A067EE" w:rsidRDefault="00A067EE" w:rsidP="00641AE3">
      <w:pPr>
        <w:rPr>
          <w:lang w:val="en-GB"/>
        </w:rPr>
      </w:pPr>
    </w:p>
    <w:p w14:paraId="7E81325C" w14:textId="2BE654C2" w:rsidR="00A067EE" w:rsidRPr="00A067EE" w:rsidRDefault="00A067EE" w:rsidP="00641AE3">
      <w:pPr>
        <w:rPr>
          <w:lang w:val="en-GB"/>
        </w:rPr>
      </w:pPr>
      <w:proofErr w:type="spellStart"/>
      <w:r>
        <w:rPr>
          <w:lang w:val="en-GB"/>
        </w:rPr>
        <w:t>Habitat:Log</w:t>
      </w:r>
      <w:proofErr w:type="spellEnd"/>
      <w:r>
        <w:rPr>
          <w:lang w:val="en-GB"/>
        </w:rPr>
        <w:t xml:space="preserve"> step lengths</w:t>
      </w:r>
    </w:p>
    <w:p w14:paraId="3822152D" w14:textId="2DFA3DBD" w:rsidR="006268BB" w:rsidRPr="006268BB" w:rsidRDefault="00A067EE" w:rsidP="006268BB">
      <w:pPr>
        <w:rPr>
          <w:lang w:val="en-GB"/>
        </w:rPr>
      </w:pPr>
      <w:r>
        <w:rPr>
          <w:noProof/>
        </w:rPr>
        <w:drawing>
          <wp:inline distT="0" distB="0" distL="0" distR="0" wp14:anchorId="03F3D310" wp14:editId="575972FB">
            <wp:extent cx="5760720" cy="3086100"/>
            <wp:effectExtent l="0" t="0" r="0" b="0"/>
            <wp:docPr id="485821522" name="Grafik 27" descr="Ein Bild, das Text, Diagramm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21522" name="Grafik 27" descr="Ein Bild, das Text, Diagramm, Screenshot, Reih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8BB" w:rsidRPr="006268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90BD4"/>
    <w:multiLevelType w:val="hybridMultilevel"/>
    <w:tmpl w:val="3DC4DEB8"/>
    <w:lvl w:ilvl="0" w:tplc="F1608EC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E2C9F"/>
    <w:multiLevelType w:val="hybridMultilevel"/>
    <w:tmpl w:val="3202CFE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92CB8"/>
    <w:multiLevelType w:val="hybridMultilevel"/>
    <w:tmpl w:val="737A6F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26210"/>
    <w:multiLevelType w:val="hybridMultilevel"/>
    <w:tmpl w:val="737A6F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624CB"/>
    <w:multiLevelType w:val="hybridMultilevel"/>
    <w:tmpl w:val="AF4A5A56"/>
    <w:lvl w:ilvl="0" w:tplc="F77C0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D6239"/>
    <w:multiLevelType w:val="hybridMultilevel"/>
    <w:tmpl w:val="737A6F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F02C6"/>
    <w:multiLevelType w:val="hybridMultilevel"/>
    <w:tmpl w:val="A0C64D98"/>
    <w:lvl w:ilvl="0" w:tplc="08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F7F8E"/>
    <w:multiLevelType w:val="hybridMultilevel"/>
    <w:tmpl w:val="6FDCDC96"/>
    <w:lvl w:ilvl="0" w:tplc="08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A78ED"/>
    <w:multiLevelType w:val="hybridMultilevel"/>
    <w:tmpl w:val="782CA6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3D3EBB"/>
    <w:multiLevelType w:val="hybridMultilevel"/>
    <w:tmpl w:val="737A6F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24958"/>
    <w:multiLevelType w:val="hybridMultilevel"/>
    <w:tmpl w:val="DBD87A2A"/>
    <w:lvl w:ilvl="0" w:tplc="611E29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 w:val="0"/>
        <w:i w:val="0"/>
        <w:color w:val="333333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127488">
    <w:abstractNumId w:val="1"/>
  </w:num>
  <w:num w:numId="2" w16cid:durableId="1063412285">
    <w:abstractNumId w:val="2"/>
  </w:num>
  <w:num w:numId="3" w16cid:durableId="959847107">
    <w:abstractNumId w:val="3"/>
  </w:num>
  <w:num w:numId="4" w16cid:durableId="1811052498">
    <w:abstractNumId w:val="0"/>
  </w:num>
  <w:num w:numId="5" w16cid:durableId="1298336142">
    <w:abstractNumId w:val="7"/>
  </w:num>
  <w:num w:numId="6" w16cid:durableId="1940523659">
    <w:abstractNumId w:val="5"/>
  </w:num>
  <w:num w:numId="7" w16cid:durableId="212467933">
    <w:abstractNumId w:val="6"/>
  </w:num>
  <w:num w:numId="8" w16cid:durableId="1581210216">
    <w:abstractNumId w:val="9"/>
  </w:num>
  <w:num w:numId="9" w16cid:durableId="1448114691">
    <w:abstractNumId w:val="4"/>
  </w:num>
  <w:num w:numId="10" w16cid:durableId="127626675">
    <w:abstractNumId w:val="10"/>
  </w:num>
  <w:num w:numId="11" w16cid:durableId="18860181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77"/>
    <w:rsid w:val="000310B9"/>
    <w:rsid w:val="0004563B"/>
    <w:rsid w:val="00060055"/>
    <w:rsid w:val="00066A23"/>
    <w:rsid w:val="000916FE"/>
    <w:rsid w:val="000C7162"/>
    <w:rsid w:val="000F547B"/>
    <w:rsid w:val="001709E0"/>
    <w:rsid w:val="001760AE"/>
    <w:rsid w:val="001A6A19"/>
    <w:rsid w:val="001B1CEE"/>
    <w:rsid w:val="00215E02"/>
    <w:rsid w:val="0021727C"/>
    <w:rsid w:val="00222BDB"/>
    <w:rsid w:val="002703C4"/>
    <w:rsid w:val="002776A6"/>
    <w:rsid w:val="00331B43"/>
    <w:rsid w:val="003B0B76"/>
    <w:rsid w:val="003B1707"/>
    <w:rsid w:val="00402777"/>
    <w:rsid w:val="00404FD1"/>
    <w:rsid w:val="00424D74"/>
    <w:rsid w:val="004F4F7F"/>
    <w:rsid w:val="005560DA"/>
    <w:rsid w:val="00565122"/>
    <w:rsid w:val="005A5D63"/>
    <w:rsid w:val="005C5941"/>
    <w:rsid w:val="005D0CE5"/>
    <w:rsid w:val="005D3B67"/>
    <w:rsid w:val="005E46B7"/>
    <w:rsid w:val="00615670"/>
    <w:rsid w:val="006268BB"/>
    <w:rsid w:val="00641AE3"/>
    <w:rsid w:val="006634ED"/>
    <w:rsid w:val="006B4B4D"/>
    <w:rsid w:val="006C21C1"/>
    <w:rsid w:val="006E3304"/>
    <w:rsid w:val="00794815"/>
    <w:rsid w:val="0081406D"/>
    <w:rsid w:val="008419E4"/>
    <w:rsid w:val="008440B3"/>
    <w:rsid w:val="00871183"/>
    <w:rsid w:val="008B3833"/>
    <w:rsid w:val="008C2A3A"/>
    <w:rsid w:val="008E06EC"/>
    <w:rsid w:val="008F7933"/>
    <w:rsid w:val="0091746F"/>
    <w:rsid w:val="009B4E5C"/>
    <w:rsid w:val="009C7362"/>
    <w:rsid w:val="009F6BFA"/>
    <w:rsid w:val="00A0079B"/>
    <w:rsid w:val="00A01868"/>
    <w:rsid w:val="00A067EE"/>
    <w:rsid w:val="00A13098"/>
    <w:rsid w:val="00A60C6D"/>
    <w:rsid w:val="00A8347D"/>
    <w:rsid w:val="00AC28C8"/>
    <w:rsid w:val="00AC4D66"/>
    <w:rsid w:val="00AD2DE2"/>
    <w:rsid w:val="00B9048E"/>
    <w:rsid w:val="00BC5C9C"/>
    <w:rsid w:val="00BD06BD"/>
    <w:rsid w:val="00BE53CA"/>
    <w:rsid w:val="00BF120E"/>
    <w:rsid w:val="00C02A65"/>
    <w:rsid w:val="00C41D19"/>
    <w:rsid w:val="00C43414"/>
    <w:rsid w:val="00C569B4"/>
    <w:rsid w:val="00C85D15"/>
    <w:rsid w:val="00CC7304"/>
    <w:rsid w:val="00CF3F1C"/>
    <w:rsid w:val="00D1209D"/>
    <w:rsid w:val="00D13340"/>
    <w:rsid w:val="00D906EC"/>
    <w:rsid w:val="00D91B57"/>
    <w:rsid w:val="00DC3D91"/>
    <w:rsid w:val="00DD6F60"/>
    <w:rsid w:val="00E30BBD"/>
    <w:rsid w:val="00E33B22"/>
    <w:rsid w:val="00E423E9"/>
    <w:rsid w:val="00E76091"/>
    <w:rsid w:val="00EB361E"/>
    <w:rsid w:val="00EB645B"/>
    <w:rsid w:val="00EE74AE"/>
    <w:rsid w:val="00EE7791"/>
    <w:rsid w:val="00F0522F"/>
    <w:rsid w:val="00F108EA"/>
    <w:rsid w:val="00F354B3"/>
    <w:rsid w:val="00F720A1"/>
    <w:rsid w:val="00F8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FE5B0"/>
  <w15:chartTrackingRefBased/>
  <w15:docId w15:val="{0642B388-D57A-4013-8427-51A84BD0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005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2777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Ohne">
    <w:name w:val="Ohne"/>
    <w:rsid w:val="008C2A3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34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34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1115</Words>
  <Characters>7026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Wildtier Schweiz</dc:creator>
  <cp:keywords/>
  <dc:description/>
  <cp:lastModifiedBy>Benedikt Gehr</cp:lastModifiedBy>
  <cp:revision>2</cp:revision>
  <cp:lastPrinted>2024-08-24T18:14:00Z</cp:lastPrinted>
  <dcterms:created xsi:type="dcterms:W3CDTF">2024-09-06T12:20:00Z</dcterms:created>
  <dcterms:modified xsi:type="dcterms:W3CDTF">2024-09-06T12:20:00Z</dcterms:modified>
</cp:coreProperties>
</file>