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4620F" w14:textId="49A2014F" w:rsidR="00D24923" w:rsidRPr="00D24923" w:rsidRDefault="00D24923" w:rsidP="00D24923">
      <w:r w:rsidRPr="00D24923">
        <w:drawing>
          <wp:inline distT="0" distB="0" distL="0" distR="0" wp14:anchorId="5E2D2294" wp14:editId="7727B6F0">
            <wp:extent cx="5943600" cy="3248025"/>
            <wp:effectExtent l="0" t="0" r="0" b="9525"/>
            <wp:docPr id="1276490" name="Picture 2" descr="A diagram of a procrastination proc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diagram of a procrastination process&#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248025"/>
                    </a:xfrm>
                    <a:prstGeom prst="rect">
                      <a:avLst/>
                    </a:prstGeom>
                    <a:noFill/>
                    <a:ln>
                      <a:noFill/>
                    </a:ln>
                  </pic:spPr>
                </pic:pic>
              </a:graphicData>
            </a:graphic>
          </wp:inline>
        </w:drawing>
      </w:r>
    </w:p>
    <w:p w14:paraId="4B828834" w14:textId="77777777" w:rsidR="00D24923" w:rsidRPr="00D24923" w:rsidRDefault="00D24923" w:rsidP="00D24923">
      <w:r w:rsidRPr="00D24923">
        <w:rPr>
          <w:b/>
          <w:bCs/>
        </w:rPr>
        <w:t>Graphical abstract:</w:t>
      </w:r>
      <w:r w:rsidRPr="00D24923">
        <w:t xml:space="preserve"> TMPRSS2-ERG fusion leads to ERG overexpression and transcriptional reprogramming in prostate cancer. PROX1 expression is induced in fusion-positive tumors and correlates strongly with ERG expression. PROX1 promotes lineage plasticity and may be targetable via histone deacetylase (HDAC) inhibition. Our findings support PROX1 as an early marker and potential driver of plasticity-linked treatment resistance in TMPRSS2-ERG fusion-positive disease.</w:t>
      </w:r>
    </w:p>
    <w:p w14:paraId="0CAEFF2D"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923"/>
    <w:rsid w:val="00156A6D"/>
    <w:rsid w:val="00220B6F"/>
    <w:rsid w:val="00732981"/>
    <w:rsid w:val="00A96173"/>
    <w:rsid w:val="00AC0449"/>
    <w:rsid w:val="00AD604E"/>
    <w:rsid w:val="00B34282"/>
    <w:rsid w:val="00D249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0ED8D"/>
  <w15:chartTrackingRefBased/>
  <w15:docId w15:val="{463D63B5-9107-4766-9FFD-B707E60A4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49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49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49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49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49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49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49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49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49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49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49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49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49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49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49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49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49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4923"/>
    <w:rPr>
      <w:rFonts w:eastAsiaTheme="majorEastAsia" w:cstheme="majorBidi"/>
      <w:color w:val="272727" w:themeColor="text1" w:themeTint="D8"/>
    </w:rPr>
  </w:style>
  <w:style w:type="paragraph" w:styleId="Title">
    <w:name w:val="Title"/>
    <w:basedOn w:val="Normal"/>
    <w:next w:val="Normal"/>
    <w:link w:val="TitleChar"/>
    <w:uiPriority w:val="10"/>
    <w:qFormat/>
    <w:rsid w:val="00D249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49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49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49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4923"/>
    <w:pPr>
      <w:spacing w:before="160"/>
      <w:jc w:val="center"/>
    </w:pPr>
    <w:rPr>
      <w:i/>
      <w:iCs/>
      <w:color w:val="404040" w:themeColor="text1" w:themeTint="BF"/>
    </w:rPr>
  </w:style>
  <w:style w:type="character" w:customStyle="1" w:styleId="QuoteChar">
    <w:name w:val="Quote Char"/>
    <w:basedOn w:val="DefaultParagraphFont"/>
    <w:link w:val="Quote"/>
    <w:uiPriority w:val="29"/>
    <w:rsid w:val="00D24923"/>
    <w:rPr>
      <w:i/>
      <w:iCs/>
      <w:color w:val="404040" w:themeColor="text1" w:themeTint="BF"/>
    </w:rPr>
  </w:style>
  <w:style w:type="paragraph" w:styleId="ListParagraph">
    <w:name w:val="List Paragraph"/>
    <w:basedOn w:val="Normal"/>
    <w:uiPriority w:val="34"/>
    <w:qFormat/>
    <w:rsid w:val="00D24923"/>
    <w:pPr>
      <w:ind w:left="720"/>
      <w:contextualSpacing/>
    </w:pPr>
  </w:style>
  <w:style w:type="character" w:styleId="IntenseEmphasis">
    <w:name w:val="Intense Emphasis"/>
    <w:basedOn w:val="DefaultParagraphFont"/>
    <w:uiPriority w:val="21"/>
    <w:qFormat/>
    <w:rsid w:val="00D24923"/>
    <w:rPr>
      <w:i/>
      <w:iCs/>
      <w:color w:val="0F4761" w:themeColor="accent1" w:themeShade="BF"/>
    </w:rPr>
  </w:style>
  <w:style w:type="paragraph" w:styleId="IntenseQuote">
    <w:name w:val="Intense Quote"/>
    <w:basedOn w:val="Normal"/>
    <w:next w:val="Normal"/>
    <w:link w:val="IntenseQuoteChar"/>
    <w:uiPriority w:val="30"/>
    <w:qFormat/>
    <w:rsid w:val="00D249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4923"/>
    <w:rPr>
      <w:i/>
      <w:iCs/>
      <w:color w:val="0F4761" w:themeColor="accent1" w:themeShade="BF"/>
    </w:rPr>
  </w:style>
  <w:style w:type="character" w:styleId="IntenseReference">
    <w:name w:val="Intense Reference"/>
    <w:basedOn w:val="DefaultParagraphFont"/>
    <w:uiPriority w:val="32"/>
    <w:qFormat/>
    <w:rsid w:val="00D249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2890588">
      <w:bodyDiv w:val="1"/>
      <w:marLeft w:val="0"/>
      <w:marRight w:val="0"/>
      <w:marTop w:val="0"/>
      <w:marBottom w:val="0"/>
      <w:divBdr>
        <w:top w:val="none" w:sz="0" w:space="0" w:color="auto"/>
        <w:left w:val="none" w:sz="0" w:space="0" w:color="auto"/>
        <w:bottom w:val="none" w:sz="0" w:space="0" w:color="auto"/>
        <w:right w:val="none" w:sz="0" w:space="0" w:color="auto"/>
      </w:divBdr>
    </w:div>
    <w:div w:id="2008484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401</Characters>
  <Application>Microsoft Office Word</Application>
  <DocSecurity>0</DocSecurity>
  <Lines>3</Lines>
  <Paragraphs>1</Paragraphs>
  <ScaleCrop>false</ScaleCrop>
  <Company>Springer Nature</Company>
  <LinksUpToDate>false</LinksUpToDate>
  <CharactersWithSpaces>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2025-06-17T04:13:00Z</dcterms:created>
  <dcterms:modified xsi:type="dcterms:W3CDTF">2025-06-17T04:13:00Z</dcterms:modified>
</cp:coreProperties>
</file>