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8109F" w14:textId="1C928F6C" w:rsidR="00126651" w:rsidRDefault="00126651" w:rsidP="00D01663">
      <w:pPr>
        <w:spacing w:line="360" w:lineRule="auto"/>
        <w:jc w:val="center"/>
        <w:rPr>
          <w:rFonts w:ascii="Times New Roman" w:eastAsia="DengXian" w:hAnsi="Times New Roman" w:cs="Times New Roman"/>
          <w:b/>
          <w:bCs/>
        </w:rPr>
      </w:pPr>
      <w:r w:rsidRPr="00126651">
        <w:rPr>
          <w:rFonts w:ascii="Times New Roman" w:eastAsia="DengXian" w:hAnsi="Times New Roman" w:cs="Times New Roman"/>
          <w:b/>
          <w:bCs/>
        </w:rPr>
        <w:t>Supporting Information</w:t>
      </w:r>
    </w:p>
    <w:p w14:paraId="28640141" w14:textId="59049CDA" w:rsidR="00505D66" w:rsidRDefault="00505D66" w:rsidP="00D01663">
      <w:pPr>
        <w:spacing w:line="360" w:lineRule="auto"/>
        <w:jc w:val="both"/>
        <w:rPr>
          <w:rFonts w:ascii="Times New Roman" w:eastAsia="DengXian" w:hAnsi="Times New Roman" w:cs="Times New Roman"/>
          <w:b/>
          <w:bCs/>
        </w:rPr>
      </w:pPr>
      <w:r w:rsidRPr="00505D66">
        <w:rPr>
          <w:rFonts w:ascii="Times New Roman" w:eastAsia="DengXian" w:hAnsi="Times New Roman" w:cs="Times New Roman"/>
          <w:b/>
          <w:bCs/>
        </w:rPr>
        <w:t>Flexible π</w:t>
      </w:r>
      <w:r w:rsidR="00646FA9">
        <w:rPr>
          <w:rFonts w:ascii="Times New Roman" w:eastAsia="DengXian" w:hAnsi="Times New Roman" w:cs="Times New Roman" w:hint="eastAsia"/>
          <w:b/>
          <w:bCs/>
        </w:rPr>
        <w:t>-</w:t>
      </w:r>
      <w:r w:rsidR="00E45A1C">
        <w:rPr>
          <w:rFonts w:ascii="Times New Roman" w:eastAsia="DengXian" w:hAnsi="Times New Roman" w:cs="Times New Roman" w:hint="eastAsia"/>
          <w:b/>
          <w:bCs/>
        </w:rPr>
        <w:t>stacked</w:t>
      </w:r>
      <w:r w:rsidRPr="00505D66">
        <w:rPr>
          <w:rFonts w:ascii="Times New Roman" w:eastAsia="DengXian" w:hAnsi="Times New Roman" w:cs="Times New Roman"/>
          <w:b/>
          <w:bCs/>
        </w:rPr>
        <w:t xml:space="preserve"> organic frameworks with </w:t>
      </w:r>
      <w:bookmarkStart w:id="0" w:name="OLE_LINK47"/>
      <w:r w:rsidR="00F060B0">
        <w:rPr>
          <w:rFonts w:ascii="Times New Roman" w:eastAsia="DengXian" w:hAnsi="Times New Roman" w:cs="Times New Roman" w:hint="eastAsia"/>
          <w:b/>
          <w:bCs/>
        </w:rPr>
        <w:t>dynamic</w:t>
      </w:r>
      <w:r w:rsidRPr="00505D66">
        <w:rPr>
          <w:rFonts w:ascii="Times New Roman" w:eastAsia="DengXian" w:hAnsi="Times New Roman" w:cs="Times New Roman"/>
          <w:b/>
          <w:bCs/>
        </w:rPr>
        <w:t xml:space="preserve"> electron</w:t>
      </w:r>
      <w:r w:rsidR="00B25235">
        <w:rPr>
          <w:rFonts w:ascii="Times New Roman" w:eastAsia="DengXian" w:hAnsi="Times New Roman" w:cs="Times New Roman" w:hint="eastAsia"/>
          <w:b/>
          <w:bCs/>
        </w:rPr>
        <w:t>ic</w:t>
      </w:r>
      <w:r w:rsidRPr="00505D66">
        <w:rPr>
          <w:rFonts w:ascii="Times New Roman" w:eastAsia="DengXian" w:hAnsi="Times New Roman" w:cs="Times New Roman"/>
          <w:b/>
          <w:bCs/>
        </w:rPr>
        <w:t xml:space="preserve"> interactions </w:t>
      </w:r>
      <w:bookmarkEnd w:id="0"/>
      <w:r w:rsidRPr="00505D66">
        <w:rPr>
          <w:rFonts w:ascii="Times New Roman" w:eastAsia="DengXian" w:hAnsi="Times New Roman" w:cs="Times New Roman"/>
          <w:b/>
          <w:bCs/>
        </w:rPr>
        <w:t>for highly efficient photocatalytic hydrogen evolution</w:t>
      </w:r>
    </w:p>
    <w:p w14:paraId="1F128645" w14:textId="52FFB742" w:rsidR="00DD23BA" w:rsidRPr="00BA214C" w:rsidRDefault="00DD23BA" w:rsidP="00DD23BA">
      <w:pPr>
        <w:spacing w:line="360" w:lineRule="auto"/>
        <w:jc w:val="both"/>
        <w:rPr>
          <w:rFonts w:ascii="Times New Roman" w:eastAsia="Times New Roman" w:hAnsi="Times New Roman" w:cs="Times New Roman"/>
        </w:rPr>
      </w:pPr>
      <w:r w:rsidRPr="00BA214C">
        <w:rPr>
          <w:rFonts w:ascii="Times New Roman" w:eastAsia="Times New Roman" w:hAnsi="Times New Roman" w:cs="Times New Roman"/>
        </w:rPr>
        <w:t>Ran Zheng</w:t>
      </w:r>
      <w:r w:rsidRPr="00BA214C">
        <w:rPr>
          <w:rFonts w:ascii="Times New Roman" w:eastAsia="Times New Roman" w:hAnsi="Times New Roman" w:cs="Times New Roman"/>
          <w:vertAlign w:val="superscript"/>
        </w:rPr>
        <w:t>1†</w:t>
      </w:r>
      <w:r w:rsidRPr="00BA214C">
        <w:rPr>
          <w:rFonts w:ascii="Times New Roman" w:eastAsia="Times New Roman" w:hAnsi="Times New Roman" w:cs="Times New Roman"/>
        </w:rPr>
        <w:t>, Rito Yanagi</w:t>
      </w:r>
      <w:r>
        <w:rPr>
          <w:rFonts w:ascii="Times New Roman" w:eastAsia="DengXian" w:hAnsi="Times New Roman" w:cs="Times New Roman" w:hint="eastAsia"/>
          <w:vertAlign w:val="superscript"/>
        </w:rPr>
        <w:t>2</w:t>
      </w:r>
      <w:r w:rsidRPr="00BA214C">
        <w:rPr>
          <w:rFonts w:ascii="Times New Roman" w:eastAsia="DengXian" w:hAnsi="Times New Roman" w:cs="Times New Roman"/>
          <w:vertAlign w:val="superscript"/>
        </w:rPr>
        <w:t>†</w:t>
      </w:r>
      <w:r w:rsidRPr="00BA214C">
        <w:rPr>
          <w:rFonts w:ascii="Times New Roman" w:eastAsia="Times New Roman" w:hAnsi="Times New Roman" w:cs="Times New Roman"/>
        </w:rPr>
        <w:t xml:space="preserve">, </w:t>
      </w:r>
      <w:r w:rsidRPr="00BA214C">
        <w:rPr>
          <w:rFonts w:ascii="Times New Roman" w:eastAsia="DengXian" w:hAnsi="Times New Roman" w:cs="Times New Roman"/>
        </w:rPr>
        <w:t>Xintong Yuan</w:t>
      </w:r>
      <w:r>
        <w:rPr>
          <w:rFonts w:ascii="Times New Roman" w:eastAsia="DengXian" w:hAnsi="Times New Roman" w:cs="Times New Roman" w:hint="eastAsia"/>
          <w:vertAlign w:val="superscript"/>
        </w:rPr>
        <w:t>4</w:t>
      </w:r>
      <w:r w:rsidRPr="00BA214C">
        <w:rPr>
          <w:rFonts w:ascii="Times New Roman" w:eastAsia="DengXian" w:hAnsi="Times New Roman" w:cs="Times New Roman"/>
          <w:vertAlign w:val="superscript"/>
        </w:rPr>
        <w:t>†</w:t>
      </w:r>
      <w:r w:rsidRPr="00BA214C">
        <w:rPr>
          <w:rFonts w:ascii="Times New Roman" w:eastAsia="DengXian" w:hAnsi="Times New Roman" w:cs="Times New Roman"/>
        </w:rPr>
        <w:t xml:space="preserve">, </w:t>
      </w:r>
      <w:r w:rsidRPr="00BA214C">
        <w:rPr>
          <w:rFonts w:ascii="Times New Roman" w:eastAsia="Times New Roman" w:hAnsi="Times New Roman" w:cs="Times New Roman"/>
        </w:rPr>
        <w:t>Bin Liu</w:t>
      </w:r>
      <w:r>
        <w:rPr>
          <w:rFonts w:ascii="Times New Roman" w:eastAsia="DengXian" w:hAnsi="Times New Roman" w:cs="Times New Roman" w:hint="eastAsia"/>
          <w:vertAlign w:val="superscript"/>
        </w:rPr>
        <w:t>2</w:t>
      </w:r>
      <w:r w:rsidRPr="00BA214C">
        <w:rPr>
          <w:rFonts w:ascii="Times New Roman" w:eastAsia="DengXian" w:hAnsi="Times New Roman" w:cs="Times New Roman"/>
          <w:vertAlign w:val="superscript"/>
        </w:rPr>
        <w:t>†</w:t>
      </w:r>
      <w:r w:rsidRPr="00BA214C">
        <w:rPr>
          <w:rFonts w:ascii="Times New Roman" w:eastAsia="Times New Roman" w:hAnsi="Times New Roman" w:cs="Times New Roman"/>
        </w:rPr>
        <w:t>, Dongfang Cheng</w:t>
      </w:r>
      <w:r>
        <w:rPr>
          <w:rFonts w:ascii="Times New Roman" w:eastAsia="DengXian" w:hAnsi="Times New Roman" w:cs="Times New Roman" w:hint="eastAsia"/>
          <w:vertAlign w:val="superscript"/>
        </w:rPr>
        <w:t>4</w:t>
      </w:r>
      <w:r w:rsidRPr="00BA214C">
        <w:rPr>
          <w:rFonts w:ascii="Times New Roman" w:eastAsia="Times New Roman" w:hAnsi="Times New Roman" w:cs="Times New Roman"/>
        </w:rPr>
        <w:t>, Finn Babbe</w:t>
      </w:r>
      <w:r>
        <w:rPr>
          <w:rFonts w:ascii="Times New Roman" w:eastAsia="DengXian" w:hAnsi="Times New Roman" w:cs="Times New Roman" w:hint="eastAsia"/>
          <w:vertAlign w:val="superscript"/>
        </w:rPr>
        <w:t>5</w:t>
      </w:r>
      <w:r w:rsidRPr="00BA214C">
        <w:rPr>
          <w:rFonts w:ascii="Times New Roman" w:eastAsia="DengXian" w:hAnsi="Times New Roman" w:cs="Times New Roman"/>
        </w:rPr>
        <w:t>, Tyler Kerr</w:t>
      </w:r>
      <w:r>
        <w:rPr>
          <w:rFonts w:ascii="Times New Roman" w:eastAsia="DengXian" w:hAnsi="Times New Roman" w:cs="Times New Roman" w:hint="eastAsia"/>
          <w:vertAlign w:val="superscript"/>
        </w:rPr>
        <w:t>6</w:t>
      </w:r>
      <w:r w:rsidRPr="00BA214C">
        <w:rPr>
          <w:rFonts w:ascii="Times New Roman" w:eastAsia="DengXian" w:hAnsi="Times New Roman" w:cs="Times New Roman"/>
        </w:rPr>
        <w:t xml:space="preserve">, </w:t>
      </w:r>
      <w:proofErr w:type="spellStart"/>
      <w:r w:rsidRPr="00BA214C">
        <w:rPr>
          <w:rFonts w:ascii="Times New Roman" w:eastAsia="DengXian" w:hAnsi="Times New Roman" w:cs="Times New Roman"/>
        </w:rPr>
        <w:t>Xiaohan</w:t>
      </w:r>
      <w:proofErr w:type="spellEnd"/>
      <w:r w:rsidRPr="00BA214C">
        <w:rPr>
          <w:rFonts w:ascii="Times New Roman" w:eastAsia="DengXian" w:hAnsi="Times New Roman" w:cs="Times New Roman"/>
        </w:rPr>
        <w:t xml:space="preserve"> Ma</w:t>
      </w:r>
      <w:r>
        <w:rPr>
          <w:rFonts w:ascii="Times New Roman" w:eastAsia="DengXian" w:hAnsi="Times New Roman" w:cs="Times New Roman" w:hint="eastAsia"/>
          <w:vertAlign w:val="superscript"/>
        </w:rPr>
        <w:t>2</w:t>
      </w:r>
      <w:r w:rsidRPr="00BA214C">
        <w:rPr>
          <w:rFonts w:ascii="Times New Roman" w:eastAsia="DengXian" w:hAnsi="Times New Roman" w:cs="Times New Roman"/>
        </w:rPr>
        <w:t xml:space="preserve">, </w:t>
      </w:r>
      <w:proofErr w:type="spellStart"/>
      <w:r w:rsidRPr="00BA214C">
        <w:rPr>
          <w:rFonts w:ascii="Times New Roman" w:eastAsia="DengXian" w:hAnsi="Times New Roman" w:cs="Times New Roman"/>
        </w:rPr>
        <w:t>Jialu</w:t>
      </w:r>
      <w:proofErr w:type="spellEnd"/>
      <w:r w:rsidRPr="00BA214C">
        <w:rPr>
          <w:rFonts w:ascii="Times New Roman" w:eastAsia="DengXian" w:hAnsi="Times New Roman" w:cs="Times New Roman"/>
        </w:rPr>
        <w:t xml:space="preserve"> Li</w:t>
      </w:r>
      <w:r>
        <w:rPr>
          <w:rFonts w:ascii="Times New Roman" w:eastAsia="DengXian" w:hAnsi="Times New Roman" w:cs="Times New Roman" w:hint="eastAsia"/>
          <w:vertAlign w:val="superscript"/>
        </w:rPr>
        <w:t>7</w:t>
      </w:r>
      <w:r w:rsidRPr="00BA214C">
        <w:rPr>
          <w:rFonts w:ascii="Times New Roman" w:eastAsia="DengXian" w:hAnsi="Times New Roman" w:cs="Times New Roman"/>
        </w:rPr>
        <w:t>, Jinghua Guo</w:t>
      </w:r>
      <w:r>
        <w:rPr>
          <w:rFonts w:ascii="Times New Roman" w:eastAsia="DengXian" w:hAnsi="Times New Roman" w:cs="Times New Roman" w:hint="eastAsia"/>
          <w:vertAlign w:val="superscript"/>
        </w:rPr>
        <w:t>7</w:t>
      </w:r>
      <w:r w:rsidRPr="00BA214C">
        <w:rPr>
          <w:rFonts w:ascii="Times New Roman" w:eastAsia="DengXian" w:hAnsi="Times New Roman" w:cs="Times New Roman"/>
        </w:rPr>
        <w:t>, Per-Anders Glans-Suzuki</w:t>
      </w:r>
      <w:r>
        <w:rPr>
          <w:rFonts w:ascii="Times New Roman" w:eastAsia="DengXian" w:hAnsi="Times New Roman" w:cs="Times New Roman" w:hint="eastAsia"/>
          <w:vertAlign w:val="superscript"/>
        </w:rPr>
        <w:t>7</w:t>
      </w:r>
      <w:r w:rsidRPr="00BA214C">
        <w:rPr>
          <w:rFonts w:ascii="Times New Roman" w:eastAsia="DengXian" w:hAnsi="Times New Roman" w:cs="Times New Roman"/>
        </w:rPr>
        <w:t xml:space="preserve">, </w:t>
      </w:r>
      <w:bookmarkStart w:id="1" w:name="_Hlk196225544"/>
      <w:proofErr w:type="spellStart"/>
      <w:r w:rsidRPr="00BA214C">
        <w:rPr>
          <w:rFonts w:ascii="Times New Roman" w:eastAsia="DengXian" w:hAnsi="Times New Roman" w:cs="Times New Roman"/>
        </w:rPr>
        <w:t>Shibo</w:t>
      </w:r>
      <w:proofErr w:type="spellEnd"/>
      <w:r w:rsidRPr="00BA214C">
        <w:rPr>
          <w:rFonts w:ascii="Times New Roman" w:eastAsia="DengXian" w:hAnsi="Times New Roman" w:cs="Times New Roman"/>
        </w:rPr>
        <w:t xml:space="preserve"> Xi</w:t>
      </w:r>
      <w:r>
        <w:rPr>
          <w:rFonts w:ascii="Times New Roman" w:eastAsia="DengXian" w:hAnsi="Times New Roman" w:cs="Times New Roman" w:hint="eastAsia"/>
          <w:vertAlign w:val="superscript"/>
        </w:rPr>
        <w:t>8</w:t>
      </w:r>
      <w:r w:rsidRPr="00BA214C">
        <w:rPr>
          <w:rFonts w:ascii="Times New Roman" w:eastAsia="DengXian" w:hAnsi="Times New Roman" w:cs="Times New Roman"/>
        </w:rPr>
        <w:t>, Bo Wu</w:t>
      </w:r>
      <w:r>
        <w:rPr>
          <w:rFonts w:ascii="Times New Roman" w:eastAsia="DengXian" w:hAnsi="Times New Roman" w:cs="Times New Roman" w:hint="eastAsia"/>
          <w:vertAlign w:val="superscript"/>
        </w:rPr>
        <w:t>9</w:t>
      </w:r>
      <w:r w:rsidRPr="00BA214C">
        <w:rPr>
          <w:rFonts w:ascii="Times New Roman" w:eastAsia="DengXian" w:hAnsi="Times New Roman" w:cs="Times New Roman"/>
        </w:rPr>
        <w:t>,</w:t>
      </w:r>
      <w:bookmarkEnd w:id="1"/>
      <w:r w:rsidRPr="00BA214C">
        <w:rPr>
          <w:rFonts w:ascii="Times New Roman" w:eastAsia="DengXian" w:hAnsi="Times New Roman" w:cs="Times New Roman"/>
        </w:rPr>
        <w:t xml:space="preserve"> Junkai Liu</w:t>
      </w:r>
      <w:r w:rsidRPr="00BA214C">
        <w:rPr>
          <w:rFonts w:ascii="Times New Roman" w:eastAsia="DengXian" w:hAnsi="Times New Roman" w:cs="Times New Roman"/>
          <w:vertAlign w:val="superscript"/>
        </w:rPr>
        <w:t>1</w:t>
      </w:r>
      <w:r w:rsidRPr="00BA214C">
        <w:rPr>
          <w:rFonts w:ascii="Times New Roman" w:eastAsia="DengXian" w:hAnsi="Times New Roman" w:cs="Times New Roman"/>
        </w:rPr>
        <w:t>, Yu-Che Lin</w:t>
      </w:r>
      <w:r w:rsidRPr="00BA214C">
        <w:rPr>
          <w:rFonts w:ascii="Times New Roman" w:eastAsia="DengXian" w:hAnsi="Times New Roman" w:cs="Times New Roman"/>
          <w:vertAlign w:val="superscript"/>
        </w:rPr>
        <w:t>1</w:t>
      </w:r>
      <w:r w:rsidRPr="00BA214C">
        <w:rPr>
          <w:rFonts w:ascii="Times New Roman" w:eastAsia="DengXian" w:hAnsi="Times New Roman" w:cs="Times New Roman"/>
        </w:rPr>
        <w:t>, Yi-Ting Sheu</w:t>
      </w:r>
      <w:r w:rsidRPr="00BA214C">
        <w:rPr>
          <w:rFonts w:ascii="Times New Roman" w:eastAsia="DengXian" w:hAnsi="Times New Roman" w:cs="Times New Roman"/>
          <w:vertAlign w:val="superscript"/>
        </w:rPr>
        <w:t>1</w:t>
      </w:r>
      <w:r w:rsidRPr="00BA214C">
        <w:rPr>
          <w:rFonts w:ascii="Times New Roman" w:eastAsia="DengXian" w:hAnsi="Times New Roman" w:cs="Times New Roman"/>
        </w:rPr>
        <w:t>, Yichen Li</w:t>
      </w:r>
      <w:r>
        <w:rPr>
          <w:rFonts w:ascii="Times New Roman" w:eastAsia="DengXian" w:hAnsi="Times New Roman" w:cs="Times New Roman" w:hint="eastAsia"/>
          <w:vertAlign w:val="superscript"/>
        </w:rPr>
        <w:t>4</w:t>
      </w:r>
      <w:r w:rsidRPr="00BA214C">
        <w:rPr>
          <w:rFonts w:ascii="Times New Roman" w:eastAsia="DengXian" w:hAnsi="Times New Roman" w:cs="Times New Roman"/>
        </w:rPr>
        <w:t>, Wenxin Yang</w:t>
      </w:r>
      <w:r w:rsidRPr="00BA214C">
        <w:rPr>
          <w:rFonts w:ascii="Times New Roman" w:eastAsia="DengXian" w:hAnsi="Times New Roman" w:cs="Times New Roman"/>
          <w:vertAlign w:val="superscript"/>
        </w:rPr>
        <w:t>1</w:t>
      </w:r>
      <w:r w:rsidRPr="00BA214C">
        <w:rPr>
          <w:rFonts w:ascii="Times New Roman" w:eastAsia="DengXian" w:hAnsi="Times New Roman" w:cs="Times New Roman"/>
        </w:rPr>
        <w:t xml:space="preserve">, </w:t>
      </w:r>
      <w:r w:rsidRPr="009A4A2E">
        <w:rPr>
          <w:rFonts w:ascii="Times New Roman" w:eastAsia="DengXian" w:hAnsi="Times New Roman" w:cs="Times New Roman"/>
        </w:rPr>
        <w:t>Eric C.H. Yeh</w:t>
      </w:r>
      <w:r w:rsidRPr="00BA214C">
        <w:rPr>
          <w:rFonts w:ascii="Times New Roman" w:eastAsia="DengXian" w:hAnsi="Times New Roman" w:cs="Times New Roman"/>
          <w:vertAlign w:val="superscript"/>
        </w:rPr>
        <w:t>1</w:t>
      </w:r>
      <w:r w:rsidRPr="00BA214C">
        <w:rPr>
          <w:rFonts w:ascii="Times New Roman" w:eastAsia="DengXian" w:hAnsi="Times New Roman" w:cs="Times New Roman"/>
        </w:rPr>
        <w:t>, Joshua Huang</w:t>
      </w:r>
      <w:r w:rsidRPr="00BA214C">
        <w:rPr>
          <w:rFonts w:ascii="Times New Roman" w:eastAsia="DengXian" w:hAnsi="Times New Roman" w:cs="Times New Roman"/>
          <w:vertAlign w:val="superscript"/>
        </w:rPr>
        <w:t>1</w:t>
      </w:r>
      <w:r w:rsidRPr="00BA214C">
        <w:rPr>
          <w:rFonts w:ascii="Times New Roman" w:eastAsia="DengXian" w:hAnsi="Times New Roman" w:cs="Times New Roman"/>
        </w:rPr>
        <w:t>, Alena Yang</w:t>
      </w:r>
      <w:r w:rsidRPr="00BA214C">
        <w:rPr>
          <w:rFonts w:ascii="Times New Roman" w:eastAsia="DengXian" w:hAnsi="Times New Roman" w:cs="Times New Roman"/>
          <w:vertAlign w:val="superscript"/>
        </w:rPr>
        <w:t>1</w:t>
      </w:r>
      <w:r w:rsidRPr="00BA214C">
        <w:rPr>
          <w:rFonts w:ascii="Times New Roman" w:eastAsia="DengXian" w:hAnsi="Times New Roman" w:cs="Times New Roman"/>
        </w:rPr>
        <w:t>, Joshua Lee</w:t>
      </w:r>
      <w:r w:rsidRPr="00BA214C">
        <w:rPr>
          <w:rFonts w:ascii="Times New Roman" w:eastAsia="DengXian" w:hAnsi="Times New Roman" w:cs="Times New Roman"/>
          <w:vertAlign w:val="superscript"/>
        </w:rPr>
        <w:t>1</w:t>
      </w:r>
      <w:r w:rsidRPr="00BA214C">
        <w:rPr>
          <w:rFonts w:ascii="Times New Roman" w:eastAsia="DengXian" w:hAnsi="Times New Roman" w:cs="Times New Roman"/>
        </w:rPr>
        <w:t xml:space="preserve">, </w:t>
      </w:r>
      <w:proofErr w:type="spellStart"/>
      <w:r w:rsidRPr="00BA214C">
        <w:rPr>
          <w:rFonts w:ascii="Times New Roman" w:eastAsia="DengXian" w:hAnsi="Times New Roman" w:cs="Times New Roman"/>
        </w:rPr>
        <w:t>Yingyin</w:t>
      </w:r>
      <w:proofErr w:type="spellEnd"/>
      <w:r w:rsidRPr="00BA214C">
        <w:rPr>
          <w:rFonts w:ascii="Times New Roman" w:eastAsia="DengXian" w:hAnsi="Times New Roman" w:cs="Times New Roman"/>
        </w:rPr>
        <w:t xml:space="preserve"> Zhu</w:t>
      </w:r>
      <w:r w:rsidRPr="00BA214C">
        <w:rPr>
          <w:rFonts w:ascii="Times New Roman" w:eastAsia="DengXian" w:hAnsi="Times New Roman" w:cs="Times New Roman"/>
          <w:vertAlign w:val="superscript"/>
        </w:rPr>
        <w:t>1</w:t>
      </w:r>
      <w:r w:rsidRPr="00BA214C">
        <w:rPr>
          <w:rFonts w:ascii="Times New Roman" w:eastAsia="DengXian" w:hAnsi="Times New Roman" w:cs="Times New Roman"/>
        </w:rPr>
        <w:t xml:space="preserve">, </w:t>
      </w:r>
      <w:r w:rsidRPr="00BA214C">
        <w:rPr>
          <w:rFonts w:ascii="Times New Roman" w:eastAsia="Times New Roman" w:hAnsi="Times New Roman" w:cs="Times New Roman"/>
        </w:rPr>
        <w:t>Philippe Sautet</w:t>
      </w:r>
      <w:r>
        <w:rPr>
          <w:rFonts w:ascii="Times New Roman" w:eastAsia="DengXian" w:hAnsi="Times New Roman" w:cs="Times New Roman" w:hint="eastAsia"/>
          <w:vertAlign w:val="superscript"/>
        </w:rPr>
        <w:t>4</w:t>
      </w:r>
      <w:r w:rsidR="00F26588">
        <w:rPr>
          <w:rFonts w:ascii="Times New Roman" w:eastAsia="DengXian" w:hAnsi="Times New Roman" w:cs="Times New Roman" w:hint="eastAsia"/>
          <w:vertAlign w:val="superscript"/>
        </w:rPr>
        <w:t>,6</w:t>
      </w:r>
      <w:r w:rsidRPr="00BA214C">
        <w:rPr>
          <w:rFonts w:ascii="Times New Roman" w:eastAsia="Times New Roman" w:hAnsi="Times New Roman" w:cs="Times New Roman"/>
        </w:rPr>
        <w:t xml:space="preserve">, </w:t>
      </w:r>
      <w:proofErr w:type="spellStart"/>
      <w:r w:rsidRPr="00BA214C">
        <w:rPr>
          <w:rFonts w:ascii="Times New Roman" w:eastAsia="DengXian" w:hAnsi="Times New Roman" w:cs="Times New Roman"/>
        </w:rPr>
        <w:t>Yuzhang</w:t>
      </w:r>
      <w:proofErr w:type="spellEnd"/>
      <w:r w:rsidRPr="00BA214C">
        <w:rPr>
          <w:rFonts w:ascii="Times New Roman" w:eastAsia="DengXian" w:hAnsi="Times New Roman" w:cs="Times New Roman"/>
        </w:rPr>
        <w:t xml:space="preserve"> Li</w:t>
      </w:r>
      <w:r>
        <w:rPr>
          <w:rFonts w:ascii="Times New Roman" w:eastAsia="DengXian" w:hAnsi="Times New Roman" w:cs="Times New Roman" w:hint="eastAsia"/>
          <w:vertAlign w:val="superscript"/>
        </w:rPr>
        <w:t>4</w:t>
      </w:r>
      <w:r w:rsidRPr="00BA214C">
        <w:rPr>
          <w:rFonts w:ascii="Times New Roman" w:eastAsia="DengXian" w:hAnsi="Times New Roman" w:cs="Times New Roman"/>
        </w:rPr>
        <w:t>,</w:t>
      </w:r>
      <w:r w:rsidRPr="00BA214C">
        <w:rPr>
          <w:rFonts w:ascii="Times New Roman" w:eastAsia="Times New Roman" w:hAnsi="Times New Roman" w:cs="Times New Roman"/>
        </w:rPr>
        <w:t xml:space="preserve"> Dong Meng</w:t>
      </w:r>
      <w:r>
        <w:rPr>
          <w:rFonts w:ascii="Times New Roman" w:eastAsia="DengXian" w:hAnsi="Times New Roman" w:cs="Times New Roman" w:hint="eastAsia"/>
          <w:vertAlign w:val="superscript"/>
        </w:rPr>
        <w:t>3</w:t>
      </w:r>
      <w:r w:rsidRPr="00BA214C">
        <w:rPr>
          <w:rFonts w:ascii="Times New Roman" w:eastAsia="Times New Roman" w:hAnsi="Times New Roman" w:cs="Times New Roman"/>
          <w:vertAlign w:val="superscript"/>
        </w:rPr>
        <w:t>*</w:t>
      </w:r>
      <w:r w:rsidRPr="00BA214C">
        <w:rPr>
          <w:rFonts w:ascii="Times New Roman" w:eastAsia="DengXian" w:hAnsi="Times New Roman" w:cs="Times New Roman"/>
        </w:rPr>
        <w:t xml:space="preserve">, </w:t>
      </w:r>
      <w:r w:rsidRPr="00BA214C">
        <w:rPr>
          <w:rFonts w:ascii="Times New Roman" w:eastAsia="Times New Roman" w:hAnsi="Times New Roman" w:cs="Times New Roman"/>
        </w:rPr>
        <w:t>Shu Hu</w:t>
      </w:r>
      <w:r>
        <w:rPr>
          <w:rFonts w:ascii="Times New Roman" w:eastAsia="DengXian" w:hAnsi="Times New Roman" w:cs="Times New Roman" w:hint="eastAsia"/>
          <w:vertAlign w:val="superscript"/>
        </w:rPr>
        <w:t>2</w:t>
      </w:r>
      <w:r w:rsidRPr="00BA214C">
        <w:rPr>
          <w:rFonts w:ascii="Times New Roman" w:eastAsia="Times New Roman" w:hAnsi="Times New Roman" w:cs="Times New Roman"/>
          <w:vertAlign w:val="superscript"/>
        </w:rPr>
        <w:t>*</w:t>
      </w:r>
      <w:r w:rsidRPr="00BA214C">
        <w:rPr>
          <w:rFonts w:ascii="Times New Roman" w:eastAsia="Times New Roman" w:hAnsi="Times New Roman" w:cs="Times New Roman"/>
        </w:rPr>
        <w:t>, Yang Yang</w:t>
      </w:r>
      <w:r w:rsidRPr="00BA214C">
        <w:rPr>
          <w:rFonts w:ascii="Times New Roman" w:eastAsia="Times New Roman" w:hAnsi="Times New Roman" w:cs="Times New Roman"/>
          <w:vertAlign w:val="superscript"/>
        </w:rPr>
        <w:t>1*</w:t>
      </w:r>
    </w:p>
    <w:p w14:paraId="24B5B8EB" w14:textId="77777777" w:rsidR="00DD23BA" w:rsidRPr="00BA214C" w:rsidRDefault="00DD23BA" w:rsidP="00DD23BA">
      <w:pPr>
        <w:spacing w:line="360" w:lineRule="auto"/>
        <w:jc w:val="both"/>
        <w:rPr>
          <w:rFonts w:ascii="Times New Roman" w:eastAsia="DengXian" w:hAnsi="Times New Roman" w:cs="Times New Roman"/>
        </w:rPr>
      </w:pPr>
      <w:r w:rsidRPr="00BA214C">
        <w:rPr>
          <w:rFonts w:ascii="Times New Roman" w:eastAsia="Times New Roman" w:hAnsi="Times New Roman" w:cs="Times New Roman"/>
          <w:vertAlign w:val="superscript"/>
        </w:rPr>
        <w:t>1</w:t>
      </w:r>
      <w:r w:rsidRPr="00BA214C">
        <w:rPr>
          <w:rFonts w:ascii="Times New Roman" w:eastAsia="Times New Roman" w:hAnsi="Times New Roman" w:cs="Times New Roman"/>
        </w:rPr>
        <w:t xml:space="preserve">Department of Materials Science and Engineering and California </w:t>
      </w:r>
      <w:proofErr w:type="spellStart"/>
      <w:r w:rsidRPr="00BA214C">
        <w:rPr>
          <w:rFonts w:ascii="Times New Roman" w:eastAsia="Times New Roman" w:hAnsi="Times New Roman" w:cs="Times New Roman"/>
        </w:rPr>
        <w:t>NanoSystems</w:t>
      </w:r>
      <w:proofErr w:type="spellEnd"/>
      <w:r w:rsidRPr="00BA214C">
        <w:rPr>
          <w:rFonts w:ascii="Times New Roman" w:eastAsia="Times New Roman" w:hAnsi="Times New Roman" w:cs="Times New Roman"/>
        </w:rPr>
        <w:t xml:space="preserve"> Institute, University of California, Los Angeles, California 90095, United States.</w:t>
      </w:r>
    </w:p>
    <w:p w14:paraId="6A83DD85" w14:textId="3D8B2C13" w:rsidR="00DD23BA" w:rsidRPr="00BA214C" w:rsidRDefault="00DD23BA" w:rsidP="00DD23BA">
      <w:pPr>
        <w:spacing w:line="360" w:lineRule="auto"/>
        <w:jc w:val="both"/>
        <w:rPr>
          <w:rFonts w:ascii="Times New Roman" w:eastAsia="Times New Roman" w:hAnsi="Times New Roman" w:cs="Times New Roman"/>
        </w:rPr>
      </w:pPr>
      <w:bookmarkStart w:id="2" w:name="OLE_LINK10"/>
      <w:r w:rsidRPr="0BB6FBC4">
        <w:rPr>
          <w:rFonts w:ascii="Times New Roman" w:eastAsia="DengXian" w:hAnsi="Times New Roman" w:cs="Times New Roman"/>
          <w:vertAlign w:val="superscript"/>
        </w:rPr>
        <w:t>2</w:t>
      </w:r>
      <w:r w:rsidRPr="0BB6FBC4">
        <w:rPr>
          <w:rFonts w:ascii="Times New Roman" w:eastAsia="Times New Roman" w:hAnsi="Times New Roman" w:cs="Times New Roman"/>
        </w:rPr>
        <w:t xml:space="preserve">Department of Chemical and Environmental Engineering, Yale University, New Haven, Connecticut 06520, United States. </w:t>
      </w:r>
    </w:p>
    <w:bookmarkEnd w:id="2"/>
    <w:p w14:paraId="5FD62276" w14:textId="77777777" w:rsidR="00DD23BA" w:rsidRPr="00BA214C" w:rsidRDefault="00DD23BA" w:rsidP="00DD23BA">
      <w:pPr>
        <w:spacing w:line="360" w:lineRule="auto"/>
        <w:jc w:val="both"/>
        <w:rPr>
          <w:rFonts w:ascii="Times New Roman" w:eastAsia="DengXian" w:hAnsi="Times New Roman" w:cs="Times New Roman"/>
        </w:rPr>
      </w:pPr>
      <w:r>
        <w:rPr>
          <w:rFonts w:ascii="Times New Roman" w:eastAsia="DengXian" w:hAnsi="Times New Roman" w:cs="Times New Roman" w:hint="eastAsia"/>
          <w:vertAlign w:val="superscript"/>
        </w:rPr>
        <w:t>3</w:t>
      </w:r>
      <w:r w:rsidRPr="00BA214C">
        <w:rPr>
          <w:rFonts w:ascii="Times New Roman" w:eastAsia="DengXian" w:hAnsi="Times New Roman" w:cs="Times New Roman"/>
        </w:rPr>
        <w:t xml:space="preserve">State Key Laboratory of Synergistic Chem-Bio Synthesis, School of Chemistry and Chemical Engineering and </w:t>
      </w:r>
      <w:proofErr w:type="spellStart"/>
      <w:r w:rsidRPr="00BA214C">
        <w:rPr>
          <w:rFonts w:ascii="Times New Roman" w:eastAsia="DengXian" w:hAnsi="Times New Roman" w:cs="Times New Roman"/>
        </w:rPr>
        <w:t>Zhangjiang</w:t>
      </w:r>
      <w:proofErr w:type="spellEnd"/>
      <w:r w:rsidRPr="00BA214C">
        <w:rPr>
          <w:rFonts w:ascii="Times New Roman" w:eastAsia="DengXian" w:hAnsi="Times New Roman" w:cs="Times New Roman"/>
        </w:rPr>
        <w:t xml:space="preserve"> Institute for Advanced Study, Shanghai Jiao Tong University, Shanghai, 200240, China.</w:t>
      </w:r>
    </w:p>
    <w:p w14:paraId="34F4FF54" w14:textId="77777777" w:rsidR="00DD23BA" w:rsidRPr="00BA214C" w:rsidRDefault="00DD23BA" w:rsidP="00DD23BA">
      <w:pPr>
        <w:spacing w:line="360" w:lineRule="auto"/>
        <w:jc w:val="both"/>
        <w:rPr>
          <w:rFonts w:ascii="Times New Roman" w:eastAsia="DengXian" w:hAnsi="Times New Roman" w:cs="Times New Roman"/>
        </w:rPr>
      </w:pPr>
      <w:r>
        <w:rPr>
          <w:rFonts w:ascii="Times New Roman" w:eastAsia="DengXian" w:hAnsi="Times New Roman" w:cs="Times New Roman" w:hint="eastAsia"/>
          <w:vertAlign w:val="superscript"/>
        </w:rPr>
        <w:t>4</w:t>
      </w:r>
      <w:r w:rsidRPr="00BA214C">
        <w:rPr>
          <w:rFonts w:ascii="Times New Roman" w:eastAsia="Times New Roman" w:hAnsi="Times New Roman" w:cs="Times New Roman"/>
        </w:rPr>
        <w:t>Department of Chemical and Biomolecular Engineering, University of California, Los Angeles, California 90095, United States.</w:t>
      </w:r>
    </w:p>
    <w:p w14:paraId="35F41A06" w14:textId="77777777" w:rsidR="00DD23BA" w:rsidRPr="00BA214C" w:rsidRDefault="00DD23BA" w:rsidP="00DD23BA">
      <w:pPr>
        <w:spacing w:line="360" w:lineRule="auto"/>
        <w:jc w:val="both"/>
        <w:rPr>
          <w:rFonts w:ascii="Times New Roman" w:eastAsia="DengXian" w:hAnsi="Times New Roman" w:cs="Times New Roman"/>
        </w:rPr>
      </w:pPr>
      <w:r>
        <w:rPr>
          <w:rFonts w:ascii="Times New Roman" w:eastAsia="DengXian" w:hAnsi="Times New Roman" w:cs="Times New Roman" w:hint="eastAsia"/>
          <w:vertAlign w:val="superscript"/>
        </w:rPr>
        <w:t>5</w:t>
      </w:r>
      <w:r w:rsidRPr="00BA214C">
        <w:rPr>
          <w:rFonts w:ascii="Times New Roman" w:eastAsia="Times New Roman" w:hAnsi="Times New Roman" w:cs="Times New Roman"/>
        </w:rPr>
        <w:t>Chemical Sciences Division, Lawrence Berkeley National Laboratory,</w:t>
      </w:r>
      <w:r w:rsidRPr="00BA214C">
        <w:rPr>
          <w:rFonts w:ascii="Times New Roman" w:eastAsia="DengXian" w:hAnsi="Times New Roman" w:cs="Times New Roman"/>
        </w:rPr>
        <w:t xml:space="preserve"> </w:t>
      </w:r>
      <w:r w:rsidRPr="00BA214C">
        <w:rPr>
          <w:rFonts w:ascii="Times New Roman" w:eastAsia="Times New Roman" w:hAnsi="Times New Roman" w:cs="Times New Roman"/>
        </w:rPr>
        <w:t>Berkeley, California 94720, United States</w:t>
      </w:r>
      <w:r w:rsidRPr="00BA214C">
        <w:rPr>
          <w:rFonts w:ascii="Times New Roman" w:eastAsia="DengXian" w:hAnsi="Times New Roman" w:cs="Times New Roman"/>
        </w:rPr>
        <w:t>.</w:t>
      </w:r>
    </w:p>
    <w:p w14:paraId="70973038" w14:textId="77777777" w:rsidR="00DD23BA" w:rsidRPr="00BA214C" w:rsidRDefault="00DD23BA" w:rsidP="00DD23BA">
      <w:pPr>
        <w:spacing w:line="360" w:lineRule="auto"/>
        <w:jc w:val="both"/>
        <w:rPr>
          <w:rFonts w:ascii="Times New Roman" w:eastAsia="DengXian" w:hAnsi="Times New Roman" w:cs="Times New Roman"/>
        </w:rPr>
      </w:pPr>
      <w:r>
        <w:rPr>
          <w:rFonts w:ascii="Times New Roman" w:eastAsia="DengXian" w:hAnsi="Times New Roman" w:cs="Times New Roman" w:hint="eastAsia"/>
          <w:vertAlign w:val="superscript"/>
        </w:rPr>
        <w:t>6</w:t>
      </w:r>
      <w:r w:rsidRPr="00BA214C">
        <w:rPr>
          <w:rFonts w:ascii="Times New Roman" w:eastAsia="Times New Roman" w:hAnsi="Times New Roman" w:cs="Times New Roman"/>
        </w:rPr>
        <w:t>Department of Chemistry and Biochemistry, University of California, Los Angeles, California 90095, United States.</w:t>
      </w:r>
    </w:p>
    <w:p w14:paraId="7321BE97" w14:textId="77777777" w:rsidR="00DD23BA" w:rsidRPr="00BA214C" w:rsidRDefault="00DD23BA" w:rsidP="00DD23BA">
      <w:pPr>
        <w:spacing w:line="360" w:lineRule="auto"/>
        <w:jc w:val="both"/>
        <w:rPr>
          <w:rFonts w:ascii="Times New Roman" w:eastAsia="DengXian" w:hAnsi="Times New Roman" w:cs="Times New Roman"/>
        </w:rPr>
      </w:pPr>
      <w:r>
        <w:rPr>
          <w:rFonts w:ascii="Times New Roman" w:eastAsia="DengXian" w:hAnsi="Times New Roman" w:cs="Times New Roman" w:hint="eastAsia"/>
          <w:vertAlign w:val="superscript"/>
        </w:rPr>
        <w:t>7</w:t>
      </w:r>
      <w:r w:rsidRPr="00BA214C">
        <w:rPr>
          <w:rFonts w:ascii="Times New Roman" w:eastAsia="Times New Roman" w:hAnsi="Times New Roman" w:cs="Times New Roman"/>
        </w:rPr>
        <w:t>Advanced Light Source, Lawrence Berkeley National Laboratory,</w:t>
      </w:r>
      <w:r w:rsidRPr="00BA214C">
        <w:rPr>
          <w:rFonts w:ascii="Times New Roman" w:eastAsia="DengXian" w:hAnsi="Times New Roman" w:cs="Times New Roman"/>
        </w:rPr>
        <w:t xml:space="preserve"> </w:t>
      </w:r>
      <w:r w:rsidRPr="00BA214C">
        <w:rPr>
          <w:rFonts w:ascii="Times New Roman" w:eastAsia="Times New Roman" w:hAnsi="Times New Roman" w:cs="Times New Roman"/>
        </w:rPr>
        <w:t>Berkeley, California 94720, United States</w:t>
      </w:r>
      <w:r w:rsidRPr="00BA214C">
        <w:rPr>
          <w:rFonts w:ascii="Times New Roman" w:eastAsia="DengXian" w:hAnsi="Times New Roman" w:cs="Times New Roman"/>
        </w:rPr>
        <w:t>.</w:t>
      </w:r>
    </w:p>
    <w:p w14:paraId="70999692" w14:textId="77777777" w:rsidR="00DD23BA" w:rsidRPr="00BA214C" w:rsidRDefault="00DD23BA" w:rsidP="00DD23BA">
      <w:pPr>
        <w:spacing w:line="360" w:lineRule="auto"/>
        <w:jc w:val="both"/>
        <w:rPr>
          <w:rFonts w:ascii="Times New Roman" w:eastAsia="DengXian" w:hAnsi="Times New Roman" w:cs="Times New Roman"/>
        </w:rPr>
      </w:pPr>
      <w:bookmarkStart w:id="3" w:name="_Hlk196225565"/>
      <w:r>
        <w:rPr>
          <w:rFonts w:ascii="Times New Roman" w:eastAsia="DengXian" w:hAnsi="Times New Roman" w:cs="Times New Roman" w:hint="eastAsia"/>
          <w:vertAlign w:val="superscript"/>
        </w:rPr>
        <w:t>8</w:t>
      </w:r>
      <w:r w:rsidRPr="00BA214C">
        <w:rPr>
          <w:rFonts w:ascii="Times New Roman" w:eastAsia="Times New Roman" w:hAnsi="Times New Roman" w:cs="Times New Roman"/>
        </w:rPr>
        <w:t>Institute of Sustainability for Chemical, Energy and Environment (ISCE</w:t>
      </w:r>
      <w:r w:rsidRPr="00BA214C">
        <w:rPr>
          <w:rFonts w:ascii="Times New Roman" w:eastAsia="Times New Roman" w:hAnsi="Times New Roman" w:cs="Times New Roman"/>
          <w:vertAlign w:val="superscript"/>
        </w:rPr>
        <w:t>2</w:t>
      </w:r>
      <w:r w:rsidRPr="00BA214C">
        <w:rPr>
          <w:rFonts w:ascii="Times New Roman" w:eastAsia="Times New Roman" w:hAnsi="Times New Roman" w:cs="Times New Roman"/>
        </w:rPr>
        <w:t>), Agency for Science, Technology and Research (A*STAR), 1 Pesek Road, 627833, Republic of Singapore.</w:t>
      </w:r>
    </w:p>
    <w:p w14:paraId="4F3258A6" w14:textId="77777777" w:rsidR="00DD23BA" w:rsidRPr="00BA214C" w:rsidRDefault="00DD23BA" w:rsidP="00DD23BA">
      <w:pPr>
        <w:spacing w:line="360" w:lineRule="auto"/>
        <w:jc w:val="both"/>
        <w:rPr>
          <w:rFonts w:ascii="Times New Roman" w:eastAsia="DengXian" w:hAnsi="Times New Roman" w:cs="Times New Roman"/>
        </w:rPr>
      </w:pPr>
      <w:r>
        <w:rPr>
          <w:rFonts w:ascii="Times New Roman" w:eastAsia="DengXian" w:hAnsi="Times New Roman" w:cs="Times New Roman" w:hint="eastAsia"/>
          <w:vertAlign w:val="superscript"/>
        </w:rPr>
        <w:lastRenderedPageBreak/>
        <w:t>9</w:t>
      </w:r>
      <w:r w:rsidRPr="00BA214C">
        <w:rPr>
          <w:rFonts w:ascii="Times New Roman" w:eastAsia="Times New Roman" w:hAnsi="Times New Roman" w:cs="Times New Roman"/>
        </w:rPr>
        <w:t>Department of Chemical and Biomolecular Engineering, National University of Singapore, Singapore, 117580, Republic of Singapore</w:t>
      </w:r>
      <w:r w:rsidRPr="00BA214C">
        <w:rPr>
          <w:rFonts w:ascii="Times New Roman" w:eastAsia="DengXian" w:hAnsi="Times New Roman" w:cs="Times New Roman"/>
        </w:rPr>
        <w:t>.</w:t>
      </w:r>
    </w:p>
    <w:bookmarkEnd w:id="3"/>
    <w:p w14:paraId="4AC267BC" w14:textId="77777777" w:rsidR="00DD23BA" w:rsidRDefault="00DD23BA" w:rsidP="00D01663">
      <w:pPr>
        <w:spacing w:line="360" w:lineRule="auto"/>
        <w:jc w:val="both"/>
        <w:rPr>
          <w:rFonts w:ascii="Times New Roman" w:eastAsia="DengXian" w:hAnsi="Times New Roman" w:cs="Times New Roman"/>
          <w:lang w:val="fr-FR"/>
        </w:rPr>
      </w:pPr>
    </w:p>
    <w:p w14:paraId="59047D68" w14:textId="77777777" w:rsidR="009F4115" w:rsidRPr="0003545A" w:rsidRDefault="009F4115" w:rsidP="00D01663">
      <w:pPr>
        <w:spacing w:line="360" w:lineRule="auto"/>
        <w:jc w:val="both"/>
        <w:rPr>
          <w:rFonts w:ascii="Times New Roman" w:eastAsia="DengXian" w:hAnsi="Times New Roman" w:cs="Times New Roman"/>
        </w:rPr>
      </w:pPr>
    </w:p>
    <w:p w14:paraId="1C4BEAC1" w14:textId="77777777" w:rsidR="009F4115" w:rsidRPr="003A5950" w:rsidRDefault="009F4115" w:rsidP="00D01663">
      <w:pPr>
        <w:spacing w:line="360" w:lineRule="auto"/>
        <w:jc w:val="both"/>
        <w:rPr>
          <w:rFonts w:ascii="Times New Roman" w:eastAsia="DengXian" w:hAnsi="Times New Roman" w:cs="Times New Roman"/>
        </w:rPr>
      </w:pPr>
      <w:r w:rsidRPr="003A5950">
        <w:rPr>
          <w:rFonts w:ascii="Times New Roman" w:eastAsia="DengXian" w:hAnsi="Times New Roman" w:cs="Times New Roman"/>
        </w:rPr>
        <w:t>†Additional author notes: Ran Zheng, Rito Yanagi, Xintong Yuan, and Bin Liu contributed equally to this work.</w:t>
      </w:r>
    </w:p>
    <w:p w14:paraId="2779BE23" w14:textId="77777777" w:rsidR="009F4115" w:rsidRPr="003A5950" w:rsidRDefault="009F4115" w:rsidP="00D01663">
      <w:pPr>
        <w:spacing w:line="360" w:lineRule="auto"/>
        <w:jc w:val="both"/>
        <w:rPr>
          <w:rFonts w:ascii="Times New Roman" w:eastAsia="DengXian" w:hAnsi="Times New Roman" w:cs="Times New Roman"/>
          <w:lang w:val="fr-FR"/>
        </w:rPr>
      </w:pPr>
      <w:r w:rsidRPr="003A5950">
        <w:rPr>
          <w:rFonts w:ascii="Times New Roman" w:eastAsia="Times New Roman" w:hAnsi="Times New Roman" w:cs="Times New Roman"/>
          <w:lang w:val="fr-FR"/>
        </w:rPr>
        <w:t>*</w:t>
      </w:r>
      <w:proofErr w:type="spellStart"/>
      <w:r w:rsidRPr="003A5950">
        <w:rPr>
          <w:rFonts w:ascii="Times New Roman" w:eastAsia="Times New Roman" w:hAnsi="Times New Roman" w:cs="Times New Roman"/>
          <w:lang w:val="fr-FR"/>
        </w:rPr>
        <w:t>Corresponding</w:t>
      </w:r>
      <w:proofErr w:type="spellEnd"/>
      <w:r w:rsidRPr="003A5950">
        <w:rPr>
          <w:rFonts w:ascii="Times New Roman" w:eastAsia="DengXian" w:hAnsi="Times New Roman" w:cs="Times New Roman"/>
          <w:lang w:val="fr-FR"/>
        </w:rPr>
        <w:t xml:space="preserve"> </w:t>
      </w:r>
      <w:proofErr w:type="spellStart"/>
      <w:proofErr w:type="gramStart"/>
      <w:r w:rsidRPr="003A5950">
        <w:rPr>
          <w:rFonts w:ascii="Times New Roman" w:eastAsia="Times New Roman" w:hAnsi="Times New Roman" w:cs="Times New Roman"/>
          <w:lang w:val="fr-FR"/>
        </w:rPr>
        <w:t>author</w:t>
      </w:r>
      <w:r w:rsidRPr="003A5950">
        <w:rPr>
          <w:rFonts w:ascii="Times New Roman" w:eastAsia="DengXian" w:hAnsi="Times New Roman" w:cs="Times New Roman"/>
          <w:lang w:val="fr-FR"/>
        </w:rPr>
        <w:t>s</w:t>
      </w:r>
      <w:proofErr w:type="spellEnd"/>
      <w:r w:rsidRPr="003A5950">
        <w:rPr>
          <w:rFonts w:ascii="Times New Roman" w:eastAsia="DengXian" w:hAnsi="Times New Roman" w:cs="Times New Roman"/>
          <w:lang w:val="fr-FR"/>
        </w:rPr>
        <w:t>:</w:t>
      </w:r>
      <w:proofErr w:type="gramEnd"/>
      <w:r w:rsidRPr="003A5950">
        <w:rPr>
          <w:rFonts w:ascii="Times New Roman" w:eastAsia="DengXian" w:hAnsi="Times New Roman" w:cs="Times New Roman"/>
          <w:lang w:val="fr-FR"/>
        </w:rPr>
        <w:t xml:space="preserve"> </w:t>
      </w:r>
      <w:proofErr w:type="gramStart"/>
      <w:r w:rsidRPr="003A5950">
        <w:rPr>
          <w:rFonts w:ascii="Times New Roman" w:eastAsia="Times New Roman" w:hAnsi="Times New Roman" w:cs="Times New Roman"/>
          <w:lang w:val="fr-FR"/>
        </w:rPr>
        <w:t>Email:</w:t>
      </w:r>
      <w:proofErr w:type="gramEnd"/>
      <w:r w:rsidRPr="003A5950">
        <w:rPr>
          <w:rFonts w:ascii="Times New Roman" w:eastAsia="Times New Roman" w:hAnsi="Times New Roman" w:cs="Times New Roman"/>
          <w:lang w:val="fr-FR"/>
        </w:rPr>
        <w:t xml:space="preserve"> </w:t>
      </w:r>
      <w:hyperlink r:id="rId8" w:history="1">
        <w:r w:rsidRPr="003A5950">
          <w:rPr>
            <w:rStyle w:val="Hyperlink"/>
            <w:rFonts w:ascii="Times New Roman" w:eastAsia="Times New Roman" w:hAnsi="Times New Roman" w:cs="Times New Roman"/>
            <w:lang w:val="fr-FR"/>
          </w:rPr>
          <w:t>dongmeng2017@sjtu.edu.cn</w:t>
        </w:r>
      </w:hyperlink>
      <w:r w:rsidRPr="003A5950">
        <w:rPr>
          <w:rFonts w:ascii="Times New Roman" w:eastAsia="Times New Roman" w:hAnsi="Times New Roman" w:cs="Times New Roman"/>
          <w:lang w:val="fr-FR"/>
        </w:rPr>
        <w:t xml:space="preserve">; </w:t>
      </w:r>
      <w:hyperlink r:id="rId9" w:history="1">
        <w:r w:rsidRPr="003A5950">
          <w:rPr>
            <w:rStyle w:val="Hyperlink"/>
            <w:rFonts w:ascii="Times New Roman" w:eastAsia="Times New Roman" w:hAnsi="Times New Roman" w:cs="Times New Roman"/>
            <w:lang w:val="fr-FR"/>
          </w:rPr>
          <w:t>shu.hu@yale.edu</w:t>
        </w:r>
      </w:hyperlink>
      <w:r w:rsidRPr="003A5950">
        <w:rPr>
          <w:rFonts w:ascii="Times New Roman" w:eastAsia="Times New Roman" w:hAnsi="Times New Roman" w:cs="Times New Roman"/>
          <w:lang w:val="fr-FR"/>
        </w:rPr>
        <w:t xml:space="preserve">; </w:t>
      </w:r>
      <w:hyperlink r:id="rId10" w:history="1">
        <w:r w:rsidRPr="003A5950">
          <w:rPr>
            <w:rStyle w:val="Hyperlink"/>
            <w:rFonts w:ascii="Times New Roman" w:eastAsia="Times New Roman" w:hAnsi="Times New Roman" w:cs="Times New Roman"/>
            <w:lang w:val="fr-FR"/>
          </w:rPr>
          <w:t>yangy@ucla.edu</w:t>
        </w:r>
      </w:hyperlink>
      <w:r w:rsidRPr="003A5950">
        <w:rPr>
          <w:rFonts w:ascii="Times New Roman" w:eastAsia="Times New Roman" w:hAnsi="Times New Roman" w:cs="Times New Roman"/>
          <w:lang w:val="fr-FR"/>
        </w:rPr>
        <w:t xml:space="preserve">. </w:t>
      </w:r>
    </w:p>
    <w:p w14:paraId="69909C62" w14:textId="70355F9D" w:rsidR="00126651" w:rsidRPr="004E0E46" w:rsidRDefault="004E0E46" w:rsidP="00D01663">
      <w:pPr>
        <w:jc w:val="both"/>
        <w:rPr>
          <w:rFonts w:ascii="Times New Roman" w:eastAsia="DengXian" w:hAnsi="Times New Roman" w:cs="Times New Roman"/>
          <w:b/>
          <w:bCs/>
          <w:sz w:val="22"/>
          <w:szCs w:val="22"/>
          <w:lang w:val="fr-FR"/>
        </w:rPr>
      </w:pPr>
      <w:r>
        <w:rPr>
          <w:rFonts w:ascii="Times New Roman" w:eastAsia="DengXian" w:hAnsi="Times New Roman" w:cs="Times New Roman"/>
          <w:b/>
          <w:bCs/>
          <w:sz w:val="22"/>
          <w:szCs w:val="22"/>
          <w:lang w:val="fr-FR"/>
        </w:rPr>
        <w:br w:type="page"/>
      </w:r>
    </w:p>
    <w:p w14:paraId="394E14EF" w14:textId="6BCC40D4" w:rsidR="00664AE8" w:rsidRPr="00664AE8" w:rsidRDefault="00664AE8" w:rsidP="00D01663">
      <w:pPr>
        <w:spacing w:line="480" w:lineRule="auto"/>
        <w:jc w:val="both"/>
        <w:rPr>
          <w:rFonts w:ascii="Times New Roman" w:eastAsia="DengXian" w:hAnsi="Times New Roman" w:cs="Times New Roman"/>
          <w:b/>
          <w:bCs/>
          <w:sz w:val="22"/>
          <w:szCs w:val="22"/>
        </w:rPr>
      </w:pPr>
      <w:r w:rsidRPr="00664AE8">
        <w:rPr>
          <w:rFonts w:ascii="Times New Roman" w:eastAsia="DengXian" w:hAnsi="Times New Roman" w:cs="Times New Roman"/>
          <w:b/>
          <w:bCs/>
          <w:sz w:val="22"/>
          <w:szCs w:val="22"/>
        </w:rPr>
        <w:lastRenderedPageBreak/>
        <w:t>Materials and Methods</w:t>
      </w:r>
    </w:p>
    <w:p w14:paraId="6FB160F8" w14:textId="7DA1937D" w:rsidR="00F63904" w:rsidRDefault="00083447" w:rsidP="00D01663">
      <w:pPr>
        <w:spacing w:line="480" w:lineRule="auto"/>
        <w:jc w:val="both"/>
        <w:rPr>
          <w:rFonts w:ascii="Times New Roman" w:eastAsia="DengXian" w:hAnsi="Times New Roman" w:cs="Times New Roman"/>
          <w:sz w:val="22"/>
          <w:szCs w:val="22"/>
        </w:rPr>
      </w:pPr>
      <w:r w:rsidRPr="00083447">
        <w:rPr>
          <w:rFonts w:ascii="Times New Roman" w:eastAsia="DengXian" w:hAnsi="Times New Roman" w:cs="Times New Roman"/>
          <w:sz w:val="22"/>
          <w:szCs w:val="22"/>
        </w:rPr>
        <w:t>Materials</w:t>
      </w:r>
      <w:r w:rsidR="00986637">
        <w:rPr>
          <w:rFonts w:ascii="Times New Roman" w:eastAsia="DengXian" w:hAnsi="Times New Roman" w:cs="Times New Roman"/>
          <w:sz w:val="22"/>
          <w:szCs w:val="22"/>
        </w:rPr>
        <w:t>:</w:t>
      </w:r>
      <w:r w:rsidRPr="00083447">
        <w:rPr>
          <w:rFonts w:ascii="Times New Roman" w:eastAsia="DengXian" w:hAnsi="Times New Roman" w:cs="Times New Roman"/>
          <w:sz w:val="22"/>
          <w:szCs w:val="22"/>
        </w:rPr>
        <w:t xml:space="preserve"> All reagents and chemicals were purchased from commercial sources and used</w:t>
      </w:r>
      <w:r w:rsidR="0056494B">
        <w:rPr>
          <w:rFonts w:ascii="Times New Roman" w:eastAsia="DengXian" w:hAnsi="Times New Roman" w:cs="Times New Roman" w:hint="eastAsia"/>
          <w:sz w:val="22"/>
          <w:szCs w:val="22"/>
        </w:rPr>
        <w:t xml:space="preserve"> </w:t>
      </w:r>
      <w:r w:rsidRPr="00083447">
        <w:rPr>
          <w:rFonts w:ascii="Times New Roman" w:eastAsia="DengXian" w:hAnsi="Times New Roman" w:cs="Times New Roman"/>
          <w:sz w:val="22"/>
          <w:szCs w:val="22"/>
        </w:rPr>
        <w:t>without further purification. All anhydrous organic solvents for the synthesis, characterization,</w:t>
      </w:r>
      <w:r w:rsidR="00023989">
        <w:rPr>
          <w:rFonts w:ascii="Times New Roman" w:eastAsia="DengXian" w:hAnsi="Times New Roman" w:cs="Times New Roman" w:hint="eastAsia"/>
          <w:sz w:val="22"/>
          <w:szCs w:val="22"/>
        </w:rPr>
        <w:t xml:space="preserve"> </w:t>
      </w:r>
      <w:r w:rsidRPr="00083447">
        <w:rPr>
          <w:rFonts w:ascii="Times New Roman" w:eastAsia="DengXian" w:hAnsi="Times New Roman" w:cs="Times New Roman"/>
          <w:sz w:val="22"/>
          <w:szCs w:val="22"/>
        </w:rPr>
        <w:t xml:space="preserve">and device fabrication steps were purchased from Sigma-Aldrich and TCI. 5-bromo-4-((2-ethylhexyl)oxy)thiophene-2-carbaldehyde </w:t>
      </w:r>
      <w:r>
        <w:rPr>
          <w:rFonts w:ascii="Times New Roman" w:eastAsia="DengXian" w:hAnsi="Times New Roman" w:cs="Times New Roman" w:hint="eastAsia"/>
          <w:sz w:val="22"/>
          <w:szCs w:val="22"/>
        </w:rPr>
        <w:t>was</w:t>
      </w:r>
      <w:r w:rsidRPr="00083447">
        <w:rPr>
          <w:rFonts w:ascii="Times New Roman" w:eastAsia="DengXian" w:hAnsi="Times New Roman" w:cs="Times New Roman"/>
          <w:sz w:val="22"/>
          <w:szCs w:val="22"/>
        </w:rPr>
        <w:t xml:space="preserve"> prepared via synthetic condition from literature</w:t>
      </w:r>
      <w:r>
        <w:rPr>
          <w:rFonts w:ascii="Times New Roman" w:eastAsia="DengXian" w:hAnsi="Times New Roman" w:cs="Times New Roman"/>
          <w:sz w:val="22"/>
          <w:szCs w:val="22"/>
        </w:rPr>
        <w:fldChar w:fldCharType="begin"/>
      </w:r>
      <w:r>
        <w:rPr>
          <w:rFonts w:ascii="Times New Roman" w:eastAsia="DengXian" w:hAnsi="Times New Roman" w:cs="Times New Roman"/>
          <w:sz w:val="22"/>
          <w:szCs w:val="22"/>
        </w:rPr>
        <w:instrText xml:space="preserve"> ADDIN EN.CITE &lt;EndNote&gt;&lt;Cite&gt;&lt;Author&gt;Ji&lt;/Author&gt;&lt;Year&gt;2020&lt;/Year&gt;&lt;RecNum&gt;1823&lt;/RecNum&gt;&lt;DisplayText&gt;&lt;style face="superscript"&gt;1&lt;/style&gt;&lt;/DisplayText&gt;&lt;record&gt;&lt;rec-number&gt;1823&lt;/rec-number&gt;&lt;foreign-keys&gt;&lt;key app="EN" db-id="2wzrffv54z0tpoe2v215waw4efrd0sssr0w5" timestamp="1716878435" guid="5d747041-1117-438e-a8e4-2c9749244901"&gt;1823&lt;/key&gt;&lt;/foreign-keys&gt;&lt;ref-type name="Journal Article"&gt;17&lt;/ref-type&gt;&lt;contributors&gt;&lt;authors&gt;&lt;author&gt;Ji, Xiaofei&lt;/author&gt;&lt;author&gt;Zhou, Tong&lt;/author&gt;&lt;author&gt;Ke, Xin&lt;/author&gt;&lt;author&gt;Wang, Wenxuan&lt;/author&gt;&lt;author&gt;Wu, Shanyu&lt;/author&gt;&lt;author&gt;Zhang, Mingtao&lt;/author&gt;&lt;author&gt;Lu, Di&lt;/author&gt;&lt;author&gt;Zhang, Xiaodan&lt;/author&gt;&lt;author&gt;Liu, Yongsheng&lt;/author&gt;&lt;/authors&gt;&lt;/contributors&gt;&lt;titles&gt;&lt;title&gt;A mixed hole transport material employing a highly planar conjugated molecule for efficient and stable perovskite solar cells&lt;/title&gt;&lt;secondary-title&gt;Journal of Materials Chemistry A&lt;/secondary-title&gt;&lt;/titles&gt;&lt;periodical&gt;&lt;full-title&gt;Journal of Materials Chemistry A&lt;/full-title&gt;&lt;/periodical&gt;&lt;pages&gt;5163-5170&lt;/pages&gt;&lt;volume&gt;8&lt;/volume&gt;&lt;number&gt;10&lt;/number&gt;&lt;section&gt;5163&lt;/section&gt;&lt;dates&gt;&lt;year&gt;2020&lt;/year&gt;&lt;/dates&gt;&lt;isbn&gt;2050-7488&amp;#xD;2050-7496&lt;/isbn&gt;&lt;urls&gt;&lt;/urls&gt;&lt;electronic-resource-num&gt;10.1039/c9ta13365h&lt;/electronic-resource-num&gt;&lt;/record&gt;&lt;/Cite&gt;&lt;/EndNote&gt;</w:instrText>
      </w:r>
      <w:r>
        <w:rPr>
          <w:rFonts w:ascii="Times New Roman" w:eastAsia="DengXian" w:hAnsi="Times New Roman" w:cs="Times New Roman"/>
          <w:sz w:val="22"/>
          <w:szCs w:val="22"/>
        </w:rPr>
        <w:fldChar w:fldCharType="separate"/>
      </w:r>
      <w:r w:rsidRPr="00083447">
        <w:rPr>
          <w:rFonts w:ascii="Times New Roman" w:eastAsia="DengXian" w:hAnsi="Times New Roman" w:cs="Times New Roman"/>
          <w:noProof/>
          <w:sz w:val="22"/>
          <w:szCs w:val="22"/>
          <w:vertAlign w:val="superscript"/>
        </w:rPr>
        <w:t>1</w:t>
      </w:r>
      <w:r>
        <w:rPr>
          <w:rFonts w:ascii="Times New Roman" w:eastAsia="DengXian" w:hAnsi="Times New Roman" w:cs="Times New Roman"/>
          <w:sz w:val="22"/>
          <w:szCs w:val="22"/>
        </w:rPr>
        <w:fldChar w:fldCharType="end"/>
      </w:r>
      <w:r>
        <w:rPr>
          <w:rFonts w:ascii="Times New Roman" w:eastAsia="DengXian" w:hAnsi="Times New Roman" w:cs="Times New Roman" w:hint="eastAsia"/>
          <w:sz w:val="22"/>
          <w:szCs w:val="22"/>
        </w:rPr>
        <w:t>.</w:t>
      </w:r>
      <w:r w:rsidR="00A94189">
        <w:rPr>
          <w:rFonts w:ascii="Times New Roman" w:eastAsia="DengXian" w:hAnsi="Times New Roman" w:cs="Times New Roman" w:hint="eastAsia"/>
          <w:sz w:val="22"/>
          <w:szCs w:val="22"/>
        </w:rPr>
        <w:t xml:space="preserve"> S</w:t>
      </w:r>
      <w:r w:rsidR="00A94189" w:rsidRPr="00A94189">
        <w:rPr>
          <w:rFonts w:ascii="Times New Roman" w:eastAsia="DengXian" w:hAnsi="Times New Roman" w:cs="Times New Roman"/>
          <w:sz w:val="22"/>
          <w:szCs w:val="22"/>
        </w:rPr>
        <w:t>urfactant 2-(3-</w:t>
      </w:r>
      <w:proofErr w:type="gramStart"/>
      <w:r w:rsidR="00A94189" w:rsidRPr="00A94189">
        <w:rPr>
          <w:rFonts w:ascii="Times New Roman" w:eastAsia="DengXian" w:hAnsi="Times New Roman" w:cs="Times New Roman"/>
          <w:sz w:val="22"/>
          <w:szCs w:val="22"/>
        </w:rPr>
        <w:t>thienyl)</w:t>
      </w:r>
      <w:proofErr w:type="spellStart"/>
      <w:r w:rsidR="00A94189" w:rsidRPr="00A94189">
        <w:rPr>
          <w:rFonts w:ascii="Times New Roman" w:eastAsia="DengXian" w:hAnsi="Times New Roman" w:cs="Times New Roman"/>
          <w:sz w:val="22"/>
          <w:szCs w:val="22"/>
        </w:rPr>
        <w:t>ethyloxybutylsulfonate</w:t>
      </w:r>
      <w:proofErr w:type="spellEnd"/>
      <w:proofErr w:type="gramEnd"/>
      <w:r w:rsidR="00A94189" w:rsidRPr="00A94189">
        <w:rPr>
          <w:rFonts w:ascii="Times New Roman" w:eastAsia="DengXian" w:hAnsi="Times New Roman" w:cs="Times New Roman"/>
          <w:sz w:val="22"/>
          <w:szCs w:val="22"/>
        </w:rPr>
        <w:t xml:space="preserve"> sodium salt (TEBS)</w:t>
      </w:r>
      <w:r w:rsidR="00A94189">
        <w:rPr>
          <w:rFonts w:ascii="Times New Roman" w:eastAsia="DengXian" w:hAnsi="Times New Roman" w:cs="Times New Roman" w:hint="eastAsia"/>
          <w:sz w:val="22"/>
          <w:szCs w:val="22"/>
        </w:rPr>
        <w:t xml:space="preserve"> was purchased from </w:t>
      </w:r>
      <w:r w:rsidR="00A94189" w:rsidRPr="00A94189">
        <w:rPr>
          <w:rFonts w:ascii="Times New Roman" w:eastAsia="DengXian" w:hAnsi="Times New Roman" w:cs="Times New Roman"/>
          <w:sz w:val="22"/>
          <w:szCs w:val="22"/>
        </w:rPr>
        <w:t>Solaris Chem</w:t>
      </w:r>
      <w:r w:rsidR="007342E9">
        <w:rPr>
          <w:rFonts w:ascii="Times New Roman" w:eastAsia="DengXian" w:hAnsi="Times New Roman" w:cs="Times New Roman" w:hint="eastAsia"/>
          <w:sz w:val="22"/>
          <w:szCs w:val="22"/>
        </w:rPr>
        <w:t xml:space="preserve">. </w:t>
      </w:r>
      <w:r w:rsidR="005038F3" w:rsidRPr="005038F3">
        <w:rPr>
          <w:rFonts w:ascii="Times New Roman" w:eastAsia="DengXian" w:hAnsi="Times New Roman" w:cs="Times New Roman"/>
          <w:sz w:val="22"/>
          <w:szCs w:val="22"/>
          <w:vertAlign w:val="superscript"/>
        </w:rPr>
        <w:t>1</w:t>
      </w:r>
      <w:r w:rsidR="005038F3" w:rsidRPr="005038F3">
        <w:rPr>
          <w:rFonts w:ascii="Times New Roman" w:eastAsia="DengXian" w:hAnsi="Times New Roman" w:cs="Times New Roman"/>
          <w:sz w:val="22"/>
          <w:szCs w:val="22"/>
        </w:rPr>
        <w:t xml:space="preserve">H NMR (400 MHz) and </w:t>
      </w:r>
      <w:r w:rsidR="005038F3" w:rsidRPr="0039072B">
        <w:rPr>
          <w:rFonts w:ascii="Times New Roman" w:eastAsia="DengXian" w:hAnsi="Times New Roman" w:cs="Times New Roman"/>
          <w:sz w:val="22"/>
          <w:szCs w:val="22"/>
          <w:vertAlign w:val="superscript"/>
        </w:rPr>
        <w:t>13</w:t>
      </w:r>
      <w:r w:rsidR="005038F3" w:rsidRPr="005038F3">
        <w:rPr>
          <w:rFonts w:ascii="Times New Roman" w:eastAsia="DengXian" w:hAnsi="Times New Roman" w:cs="Times New Roman"/>
          <w:sz w:val="22"/>
          <w:szCs w:val="22"/>
        </w:rPr>
        <w:t>C NMR (</w:t>
      </w:r>
      <w:r w:rsidR="00273F25" w:rsidRPr="005038F3">
        <w:rPr>
          <w:rFonts w:ascii="Times New Roman" w:eastAsia="DengXian" w:hAnsi="Times New Roman" w:cs="Times New Roman"/>
          <w:sz w:val="22"/>
          <w:szCs w:val="22"/>
        </w:rPr>
        <w:t>400</w:t>
      </w:r>
      <w:r w:rsidR="005038F3" w:rsidRPr="005038F3">
        <w:rPr>
          <w:rFonts w:ascii="Times New Roman" w:eastAsia="DengXian" w:hAnsi="Times New Roman" w:cs="Times New Roman"/>
          <w:sz w:val="22"/>
          <w:szCs w:val="22"/>
        </w:rPr>
        <w:t xml:space="preserve"> MHz) spectra were recorded in deuterated solvents on a Bruker ADVANCE 400 NMR spectrometer. </w:t>
      </w:r>
      <w:r w:rsidR="005038F3" w:rsidRPr="00367CED">
        <w:rPr>
          <w:rFonts w:ascii="Times New Roman" w:eastAsia="DengXian" w:hAnsi="Times New Roman" w:cs="Times New Roman"/>
          <w:i/>
          <w:iCs/>
          <w:sz w:val="22"/>
          <w:szCs w:val="22"/>
        </w:rPr>
        <w:t>J</w:t>
      </w:r>
      <w:r w:rsidR="005038F3" w:rsidRPr="005038F3">
        <w:rPr>
          <w:rFonts w:ascii="Times New Roman" w:eastAsia="DengXian" w:hAnsi="Times New Roman" w:cs="Times New Roman"/>
          <w:sz w:val="22"/>
          <w:szCs w:val="22"/>
        </w:rPr>
        <w:t xml:space="preserve"> values are expressed in Hz and quoted chemical shifts are in ppm. The signals have been designated as follows: s (singlet), d (doublet), t (triplet), q (quartet), </w:t>
      </w:r>
      <w:proofErr w:type="spellStart"/>
      <w:r w:rsidR="005038F3" w:rsidRPr="005038F3">
        <w:rPr>
          <w:rFonts w:ascii="Times New Roman" w:eastAsia="DengXian" w:hAnsi="Times New Roman" w:cs="Times New Roman"/>
          <w:sz w:val="22"/>
          <w:szCs w:val="22"/>
        </w:rPr>
        <w:t>sd</w:t>
      </w:r>
      <w:proofErr w:type="spellEnd"/>
      <w:r w:rsidR="005038F3" w:rsidRPr="005038F3">
        <w:rPr>
          <w:rFonts w:ascii="Times New Roman" w:eastAsia="DengXian" w:hAnsi="Times New Roman" w:cs="Times New Roman"/>
          <w:sz w:val="22"/>
          <w:szCs w:val="22"/>
        </w:rPr>
        <w:t xml:space="preserve"> (singlet doublet), dd (doublet doublet)</w:t>
      </w:r>
      <w:r w:rsidR="00273F25">
        <w:rPr>
          <w:rFonts w:ascii="Times New Roman" w:eastAsia="DengXian" w:hAnsi="Times New Roman" w:cs="Times New Roman" w:hint="eastAsia"/>
          <w:sz w:val="22"/>
          <w:szCs w:val="22"/>
        </w:rPr>
        <w:t xml:space="preserve">, </w:t>
      </w:r>
      <w:proofErr w:type="spellStart"/>
      <w:r w:rsidR="00273F25">
        <w:rPr>
          <w:rFonts w:ascii="Times New Roman" w:eastAsia="DengXian" w:hAnsi="Times New Roman" w:cs="Times New Roman" w:hint="eastAsia"/>
          <w:sz w:val="22"/>
          <w:szCs w:val="22"/>
        </w:rPr>
        <w:t>ddd</w:t>
      </w:r>
      <w:proofErr w:type="spellEnd"/>
      <w:r w:rsidR="00273F25">
        <w:rPr>
          <w:rFonts w:ascii="Times New Roman" w:eastAsia="DengXian" w:hAnsi="Times New Roman" w:cs="Times New Roman" w:hint="eastAsia"/>
          <w:sz w:val="22"/>
          <w:szCs w:val="22"/>
        </w:rPr>
        <w:t xml:space="preserve"> (</w:t>
      </w:r>
      <w:r w:rsidR="00273F25" w:rsidRPr="00273F25">
        <w:rPr>
          <w:rFonts w:ascii="Times New Roman" w:eastAsia="DengXian" w:hAnsi="Times New Roman" w:cs="Times New Roman"/>
          <w:sz w:val="22"/>
          <w:szCs w:val="22"/>
        </w:rPr>
        <w:t>doublet of doublets of doublets</w:t>
      </w:r>
      <w:r w:rsidR="00273F25">
        <w:rPr>
          <w:rFonts w:ascii="Times New Roman" w:eastAsia="DengXian" w:hAnsi="Times New Roman" w:cs="Times New Roman" w:hint="eastAsia"/>
          <w:sz w:val="22"/>
          <w:szCs w:val="22"/>
        </w:rPr>
        <w:t>), td (</w:t>
      </w:r>
      <w:r w:rsidR="00273F25" w:rsidRPr="005038F3">
        <w:rPr>
          <w:rFonts w:ascii="Times New Roman" w:eastAsia="DengXian" w:hAnsi="Times New Roman" w:cs="Times New Roman"/>
          <w:sz w:val="22"/>
          <w:szCs w:val="22"/>
        </w:rPr>
        <w:t>triplet</w:t>
      </w:r>
      <w:r w:rsidR="00273F25">
        <w:rPr>
          <w:rFonts w:ascii="Times New Roman" w:eastAsia="DengXian" w:hAnsi="Times New Roman" w:cs="Times New Roman" w:hint="eastAsia"/>
          <w:sz w:val="22"/>
          <w:szCs w:val="22"/>
        </w:rPr>
        <w:t xml:space="preserve"> </w:t>
      </w:r>
      <w:r w:rsidR="00273F25" w:rsidRPr="005038F3">
        <w:rPr>
          <w:rFonts w:ascii="Times New Roman" w:eastAsia="DengXian" w:hAnsi="Times New Roman" w:cs="Times New Roman"/>
          <w:sz w:val="22"/>
          <w:szCs w:val="22"/>
        </w:rPr>
        <w:t>doublet</w:t>
      </w:r>
      <w:r w:rsidR="00273F25">
        <w:rPr>
          <w:rFonts w:ascii="Times New Roman" w:eastAsia="DengXian" w:hAnsi="Times New Roman" w:cs="Times New Roman" w:hint="eastAsia"/>
          <w:sz w:val="22"/>
          <w:szCs w:val="22"/>
        </w:rPr>
        <w:t>)</w:t>
      </w:r>
      <w:r w:rsidR="005038F3" w:rsidRPr="005038F3">
        <w:rPr>
          <w:rFonts w:ascii="Times New Roman" w:eastAsia="DengXian" w:hAnsi="Times New Roman" w:cs="Times New Roman"/>
          <w:sz w:val="22"/>
          <w:szCs w:val="22"/>
        </w:rPr>
        <w:t xml:space="preserve"> and m (</w:t>
      </w:r>
      <w:proofErr w:type="spellStart"/>
      <w:r w:rsidR="005038F3" w:rsidRPr="005038F3">
        <w:rPr>
          <w:rFonts w:ascii="Times New Roman" w:eastAsia="DengXian" w:hAnsi="Times New Roman" w:cs="Times New Roman"/>
          <w:sz w:val="22"/>
          <w:szCs w:val="22"/>
        </w:rPr>
        <w:t>multiplet</w:t>
      </w:r>
      <w:r w:rsidR="00FD0821">
        <w:rPr>
          <w:rFonts w:ascii="Times New Roman" w:eastAsia="DengXian" w:hAnsi="Times New Roman" w:cs="Times New Roman"/>
          <w:sz w:val="22"/>
          <w:szCs w:val="22"/>
        </w:rPr>
        <w:t>s</w:t>
      </w:r>
      <w:proofErr w:type="spellEnd"/>
      <w:r w:rsidR="005038F3" w:rsidRPr="005038F3">
        <w:rPr>
          <w:rFonts w:ascii="Times New Roman" w:eastAsia="DengXian" w:hAnsi="Times New Roman" w:cs="Times New Roman"/>
          <w:sz w:val="22"/>
          <w:szCs w:val="22"/>
        </w:rPr>
        <w:t>).</w:t>
      </w:r>
      <w:r w:rsidR="007342E9">
        <w:rPr>
          <w:rFonts w:ascii="Times New Roman" w:eastAsia="DengXian" w:hAnsi="Times New Roman" w:cs="Times New Roman" w:hint="eastAsia"/>
          <w:sz w:val="22"/>
          <w:szCs w:val="22"/>
        </w:rPr>
        <w:t xml:space="preserve"> </w:t>
      </w:r>
      <w:r w:rsidR="007342E9" w:rsidRPr="00664AE8">
        <w:rPr>
          <w:rFonts w:ascii="Times New Roman" w:eastAsia="DengXian" w:hAnsi="Times New Roman" w:cs="Times New Roman"/>
          <w:sz w:val="22"/>
          <w:szCs w:val="22"/>
        </w:rPr>
        <w:t xml:space="preserve">Thin-film (on quartz substrate) </w:t>
      </w:r>
      <w:r w:rsidR="007342E9">
        <w:rPr>
          <w:rFonts w:ascii="Times New Roman" w:eastAsia="DengXian" w:hAnsi="Times New Roman" w:cs="Times New Roman" w:hint="eastAsia"/>
          <w:sz w:val="22"/>
          <w:szCs w:val="22"/>
        </w:rPr>
        <w:t xml:space="preserve">and solution </w:t>
      </w:r>
      <w:r w:rsidR="007342E9" w:rsidRPr="00664AE8">
        <w:rPr>
          <w:rFonts w:ascii="Times New Roman" w:eastAsia="DengXian" w:hAnsi="Times New Roman" w:cs="Times New Roman"/>
          <w:sz w:val="22"/>
          <w:szCs w:val="22"/>
        </w:rPr>
        <w:t>absorption</w:t>
      </w:r>
      <w:r w:rsidR="007342E9">
        <w:rPr>
          <w:rFonts w:ascii="Times New Roman" w:eastAsia="DengXian" w:hAnsi="Times New Roman" w:cs="Times New Roman" w:hint="eastAsia"/>
          <w:sz w:val="22"/>
          <w:szCs w:val="22"/>
        </w:rPr>
        <w:t xml:space="preserve"> </w:t>
      </w:r>
      <w:r w:rsidR="007342E9" w:rsidRPr="00664AE8">
        <w:rPr>
          <w:rFonts w:ascii="Times New Roman" w:eastAsia="DengXian" w:hAnsi="Times New Roman" w:cs="Times New Roman"/>
          <w:sz w:val="22"/>
          <w:szCs w:val="22"/>
        </w:rPr>
        <w:t xml:space="preserve">spectra were recorded on a 4100 Hitachi </w:t>
      </w:r>
      <w:proofErr w:type="spellStart"/>
      <w:r w:rsidR="007342E9" w:rsidRPr="00664AE8">
        <w:rPr>
          <w:rFonts w:ascii="Times New Roman" w:eastAsia="DengXian" w:hAnsi="Times New Roman" w:cs="Times New Roman"/>
          <w:sz w:val="22"/>
          <w:szCs w:val="22"/>
        </w:rPr>
        <w:t>spectrofluorophotometer</w:t>
      </w:r>
      <w:proofErr w:type="spellEnd"/>
      <w:r w:rsidR="007342E9" w:rsidRPr="00664AE8">
        <w:rPr>
          <w:rFonts w:ascii="Times New Roman" w:eastAsia="DengXian" w:hAnsi="Times New Roman" w:cs="Times New Roman"/>
          <w:sz w:val="22"/>
          <w:szCs w:val="22"/>
        </w:rPr>
        <w:t>. The</w:t>
      </w:r>
      <w:r w:rsidR="007342E9">
        <w:rPr>
          <w:rFonts w:ascii="Times New Roman" w:eastAsia="DengXian" w:hAnsi="Times New Roman" w:cs="Times New Roman" w:hint="eastAsia"/>
          <w:sz w:val="22"/>
          <w:szCs w:val="22"/>
        </w:rPr>
        <w:t xml:space="preserve"> </w:t>
      </w:r>
      <w:r w:rsidR="007342E9" w:rsidRPr="00664AE8">
        <w:rPr>
          <w:rFonts w:ascii="Times New Roman" w:eastAsia="DengXian" w:hAnsi="Times New Roman" w:cs="Times New Roman"/>
          <w:sz w:val="22"/>
          <w:szCs w:val="22"/>
        </w:rPr>
        <w:t>contact angle was obtained by VCA optima 100 with water and DIM.</w:t>
      </w:r>
      <w:r w:rsidR="007342E9">
        <w:rPr>
          <w:rFonts w:ascii="Times New Roman" w:eastAsia="DengXian" w:hAnsi="Times New Roman" w:cs="Times New Roman" w:hint="eastAsia"/>
          <w:sz w:val="22"/>
          <w:szCs w:val="22"/>
        </w:rPr>
        <w:t xml:space="preserve"> </w:t>
      </w:r>
      <w:bookmarkStart w:id="4" w:name="OLE_LINK4"/>
      <w:r w:rsidR="007342E9" w:rsidRPr="0021373D">
        <w:rPr>
          <w:rFonts w:ascii="Times New Roman" w:eastAsia="DengXian" w:hAnsi="Times New Roman" w:cs="Times New Roman"/>
          <w:sz w:val="22"/>
          <w:szCs w:val="22"/>
        </w:rPr>
        <w:t>Cyclic voltammograms</w:t>
      </w:r>
      <w:r w:rsidR="007342E9">
        <w:rPr>
          <w:rFonts w:ascii="Times New Roman" w:eastAsia="DengXian" w:hAnsi="Times New Roman" w:cs="Times New Roman" w:hint="eastAsia"/>
          <w:sz w:val="22"/>
          <w:szCs w:val="22"/>
        </w:rPr>
        <w:t xml:space="preserve"> </w:t>
      </w:r>
      <w:r w:rsidR="007342E9" w:rsidRPr="0021373D">
        <w:rPr>
          <w:rFonts w:ascii="Times New Roman" w:eastAsia="DengXian" w:hAnsi="Times New Roman" w:cs="Times New Roman"/>
          <w:sz w:val="22"/>
          <w:szCs w:val="22"/>
        </w:rPr>
        <w:t>(CVs) were recorded on an Epsilon electrochemical workstation using glassy carbon discs as</w:t>
      </w:r>
      <w:r w:rsidR="007342E9">
        <w:rPr>
          <w:rFonts w:ascii="Times New Roman" w:eastAsia="DengXian" w:hAnsi="Times New Roman" w:cs="Times New Roman" w:hint="eastAsia"/>
          <w:sz w:val="22"/>
          <w:szCs w:val="22"/>
        </w:rPr>
        <w:t xml:space="preserve"> </w:t>
      </w:r>
      <w:r w:rsidR="007342E9" w:rsidRPr="0021373D">
        <w:rPr>
          <w:rFonts w:ascii="Times New Roman" w:eastAsia="DengXian" w:hAnsi="Times New Roman" w:cs="Times New Roman"/>
          <w:sz w:val="22"/>
          <w:szCs w:val="22"/>
        </w:rPr>
        <w:t>the working electrode, Pt wire as the counter electrode, Ag/AgCl electrode as the reference</w:t>
      </w:r>
      <w:r w:rsidR="007342E9">
        <w:rPr>
          <w:rFonts w:ascii="Times New Roman" w:eastAsia="DengXian" w:hAnsi="Times New Roman" w:cs="Times New Roman" w:hint="eastAsia"/>
          <w:sz w:val="22"/>
          <w:szCs w:val="22"/>
        </w:rPr>
        <w:t xml:space="preserve"> </w:t>
      </w:r>
      <w:r w:rsidR="007342E9" w:rsidRPr="0021373D">
        <w:rPr>
          <w:rFonts w:ascii="Times New Roman" w:eastAsia="DengXian" w:hAnsi="Times New Roman" w:cs="Times New Roman"/>
          <w:sz w:val="22"/>
          <w:szCs w:val="22"/>
        </w:rPr>
        <w:t>electrode at a scanning rate of 100 mV/s. 0.1 M</w:t>
      </w:r>
      <w:r w:rsidR="007342E9">
        <w:rPr>
          <w:rFonts w:ascii="Times New Roman" w:eastAsia="DengXian" w:hAnsi="Times New Roman" w:cs="Times New Roman" w:hint="eastAsia"/>
          <w:sz w:val="22"/>
          <w:szCs w:val="22"/>
        </w:rPr>
        <w:t xml:space="preserve"> </w:t>
      </w:r>
      <w:proofErr w:type="spellStart"/>
      <w:r w:rsidR="007342E9" w:rsidRPr="0021373D">
        <w:rPr>
          <w:rFonts w:ascii="Times New Roman" w:eastAsia="DengXian" w:hAnsi="Times New Roman" w:cs="Times New Roman"/>
          <w:sz w:val="22"/>
          <w:szCs w:val="22"/>
        </w:rPr>
        <w:t>tetrabutylammoniumhexafluorophosphate</w:t>
      </w:r>
      <w:proofErr w:type="spellEnd"/>
      <w:r w:rsidR="007342E9">
        <w:rPr>
          <w:rFonts w:ascii="Times New Roman" w:eastAsia="DengXian" w:hAnsi="Times New Roman" w:cs="Times New Roman" w:hint="eastAsia"/>
          <w:sz w:val="22"/>
          <w:szCs w:val="22"/>
        </w:rPr>
        <w:t xml:space="preserve"> </w:t>
      </w:r>
      <w:r w:rsidR="007342E9" w:rsidRPr="0021373D">
        <w:rPr>
          <w:rFonts w:ascii="Times New Roman" w:eastAsia="DengXian" w:hAnsi="Times New Roman" w:cs="Times New Roman"/>
          <w:sz w:val="22"/>
          <w:szCs w:val="22"/>
        </w:rPr>
        <w:t>(Bu</w:t>
      </w:r>
      <w:r w:rsidR="007342E9" w:rsidRPr="008C3F29">
        <w:rPr>
          <w:rFonts w:ascii="Times New Roman" w:eastAsia="DengXian" w:hAnsi="Times New Roman" w:cs="Times New Roman"/>
          <w:sz w:val="22"/>
          <w:szCs w:val="22"/>
          <w:vertAlign w:val="subscript"/>
        </w:rPr>
        <w:t>4</w:t>
      </w:r>
      <w:r w:rsidR="007342E9" w:rsidRPr="0021373D">
        <w:rPr>
          <w:rFonts w:ascii="Times New Roman" w:eastAsia="DengXian" w:hAnsi="Times New Roman" w:cs="Times New Roman"/>
          <w:sz w:val="22"/>
          <w:szCs w:val="22"/>
        </w:rPr>
        <w:t>NPF</w:t>
      </w:r>
      <w:r w:rsidR="007342E9" w:rsidRPr="008C3F29">
        <w:rPr>
          <w:rFonts w:ascii="Times New Roman" w:eastAsia="DengXian" w:hAnsi="Times New Roman" w:cs="Times New Roman"/>
          <w:sz w:val="22"/>
          <w:szCs w:val="22"/>
          <w:vertAlign w:val="subscript"/>
        </w:rPr>
        <w:t>6</w:t>
      </w:r>
      <w:r w:rsidR="007342E9" w:rsidRPr="0021373D">
        <w:rPr>
          <w:rFonts w:ascii="Times New Roman" w:eastAsia="DengXian" w:hAnsi="Times New Roman" w:cs="Times New Roman"/>
          <w:sz w:val="22"/>
          <w:szCs w:val="22"/>
        </w:rPr>
        <w:t>) dissolved in CH</w:t>
      </w:r>
      <w:r w:rsidR="007342E9" w:rsidRPr="008C3F29">
        <w:rPr>
          <w:rFonts w:ascii="Times New Roman" w:eastAsia="DengXian" w:hAnsi="Times New Roman" w:cs="Times New Roman"/>
          <w:sz w:val="22"/>
          <w:szCs w:val="22"/>
          <w:vertAlign w:val="subscript"/>
        </w:rPr>
        <w:t>3</w:t>
      </w:r>
      <w:r w:rsidR="007342E9" w:rsidRPr="0021373D">
        <w:rPr>
          <w:rFonts w:ascii="Times New Roman" w:eastAsia="DengXian" w:hAnsi="Times New Roman" w:cs="Times New Roman"/>
          <w:sz w:val="22"/>
          <w:szCs w:val="22"/>
        </w:rPr>
        <w:t>CN was used as the supporting electrolyte.</w:t>
      </w:r>
      <w:bookmarkEnd w:id="4"/>
      <w:r w:rsidR="007342E9">
        <w:rPr>
          <w:rFonts w:ascii="Times New Roman" w:eastAsia="DengXian" w:hAnsi="Times New Roman" w:cs="Times New Roman" w:hint="eastAsia"/>
          <w:sz w:val="22"/>
          <w:szCs w:val="22"/>
        </w:rPr>
        <w:t xml:space="preserve"> </w:t>
      </w:r>
      <w:r w:rsidR="007342E9" w:rsidRPr="00EA3DFC">
        <w:rPr>
          <w:rFonts w:ascii="Times New Roman" w:eastAsia="DengXian" w:hAnsi="Times New Roman" w:cs="Times New Roman"/>
          <w:sz w:val="22"/>
          <w:szCs w:val="22"/>
        </w:rPr>
        <w:t xml:space="preserve">XPS measurements were carried out on an XPS AXIS Ultra DLD (Kratos Analytical). An Al Kα (1486.6 eV) X-ray was used as the excitation source. For the XRD measurement, an </w:t>
      </w:r>
      <w:r w:rsidR="007342E9" w:rsidRPr="004B3DCC">
        <w:rPr>
          <w:rFonts w:ascii="Times New Roman" w:eastAsia="DengXian" w:hAnsi="Times New Roman" w:cs="Times New Roman"/>
          <w:sz w:val="22"/>
          <w:szCs w:val="22"/>
        </w:rPr>
        <w:t xml:space="preserve">X-ray </w:t>
      </w:r>
      <w:proofErr w:type="spellStart"/>
      <w:r w:rsidR="007342E9" w:rsidRPr="004B3DCC">
        <w:rPr>
          <w:rFonts w:ascii="Times New Roman" w:eastAsia="DengXian" w:hAnsi="Times New Roman" w:cs="Times New Roman"/>
          <w:sz w:val="22"/>
          <w:szCs w:val="22"/>
        </w:rPr>
        <w:t>PANalytical</w:t>
      </w:r>
      <w:proofErr w:type="spellEnd"/>
      <w:r w:rsidR="007342E9" w:rsidRPr="004B3DCC">
        <w:rPr>
          <w:rFonts w:ascii="Times New Roman" w:eastAsia="DengXian" w:hAnsi="Times New Roman" w:cs="Times New Roman"/>
          <w:sz w:val="22"/>
          <w:szCs w:val="22"/>
        </w:rPr>
        <w:t xml:space="preserve"> diffractometer</w:t>
      </w:r>
      <w:r w:rsidR="007342E9" w:rsidRPr="00EA3DFC">
        <w:rPr>
          <w:rFonts w:ascii="Times New Roman" w:eastAsia="DengXian" w:hAnsi="Times New Roman" w:cs="Times New Roman"/>
          <w:sz w:val="22"/>
          <w:szCs w:val="22"/>
        </w:rPr>
        <w:t xml:space="preserve"> with </w:t>
      </w:r>
      <w:r w:rsidR="007342E9">
        <w:rPr>
          <w:rFonts w:ascii="Times New Roman" w:eastAsia="DengXian" w:hAnsi="Times New Roman" w:cs="Times New Roman" w:hint="eastAsia"/>
          <w:sz w:val="22"/>
          <w:szCs w:val="22"/>
        </w:rPr>
        <w:t xml:space="preserve">Cu </w:t>
      </w:r>
      <w:r w:rsidR="007342E9" w:rsidRPr="00EA3DFC">
        <w:rPr>
          <w:rFonts w:ascii="Times New Roman" w:eastAsia="DengXian" w:hAnsi="Times New Roman" w:cs="Times New Roman"/>
          <w:sz w:val="22"/>
          <w:szCs w:val="22"/>
        </w:rPr>
        <w:t>Kα radiation at a scan rate of 3° min</w:t>
      </w:r>
      <w:r w:rsidR="007342E9" w:rsidRPr="00EA3DFC">
        <w:rPr>
          <w:rFonts w:ascii="Times New Roman" w:eastAsia="DengXian" w:hAnsi="Times New Roman" w:cs="Times New Roman"/>
          <w:sz w:val="22"/>
          <w:szCs w:val="22"/>
          <w:vertAlign w:val="superscript"/>
        </w:rPr>
        <w:t>−1</w:t>
      </w:r>
      <w:r w:rsidR="007342E9" w:rsidRPr="00EA3DFC">
        <w:rPr>
          <w:rFonts w:ascii="Times New Roman" w:eastAsia="DengXian" w:hAnsi="Times New Roman" w:cs="Times New Roman"/>
          <w:sz w:val="22"/>
          <w:szCs w:val="22"/>
        </w:rPr>
        <w:t xml:space="preserve"> was</w:t>
      </w:r>
      <w:r w:rsidR="007342E9">
        <w:rPr>
          <w:rFonts w:ascii="Times New Roman" w:eastAsia="DengXian" w:hAnsi="Times New Roman" w:cs="Times New Roman" w:hint="eastAsia"/>
          <w:sz w:val="22"/>
          <w:szCs w:val="22"/>
        </w:rPr>
        <w:t xml:space="preserve"> </w:t>
      </w:r>
      <w:r w:rsidR="007342E9" w:rsidRPr="00EA3DFC">
        <w:rPr>
          <w:rFonts w:ascii="Times New Roman" w:eastAsia="DengXian" w:hAnsi="Times New Roman" w:cs="Times New Roman"/>
          <w:sz w:val="22"/>
          <w:szCs w:val="22"/>
        </w:rPr>
        <w:t>used</w:t>
      </w:r>
      <w:r w:rsidR="007342E9">
        <w:rPr>
          <w:rFonts w:ascii="Times New Roman" w:eastAsia="DengXian" w:hAnsi="Times New Roman" w:cs="Times New Roman" w:hint="eastAsia"/>
          <w:sz w:val="22"/>
          <w:szCs w:val="22"/>
        </w:rPr>
        <w:t xml:space="preserve">. </w:t>
      </w:r>
      <w:proofErr w:type="spellStart"/>
      <w:r w:rsidR="007342E9">
        <w:rPr>
          <w:rFonts w:ascii="Times New Roman" w:eastAsia="DengXian" w:hAnsi="Times New Roman" w:cs="Times New Roman" w:hint="eastAsia"/>
          <w:sz w:val="22"/>
          <w:szCs w:val="22"/>
        </w:rPr>
        <w:t>Ar</w:t>
      </w:r>
      <w:proofErr w:type="spellEnd"/>
      <w:r w:rsidR="007342E9">
        <w:rPr>
          <w:rFonts w:ascii="Times New Roman" w:eastAsia="DengXian" w:hAnsi="Times New Roman" w:cs="Times New Roman" w:hint="eastAsia"/>
          <w:sz w:val="22"/>
          <w:szCs w:val="22"/>
        </w:rPr>
        <w:t xml:space="preserve"> </w:t>
      </w:r>
      <w:r w:rsidR="007342E9" w:rsidRPr="000A352B">
        <w:rPr>
          <w:rFonts w:ascii="Times New Roman" w:eastAsia="DengXian" w:hAnsi="Times New Roman" w:cs="Times New Roman"/>
          <w:sz w:val="22"/>
          <w:szCs w:val="22"/>
        </w:rPr>
        <w:t xml:space="preserve">adsorption-desorption isotherms were obtained on a Micromeritics ASAP 2020 Accelerated Surface Area and </w:t>
      </w:r>
      <w:proofErr w:type="spellStart"/>
      <w:r w:rsidR="007342E9" w:rsidRPr="000A352B">
        <w:rPr>
          <w:rFonts w:ascii="Times New Roman" w:eastAsia="DengXian" w:hAnsi="Times New Roman" w:cs="Times New Roman"/>
          <w:sz w:val="22"/>
          <w:szCs w:val="22"/>
        </w:rPr>
        <w:t>Porosimetry</w:t>
      </w:r>
      <w:proofErr w:type="spellEnd"/>
      <w:r w:rsidR="007342E9" w:rsidRPr="000A352B">
        <w:rPr>
          <w:rFonts w:ascii="Times New Roman" w:eastAsia="DengXian" w:hAnsi="Times New Roman" w:cs="Times New Roman"/>
          <w:sz w:val="22"/>
          <w:szCs w:val="22"/>
        </w:rPr>
        <w:t xml:space="preserve"> System at</w:t>
      </w:r>
      <w:r w:rsidR="007342E9">
        <w:rPr>
          <w:rFonts w:ascii="Times New Roman" w:eastAsia="DengXian" w:hAnsi="Times New Roman" w:cs="Times New Roman" w:hint="eastAsia"/>
          <w:sz w:val="22"/>
          <w:szCs w:val="22"/>
        </w:rPr>
        <w:t xml:space="preserve"> 8</w:t>
      </w:r>
      <w:r w:rsidR="007342E9" w:rsidRPr="000A352B">
        <w:rPr>
          <w:rFonts w:ascii="Times New Roman" w:eastAsia="DengXian" w:hAnsi="Times New Roman" w:cs="Times New Roman"/>
          <w:sz w:val="22"/>
          <w:szCs w:val="22"/>
        </w:rPr>
        <w:t>7 K. Pore size distributions were estimated using non-local density functional</w:t>
      </w:r>
      <w:r w:rsidR="007342E9">
        <w:rPr>
          <w:rFonts w:ascii="Times New Roman" w:eastAsia="DengXian" w:hAnsi="Times New Roman" w:cs="Times New Roman" w:hint="eastAsia"/>
          <w:sz w:val="22"/>
          <w:szCs w:val="22"/>
        </w:rPr>
        <w:t xml:space="preserve"> </w:t>
      </w:r>
      <w:r w:rsidR="007342E9" w:rsidRPr="000A352B">
        <w:rPr>
          <w:rFonts w:ascii="Times New Roman" w:eastAsia="DengXian" w:hAnsi="Times New Roman" w:cs="Times New Roman"/>
          <w:sz w:val="22"/>
          <w:szCs w:val="22"/>
        </w:rPr>
        <w:t>theory (NLDFT) model. The surface areas were calculated by the BET (</w:t>
      </w:r>
      <w:proofErr w:type="spellStart"/>
      <w:r w:rsidR="007342E9" w:rsidRPr="000A352B">
        <w:rPr>
          <w:rFonts w:ascii="Times New Roman" w:eastAsia="DengXian" w:hAnsi="Times New Roman" w:cs="Times New Roman"/>
          <w:sz w:val="22"/>
          <w:szCs w:val="22"/>
        </w:rPr>
        <w:t>Brunauer</w:t>
      </w:r>
      <w:proofErr w:type="spellEnd"/>
      <w:r w:rsidR="007342E9" w:rsidRPr="000A352B">
        <w:rPr>
          <w:rFonts w:ascii="Times New Roman" w:eastAsia="DengXian" w:hAnsi="Times New Roman" w:cs="Times New Roman"/>
          <w:sz w:val="22"/>
          <w:szCs w:val="22"/>
        </w:rPr>
        <w:t>-Emmett-Teller)</w:t>
      </w:r>
      <w:r w:rsidR="007342E9">
        <w:rPr>
          <w:rFonts w:ascii="Times New Roman" w:eastAsia="DengXian" w:hAnsi="Times New Roman" w:cs="Times New Roman" w:hint="eastAsia"/>
          <w:sz w:val="22"/>
          <w:szCs w:val="22"/>
        </w:rPr>
        <w:t xml:space="preserve"> </w:t>
      </w:r>
      <w:r w:rsidR="007342E9" w:rsidRPr="000A352B">
        <w:rPr>
          <w:rFonts w:ascii="Times New Roman" w:eastAsia="DengXian" w:hAnsi="Times New Roman" w:cs="Times New Roman"/>
          <w:sz w:val="22"/>
          <w:szCs w:val="22"/>
        </w:rPr>
        <w:t>method.</w:t>
      </w:r>
      <w:r w:rsidR="007342E9">
        <w:rPr>
          <w:rFonts w:ascii="Times New Roman" w:eastAsia="DengXian" w:hAnsi="Times New Roman" w:cs="Times New Roman" w:hint="eastAsia"/>
          <w:sz w:val="22"/>
          <w:szCs w:val="22"/>
        </w:rPr>
        <w:t xml:space="preserve"> </w:t>
      </w:r>
      <w:r w:rsidR="00A43B23">
        <w:rPr>
          <w:rFonts w:ascii="Times New Roman" w:eastAsia="DengXian" w:hAnsi="Times New Roman" w:cs="Times New Roman" w:hint="eastAsia"/>
          <w:sz w:val="22"/>
          <w:szCs w:val="22"/>
        </w:rPr>
        <w:t xml:space="preserve">Photoluminescence/Fluorescence lifetime </w:t>
      </w:r>
      <w:bookmarkStart w:id="5" w:name="_Hlk198745180"/>
      <w:r w:rsidR="00FD0821">
        <w:rPr>
          <w:rFonts w:ascii="Times New Roman" w:eastAsia="DengXian" w:hAnsi="Times New Roman" w:cs="Times New Roman" w:hint="eastAsia"/>
          <w:sz w:val="22"/>
          <w:szCs w:val="22"/>
        </w:rPr>
        <w:t>was</w:t>
      </w:r>
      <w:bookmarkEnd w:id="5"/>
      <w:r w:rsidR="00A43B23">
        <w:rPr>
          <w:rFonts w:ascii="Times New Roman" w:eastAsia="DengXian" w:hAnsi="Times New Roman" w:cs="Times New Roman" w:hint="eastAsia"/>
          <w:sz w:val="22"/>
          <w:szCs w:val="22"/>
        </w:rPr>
        <w:t xml:space="preserve"> measured by </w:t>
      </w:r>
      <w:bookmarkStart w:id="6" w:name="OLE_LINK2"/>
      <w:r w:rsidR="00A43B23">
        <w:rPr>
          <w:rFonts w:ascii="Times New Roman" w:eastAsia="DengXian" w:hAnsi="Times New Roman" w:cs="Times New Roman" w:hint="eastAsia"/>
          <w:sz w:val="22"/>
          <w:szCs w:val="22"/>
        </w:rPr>
        <w:t>FLS1000 Photoluminescence Spectrometer (Edinburgh Instrument)</w:t>
      </w:r>
      <w:bookmarkEnd w:id="6"/>
      <w:r w:rsidR="00A43B23">
        <w:rPr>
          <w:rFonts w:ascii="Times New Roman" w:eastAsia="DengXian" w:hAnsi="Times New Roman" w:cs="Times New Roman" w:hint="eastAsia"/>
          <w:sz w:val="22"/>
          <w:szCs w:val="22"/>
        </w:rPr>
        <w:t>.</w:t>
      </w:r>
    </w:p>
    <w:p w14:paraId="2C43BB9C" w14:textId="0E97B70E" w:rsidR="00664AE8" w:rsidRPr="00F63904" w:rsidRDefault="00F63904" w:rsidP="00D01663">
      <w:pPr>
        <w:spacing w:line="480" w:lineRule="auto"/>
        <w:jc w:val="both"/>
        <w:rPr>
          <w:rFonts w:ascii="Times New Roman" w:eastAsia="DengXian" w:hAnsi="Times New Roman" w:cs="Times New Roman"/>
          <w:b/>
          <w:bCs/>
          <w:sz w:val="22"/>
          <w:szCs w:val="22"/>
          <w:u w:val="single"/>
        </w:rPr>
      </w:pPr>
      <w:r w:rsidRPr="00F63904">
        <w:rPr>
          <w:rFonts w:ascii="Times New Roman" w:eastAsia="DengXian" w:hAnsi="Times New Roman" w:cs="Times New Roman"/>
          <w:b/>
          <w:bCs/>
          <w:sz w:val="22"/>
          <w:szCs w:val="22"/>
          <w:u w:val="single"/>
        </w:rPr>
        <w:lastRenderedPageBreak/>
        <w:t>X-Ray Single-Crystal Diffraction Analyses</w:t>
      </w:r>
    </w:p>
    <w:p w14:paraId="2D57D604" w14:textId="00B2C5C6" w:rsidR="004B3DCC" w:rsidRDefault="004B3DCC" w:rsidP="00D01663">
      <w:pPr>
        <w:spacing w:line="480" w:lineRule="auto"/>
        <w:jc w:val="both"/>
        <w:rPr>
          <w:rFonts w:ascii="Times New Roman" w:eastAsia="DengXian" w:hAnsi="Times New Roman" w:cs="Times New Roman"/>
          <w:sz w:val="22"/>
          <w:szCs w:val="22"/>
        </w:rPr>
      </w:pPr>
      <w:r w:rsidRPr="004B3DCC">
        <w:rPr>
          <w:rFonts w:ascii="Times New Roman" w:eastAsia="DengXian" w:hAnsi="Times New Roman" w:cs="Times New Roman"/>
          <w:sz w:val="22"/>
          <w:szCs w:val="22"/>
        </w:rPr>
        <w:t>The single crystals of πOF</w:t>
      </w:r>
      <w:r>
        <w:rPr>
          <w:rFonts w:ascii="Times New Roman" w:eastAsia="DengXian" w:hAnsi="Times New Roman" w:cs="Times New Roman" w:hint="eastAsia"/>
          <w:sz w:val="22"/>
          <w:szCs w:val="22"/>
        </w:rPr>
        <w:t>-1</w:t>
      </w:r>
      <w:r w:rsidRPr="004B3DCC">
        <w:rPr>
          <w:rFonts w:ascii="Times New Roman" w:eastAsia="DengXian" w:hAnsi="Times New Roman" w:cs="Times New Roman"/>
          <w:sz w:val="22"/>
          <w:szCs w:val="22"/>
        </w:rPr>
        <w:t xml:space="preserve"> were obtained by </w:t>
      </w:r>
      <w:r w:rsidR="00F473B8">
        <w:rPr>
          <w:rFonts w:ascii="Times New Roman" w:eastAsia="DengXian" w:hAnsi="Times New Roman" w:cs="Times New Roman"/>
          <w:sz w:val="22"/>
          <w:szCs w:val="22"/>
        </w:rPr>
        <w:t xml:space="preserve">the slow vapor diffusion method under toluene (a good solvent for </w:t>
      </w:r>
      <w:r w:rsidR="00F473B8" w:rsidRPr="004B3DCC">
        <w:rPr>
          <w:rFonts w:ascii="Times New Roman" w:eastAsia="DengXian" w:hAnsi="Times New Roman" w:cs="Times New Roman"/>
          <w:sz w:val="22"/>
          <w:szCs w:val="22"/>
        </w:rPr>
        <w:t>πOF</w:t>
      </w:r>
      <w:r w:rsidR="00F473B8">
        <w:rPr>
          <w:rFonts w:ascii="Times New Roman" w:eastAsia="DengXian" w:hAnsi="Times New Roman" w:cs="Times New Roman" w:hint="eastAsia"/>
          <w:sz w:val="22"/>
          <w:szCs w:val="22"/>
        </w:rPr>
        <w:t>-1</w:t>
      </w:r>
      <w:r w:rsidR="00F473B8">
        <w:rPr>
          <w:rFonts w:ascii="Times New Roman" w:eastAsia="DengXian" w:hAnsi="Times New Roman" w:cs="Times New Roman"/>
          <w:sz w:val="22"/>
          <w:szCs w:val="22"/>
        </w:rPr>
        <w:t xml:space="preserve">) and hexane (a </w:t>
      </w:r>
      <w:r w:rsidRPr="004B3DCC">
        <w:rPr>
          <w:rFonts w:ascii="Times New Roman" w:eastAsia="DengXian" w:hAnsi="Times New Roman" w:cs="Times New Roman"/>
          <w:sz w:val="22"/>
          <w:szCs w:val="22"/>
        </w:rPr>
        <w:t>poor solvent</w:t>
      </w:r>
      <w:r w:rsidR="00F473B8">
        <w:rPr>
          <w:rFonts w:ascii="Times New Roman" w:eastAsia="DengXian" w:hAnsi="Times New Roman" w:cs="Times New Roman"/>
          <w:sz w:val="22"/>
          <w:szCs w:val="22"/>
        </w:rPr>
        <w:t xml:space="preserve"> for </w:t>
      </w:r>
      <w:r w:rsidR="00F473B8" w:rsidRPr="004B3DCC">
        <w:rPr>
          <w:rFonts w:ascii="Times New Roman" w:eastAsia="DengXian" w:hAnsi="Times New Roman" w:cs="Times New Roman"/>
          <w:sz w:val="22"/>
          <w:szCs w:val="22"/>
        </w:rPr>
        <w:t>πOF</w:t>
      </w:r>
      <w:r w:rsidR="00F473B8">
        <w:rPr>
          <w:rFonts w:ascii="Times New Roman" w:eastAsia="DengXian" w:hAnsi="Times New Roman" w:cs="Times New Roman" w:hint="eastAsia"/>
          <w:sz w:val="22"/>
          <w:szCs w:val="22"/>
        </w:rPr>
        <w:t>-1</w:t>
      </w:r>
      <w:r w:rsidRPr="004B3DCC">
        <w:rPr>
          <w:rFonts w:ascii="Times New Roman" w:eastAsia="DengXian" w:hAnsi="Times New Roman" w:cs="Times New Roman"/>
          <w:sz w:val="22"/>
          <w:szCs w:val="22"/>
        </w:rPr>
        <w:t xml:space="preserve">). </w:t>
      </w:r>
      <w:r w:rsidR="00F63904" w:rsidRPr="00F63904">
        <w:rPr>
          <w:rFonts w:ascii="Times New Roman" w:eastAsia="DengXian" w:hAnsi="Times New Roman" w:cs="Times New Roman"/>
          <w:sz w:val="22"/>
          <w:szCs w:val="22"/>
        </w:rPr>
        <w:t xml:space="preserve">A blue, rod-shaped crystal of </w:t>
      </w:r>
      <w:r w:rsidR="005E26CE" w:rsidRPr="005E26CE">
        <w:rPr>
          <w:rFonts w:ascii="Times New Roman" w:eastAsia="DengXian" w:hAnsi="Times New Roman" w:cs="Times New Roman"/>
          <w:sz w:val="22"/>
          <w:szCs w:val="22"/>
        </w:rPr>
        <w:t>πOF-1</w:t>
      </w:r>
      <w:r w:rsidR="00F63904" w:rsidRPr="00F63904">
        <w:rPr>
          <w:rFonts w:ascii="Times New Roman" w:eastAsia="DengXian" w:hAnsi="Times New Roman" w:cs="Times New Roman"/>
          <w:sz w:val="22"/>
          <w:szCs w:val="22"/>
        </w:rPr>
        <w:t xml:space="preserve"> was mounted on a </w:t>
      </w:r>
      <w:proofErr w:type="spellStart"/>
      <w:r w:rsidR="00F63904" w:rsidRPr="00F63904">
        <w:rPr>
          <w:rFonts w:ascii="Times New Roman" w:eastAsia="DengXian" w:hAnsi="Times New Roman" w:cs="Times New Roman"/>
          <w:sz w:val="22"/>
          <w:szCs w:val="22"/>
        </w:rPr>
        <w:t>MiTeGen</w:t>
      </w:r>
      <w:proofErr w:type="spellEnd"/>
      <w:r w:rsidR="00F63904" w:rsidRPr="00F63904">
        <w:rPr>
          <w:rFonts w:ascii="Times New Roman" w:eastAsia="DengXian" w:hAnsi="Times New Roman" w:cs="Times New Roman"/>
          <w:sz w:val="22"/>
          <w:szCs w:val="22"/>
        </w:rPr>
        <w:t xml:space="preserve"> </w:t>
      </w:r>
      <w:proofErr w:type="spellStart"/>
      <w:r w:rsidR="00F63904" w:rsidRPr="00F63904">
        <w:rPr>
          <w:rFonts w:ascii="Times New Roman" w:eastAsia="DengXian" w:hAnsi="Times New Roman" w:cs="Times New Roman"/>
          <w:sz w:val="22"/>
          <w:szCs w:val="22"/>
        </w:rPr>
        <w:t>micromount</w:t>
      </w:r>
      <w:proofErr w:type="spellEnd"/>
      <w:r w:rsidR="00F63904" w:rsidRPr="00F63904">
        <w:rPr>
          <w:rFonts w:ascii="Times New Roman" w:eastAsia="DengXian" w:hAnsi="Times New Roman" w:cs="Times New Roman"/>
          <w:sz w:val="22"/>
          <w:szCs w:val="22"/>
        </w:rPr>
        <w:t xml:space="preserve">. Data were collected from a shock-cooled single crystal at 100(2) K on a Bruker D8 Venture four-circle goniometer with a sealed X-ray tube using a PHOTON III CPAD detector. The diffractometer used </w:t>
      </w:r>
      <w:proofErr w:type="spellStart"/>
      <w:r w:rsidR="00F63904" w:rsidRPr="00F63904">
        <w:rPr>
          <w:rFonts w:ascii="Times New Roman" w:eastAsia="DengXian" w:hAnsi="Times New Roman" w:cs="Times New Roman"/>
          <w:sz w:val="22"/>
          <w:szCs w:val="22"/>
        </w:rPr>
        <w:t>Cu</w:t>
      </w:r>
      <w:r w:rsidR="00F63904" w:rsidRPr="005E26CE">
        <w:rPr>
          <w:rFonts w:ascii="Times New Roman" w:eastAsia="DengXian" w:hAnsi="Times New Roman" w:cs="Times New Roman"/>
          <w:i/>
          <w:iCs/>
          <w:sz w:val="22"/>
          <w:szCs w:val="22"/>
        </w:rPr>
        <w:t>K</w:t>
      </w:r>
      <w:proofErr w:type="spellEnd"/>
      <w:r w:rsidR="00F63904" w:rsidRPr="005E26CE">
        <w:rPr>
          <w:rFonts w:ascii="Times New Roman" w:eastAsia="DengXian" w:hAnsi="Times New Roman" w:cs="Times New Roman"/>
          <w:sz w:val="22"/>
          <w:szCs w:val="22"/>
          <w:vertAlign w:val="subscript"/>
        </w:rPr>
        <w:t>α</w:t>
      </w:r>
      <w:r w:rsidR="00F63904" w:rsidRPr="00F63904">
        <w:rPr>
          <w:rFonts w:ascii="Times New Roman" w:eastAsia="DengXian" w:hAnsi="Times New Roman" w:cs="Times New Roman"/>
          <w:sz w:val="22"/>
          <w:szCs w:val="22"/>
        </w:rPr>
        <w:t xml:space="preserve"> radiation (λ = 1.54178 Å). All data were integrated to 0.95A with SAINT and a multi-scan absorption correction using TWINABS</w:t>
      </w:r>
      <w:r w:rsidR="00FD3BDB">
        <w:rPr>
          <w:rFonts w:ascii="Times New Roman" w:eastAsia="DengXian" w:hAnsi="Times New Roman" w:cs="Times New Roman"/>
          <w:sz w:val="22"/>
          <w:szCs w:val="22"/>
        </w:rPr>
        <w:fldChar w:fldCharType="begin">
          <w:fldData xml:space="preserve">PEVuZE5vdGU+PENpdGU+PEF1dGhvcj5CcnVrZXI8L0F1dGhvcj48UmVjTnVtPjE4NDM8L1JlY051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</w:fldData>
        </w:fldChar>
      </w:r>
      <w:r w:rsidR="000E347F">
        <w:rPr>
          <w:rFonts w:ascii="Times New Roman" w:eastAsia="DengXian" w:hAnsi="Times New Roman" w:cs="Times New Roman"/>
          <w:sz w:val="22"/>
          <w:szCs w:val="22"/>
        </w:rPr>
        <w:instrText xml:space="preserve"> ADDIN EN.CITE </w:instrText>
      </w:r>
      <w:r w:rsidR="000E347F">
        <w:rPr>
          <w:rFonts w:ascii="Times New Roman" w:eastAsia="DengXian" w:hAnsi="Times New Roman" w:cs="Times New Roman"/>
          <w:sz w:val="22"/>
          <w:szCs w:val="22"/>
        </w:rPr>
        <w:fldChar w:fldCharType="begin">
          <w:fldData xml:space="preserve">PEVuZE5vdGU+PENpdGU+PEF1dGhvcj5CcnVrZXI8L0F1dGhvcj48UmVjTnVtPjE4NDM8L1JlY051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</w:fldData>
        </w:fldChar>
      </w:r>
      <w:r w:rsidR="000E347F">
        <w:rPr>
          <w:rFonts w:ascii="Times New Roman" w:eastAsia="DengXian" w:hAnsi="Times New Roman" w:cs="Times New Roman"/>
          <w:sz w:val="22"/>
          <w:szCs w:val="22"/>
        </w:rPr>
        <w:instrText xml:space="preserve"> ADDIN EN.CITE.DATA </w:instrText>
      </w:r>
      <w:r w:rsidR="000E347F">
        <w:rPr>
          <w:rFonts w:ascii="Times New Roman" w:eastAsia="DengXian" w:hAnsi="Times New Roman" w:cs="Times New Roman"/>
          <w:sz w:val="22"/>
          <w:szCs w:val="22"/>
        </w:rPr>
      </w:r>
      <w:r w:rsidR="000E347F">
        <w:rPr>
          <w:rFonts w:ascii="Times New Roman" w:eastAsia="DengXian" w:hAnsi="Times New Roman" w:cs="Times New Roman"/>
          <w:sz w:val="22"/>
          <w:szCs w:val="22"/>
        </w:rPr>
        <w:fldChar w:fldCharType="end"/>
      </w:r>
      <w:r w:rsidR="00FD3BDB">
        <w:rPr>
          <w:rFonts w:ascii="Times New Roman" w:eastAsia="DengXian" w:hAnsi="Times New Roman" w:cs="Times New Roman"/>
          <w:sz w:val="22"/>
          <w:szCs w:val="22"/>
        </w:rPr>
      </w:r>
      <w:r w:rsidR="00FD3BDB">
        <w:rPr>
          <w:rFonts w:ascii="Times New Roman" w:eastAsia="DengXian" w:hAnsi="Times New Roman" w:cs="Times New Roman"/>
          <w:sz w:val="22"/>
          <w:szCs w:val="22"/>
        </w:rPr>
        <w:fldChar w:fldCharType="separate"/>
      </w:r>
      <w:r w:rsidR="000E347F" w:rsidRPr="000E347F">
        <w:rPr>
          <w:rFonts w:ascii="Times New Roman" w:eastAsia="DengXian" w:hAnsi="Times New Roman" w:cs="Times New Roman"/>
          <w:noProof/>
          <w:sz w:val="22"/>
          <w:szCs w:val="22"/>
          <w:vertAlign w:val="superscript"/>
        </w:rPr>
        <w:t>2,3</w:t>
      </w:r>
      <w:r w:rsidR="00FD3BDB">
        <w:rPr>
          <w:rFonts w:ascii="Times New Roman" w:eastAsia="DengXian" w:hAnsi="Times New Roman" w:cs="Times New Roman"/>
          <w:sz w:val="22"/>
          <w:szCs w:val="22"/>
        </w:rPr>
        <w:fldChar w:fldCharType="end"/>
      </w:r>
      <w:r w:rsidR="00F63904" w:rsidRPr="00F63904">
        <w:rPr>
          <w:rFonts w:ascii="Times New Roman" w:eastAsia="DengXian" w:hAnsi="Times New Roman" w:cs="Times New Roman"/>
          <w:sz w:val="22"/>
          <w:szCs w:val="22"/>
        </w:rPr>
        <w:t xml:space="preserve">. Solution and refinement </w:t>
      </w:r>
      <w:proofErr w:type="gramStart"/>
      <w:r w:rsidR="00F63904" w:rsidRPr="00F63904">
        <w:rPr>
          <w:rFonts w:ascii="Times New Roman" w:eastAsia="DengXian" w:hAnsi="Times New Roman" w:cs="Times New Roman"/>
          <w:sz w:val="22"/>
          <w:szCs w:val="22"/>
        </w:rPr>
        <w:t>was</w:t>
      </w:r>
      <w:proofErr w:type="gramEnd"/>
      <w:r w:rsidR="00F63904" w:rsidRPr="00F63904">
        <w:rPr>
          <w:rFonts w:ascii="Times New Roman" w:eastAsia="DengXian" w:hAnsi="Times New Roman" w:cs="Times New Roman"/>
          <w:sz w:val="22"/>
          <w:szCs w:val="22"/>
        </w:rPr>
        <w:t xml:space="preserve"> completed on the detwinned major component. The structure was solved by direct methods using SHELXT and refined by full-matrix least-squares methods against </w:t>
      </w:r>
      <w:r w:rsidR="00F63904" w:rsidRPr="005E26CE">
        <w:rPr>
          <w:rFonts w:ascii="Times New Roman" w:eastAsia="DengXian" w:hAnsi="Times New Roman" w:cs="Times New Roman"/>
          <w:i/>
          <w:iCs/>
          <w:sz w:val="22"/>
          <w:szCs w:val="22"/>
        </w:rPr>
        <w:t>F</w:t>
      </w:r>
      <w:r w:rsidR="00F63904" w:rsidRPr="005E26CE">
        <w:rPr>
          <w:rFonts w:ascii="Times New Roman" w:eastAsia="DengXian" w:hAnsi="Times New Roman" w:cs="Times New Roman"/>
          <w:sz w:val="22"/>
          <w:szCs w:val="22"/>
          <w:vertAlign w:val="superscript"/>
        </w:rPr>
        <w:t>2</w:t>
      </w:r>
      <w:r w:rsidR="00F63904" w:rsidRPr="00F63904">
        <w:rPr>
          <w:rFonts w:ascii="Times New Roman" w:eastAsia="DengXian" w:hAnsi="Times New Roman" w:cs="Times New Roman"/>
          <w:sz w:val="22"/>
          <w:szCs w:val="22"/>
        </w:rPr>
        <w:t xml:space="preserve"> by SHELXL-2018/3 using ShelXle</w:t>
      </w:r>
      <w:r w:rsidR="000E347F">
        <w:rPr>
          <w:rFonts w:ascii="Times New Roman" w:eastAsia="DengXian" w:hAnsi="Times New Roman" w:cs="Times New Roman"/>
          <w:sz w:val="22"/>
          <w:szCs w:val="22"/>
        </w:rPr>
        <w:fldChar w:fldCharType="begin">
          <w:fldData xml:space="preserve">PEVuZE5vdGU+PENpdGU+PEF1dGhvcj5TaGVsZHJpY2s8L0F1dGhvcj48WWVhcj4yMDE1PC9ZZWFy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</w:fldData>
        </w:fldChar>
      </w:r>
      <w:r w:rsidR="000E347F">
        <w:rPr>
          <w:rFonts w:ascii="Times New Roman" w:eastAsia="DengXian" w:hAnsi="Times New Roman" w:cs="Times New Roman"/>
          <w:sz w:val="22"/>
          <w:szCs w:val="22"/>
        </w:rPr>
        <w:instrText xml:space="preserve"> ADDIN EN.CITE </w:instrText>
      </w:r>
      <w:r w:rsidR="000E347F">
        <w:rPr>
          <w:rFonts w:ascii="Times New Roman" w:eastAsia="DengXian" w:hAnsi="Times New Roman" w:cs="Times New Roman"/>
          <w:sz w:val="22"/>
          <w:szCs w:val="22"/>
        </w:rPr>
        <w:fldChar w:fldCharType="begin">
          <w:fldData xml:space="preserve">PEVuZE5vdGU+PENpdGU+PEF1dGhvcj5TaGVsZHJpY2s8L0F1dGhvcj48WWVhcj4yMDE1PC9ZZWFy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</w:fldData>
        </w:fldChar>
      </w:r>
      <w:r w:rsidR="000E347F">
        <w:rPr>
          <w:rFonts w:ascii="Times New Roman" w:eastAsia="DengXian" w:hAnsi="Times New Roman" w:cs="Times New Roman"/>
          <w:sz w:val="22"/>
          <w:szCs w:val="22"/>
        </w:rPr>
        <w:instrText xml:space="preserve"> ADDIN EN.CITE.DATA </w:instrText>
      </w:r>
      <w:r w:rsidR="000E347F">
        <w:rPr>
          <w:rFonts w:ascii="Times New Roman" w:eastAsia="DengXian" w:hAnsi="Times New Roman" w:cs="Times New Roman"/>
          <w:sz w:val="22"/>
          <w:szCs w:val="22"/>
        </w:rPr>
      </w:r>
      <w:r w:rsidR="000E347F">
        <w:rPr>
          <w:rFonts w:ascii="Times New Roman" w:eastAsia="DengXian" w:hAnsi="Times New Roman" w:cs="Times New Roman"/>
          <w:sz w:val="22"/>
          <w:szCs w:val="22"/>
        </w:rPr>
        <w:fldChar w:fldCharType="end"/>
      </w:r>
      <w:r w:rsidR="000E347F">
        <w:rPr>
          <w:rFonts w:ascii="Times New Roman" w:eastAsia="DengXian" w:hAnsi="Times New Roman" w:cs="Times New Roman"/>
          <w:sz w:val="22"/>
          <w:szCs w:val="22"/>
        </w:rPr>
      </w:r>
      <w:r w:rsidR="000E347F">
        <w:rPr>
          <w:rFonts w:ascii="Times New Roman" w:eastAsia="DengXian" w:hAnsi="Times New Roman" w:cs="Times New Roman"/>
          <w:sz w:val="22"/>
          <w:szCs w:val="22"/>
        </w:rPr>
        <w:fldChar w:fldCharType="separate"/>
      </w:r>
      <w:r w:rsidR="000E347F" w:rsidRPr="000E347F">
        <w:rPr>
          <w:rFonts w:ascii="Times New Roman" w:eastAsia="DengXian" w:hAnsi="Times New Roman" w:cs="Times New Roman"/>
          <w:noProof/>
          <w:sz w:val="22"/>
          <w:szCs w:val="22"/>
          <w:vertAlign w:val="superscript"/>
        </w:rPr>
        <w:t>4-6</w:t>
      </w:r>
      <w:r w:rsidR="000E347F">
        <w:rPr>
          <w:rFonts w:ascii="Times New Roman" w:eastAsia="DengXian" w:hAnsi="Times New Roman" w:cs="Times New Roman"/>
          <w:sz w:val="22"/>
          <w:szCs w:val="22"/>
        </w:rPr>
        <w:fldChar w:fldCharType="end"/>
      </w:r>
      <w:r w:rsidR="00F63904" w:rsidRPr="00F63904">
        <w:rPr>
          <w:rFonts w:ascii="Times New Roman" w:eastAsia="DengXian" w:hAnsi="Times New Roman" w:cs="Times New Roman"/>
          <w:sz w:val="22"/>
          <w:szCs w:val="22"/>
        </w:rPr>
        <w:t xml:space="preserve">. Refinement of the heavy atoms required significant restraints and on the ADPs on disordered parts. On alkyl carbons, C-C bond lengths were restrained to 1.54Å with beta carbons restrained to the same distances along the arms. </w:t>
      </w:r>
      <w:proofErr w:type="spellStart"/>
      <w:r w:rsidR="00F63904" w:rsidRPr="00F63904">
        <w:rPr>
          <w:rFonts w:ascii="Times New Roman" w:eastAsia="DengXian" w:hAnsi="Times New Roman" w:cs="Times New Roman"/>
          <w:sz w:val="22"/>
          <w:szCs w:val="22"/>
        </w:rPr>
        <w:t>sp</w:t>
      </w:r>
      <w:proofErr w:type="spellEnd"/>
      <w:r w:rsidR="00F63904" w:rsidRPr="00F63904">
        <w:rPr>
          <w:rFonts w:ascii="Times New Roman" w:eastAsia="DengXian" w:hAnsi="Times New Roman" w:cs="Times New Roman"/>
          <w:sz w:val="22"/>
          <w:szCs w:val="22"/>
        </w:rPr>
        <w:t xml:space="preserve"> and sp</w:t>
      </w:r>
      <w:r w:rsidR="00F63904" w:rsidRPr="005E26CE">
        <w:rPr>
          <w:rFonts w:ascii="Times New Roman" w:eastAsia="DengXian" w:hAnsi="Times New Roman" w:cs="Times New Roman"/>
          <w:sz w:val="22"/>
          <w:szCs w:val="22"/>
          <w:vertAlign w:val="superscript"/>
        </w:rPr>
        <w:t>2</w:t>
      </w:r>
      <w:r w:rsidR="00F63904" w:rsidRPr="00F63904">
        <w:rPr>
          <w:rFonts w:ascii="Times New Roman" w:eastAsia="DengXian" w:hAnsi="Times New Roman" w:cs="Times New Roman"/>
          <w:sz w:val="22"/>
          <w:szCs w:val="22"/>
        </w:rPr>
        <w:t xml:space="preserve"> CH</w:t>
      </w:r>
      <w:r w:rsidR="00F63904" w:rsidRPr="005E26CE">
        <w:rPr>
          <w:rFonts w:ascii="Times New Roman" w:eastAsia="DengXian" w:hAnsi="Times New Roman" w:cs="Times New Roman"/>
          <w:sz w:val="22"/>
          <w:szCs w:val="22"/>
          <w:vertAlign w:val="subscript"/>
        </w:rPr>
        <w:t>2</w:t>
      </w:r>
      <w:r w:rsidR="00F63904" w:rsidRPr="00F63904">
        <w:rPr>
          <w:rFonts w:ascii="Times New Roman" w:eastAsia="DengXian" w:hAnsi="Times New Roman" w:cs="Times New Roman"/>
          <w:sz w:val="22"/>
          <w:szCs w:val="22"/>
        </w:rPr>
        <w:t xml:space="preserve"> hydrogen atoms were refined using a riding model, sp</w:t>
      </w:r>
      <w:r w:rsidR="00F63904" w:rsidRPr="005E26CE">
        <w:rPr>
          <w:rFonts w:ascii="Times New Roman" w:eastAsia="DengXian" w:hAnsi="Times New Roman" w:cs="Times New Roman"/>
          <w:sz w:val="22"/>
          <w:szCs w:val="22"/>
          <w:vertAlign w:val="superscript"/>
        </w:rPr>
        <w:t>3</w:t>
      </w:r>
      <w:r w:rsidR="00F63904" w:rsidRPr="00F63904">
        <w:rPr>
          <w:rFonts w:ascii="Times New Roman" w:eastAsia="DengXian" w:hAnsi="Times New Roman" w:cs="Times New Roman"/>
          <w:sz w:val="22"/>
          <w:szCs w:val="22"/>
        </w:rPr>
        <w:t xml:space="preserve"> CH</w:t>
      </w:r>
      <w:r w:rsidR="00F63904" w:rsidRPr="005E26CE">
        <w:rPr>
          <w:rFonts w:ascii="Times New Roman" w:eastAsia="DengXian" w:hAnsi="Times New Roman" w:cs="Times New Roman"/>
          <w:sz w:val="22"/>
          <w:szCs w:val="22"/>
          <w:vertAlign w:val="subscript"/>
        </w:rPr>
        <w:t>3</w:t>
      </w:r>
      <w:r w:rsidR="00F63904" w:rsidRPr="00F63904">
        <w:rPr>
          <w:rFonts w:ascii="Times New Roman" w:eastAsia="DengXian" w:hAnsi="Times New Roman" w:cs="Times New Roman"/>
          <w:sz w:val="22"/>
          <w:szCs w:val="22"/>
        </w:rPr>
        <w:t xml:space="preserve"> hydrogen atoms were refined using a fixed model. The weighting scheme was manually refined to minimize outlier reflections and w</w:t>
      </w:r>
      <w:r w:rsidR="00F63904" w:rsidRPr="005E26CE">
        <w:rPr>
          <w:rFonts w:ascii="Times New Roman" w:eastAsia="DengXian" w:hAnsi="Times New Roman" w:cs="Times New Roman"/>
          <w:i/>
          <w:iCs/>
          <w:sz w:val="22"/>
          <w:szCs w:val="22"/>
        </w:rPr>
        <w:t>R</w:t>
      </w:r>
      <w:r w:rsidR="00F63904" w:rsidRPr="005E26CE">
        <w:rPr>
          <w:rFonts w:ascii="Times New Roman" w:eastAsia="DengXian" w:hAnsi="Times New Roman" w:cs="Times New Roman"/>
          <w:sz w:val="22"/>
          <w:szCs w:val="22"/>
          <w:vertAlign w:val="subscript"/>
        </w:rPr>
        <w:t>2</w:t>
      </w:r>
      <w:r w:rsidR="00F63904" w:rsidRPr="00F63904">
        <w:rPr>
          <w:rFonts w:ascii="Times New Roman" w:eastAsia="DengXian" w:hAnsi="Times New Roman" w:cs="Times New Roman"/>
          <w:sz w:val="22"/>
          <w:szCs w:val="22"/>
        </w:rPr>
        <w:t>. Solvent (toluene) was removed from the structure using SQUEEZE as an implementation of Platon</w:t>
      </w:r>
      <w:r w:rsidR="000E347F">
        <w:rPr>
          <w:rFonts w:ascii="Times New Roman" w:eastAsia="DengXian" w:hAnsi="Times New Roman" w:cs="Times New Roman"/>
          <w:sz w:val="22"/>
          <w:szCs w:val="22"/>
        </w:rPr>
        <w:fldChar w:fldCharType="begin">
          <w:fldData xml:space="preserve">PEVuZE5vdGU+PENpdGU+PEF1dGhvcj5TcGVrPC9BdXRob3I+PFllYXI+MjAwMzwvWWVhcj48UmVj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</w:fldData>
        </w:fldChar>
      </w:r>
      <w:r w:rsidR="003835D2">
        <w:rPr>
          <w:rFonts w:ascii="Times New Roman" w:eastAsia="DengXian" w:hAnsi="Times New Roman" w:cs="Times New Roman"/>
          <w:sz w:val="22"/>
          <w:szCs w:val="22"/>
        </w:rPr>
        <w:instrText xml:space="preserve"> ADDIN EN.CITE </w:instrText>
      </w:r>
      <w:r w:rsidR="003835D2">
        <w:rPr>
          <w:rFonts w:ascii="Times New Roman" w:eastAsia="DengXian" w:hAnsi="Times New Roman" w:cs="Times New Roman"/>
          <w:sz w:val="22"/>
          <w:szCs w:val="22"/>
        </w:rPr>
        <w:fldChar w:fldCharType="begin">
          <w:fldData xml:space="preserve">PEVuZE5vdGU+PENpdGU+PEF1dGhvcj5TcGVrPC9BdXRob3I+PFllYXI+MjAwMzwvWWVhcj48UmVj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</w:fldData>
        </w:fldChar>
      </w:r>
      <w:r w:rsidR="003835D2">
        <w:rPr>
          <w:rFonts w:ascii="Times New Roman" w:eastAsia="DengXian" w:hAnsi="Times New Roman" w:cs="Times New Roman"/>
          <w:sz w:val="22"/>
          <w:szCs w:val="22"/>
        </w:rPr>
        <w:instrText xml:space="preserve"> ADDIN EN.CITE.DATA </w:instrText>
      </w:r>
      <w:r w:rsidR="003835D2">
        <w:rPr>
          <w:rFonts w:ascii="Times New Roman" w:eastAsia="DengXian" w:hAnsi="Times New Roman" w:cs="Times New Roman"/>
          <w:sz w:val="22"/>
          <w:szCs w:val="22"/>
        </w:rPr>
      </w:r>
      <w:r w:rsidR="003835D2">
        <w:rPr>
          <w:rFonts w:ascii="Times New Roman" w:eastAsia="DengXian" w:hAnsi="Times New Roman" w:cs="Times New Roman"/>
          <w:sz w:val="22"/>
          <w:szCs w:val="22"/>
        </w:rPr>
        <w:fldChar w:fldCharType="end"/>
      </w:r>
      <w:r w:rsidR="000E347F">
        <w:rPr>
          <w:rFonts w:ascii="Times New Roman" w:eastAsia="DengXian" w:hAnsi="Times New Roman" w:cs="Times New Roman"/>
          <w:sz w:val="22"/>
          <w:szCs w:val="22"/>
        </w:rPr>
      </w:r>
      <w:r w:rsidR="000E347F">
        <w:rPr>
          <w:rFonts w:ascii="Times New Roman" w:eastAsia="DengXian" w:hAnsi="Times New Roman" w:cs="Times New Roman"/>
          <w:sz w:val="22"/>
          <w:szCs w:val="22"/>
        </w:rPr>
        <w:fldChar w:fldCharType="separate"/>
      </w:r>
      <w:r w:rsidR="000E347F" w:rsidRPr="000E347F">
        <w:rPr>
          <w:rFonts w:ascii="Times New Roman" w:eastAsia="DengXian" w:hAnsi="Times New Roman" w:cs="Times New Roman"/>
          <w:noProof/>
          <w:sz w:val="22"/>
          <w:szCs w:val="22"/>
          <w:vertAlign w:val="superscript"/>
        </w:rPr>
        <w:t>7-9</w:t>
      </w:r>
      <w:r w:rsidR="000E347F">
        <w:rPr>
          <w:rFonts w:ascii="Times New Roman" w:eastAsia="DengXian" w:hAnsi="Times New Roman" w:cs="Times New Roman"/>
          <w:sz w:val="22"/>
          <w:szCs w:val="22"/>
        </w:rPr>
        <w:fldChar w:fldCharType="end"/>
      </w:r>
      <w:r w:rsidR="00F63904" w:rsidRPr="00F63904">
        <w:rPr>
          <w:rFonts w:ascii="Times New Roman" w:eastAsia="DengXian" w:hAnsi="Times New Roman" w:cs="Times New Roman"/>
          <w:sz w:val="22"/>
          <w:szCs w:val="22"/>
        </w:rPr>
        <w:t>. The CIF was generated using FinalCif</w:t>
      </w:r>
      <w:r w:rsidR="001B42AE">
        <w:rPr>
          <w:rFonts w:ascii="Times New Roman" w:eastAsia="DengXian" w:hAnsi="Times New Roman" w:cs="Times New Roman"/>
          <w:sz w:val="22"/>
          <w:szCs w:val="22"/>
        </w:rPr>
        <w:fldChar w:fldCharType="begin"/>
      </w:r>
      <w:r w:rsidR="003835D2">
        <w:rPr>
          <w:rFonts w:ascii="Times New Roman" w:eastAsia="DengXian" w:hAnsi="Times New Roman" w:cs="Times New Roman"/>
          <w:sz w:val="22"/>
          <w:szCs w:val="22"/>
        </w:rPr>
        <w:instrText xml:space="preserve"> ADDIN EN.CITE &lt;EndNote&gt;&lt;Cite&gt;&lt;Author&gt;Kratzert&lt;/Author&gt;&lt;RecNum&gt;1851&lt;/RecNum&gt;&lt;DisplayText&gt;&lt;style face="superscript"&gt;10&lt;/style&gt;&lt;/DisplayText&gt;&lt;record&gt;&lt;rec-number&gt;1851&lt;/rec-number&gt;&lt;foreign-keys&gt;&lt;key app="EN" db-id="2wzrffv54z0tpoe2v215waw4efrd0sssr0w5" timestamp="1727210096" guid="82aa9910-3b17-4286-89c2-d75d7e6b735e"&gt;1851&lt;/key&gt;&lt;/foreign-keys&gt;&lt;ref-type name="Journal Article"&gt;17&lt;/ref-type&gt;&lt;contributors&gt;&lt;authors&gt;&lt;author&gt;D. Kratzert&lt;/author&gt;&lt;/authors&gt;&lt;/contributors&gt;&lt;titles&gt;&lt;secondary-title&gt;FinalCif, V131, https://dkratzert.de/finalcif.html&lt;/secondary-title&gt;&lt;/titles&gt;&lt;periodical&gt;&lt;full-title&gt;FinalCif, V131, https://dkratzert.de/finalcif.html&lt;/full-title&gt;&lt;/periodical&gt;&lt;dates&gt;&lt;/dates&gt;&lt;urls&gt;&lt;/urls&gt;&lt;/record&gt;&lt;/Cite&gt;&lt;/EndNote&gt;</w:instrText>
      </w:r>
      <w:r w:rsidR="001B42AE">
        <w:rPr>
          <w:rFonts w:ascii="Times New Roman" w:eastAsia="DengXian" w:hAnsi="Times New Roman" w:cs="Times New Roman"/>
          <w:sz w:val="22"/>
          <w:szCs w:val="22"/>
        </w:rPr>
        <w:fldChar w:fldCharType="separate"/>
      </w:r>
      <w:r w:rsidR="001B42AE" w:rsidRPr="001B42AE">
        <w:rPr>
          <w:rFonts w:ascii="Times New Roman" w:eastAsia="DengXian" w:hAnsi="Times New Roman" w:cs="Times New Roman"/>
          <w:noProof/>
          <w:sz w:val="22"/>
          <w:szCs w:val="22"/>
          <w:vertAlign w:val="superscript"/>
        </w:rPr>
        <w:t>10</w:t>
      </w:r>
      <w:r w:rsidR="001B42AE">
        <w:rPr>
          <w:rFonts w:ascii="Times New Roman" w:eastAsia="DengXian" w:hAnsi="Times New Roman" w:cs="Times New Roman"/>
          <w:sz w:val="22"/>
          <w:szCs w:val="22"/>
        </w:rPr>
        <w:fldChar w:fldCharType="end"/>
      </w:r>
      <w:r w:rsidR="00F63904" w:rsidRPr="00F63904">
        <w:rPr>
          <w:rFonts w:ascii="Times New Roman" w:eastAsia="DengXian" w:hAnsi="Times New Roman" w:cs="Times New Roman"/>
          <w:sz w:val="22"/>
          <w:szCs w:val="22"/>
        </w:rPr>
        <w:t>.</w:t>
      </w:r>
    </w:p>
    <w:p w14:paraId="317E2B87" w14:textId="77777777" w:rsidR="00F63904" w:rsidRDefault="00F63904" w:rsidP="00D01663">
      <w:pPr>
        <w:spacing w:line="480" w:lineRule="auto"/>
        <w:jc w:val="both"/>
        <w:rPr>
          <w:rFonts w:ascii="Times New Roman" w:eastAsia="DengXian" w:hAnsi="Times New Roman" w:cs="Times New Roman"/>
          <w:sz w:val="22"/>
          <w:szCs w:val="22"/>
        </w:rPr>
      </w:pPr>
    </w:p>
    <w:p w14:paraId="70FC5103" w14:textId="1D29B8F3" w:rsidR="000207DA" w:rsidRDefault="000207DA" w:rsidP="00D01663">
      <w:pPr>
        <w:spacing w:line="480" w:lineRule="auto"/>
        <w:jc w:val="both"/>
        <w:rPr>
          <w:rFonts w:ascii="Times New Roman" w:eastAsia="DengXian" w:hAnsi="Times New Roman" w:cs="Times New Roman"/>
          <w:b/>
          <w:bCs/>
          <w:sz w:val="22"/>
          <w:szCs w:val="22"/>
          <w:u w:val="single"/>
        </w:rPr>
      </w:pPr>
      <w:r w:rsidRPr="000207DA">
        <w:rPr>
          <w:rFonts w:ascii="Times New Roman" w:eastAsia="DengXian" w:hAnsi="Times New Roman" w:cs="Times New Roman"/>
          <w:b/>
          <w:bCs/>
          <w:sz w:val="22"/>
          <w:szCs w:val="22"/>
          <w:u w:val="single"/>
        </w:rPr>
        <w:t xml:space="preserve">Cryogenic </w:t>
      </w:r>
      <w:r>
        <w:rPr>
          <w:rFonts w:ascii="Times New Roman" w:eastAsia="DengXian" w:hAnsi="Times New Roman" w:cs="Times New Roman" w:hint="eastAsia"/>
          <w:b/>
          <w:bCs/>
          <w:sz w:val="22"/>
          <w:szCs w:val="22"/>
          <w:u w:val="single"/>
        </w:rPr>
        <w:t>E</w:t>
      </w:r>
      <w:r w:rsidRPr="000207DA">
        <w:rPr>
          <w:rFonts w:ascii="Times New Roman" w:eastAsia="DengXian" w:hAnsi="Times New Roman" w:cs="Times New Roman"/>
          <w:b/>
          <w:bCs/>
          <w:sz w:val="22"/>
          <w:szCs w:val="22"/>
          <w:u w:val="single"/>
        </w:rPr>
        <w:t xml:space="preserve">lectron </w:t>
      </w:r>
      <w:r>
        <w:rPr>
          <w:rFonts w:ascii="Times New Roman" w:eastAsia="DengXian" w:hAnsi="Times New Roman" w:cs="Times New Roman" w:hint="eastAsia"/>
          <w:b/>
          <w:bCs/>
          <w:sz w:val="22"/>
          <w:szCs w:val="22"/>
          <w:u w:val="single"/>
        </w:rPr>
        <w:t>M</w:t>
      </w:r>
      <w:r w:rsidRPr="000207DA">
        <w:rPr>
          <w:rFonts w:ascii="Times New Roman" w:eastAsia="DengXian" w:hAnsi="Times New Roman" w:cs="Times New Roman"/>
          <w:b/>
          <w:bCs/>
          <w:sz w:val="22"/>
          <w:szCs w:val="22"/>
          <w:u w:val="single"/>
        </w:rPr>
        <w:t>icroscopy (Cryo-EM)</w:t>
      </w:r>
    </w:p>
    <w:p w14:paraId="11E64584" w14:textId="4B64B6C7" w:rsidR="000207DA" w:rsidRDefault="000207DA" w:rsidP="00D01663">
      <w:pPr>
        <w:spacing w:line="480" w:lineRule="auto"/>
        <w:jc w:val="both"/>
        <w:rPr>
          <w:rFonts w:ascii="Times New Roman" w:eastAsia="DengXian" w:hAnsi="Times New Roman" w:cs="Times New Roman"/>
          <w:sz w:val="22"/>
          <w:szCs w:val="22"/>
        </w:rPr>
      </w:pPr>
      <w:r w:rsidRPr="004F75AE">
        <w:rPr>
          <w:rFonts w:ascii="Times New Roman" w:eastAsia="DengXian" w:hAnsi="Times New Roman" w:cs="Times New Roman"/>
          <w:sz w:val="22"/>
          <w:szCs w:val="22"/>
        </w:rPr>
        <w:t>Cryo-EM characterizations were conducted using an FEI Titan 80</w:t>
      </w:r>
      <w:r>
        <w:rPr>
          <w:rFonts w:ascii="Times New Roman" w:eastAsia="DengXian" w:hAnsi="Times New Roman" w:cs="Times New Roman" w:hint="eastAsia"/>
          <w:sz w:val="22"/>
          <w:szCs w:val="22"/>
        </w:rPr>
        <w:t>-</w:t>
      </w:r>
      <w:r w:rsidRPr="004F75AE">
        <w:rPr>
          <w:rFonts w:ascii="Times New Roman" w:eastAsia="DengXian" w:hAnsi="Times New Roman" w:cs="Times New Roman"/>
          <w:sz w:val="22"/>
          <w:szCs w:val="22"/>
        </w:rPr>
        <w:t xml:space="preserve">300 scanning transmission electron microscope operating at 300 kV. The microscope was equipped with a field-emission gun, an energy-dispersive X-ray spectroscopy detector, and an </w:t>
      </w:r>
      <w:proofErr w:type="spellStart"/>
      <w:r w:rsidR="00D84A41" w:rsidRPr="004F75AE">
        <w:rPr>
          <w:rFonts w:ascii="Times New Roman" w:eastAsia="DengXian" w:hAnsi="Times New Roman" w:cs="Times New Roman"/>
          <w:sz w:val="22"/>
          <w:szCs w:val="22"/>
        </w:rPr>
        <w:t>Ultrascan</w:t>
      </w:r>
      <w:proofErr w:type="spellEnd"/>
      <w:r w:rsidRPr="004F75AE">
        <w:rPr>
          <w:rFonts w:ascii="Times New Roman" w:eastAsia="DengXian" w:hAnsi="Times New Roman" w:cs="Times New Roman"/>
          <w:sz w:val="22"/>
          <w:szCs w:val="22"/>
        </w:rPr>
        <w:t xml:space="preserve"> 2 × 2 K digital camera. πOF-1 samples were drop</w:t>
      </w:r>
      <w:r w:rsidR="00D84A41">
        <w:rPr>
          <w:rFonts w:ascii="Times New Roman" w:eastAsia="DengXian" w:hAnsi="Times New Roman" w:cs="Times New Roman"/>
          <w:sz w:val="22"/>
          <w:szCs w:val="22"/>
        </w:rPr>
        <w:t>-</w:t>
      </w:r>
      <w:r w:rsidRPr="004F75AE">
        <w:rPr>
          <w:rFonts w:ascii="Times New Roman" w:eastAsia="DengXian" w:hAnsi="Times New Roman" w:cs="Times New Roman"/>
          <w:sz w:val="22"/>
          <w:szCs w:val="22"/>
        </w:rPr>
        <w:t>cast</w:t>
      </w:r>
      <w:r w:rsidR="00D84A41">
        <w:rPr>
          <w:rFonts w:ascii="Times New Roman" w:eastAsia="DengXian" w:hAnsi="Times New Roman" w:cs="Times New Roman"/>
          <w:sz w:val="22"/>
          <w:szCs w:val="22"/>
        </w:rPr>
        <w:t>ed</w:t>
      </w:r>
      <w:r w:rsidRPr="004F75AE">
        <w:rPr>
          <w:rFonts w:ascii="Times New Roman" w:eastAsia="DengXian" w:hAnsi="Times New Roman" w:cs="Times New Roman"/>
          <w:sz w:val="22"/>
          <w:szCs w:val="22"/>
        </w:rPr>
        <w:t xml:space="preserve"> onto a TEM grid and loaded into a Gatan 626 TEM cryo-transfer holder. Because πOF-1 samples are not air-sensitive, all sample transfers were carried out under ambient conditions. After </w:t>
      </w:r>
      <w:r w:rsidRPr="004F75AE">
        <w:rPr>
          <w:rFonts w:ascii="Times New Roman" w:eastAsia="DengXian" w:hAnsi="Times New Roman" w:cs="Times New Roman"/>
          <w:sz w:val="22"/>
          <w:szCs w:val="22"/>
        </w:rPr>
        <w:lastRenderedPageBreak/>
        <w:t xml:space="preserve">the holder was inserted </w:t>
      </w:r>
      <w:r w:rsidR="008712BE">
        <w:rPr>
          <w:rFonts w:ascii="Times New Roman" w:eastAsia="DengXian" w:hAnsi="Times New Roman" w:cs="Times New Roman"/>
          <w:sz w:val="22"/>
          <w:szCs w:val="22"/>
        </w:rPr>
        <w:t xml:space="preserve">into the microscope column, liquid nitrogen was added to the dewar on the tip of the </w:t>
      </w:r>
      <w:r w:rsidRPr="004F75AE">
        <w:rPr>
          <w:rFonts w:ascii="Times New Roman" w:eastAsia="DengXian" w:hAnsi="Times New Roman" w:cs="Times New Roman"/>
          <w:sz w:val="22"/>
          <w:szCs w:val="22"/>
        </w:rPr>
        <w:t>cryo-transfer holder to maintain the sample at cryogenic temperature, minimizing beam damage during the whole imaging process.</w:t>
      </w:r>
    </w:p>
    <w:p w14:paraId="1060910C" w14:textId="77777777" w:rsidR="000207DA" w:rsidRDefault="000207DA" w:rsidP="00D01663">
      <w:pPr>
        <w:spacing w:line="480" w:lineRule="auto"/>
        <w:jc w:val="both"/>
        <w:rPr>
          <w:rFonts w:ascii="Times New Roman" w:eastAsia="DengXian" w:hAnsi="Times New Roman" w:cs="Times New Roman"/>
          <w:sz w:val="22"/>
          <w:szCs w:val="22"/>
        </w:rPr>
      </w:pPr>
    </w:p>
    <w:p w14:paraId="553CD723" w14:textId="6EC779AE" w:rsidR="007342E9" w:rsidRDefault="007342E9" w:rsidP="00D01663">
      <w:pPr>
        <w:spacing w:line="480" w:lineRule="auto"/>
        <w:jc w:val="both"/>
        <w:rPr>
          <w:rFonts w:ascii="Times New Roman" w:eastAsia="DengXian" w:hAnsi="Times New Roman" w:cs="Times New Roman"/>
          <w:b/>
          <w:bCs/>
          <w:sz w:val="22"/>
          <w:szCs w:val="22"/>
          <w:u w:val="single"/>
        </w:rPr>
      </w:pPr>
      <w:r w:rsidRPr="007342E9">
        <w:rPr>
          <w:rFonts w:ascii="Times New Roman" w:eastAsia="DengXian" w:hAnsi="Times New Roman" w:cs="Times New Roman"/>
          <w:b/>
          <w:bCs/>
          <w:sz w:val="22"/>
          <w:szCs w:val="22"/>
          <w:u w:val="single"/>
        </w:rPr>
        <w:t xml:space="preserve">Nanoparticle </w:t>
      </w:r>
      <w:r>
        <w:rPr>
          <w:rFonts w:ascii="Times New Roman" w:eastAsia="DengXian" w:hAnsi="Times New Roman" w:cs="Times New Roman" w:hint="eastAsia"/>
          <w:b/>
          <w:bCs/>
          <w:sz w:val="22"/>
          <w:szCs w:val="22"/>
          <w:u w:val="single"/>
        </w:rPr>
        <w:t>F</w:t>
      </w:r>
      <w:r w:rsidRPr="007342E9">
        <w:rPr>
          <w:rFonts w:ascii="Times New Roman" w:eastAsia="DengXian" w:hAnsi="Times New Roman" w:cs="Times New Roman"/>
          <w:b/>
          <w:bCs/>
          <w:sz w:val="22"/>
          <w:szCs w:val="22"/>
          <w:u w:val="single"/>
        </w:rPr>
        <w:t>abrication</w:t>
      </w:r>
      <w:r>
        <w:rPr>
          <w:rFonts w:ascii="Times New Roman" w:eastAsia="DengXian" w:hAnsi="Times New Roman" w:cs="Times New Roman" w:hint="eastAsia"/>
          <w:b/>
          <w:bCs/>
          <w:sz w:val="22"/>
          <w:szCs w:val="22"/>
          <w:u w:val="single"/>
        </w:rPr>
        <w:t xml:space="preserve"> and </w:t>
      </w:r>
      <w:r w:rsidRPr="007342E9">
        <w:rPr>
          <w:rFonts w:ascii="Times New Roman" w:eastAsia="DengXian" w:hAnsi="Times New Roman" w:cs="Times New Roman"/>
          <w:b/>
          <w:bCs/>
          <w:sz w:val="22"/>
          <w:szCs w:val="22"/>
          <w:u w:val="single"/>
        </w:rPr>
        <w:t xml:space="preserve">Hydrogen </w:t>
      </w:r>
      <w:r>
        <w:rPr>
          <w:rFonts w:ascii="Times New Roman" w:eastAsia="DengXian" w:hAnsi="Times New Roman" w:cs="Times New Roman" w:hint="eastAsia"/>
          <w:b/>
          <w:bCs/>
          <w:sz w:val="22"/>
          <w:szCs w:val="22"/>
          <w:u w:val="single"/>
        </w:rPr>
        <w:t>E</w:t>
      </w:r>
      <w:r w:rsidRPr="007342E9">
        <w:rPr>
          <w:rFonts w:ascii="Times New Roman" w:eastAsia="DengXian" w:hAnsi="Times New Roman" w:cs="Times New Roman"/>
          <w:b/>
          <w:bCs/>
          <w:sz w:val="22"/>
          <w:szCs w:val="22"/>
          <w:u w:val="single"/>
        </w:rPr>
        <w:t>volution</w:t>
      </w:r>
      <w:r>
        <w:rPr>
          <w:rFonts w:ascii="Times New Roman" w:eastAsia="DengXian" w:hAnsi="Times New Roman" w:cs="Times New Roman" w:hint="eastAsia"/>
          <w:b/>
          <w:bCs/>
          <w:sz w:val="22"/>
          <w:szCs w:val="22"/>
          <w:u w:val="single"/>
        </w:rPr>
        <w:t xml:space="preserve"> Measurements </w:t>
      </w:r>
    </w:p>
    <w:p w14:paraId="35B8415F" w14:textId="68B7921D" w:rsidR="0056494B" w:rsidRDefault="00140BC7" w:rsidP="00D01663">
      <w:pPr>
        <w:spacing w:line="480" w:lineRule="auto"/>
        <w:jc w:val="both"/>
        <w:rPr>
          <w:rFonts w:ascii="Times New Roman" w:eastAsia="DengXian" w:hAnsi="Times New Roman" w:cs="Times New Roman"/>
          <w:sz w:val="22"/>
          <w:szCs w:val="22"/>
        </w:rPr>
      </w:pPr>
      <w:r>
        <w:rPr>
          <w:rFonts w:ascii="Times New Roman" w:eastAsia="DengXian" w:hAnsi="Times New Roman" w:cs="Times New Roman" w:hint="eastAsia"/>
          <w:sz w:val="22"/>
          <w:szCs w:val="22"/>
        </w:rPr>
        <w:t>Nanoparticle precursor s</w:t>
      </w:r>
      <w:r w:rsidRPr="00F16BE1">
        <w:rPr>
          <w:rFonts w:ascii="Times New Roman" w:eastAsia="DengXian" w:hAnsi="Times New Roman" w:cs="Times New Roman"/>
          <w:sz w:val="22"/>
          <w:szCs w:val="22"/>
        </w:rPr>
        <w:t>olutions (</w:t>
      </w:r>
      <w:r>
        <w:rPr>
          <w:rFonts w:ascii="Times New Roman" w:eastAsia="DengXian" w:hAnsi="Times New Roman" w:cs="Times New Roman" w:hint="eastAsia"/>
          <w:sz w:val="22"/>
          <w:szCs w:val="22"/>
        </w:rPr>
        <w:t>1</w:t>
      </w:r>
      <w:r w:rsidRPr="00F16BE1">
        <w:rPr>
          <w:rFonts w:ascii="Times New Roman" w:eastAsia="DengXian" w:hAnsi="Times New Roman" w:cs="Times New Roman"/>
          <w:sz w:val="22"/>
          <w:szCs w:val="22"/>
        </w:rPr>
        <w:t>.</w:t>
      </w:r>
      <w:r>
        <w:rPr>
          <w:rFonts w:ascii="Times New Roman" w:eastAsia="DengXian" w:hAnsi="Times New Roman" w:cs="Times New Roman" w:hint="eastAsia"/>
          <w:sz w:val="22"/>
          <w:szCs w:val="22"/>
        </w:rPr>
        <w:t>0</w:t>
      </w:r>
      <w:r w:rsidRPr="00F16BE1">
        <w:rPr>
          <w:rFonts w:ascii="Times New Roman" w:eastAsia="DengXian" w:hAnsi="Times New Roman" w:cs="Times New Roman"/>
          <w:sz w:val="22"/>
          <w:szCs w:val="22"/>
        </w:rPr>
        <w:t>0 mg ml</w:t>
      </w:r>
      <w:r w:rsidRPr="00F16BE1">
        <w:rPr>
          <w:rFonts w:ascii="Times New Roman" w:eastAsia="DengXian" w:hAnsi="Times New Roman" w:cs="Times New Roman"/>
          <w:sz w:val="22"/>
          <w:szCs w:val="22"/>
          <w:vertAlign w:val="superscript"/>
        </w:rPr>
        <w:t>−1</w:t>
      </w:r>
      <w:r w:rsidRPr="00F16BE1">
        <w:rPr>
          <w:rFonts w:ascii="Times New Roman" w:eastAsia="DengXian" w:hAnsi="Times New Roman" w:cs="Times New Roman"/>
          <w:sz w:val="22"/>
          <w:szCs w:val="22"/>
        </w:rPr>
        <w:t xml:space="preserve">) of </w:t>
      </w:r>
      <w:r w:rsidRPr="00CF6B7F">
        <w:rPr>
          <w:rFonts w:ascii="Times New Roman" w:eastAsia="DengXian" w:hAnsi="Times New Roman" w:cs="Times New Roman"/>
          <w:sz w:val="22"/>
          <w:szCs w:val="22"/>
        </w:rPr>
        <w:t>πOF-1</w:t>
      </w:r>
      <w:r>
        <w:rPr>
          <w:rFonts w:ascii="Times New Roman" w:eastAsia="DengXian" w:hAnsi="Times New Roman" w:cs="Times New Roman" w:hint="eastAsia"/>
          <w:sz w:val="22"/>
          <w:szCs w:val="22"/>
        </w:rPr>
        <w:t xml:space="preserve"> </w:t>
      </w:r>
      <w:r w:rsidRPr="00F16BE1">
        <w:rPr>
          <w:rFonts w:ascii="Times New Roman" w:eastAsia="DengXian" w:hAnsi="Times New Roman" w:cs="Times New Roman"/>
          <w:sz w:val="22"/>
          <w:szCs w:val="22"/>
        </w:rPr>
        <w:t xml:space="preserve">were prepared in chloroform. The solutions were heated </w:t>
      </w:r>
      <w:r>
        <w:rPr>
          <w:rFonts w:ascii="Times New Roman" w:eastAsia="DengXian" w:hAnsi="Times New Roman" w:cs="Times New Roman" w:hint="eastAsia"/>
          <w:sz w:val="22"/>
          <w:szCs w:val="22"/>
        </w:rPr>
        <w:t xml:space="preserve">and stirred </w:t>
      </w:r>
      <w:r w:rsidRPr="00F16BE1">
        <w:rPr>
          <w:rFonts w:ascii="Times New Roman" w:eastAsia="DengXian" w:hAnsi="Times New Roman" w:cs="Times New Roman"/>
          <w:sz w:val="22"/>
          <w:szCs w:val="22"/>
        </w:rPr>
        <w:t xml:space="preserve">at </w:t>
      </w:r>
      <w:r>
        <w:rPr>
          <w:rFonts w:ascii="Times New Roman" w:eastAsia="DengXian" w:hAnsi="Times New Roman" w:cs="Times New Roman" w:hint="eastAsia"/>
          <w:sz w:val="22"/>
          <w:szCs w:val="22"/>
        </w:rPr>
        <w:t>5</w:t>
      </w:r>
      <w:r w:rsidRPr="00F16BE1">
        <w:rPr>
          <w:rFonts w:ascii="Times New Roman" w:eastAsia="DengXian" w:hAnsi="Times New Roman" w:cs="Times New Roman"/>
          <w:sz w:val="22"/>
          <w:szCs w:val="22"/>
        </w:rPr>
        <w:t>0 °C</w:t>
      </w:r>
      <w:r>
        <w:rPr>
          <w:rFonts w:ascii="Times New Roman" w:eastAsia="DengXian" w:hAnsi="Times New Roman" w:cs="Times New Roman" w:hint="eastAsia"/>
          <w:sz w:val="22"/>
          <w:szCs w:val="22"/>
        </w:rPr>
        <w:t xml:space="preserve"> for 2 h</w:t>
      </w:r>
      <w:r w:rsidRPr="00F16BE1">
        <w:rPr>
          <w:rFonts w:ascii="Times New Roman" w:eastAsia="DengXian" w:hAnsi="Times New Roman" w:cs="Times New Roman"/>
          <w:sz w:val="22"/>
          <w:szCs w:val="22"/>
        </w:rPr>
        <w:t xml:space="preserve"> </w:t>
      </w:r>
      <w:r>
        <w:rPr>
          <w:rFonts w:ascii="Times New Roman" w:eastAsia="DengXian" w:hAnsi="Times New Roman" w:cs="Times New Roman" w:hint="eastAsia"/>
          <w:sz w:val="22"/>
          <w:szCs w:val="22"/>
        </w:rPr>
        <w:t xml:space="preserve">in </w:t>
      </w:r>
      <w:r w:rsidR="00EF0A67">
        <w:rPr>
          <w:rFonts w:ascii="Times New Roman" w:eastAsia="DengXian" w:hAnsi="Times New Roman" w:cs="Times New Roman"/>
          <w:sz w:val="22"/>
          <w:szCs w:val="22"/>
        </w:rPr>
        <w:t xml:space="preserve">a </w:t>
      </w:r>
      <w:r>
        <w:rPr>
          <w:rFonts w:ascii="Times New Roman" w:eastAsia="DengXian" w:hAnsi="Times New Roman" w:cs="Times New Roman" w:hint="eastAsia"/>
          <w:sz w:val="22"/>
          <w:szCs w:val="22"/>
        </w:rPr>
        <w:t xml:space="preserve">glass vial </w:t>
      </w:r>
      <w:r w:rsidRPr="00F16BE1">
        <w:rPr>
          <w:rFonts w:ascii="Times New Roman" w:eastAsia="DengXian" w:hAnsi="Times New Roman" w:cs="Times New Roman"/>
          <w:sz w:val="22"/>
          <w:szCs w:val="22"/>
        </w:rPr>
        <w:t xml:space="preserve">to ensure complete dissolution. </w:t>
      </w:r>
      <w:r>
        <w:rPr>
          <w:rFonts w:ascii="Times New Roman" w:eastAsia="DengXian" w:hAnsi="Times New Roman" w:cs="Times New Roman" w:hint="eastAsia"/>
          <w:sz w:val="22"/>
          <w:szCs w:val="22"/>
        </w:rPr>
        <w:t xml:space="preserve">4 ml of aqueous </w:t>
      </w:r>
      <w:r w:rsidRPr="00F16BE1">
        <w:rPr>
          <w:rFonts w:ascii="Times New Roman" w:eastAsia="DengXian" w:hAnsi="Times New Roman" w:cs="Times New Roman"/>
          <w:sz w:val="22"/>
          <w:szCs w:val="22"/>
        </w:rPr>
        <w:t xml:space="preserve">solution </w:t>
      </w:r>
      <w:r>
        <w:rPr>
          <w:rFonts w:ascii="Times New Roman" w:eastAsia="DengXian" w:hAnsi="Times New Roman" w:cs="Times New Roman"/>
          <w:sz w:val="22"/>
          <w:szCs w:val="22"/>
        </w:rPr>
        <w:t>with 1mg of</w:t>
      </w:r>
      <w:r w:rsidRPr="00F16BE1">
        <w:rPr>
          <w:rFonts w:ascii="Times New Roman" w:eastAsia="DengXian" w:hAnsi="Times New Roman" w:cs="Times New Roman"/>
          <w:sz w:val="22"/>
          <w:szCs w:val="22"/>
        </w:rPr>
        <w:t xml:space="preserve"> surfactant TEBS</w:t>
      </w:r>
      <w:r>
        <w:rPr>
          <w:rFonts w:ascii="Times New Roman" w:eastAsia="DengXian" w:hAnsi="Times New Roman" w:cs="Times New Roman" w:hint="eastAsia"/>
          <w:sz w:val="22"/>
          <w:szCs w:val="22"/>
        </w:rPr>
        <w:t xml:space="preserve"> was added </w:t>
      </w:r>
      <w:r w:rsidR="00EF0A67">
        <w:rPr>
          <w:rFonts w:ascii="Times New Roman" w:eastAsia="DengXian" w:hAnsi="Times New Roman" w:cs="Times New Roman"/>
          <w:sz w:val="22"/>
          <w:szCs w:val="22"/>
        </w:rPr>
        <w:t>to</w:t>
      </w:r>
      <w:r w:rsidR="00EF0A67">
        <w:rPr>
          <w:rFonts w:ascii="Times New Roman" w:eastAsia="DengXian" w:hAnsi="Times New Roman" w:cs="Times New Roman" w:hint="eastAsia"/>
          <w:sz w:val="22"/>
          <w:szCs w:val="22"/>
        </w:rPr>
        <w:t xml:space="preserve"> </w:t>
      </w:r>
      <w:r>
        <w:rPr>
          <w:rFonts w:ascii="Times New Roman" w:eastAsia="DengXian" w:hAnsi="Times New Roman" w:cs="Times New Roman"/>
          <w:sz w:val="22"/>
          <w:szCs w:val="22"/>
        </w:rPr>
        <w:t xml:space="preserve">the </w:t>
      </w:r>
      <w:r>
        <w:rPr>
          <w:rFonts w:ascii="Times New Roman" w:eastAsia="DengXian" w:hAnsi="Times New Roman" w:cs="Times New Roman" w:hint="eastAsia"/>
          <w:sz w:val="22"/>
          <w:szCs w:val="22"/>
        </w:rPr>
        <w:t>1 ml nanoparticle precursor s</w:t>
      </w:r>
      <w:r w:rsidRPr="00F16BE1">
        <w:rPr>
          <w:rFonts w:ascii="Times New Roman" w:eastAsia="DengXian" w:hAnsi="Times New Roman" w:cs="Times New Roman"/>
          <w:sz w:val="22"/>
          <w:szCs w:val="22"/>
        </w:rPr>
        <w:t>olutions</w:t>
      </w:r>
      <w:r>
        <w:rPr>
          <w:rFonts w:ascii="Times New Roman" w:eastAsia="DengXian" w:hAnsi="Times New Roman" w:cs="Times New Roman" w:hint="eastAsia"/>
          <w:sz w:val="22"/>
          <w:szCs w:val="22"/>
        </w:rPr>
        <w:t xml:space="preserve">. The mixture was </w:t>
      </w:r>
      <w:r w:rsidRPr="006E7EB2">
        <w:rPr>
          <w:rFonts w:ascii="Times New Roman" w:eastAsia="DengXian" w:hAnsi="Times New Roman" w:cs="Times New Roman"/>
          <w:sz w:val="22"/>
          <w:szCs w:val="22"/>
        </w:rPr>
        <w:t xml:space="preserve">heated and stirred at </w:t>
      </w:r>
      <w:r>
        <w:rPr>
          <w:rFonts w:ascii="Times New Roman" w:eastAsia="DengXian" w:hAnsi="Times New Roman" w:cs="Times New Roman" w:hint="eastAsia"/>
          <w:sz w:val="22"/>
          <w:szCs w:val="22"/>
        </w:rPr>
        <w:t>6</w:t>
      </w:r>
      <w:r w:rsidRPr="006E7EB2">
        <w:rPr>
          <w:rFonts w:ascii="Times New Roman" w:eastAsia="DengXian" w:hAnsi="Times New Roman" w:cs="Times New Roman"/>
          <w:sz w:val="22"/>
          <w:szCs w:val="22"/>
        </w:rPr>
        <w:t xml:space="preserve">0 °C for </w:t>
      </w:r>
      <w:r>
        <w:rPr>
          <w:rFonts w:ascii="Times New Roman" w:eastAsia="DengXian" w:hAnsi="Times New Roman" w:cs="Times New Roman" w:hint="eastAsia"/>
          <w:sz w:val="22"/>
          <w:szCs w:val="22"/>
        </w:rPr>
        <w:t>1</w:t>
      </w:r>
      <w:r w:rsidRPr="006E7EB2">
        <w:rPr>
          <w:rFonts w:ascii="Times New Roman" w:eastAsia="DengXian" w:hAnsi="Times New Roman" w:cs="Times New Roman"/>
          <w:sz w:val="22"/>
          <w:szCs w:val="22"/>
        </w:rPr>
        <w:t xml:space="preserve"> h</w:t>
      </w:r>
      <w:r>
        <w:rPr>
          <w:rFonts w:ascii="Times New Roman" w:eastAsia="DengXian" w:hAnsi="Times New Roman" w:cs="Times New Roman" w:hint="eastAsia"/>
          <w:sz w:val="22"/>
          <w:szCs w:val="22"/>
        </w:rPr>
        <w:t xml:space="preserve"> and then </w:t>
      </w:r>
      <w:r w:rsidR="00EF0A67">
        <w:rPr>
          <w:rFonts w:ascii="Times New Roman" w:eastAsia="DengXian" w:hAnsi="Times New Roman" w:cs="Times New Roman"/>
          <w:sz w:val="22"/>
          <w:szCs w:val="22"/>
        </w:rPr>
        <w:t>ultrasonicated</w:t>
      </w:r>
      <w:r w:rsidRPr="006E7EB2">
        <w:rPr>
          <w:rFonts w:ascii="Times New Roman" w:eastAsia="DengXian" w:hAnsi="Times New Roman" w:cs="Times New Roman"/>
          <w:sz w:val="22"/>
          <w:szCs w:val="22"/>
        </w:rPr>
        <w:t xml:space="preserve"> at 30% amplitude for 5 min</w:t>
      </w:r>
      <w:r>
        <w:rPr>
          <w:rFonts w:ascii="Times New Roman" w:eastAsia="DengXian" w:hAnsi="Times New Roman" w:cs="Times New Roman"/>
          <w:sz w:val="22"/>
          <w:szCs w:val="22"/>
        </w:rPr>
        <w:t xml:space="preserve"> using probe sonication</w:t>
      </w:r>
      <w:r>
        <w:rPr>
          <w:rFonts w:ascii="Times New Roman" w:eastAsia="DengXian" w:hAnsi="Times New Roman" w:cs="Times New Roman" w:hint="eastAsia"/>
          <w:sz w:val="22"/>
          <w:szCs w:val="22"/>
        </w:rPr>
        <w:t xml:space="preserve">. After emulsion, the </w:t>
      </w:r>
      <w:r w:rsidRPr="00F16BE1">
        <w:rPr>
          <w:rFonts w:ascii="Times New Roman" w:eastAsia="DengXian" w:hAnsi="Times New Roman" w:cs="Times New Roman"/>
          <w:sz w:val="22"/>
          <w:szCs w:val="22"/>
        </w:rPr>
        <w:t>chloroform</w:t>
      </w:r>
      <w:r>
        <w:rPr>
          <w:rFonts w:ascii="Times New Roman" w:eastAsia="DengXian" w:hAnsi="Times New Roman" w:cs="Times New Roman" w:hint="eastAsia"/>
          <w:sz w:val="22"/>
          <w:szCs w:val="22"/>
        </w:rPr>
        <w:t xml:space="preserve"> was evaporated by heating at 6</w:t>
      </w:r>
      <w:r w:rsidRPr="006E7EB2">
        <w:rPr>
          <w:rFonts w:ascii="Times New Roman" w:eastAsia="DengXian" w:hAnsi="Times New Roman" w:cs="Times New Roman"/>
          <w:sz w:val="22"/>
          <w:szCs w:val="22"/>
        </w:rPr>
        <w:t>0 °C</w:t>
      </w:r>
      <w:r>
        <w:rPr>
          <w:rFonts w:ascii="Times New Roman" w:eastAsia="DengXian" w:hAnsi="Times New Roman" w:cs="Times New Roman" w:hint="eastAsia"/>
          <w:sz w:val="22"/>
          <w:szCs w:val="22"/>
        </w:rPr>
        <w:t xml:space="preserve"> for 3 h. </w:t>
      </w:r>
      <w:r w:rsidRPr="00346A0F">
        <w:rPr>
          <w:rFonts w:ascii="Times New Roman" w:eastAsia="DengXian" w:hAnsi="Times New Roman" w:cs="Times New Roman"/>
          <w:sz w:val="22"/>
          <w:szCs w:val="22"/>
        </w:rPr>
        <w:t xml:space="preserve">Additional water </w:t>
      </w:r>
      <w:r>
        <w:rPr>
          <w:rFonts w:ascii="Times New Roman" w:eastAsia="DengXian" w:hAnsi="Times New Roman" w:cs="Times New Roman" w:hint="eastAsia"/>
          <w:sz w:val="22"/>
          <w:szCs w:val="22"/>
        </w:rPr>
        <w:t>was</w:t>
      </w:r>
      <w:r w:rsidRPr="00346A0F">
        <w:rPr>
          <w:rFonts w:ascii="Times New Roman" w:eastAsia="DengXian" w:hAnsi="Times New Roman" w:cs="Times New Roman"/>
          <w:sz w:val="22"/>
          <w:szCs w:val="22"/>
        </w:rPr>
        <w:t xml:space="preserve"> </w:t>
      </w:r>
      <w:r>
        <w:rPr>
          <w:rFonts w:ascii="Times New Roman" w:eastAsia="DengXian" w:hAnsi="Times New Roman" w:cs="Times New Roman" w:hint="eastAsia"/>
          <w:sz w:val="22"/>
          <w:szCs w:val="22"/>
        </w:rPr>
        <w:t xml:space="preserve">added </w:t>
      </w:r>
      <w:r w:rsidRPr="00346A0F">
        <w:rPr>
          <w:rFonts w:ascii="Times New Roman" w:eastAsia="DengXian" w:hAnsi="Times New Roman" w:cs="Times New Roman"/>
          <w:sz w:val="22"/>
          <w:szCs w:val="22"/>
        </w:rPr>
        <w:t>every hour to compensate for the water</w:t>
      </w:r>
      <w:r>
        <w:rPr>
          <w:rFonts w:ascii="Times New Roman" w:eastAsia="DengXian" w:hAnsi="Times New Roman" w:cs="Times New Roman"/>
          <w:sz w:val="22"/>
          <w:szCs w:val="22"/>
        </w:rPr>
        <w:t xml:space="preserve"> and chloroform</w:t>
      </w:r>
      <w:r w:rsidRPr="00346A0F">
        <w:rPr>
          <w:rFonts w:ascii="Times New Roman" w:eastAsia="DengXian" w:hAnsi="Times New Roman" w:cs="Times New Roman"/>
          <w:sz w:val="22"/>
          <w:szCs w:val="22"/>
        </w:rPr>
        <w:t xml:space="preserve"> loss</w:t>
      </w:r>
      <w:r>
        <w:rPr>
          <w:rFonts w:ascii="Times New Roman" w:eastAsia="DengXian" w:hAnsi="Times New Roman" w:cs="Times New Roman" w:hint="eastAsia"/>
          <w:sz w:val="22"/>
          <w:szCs w:val="22"/>
        </w:rPr>
        <w:t xml:space="preserve">. </w:t>
      </w:r>
      <w:r w:rsidRPr="0006645D">
        <w:rPr>
          <w:rFonts w:ascii="Times New Roman" w:eastAsia="DengXian" w:hAnsi="Times New Roman" w:cs="Times New Roman"/>
          <w:sz w:val="22"/>
          <w:szCs w:val="22"/>
        </w:rPr>
        <w:t xml:space="preserve">Hydrogen evolution from </w:t>
      </w:r>
      <w:r w:rsidRPr="00CF6B7F">
        <w:rPr>
          <w:rFonts w:ascii="Times New Roman" w:eastAsia="DengXian" w:hAnsi="Times New Roman" w:cs="Times New Roman"/>
          <w:sz w:val="22"/>
          <w:szCs w:val="22"/>
        </w:rPr>
        <w:t>πOF-1</w:t>
      </w:r>
      <w:r>
        <w:rPr>
          <w:rFonts w:ascii="Times New Roman" w:eastAsia="DengXian" w:hAnsi="Times New Roman" w:cs="Times New Roman" w:hint="eastAsia"/>
          <w:sz w:val="22"/>
          <w:szCs w:val="22"/>
        </w:rPr>
        <w:t xml:space="preserve"> </w:t>
      </w:r>
      <w:r w:rsidR="005C5BA5">
        <w:rPr>
          <w:rFonts w:ascii="Times New Roman" w:eastAsia="DengXian" w:hAnsi="Times New Roman" w:cs="Times New Roman" w:hint="eastAsia"/>
          <w:sz w:val="22"/>
          <w:szCs w:val="22"/>
        </w:rPr>
        <w:t>p</w:t>
      </w:r>
      <w:r w:rsidRPr="0006645D">
        <w:rPr>
          <w:rFonts w:ascii="Times New Roman" w:eastAsia="DengXian" w:hAnsi="Times New Roman" w:cs="Times New Roman"/>
          <w:sz w:val="22"/>
          <w:szCs w:val="22"/>
        </w:rPr>
        <w:t>articles was measured using ascorbic acid as a sacrificial electron donor</w:t>
      </w:r>
      <w:r w:rsidR="00505D66">
        <w:rPr>
          <w:rFonts w:ascii="Times New Roman" w:eastAsia="DengXian" w:hAnsi="Times New Roman" w:cs="Times New Roman" w:hint="eastAsia"/>
          <w:sz w:val="22"/>
          <w:szCs w:val="22"/>
        </w:rPr>
        <w:t xml:space="preserve"> and Pt as </w:t>
      </w:r>
      <w:r w:rsidR="00EF0A67">
        <w:rPr>
          <w:rFonts w:ascii="Times New Roman" w:eastAsia="DengXian" w:hAnsi="Times New Roman" w:cs="Times New Roman"/>
          <w:sz w:val="22"/>
          <w:szCs w:val="22"/>
        </w:rPr>
        <w:t xml:space="preserve">a </w:t>
      </w:r>
      <w:r w:rsidR="00505D66">
        <w:rPr>
          <w:rFonts w:ascii="Times New Roman" w:eastAsia="DengXian" w:hAnsi="Times New Roman" w:cs="Times New Roman" w:hint="eastAsia"/>
          <w:sz w:val="22"/>
          <w:szCs w:val="22"/>
        </w:rPr>
        <w:t>cocatalyst</w:t>
      </w:r>
      <w:r w:rsidRPr="0006645D">
        <w:rPr>
          <w:rFonts w:ascii="Times New Roman" w:eastAsia="DengXian" w:hAnsi="Times New Roman" w:cs="Times New Roman"/>
          <w:sz w:val="22"/>
          <w:szCs w:val="22"/>
        </w:rPr>
        <w:t>.</w:t>
      </w:r>
      <w:r>
        <w:rPr>
          <w:rFonts w:ascii="Times New Roman" w:eastAsia="DengXian" w:hAnsi="Times New Roman" w:cs="Times New Roman" w:hint="eastAsia"/>
          <w:sz w:val="22"/>
          <w:szCs w:val="22"/>
        </w:rPr>
        <w:t xml:space="preserve"> </w:t>
      </w:r>
      <w:r w:rsidRPr="00CF6B7F">
        <w:rPr>
          <w:rFonts w:ascii="Times New Roman" w:eastAsia="DengXian" w:hAnsi="Times New Roman" w:cs="Times New Roman"/>
          <w:sz w:val="22"/>
          <w:szCs w:val="22"/>
        </w:rPr>
        <w:t>πOF-1</w:t>
      </w:r>
      <w:r w:rsidRPr="0006645D">
        <w:rPr>
          <w:rFonts w:ascii="Times New Roman" w:eastAsia="DengXian" w:hAnsi="Times New Roman" w:cs="Times New Roman"/>
          <w:sz w:val="22"/>
          <w:szCs w:val="22"/>
        </w:rPr>
        <w:t xml:space="preserve"> particles in 0.2 M ascorbic acid (</w:t>
      </w:r>
      <w:r>
        <w:rPr>
          <w:rFonts w:ascii="Times New Roman" w:eastAsia="DengXian" w:hAnsi="Times New Roman" w:cs="Times New Roman" w:hint="eastAsia"/>
          <w:sz w:val="22"/>
          <w:szCs w:val="22"/>
        </w:rPr>
        <w:t>1</w:t>
      </w:r>
      <w:r w:rsidRPr="0006645D">
        <w:rPr>
          <w:rFonts w:ascii="Times New Roman" w:eastAsia="DengXian" w:hAnsi="Times New Roman" w:cs="Times New Roman"/>
          <w:sz w:val="22"/>
          <w:szCs w:val="22"/>
        </w:rPr>
        <w:t>0 ml</w:t>
      </w:r>
      <w:r>
        <w:rPr>
          <w:rFonts w:ascii="Times New Roman" w:eastAsia="DengXian" w:hAnsi="Times New Roman" w:cs="Times New Roman"/>
          <w:sz w:val="22"/>
          <w:szCs w:val="22"/>
        </w:rPr>
        <w:t xml:space="preserve"> of solution volume in total</w:t>
      </w:r>
      <w:r w:rsidRPr="0006645D">
        <w:rPr>
          <w:rFonts w:ascii="Times New Roman" w:eastAsia="DengXian" w:hAnsi="Times New Roman" w:cs="Times New Roman"/>
          <w:sz w:val="22"/>
          <w:szCs w:val="22"/>
        </w:rPr>
        <w:t xml:space="preserve">) were loaded into a </w:t>
      </w:r>
      <w:r>
        <w:rPr>
          <w:rFonts w:ascii="Times New Roman" w:eastAsia="DengXian" w:hAnsi="Times New Roman" w:cs="Times New Roman"/>
          <w:sz w:val="22"/>
          <w:szCs w:val="22"/>
        </w:rPr>
        <w:t xml:space="preserve">home-made </w:t>
      </w:r>
      <w:r w:rsidR="00EF0A67">
        <w:rPr>
          <w:rFonts w:ascii="Times New Roman" w:eastAsia="DengXian" w:hAnsi="Times New Roman" w:cs="Times New Roman"/>
          <w:sz w:val="22"/>
          <w:szCs w:val="22"/>
        </w:rPr>
        <w:t>closed-loop</w:t>
      </w:r>
      <w:r>
        <w:rPr>
          <w:rFonts w:ascii="Times New Roman" w:eastAsia="DengXian" w:hAnsi="Times New Roman" w:cs="Times New Roman"/>
          <w:sz w:val="22"/>
          <w:szCs w:val="22"/>
        </w:rPr>
        <w:t xml:space="preserve"> photo</w:t>
      </w:r>
      <w:r w:rsidRPr="0006645D">
        <w:rPr>
          <w:rFonts w:ascii="Times New Roman" w:eastAsia="DengXian" w:hAnsi="Times New Roman" w:cs="Times New Roman"/>
          <w:sz w:val="22"/>
          <w:szCs w:val="22"/>
        </w:rPr>
        <w:t>reactor.</w:t>
      </w:r>
      <w:r>
        <w:rPr>
          <w:rFonts w:ascii="Times New Roman" w:eastAsia="DengXian" w:hAnsi="Times New Roman" w:cs="Times New Roman"/>
          <w:sz w:val="22"/>
          <w:szCs w:val="22"/>
        </w:rPr>
        <w:t xml:space="preserve"> The details of the photoreactor setup can be found in previous publications</w:t>
      </w:r>
      <w:r>
        <w:rPr>
          <w:rFonts w:ascii="Times New Roman" w:eastAsia="DengXian" w:hAnsi="Times New Roman" w:cs="Times New Roman"/>
          <w:sz w:val="22"/>
          <w:szCs w:val="22"/>
        </w:rPr>
        <w:fldChar w:fldCharType="begin"/>
      </w:r>
      <w:r w:rsidR="001B42AE">
        <w:rPr>
          <w:rFonts w:ascii="Times New Roman" w:eastAsia="DengXian" w:hAnsi="Times New Roman" w:cs="Times New Roman"/>
          <w:sz w:val="22"/>
          <w:szCs w:val="22"/>
        </w:rPr>
        <w:instrText xml:space="preserve"> ADDIN EN.CITE &lt;EndNote&gt;&lt;Cite&gt;&lt;Author&gt;Zhao&lt;/Author&gt;&lt;Year&gt;2021&lt;/Year&gt;&lt;RecNum&gt;1839&lt;/RecNum&gt;&lt;DisplayText&gt;&lt;style face="superscript"&gt;11&lt;/style&gt;&lt;/DisplayText&gt;&lt;record&gt;&lt;rec-number&gt;1839&lt;/rec-number&gt;&lt;foreign-keys&gt;&lt;key app="EN" db-id="2wzrffv54z0tpoe2v215waw4efrd0sssr0w5" timestamp="1725578943" guid="977cb221-6f0b-4dc8-9ab0-7918cd0b4377"&gt;1839&lt;/key&gt;&lt;/foreign-keys&gt;&lt;ref-type name="Journal Article"&gt;17&lt;/ref-type&gt;&lt;contributors&gt;&lt;authors&gt;&lt;author&gt;Zhao, T.&lt;/author&gt;&lt;author&gt;Yanagi, R.&lt;/author&gt;&lt;author&gt;Xu, Y.&lt;/author&gt;&lt;author&gt;He, Y.&lt;/author&gt;&lt;author&gt;Song, Y.&lt;/author&gt;&lt;author&gt;Yang, M.&lt;/author&gt;&lt;author&gt;Hu, S.&lt;/author&gt;&lt;/authors&gt;&lt;/contributors&gt;&lt;auth-address&gt;Department of Chemical and Environmental Engineering, Yale University, New Haven, CT 06520.&amp;#xD;Energy Sciences Institute, Yale University, West Haven, CT 06516.&amp;#xD;Department of Chemical and Environmental Engineering, Yale University, New Haven, CT 06520; shu.hu@yale.edu.&lt;/auth-address&gt;&lt;titles&gt;&lt;title&gt;A coating strategy to achieve effective local charge separation for photocatalytic coevolution&lt;/title&gt;&lt;secondary-title&gt;Proc Natl Acad Sci U S A&lt;/secondary-title&gt;&lt;/titles&gt;&lt;periodical&gt;&lt;full-title&gt;Proc Natl Acad Sci U S A&lt;/full-title&gt;&lt;/periodical&gt;&lt;volume&gt;118&lt;/volume&gt;&lt;number&gt;7&lt;/number&gt;&lt;keywords&gt;&lt;keyword&gt;charge separation&lt;/keyword&gt;&lt;keyword&gt;coatings&lt;/keyword&gt;&lt;keyword&gt;corrosion protection&lt;/keyword&gt;&lt;keyword&gt;photocatalytic synthesis&lt;/keyword&gt;&lt;keyword&gt;reactor engineering&lt;/keyword&gt;&lt;/keywords&gt;&lt;dates&gt;&lt;year&gt;2021&lt;/year&gt;&lt;pub-dates&gt;&lt;date&gt;Feb 16&lt;/date&gt;&lt;/pub-dates&gt;&lt;/dates&gt;&lt;isbn&gt;1091-6490 (Electronic)&amp;#xD;0027-8424 (Print)&amp;#xD;0027-8424 (Linking)&lt;/isbn&gt;&lt;accession-num&gt;33558245&lt;/accession-num&gt;&lt;urls&gt;&lt;related-urls&gt;&lt;url&gt;https://www.ncbi.nlm.nih.gov/pubmed/33558245&lt;/url&gt;&lt;/related-urls&gt;&lt;/urls&gt;&lt;custom1&gt;The authors declare no competing interest.&lt;/custom1&gt;&lt;custom2&gt;PMC7896414&lt;/custom2&gt;&lt;electronic-resource-num&gt;10.1073/pnas.2023552118&lt;/electronic-resource-num&gt;&lt;remote-database-name&gt;PubMed-not-MEDLINE&lt;/remote-database-name&gt;&lt;remote-database-provider&gt;NLM&lt;/remote-database-provider&gt;&lt;/record&gt;&lt;/Cite&gt;&lt;/EndNote&gt;</w:instrText>
      </w:r>
      <w:r>
        <w:rPr>
          <w:rFonts w:ascii="Times New Roman" w:eastAsia="DengXian" w:hAnsi="Times New Roman" w:cs="Times New Roman"/>
          <w:sz w:val="22"/>
          <w:szCs w:val="22"/>
        </w:rPr>
        <w:fldChar w:fldCharType="separate"/>
      </w:r>
      <w:r w:rsidR="001B42AE" w:rsidRPr="001B42AE">
        <w:rPr>
          <w:rFonts w:ascii="Times New Roman" w:eastAsia="DengXian" w:hAnsi="Times New Roman" w:cs="Times New Roman"/>
          <w:noProof/>
          <w:sz w:val="22"/>
          <w:szCs w:val="22"/>
          <w:vertAlign w:val="superscript"/>
        </w:rPr>
        <w:t>11</w:t>
      </w:r>
      <w:r>
        <w:rPr>
          <w:rFonts w:ascii="Times New Roman" w:eastAsia="DengXian" w:hAnsi="Times New Roman" w:cs="Times New Roman"/>
          <w:sz w:val="22"/>
          <w:szCs w:val="22"/>
        </w:rPr>
        <w:fldChar w:fldCharType="end"/>
      </w:r>
      <w:r>
        <w:rPr>
          <w:rFonts w:ascii="Times New Roman" w:eastAsia="DengXian" w:hAnsi="Times New Roman" w:cs="Times New Roman"/>
          <w:sz w:val="22"/>
          <w:szCs w:val="22"/>
        </w:rPr>
        <w:t>.</w:t>
      </w:r>
      <w:r w:rsidRPr="0006645D">
        <w:rPr>
          <w:rFonts w:ascii="Times New Roman" w:eastAsia="DengXian" w:hAnsi="Times New Roman" w:cs="Times New Roman"/>
          <w:sz w:val="22"/>
          <w:szCs w:val="22"/>
        </w:rPr>
        <w:t xml:space="preserve"> The desired Pt loading was</w:t>
      </w:r>
      <w:r>
        <w:rPr>
          <w:rFonts w:ascii="Times New Roman" w:eastAsia="DengXian" w:hAnsi="Times New Roman" w:cs="Times New Roman" w:hint="eastAsia"/>
          <w:sz w:val="22"/>
          <w:szCs w:val="22"/>
        </w:rPr>
        <w:t xml:space="preserve"> </w:t>
      </w:r>
      <w:r w:rsidRPr="0006645D">
        <w:rPr>
          <w:rFonts w:ascii="Times New Roman" w:eastAsia="DengXian" w:hAnsi="Times New Roman" w:cs="Times New Roman"/>
          <w:sz w:val="22"/>
          <w:szCs w:val="22"/>
        </w:rPr>
        <w:t xml:space="preserve">achieved by adding a specific amount of aqueous potassium </w:t>
      </w:r>
      <w:proofErr w:type="spellStart"/>
      <w:r w:rsidRPr="0006645D">
        <w:rPr>
          <w:rFonts w:ascii="Times New Roman" w:eastAsia="DengXian" w:hAnsi="Times New Roman" w:cs="Times New Roman"/>
          <w:sz w:val="22"/>
          <w:szCs w:val="22"/>
        </w:rPr>
        <w:t>hexachloroplatinate</w:t>
      </w:r>
      <w:proofErr w:type="spellEnd"/>
      <w:r>
        <w:rPr>
          <w:rFonts w:ascii="Times New Roman" w:eastAsia="DengXian" w:hAnsi="Times New Roman" w:cs="Times New Roman" w:hint="eastAsia"/>
          <w:sz w:val="22"/>
          <w:szCs w:val="22"/>
        </w:rPr>
        <w:t xml:space="preserve"> </w:t>
      </w:r>
      <w:r w:rsidRPr="0006645D">
        <w:rPr>
          <w:rFonts w:ascii="Times New Roman" w:eastAsia="DengXian" w:hAnsi="Times New Roman" w:cs="Times New Roman"/>
          <w:sz w:val="22"/>
          <w:szCs w:val="22"/>
        </w:rPr>
        <w:t xml:space="preserve">solution. </w:t>
      </w:r>
      <w:r>
        <w:rPr>
          <w:rFonts w:ascii="Times New Roman" w:eastAsia="DengXian" w:hAnsi="Times New Roman" w:cs="Times New Roman"/>
          <w:sz w:val="22"/>
          <w:szCs w:val="22"/>
        </w:rPr>
        <w:t>Before light illumination, t</w:t>
      </w:r>
      <w:r w:rsidRPr="0006645D">
        <w:rPr>
          <w:rFonts w:ascii="Times New Roman" w:eastAsia="DengXian" w:hAnsi="Times New Roman" w:cs="Times New Roman"/>
          <w:sz w:val="22"/>
          <w:szCs w:val="22"/>
        </w:rPr>
        <w:t>he reactor was evacuated and purged with argon</w:t>
      </w:r>
      <w:r>
        <w:rPr>
          <w:rFonts w:ascii="Times New Roman" w:eastAsia="DengXian" w:hAnsi="Times New Roman" w:cs="Times New Roman" w:hint="eastAsia"/>
          <w:sz w:val="22"/>
          <w:szCs w:val="22"/>
        </w:rPr>
        <w:t xml:space="preserve"> </w:t>
      </w:r>
      <w:r w:rsidRPr="0006645D">
        <w:rPr>
          <w:rFonts w:ascii="Times New Roman" w:eastAsia="DengXian" w:hAnsi="Times New Roman" w:cs="Times New Roman"/>
          <w:sz w:val="22"/>
          <w:szCs w:val="22"/>
        </w:rPr>
        <w:t>five times to remove oxygen, and the pressure was set to 100 Torr. The suspension</w:t>
      </w:r>
      <w:r>
        <w:rPr>
          <w:rFonts w:ascii="Times New Roman" w:eastAsia="DengXian" w:hAnsi="Times New Roman" w:cs="Times New Roman" w:hint="eastAsia"/>
          <w:sz w:val="22"/>
          <w:szCs w:val="22"/>
        </w:rPr>
        <w:t xml:space="preserve"> </w:t>
      </w:r>
      <w:r w:rsidRPr="0006645D">
        <w:rPr>
          <w:rFonts w:ascii="Times New Roman" w:eastAsia="DengXian" w:hAnsi="Times New Roman" w:cs="Times New Roman"/>
          <w:sz w:val="22"/>
          <w:szCs w:val="22"/>
        </w:rPr>
        <w:t>was stirred and illuminated with a 300</w:t>
      </w:r>
      <w:r>
        <w:rPr>
          <w:rFonts w:ascii="Times New Roman" w:eastAsia="DengXian" w:hAnsi="Times New Roman" w:cs="Times New Roman" w:hint="eastAsia"/>
          <w:sz w:val="22"/>
          <w:szCs w:val="22"/>
        </w:rPr>
        <w:t xml:space="preserve"> </w:t>
      </w:r>
      <w:r w:rsidRPr="0006645D">
        <w:rPr>
          <w:rFonts w:ascii="Times New Roman" w:eastAsia="DengXian" w:hAnsi="Times New Roman" w:cs="Times New Roman"/>
          <w:sz w:val="22"/>
          <w:szCs w:val="22"/>
        </w:rPr>
        <w:t>W Xe lamp fitted with an</w:t>
      </w:r>
      <w:r>
        <w:rPr>
          <w:rFonts w:ascii="Times New Roman" w:eastAsia="DengXian" w:hAnsi="Times New Roman" w:cs="Times New Roman" w:hint="eastAsia"/>
          <w:sz w:val="22"/>
          <w:szCs w:val="22"/>
        </w:rPr>
        <w:t xml:space="preserve"> </w:t>
      </w:r>
      <w:r w:rsidRPr="00CF6B7F">
        <w:rPr>
          <w:rFonts w:ascii="Times New Roman" w:eastAsia="DengXian" w:hAnsi="Times New Roman" w:cs="Times New Roman"/>
          <w:sz w:val="22"/>
          <w:szCs w:val="22"/>
        </w:rPr>
        <w:t>AM1.5 filter</w:t>
      </w:r>
      <w:r w:rsidR="00E921AA">
        <w:rPr>
          <w:rFonts w:ascii="Times New Roman" w:eastAsia="DengXian" w:hAnsi="Times New Roman" w:cs="Times New Roman"/>
          <w:sz w:val="22"/>
          <w:szCs w:val="22"/>
        </w:rPr>
        <w:t>, and H</w:t>
      </w:r>
      <w:r w:rsidR="00E921AA" w:rsidRPr="00F42989">
        <w:rPr>
          <w:rFonts w:ascii="Times New Roman" w:eastAsia="DengXian" w:hAnsi="Times New Roman" w:cs="Times New Roman"/>
          <w:sz w:val="22"/>
          <w:szCs w:val="22"/>
          <w:vertAlign w:val="subscript"/>
        </w:rPr>
        <w:t>2</w:t>
      </w:r>
      <w:r w:rsidR="00E921AA">
        <w:rPr>
          <w:rFonts w:ascii="Times New Roman" w:eastAsia="DengXian" w:hAnsi="Times New Roman" w:cs="Times New Roman"/>
          <w:sz w:val="22"/>
          <w:szCs w:val="22"/>
        </w:rPr>
        <w:t xml:space="preserve"> evolution was quantified by an online</w:t>
      </w:r>
      <w:r>
        <w:rPr>
          <w:rFonts w:ascii="Times New Roman" w:eastAsia="DengXian" w:hAnsi="Times New Roman" w:cs="Times New Roman"/>
          <w:sz w:val="22"/>
          <w:szCs w:val="22"/>
        </w:rPr>
        <w:t xml:space="preserve"> </w:t>
      </w:r>
      <w:r w:rsidRPr="0006645D">
        <w:rPr>
          <w:rFonts w:ascii="Times New Roman" w:eastAsia="DengXian" w:hAnsi="Times New Roman" w:cs="Times New Roman"/>
          <w:sz w:val="22"/>
          <w:szCs w:val="22"/>
        </w:rPr>
        <w:t>gas chromatograph equipped with a thermal conductivity detector.</w:t>
      </w:r>
    </w:p>
    <w:p w14:paraId="054C76AC" w14:textId="77777777" w:rsidR="00505D66" w:rsidRDefault="00505D66" w:rsidP="00D01663">
      <w:pPr>
        <w:spacing w:line="480" w:lineRule="auto"/>
        <w:jc w:val="both"/>
        <w:rPr>
          <w:rFonts w:ascii="Times New Roman" w:eastAsia="DengXian" w:hAnsi="Times New Roman" w:cs="Times New Roman"/>
          <w:sz w:val="22"/>
          <w:szCs w:val="22"/>
        </w:rPr>
      </w:pPr>
    </w:p>
    <w:p w14:paraId="289CD3BC" w14:textId="599A4141" w:rsidR="00505D66" w:rsidRDefault="00505D66" w:rsidP="00505D66">
      <w:pPr>
        <w:spacing w:line="480" w:lineRule="auto"/>
        <w:jc w:val="both"/>
        <w:rPr>
          <w:rFonts w:ascii="Times New Roman" w:eastAsia="DengXian" w:hAnsi="Times New Roman" w:cs="Times New Roman"/>
          <w:sz w:val="22"/>
          <w:szCs w:val="22"/>
        </w:rPr>
      </w:pPr>
      <w:r>
        <w:rPr>
          <w:rFonts w:ascii="Times New Roman" w:eastAsia="DengXian" w:hAnsi="Times New Roman" w:cs="Times New Roman" w:hint="eastAsia"/>
          <w:sz w:val="22"/>
          <w:szCs w:val="22"/>
        </w:rPr>
        <w:lastRenderedPageBreak/>
        <w:t xml:space="preserve">For KI-mediated hydrogen </w:t>
      </w:r>
      <w:r>
        <w:rPr>
          <w:rFonts w:ascii="Times New Roman" w:eastAsia="DengXian" w:hAnsi="Times New Roman" w:cs="Times New Roman"/>
          <w:sz w:val="22"/>
          <w:szCs w:val="22"/>
        </w:rPr>
        <w:t>evolution</w:t>
      </w:r>
      <w:r>
        <w:rPr>
          <w:rFonts w:ascii="Times New Roman" w:eastAsia="DengXian" w:hAnsi="Times New Roman" w:cs="Times New Roman" w:hint="eastAsia"/>
          <w:sz w:val="22"/>
          <w:szCs w:val="22"/>
        </w:rPr>
        <w:t xml:space="preserve">, Pt was first photo-deposited on </w:t>
      </w:r>
      <w:bookmarkStart w:id="7" w:name="OLE_LINK35"/>
      <w:r w:rsidRPr="00CF6B7F">
        <w:rPr>
          <w:rFonts w:ascii="Times New Roman" w:eastAsia="DengXian" w:hAnsi="Times New Roman" w:cs="Times New Roman"/>
          <w:sz w:val="22"/>
          <w:szCs w:val="22"/>
        </w:rPr>
        <w:t>πOF-1</w:t>
      </w:r>
      <w:r w:rsidRPr="0006645D">
        <w:rPr>
          <w:rFonts w:ascii="Times New Roman" w:eastAsia="DengXian" w:hAnsi="Times New Roman" w:cs="Times New Roman"/>
          <w:sz w:val="22"/>
          <w:szCs w:val="22"/>
        </w:rPr>
        <w:t xml:space="preserve"> particles</w:t>
      </w:r>
      <w:bookmarkEnd w:id="7"/>
      <w:r w:rsidRPr="0006645D">
        <w:rPr>
          <w:rFonts w:ascii="Times New Roman" w:eastAsia="DengXian" w:hAnsi="Times New Roman" w:cs="Times New Roman"/>
          <w:sz w:val="22"/>
          <w:szCs w:val="22"/>
        </w:rPr>
        <w:t xml:space="preserve"> </w:t>
      </w:r>
      <w:r>
        <w:rPr>
          <w:rFonts w:ascii="Times New Roman" w:eastAsia="DengXian" w:hAnsi="Times New Roman" w:cs="Times New Roman"/>
          <w:sz w:val="22"/>
          <w:szCs w:val="22"/>
        </w:rPr>
        <w:t>following</w:t>
      </w:r>
      <w:r>
        <w:rPr>
          <w:rFonts w:ascii="Times New Roman" w:eastAsia="DengXian" w:hAnsi="Times New Roman" w:cs="Times New Roman" w:hint="eastAsia"/>
          <w:sz w:val="22"/>
          <w:szCs w:val="22"/>
        </w:rPr>
        <w:t xml:space="preserve"> the same procedure above. The reaction was kept at 70 </w:t>
      </w:r>
      <w:r>
        <w:rPr>
          <w:rFonts w:ascii="Times New Roman" w:eastAsia="DengXian" w:hAnsi="Times New Roman" w:cs="Times New Roman"/>
          <w:sz w:val="22"/>
          <w:szCs w:val="22"/>
        </w:rPr>
        <w:t>°</w:t>
      </w:r>
      <w:r>
        <w:rPr>
          <w:rFonts w:ascii="Times New Roman" w:eastAsia="DengXian" w:hAnsi="Times New Roman" w:cs="Times New Roman" w:hint="eastAsia"/>
          <w:sz w:val="22"/>
          <w:szCs w:val="22"/>
        </w:rPr>
        <w:t xml:space="preserve">C for 5 h under stirring before being drop-casted on a </w:t>
      </w:r>
      <w:proofErr w:type="gramStart"/>
      <w:r w:rsidRPr="008C06AD">
        <w:rPr>
          <w:rFonts w:ascii="Times New Roman" w:eastAsia="DengXian" w:hAnsi="Times New Roman" w:cs="Times New Roman"/>
          <w:sz w:val="22"/>
          <w:szCs w:val="22"/>
        </w:rPr>
        <w:t>1”</w:t>
      </w:r>
      <w:r>
        <w:rPr>
          <w:rFonts w:ascii="Times New Roman" w:eastAsia="DengXian" w:hAnsi="Times New Roman" w:cs="Times New Roman"/>
          <w:sz w:val="22"/>
          <w:szCs w:val="22"/>
        </w:rPr>
        <w:t>×</w:t>
      </w:r>
      <w:proofErr w:type="gramEnd"/>
      <w:r w:rsidRPr="008C06AD">
        <w:rPr>
          <w:rFonts w:ascii="Times New Roman" w:eastAsia="DengXian" w:hAnsi="Times New Roman" w:cs="Times New Roman"/>
          <w:sz w:val="22"/>
          <w:szCs w:val="22"/>
        </w:rPr>
        <w:t>1” frosted glass</w:t>
      </w:r>
      <w:r>
        <w:rPr>
          <w:rFonts w:ascii="Times New Roman" w:eastAsia="DengXian" w:hAnsi="Times New Roman" w:cs="Times New Roman" w:hint="eastAsia"/>
          <w:sz w:val="22"/>
          <w:szCs w:val="22"/>
        </w:rPr>
        <w:t xml:space="preserve"> at 60 </w:t>
      </w:r>
      <w:r>
        <w:rPr>
          <w:rFonts w:ascii="Times New Roman" w:eastAsia="DengXian" w:hAnsi="Times New Roman" w:cs="Times New Roman"/>
          <w:sz w:val="22"/>
          <w:szCs w:val="22"/>
        </w:rPr>
        <w:t>°</w:t>
      </w:r>
      <w:r>
        <w:rPr>
          <w:rFonts w:ascii="Times New Roman" w:eastAsia="DengXian" w:hAnsi="Times New Roman" w:cs="Times New Roman" w:hint="eastAsia"/>
          <w:sz w:val="22"/>
          <w:szCs w:val="22"/>
        </w:rPr>
        <w:t>C. Then</w:t>
      </w:r>
      <w:r w:rsidR="00E921AA">
        <w:rPr>
          <w:rFonts w:ascii="Times New Roman" w:eastAsia="DengXian" w:hAnsi="Times New Roman" w:cs="Times New Roman"/>
          <w:sz w:val="22"/>
          <w:szCs w:val="22"/>
        </w:rPr>
        <w:t>,</w:t>
      </w:r>
      <w:r>
        <w:rPr>
          <w:rFonts w:ascii="Times New Roman" w:eastAsia="DengXian" w:hAnsi="Times New Roman" w:cs="Times New Roman" w:hint="eastAsia"/>
          <w:sz w:val="22"/>
          <w:szCs w:val="22"/>
        </w:rPr>
        <w:t xml:space="preserve"> the catalyst on </w:t>
      </w:r>
      <w:r w:rsidR="00E921AA">
        <w:rPr>
          <w:rFonts w:ascii="Times New Roman" w:eastAsia="DengXian" w:hAnsi="Times New Roman" w:cs="Times New Roman"/>
          <w:sz w:val="22"/>
          <w:szCs w:val="22"/>
        </w:rPr>
        <w:t>the panel was coated with TiO</w:t>
      </w:r>
      <w:r w:rsidR="00E921AA" w:rsidRPr="00836E71">
        <w:rPr>
          <w:rFonts w:ascii="Times New Roman" w:eastAsia="DengXian" w:hAnsi="Times New Roman" w:cs="Times New Roman"/>
          <w:sz w:val="22"/>
          <w:szCs w:val="22"/>
          <w:vertAlign w:val="subscript"/>
        </w:rPr>
        <w:t>2</w:t>
      </w:r>
      <w:r w:rsidR="00E921AA">
        <w:rPr>
          <w:rFonts w:ascii="Times New Roman" w:eastAsia="DengXian" w:hAnsi="Times New Roman" w:cs="Times New Roman"/>
          <w:sz w:val="22"/>
          <w:szCs w:val="22"/>
        </w:rPr>
        <w:t xml:space="preserve"> via photo-driven </w:t>
      </w:r>
      <w:r w:rsidR="00AE0CEC">
        <w:rPr>
          <w:rFonts w:ascii="Times New Roman" w:eastAsia="DengXian" w:hAnsi="Times New Roman" w:cs="Times New Roman"/>
          <w:sz w:val="22"/>
          <w:szCs w:val="22"/>
        </w:rPr>
        <w:t>vapor-phase</w:t>
      </w:r>
      <w:r w:rsidR="00E921AA">
        <w:rPr>
          <w:rFonts w:ascii="Times New Roman" w:eastAsia="DengXian" w:hAnsi="Times New Roman" w:cs="Times New Roman"/>
          <w:sz w:val="22"/>
          <w:szCs w:val="22"/>
        </w:rPr>
        <w:t xml:space="preserve"> deposition at </w:t>
      </w:r>
      <w:r w:rsidR="0009572A">
        <w:rPr>
          <w:rFonts w:ascii="Times New Roman" w:eastAsia="DengXian" w:hAnsi="Times New Roman" w:cs="Times New Roman"/>
          <w:sz w:val="22"/>
          <w:szCs w:val="22"/>
        </w:rPr>
        <w:t>30</w:t>
      </w:r>
      <w:r w:rsidR="00E921AA">
        <w:rPr>
          <w:rFonts w:ascii="Times New Roman" w:eastAsia="DengXian" w:hAnsi="Times New Roman" w:cs="Times New Roman"/>
          <w:sz w:val="22"/>
          <w:szCs w:val="22"/>
        </w:rPr>
        <w:t xml:space="preserve"> °C, where a</w:t>
      </w:r>
      <w:r w:rsidR="00AE0CEC">
        <w:rPr>
          <w:rFonts w:ascii="Times New Roman" w:eastAsia="DengXian" w:hAnsi="Times New Roman" w:cs="Times New Roman"/>
          <w:sz w:val="22"/>
          <w:szCs w:val="22"/>
        </w:rPr>
        <w:t xml:space="preserve"> blue LED</w:t>
      </w:r>
      <w:r w:rsidR="00E921AA">
        <w:rPr>
          <w:rFonts w:ascii="Times New Roman" w:eastAsia="DengXian" w:hAnsi="Times New Roman" w:cs="Times New Roman"/>
          <w:sz w:val="22"/>
          <w:szCs w:val="22"/>
        </w:rPr>
        <w:t xml:space="preserve"> lamp</w:t>
      </w:r>
      <w:r w:rsidR="00AE0CEC">
        <w:rPr>
          <w:rFonts w:ascii="Times New Roman" w:eastAsia="DengXian" w:hAnsi="Times New Roman" w:cs="Times New Roman"/>
          <w:sz w:val="22"/>
          <w:szCs w:val="22"/>
        </w:rPr>
        <w:t xml:space="preserve"> (425 nm)</w:t>
      </w:r>
      <w:r w:rsidR="00E921AA">
        <w:rPr>
          <w:rFonts w:ascii="Times New Roman" w:eastAsia="DengXian" w:hAnsi="Times New Roman" w:cs="Times New Roman"/>
          <w:sz w:val="22"/>
          <w:szCs w:val="22"/>
        </w:rPr>
        <w:t xml:space="preserve"> </w:t>
      </w:r>
      <w:r w:rsidR="0009572A">
        <w:rPr>
          <w:rFonts w:ascii="Times New Roman" w:eastAsia="DengXian" w:hAnsi="Times New Roman" w:cs="Times New Roman"/>
          <w:sz w:val="22"/>
          <w:szCs w:val="22"/>
        </w:rPr>
        <w:t>served as the light source</w:t>
      </w:r>
      <w:r w:rsidR="00AE0CEC">
        <w:rPr>
          <w:rFonts w:ascii="Times New Roman" w:eastAsia="DengXian" w:hAnsi="Times New Roman" w:cs="Times New Roman"/>
          <w:sz w:val="22"/>
          <w:szCs w:val="22"/>
        </w:rPr>
        <w:t xml:space="preserve"> with </w:t>
      </w:r>
      <w:r w:rsidR="00271B00">
        <w:rPr>
          <w:rFonts w:ascii="Times New Roman" w:eastAsia="DengXian" w:hAnsi="Times New Roman" w:cs="Times New Roman"/>
          <w:sz w:val="22"/>
          <w:szCs w:val="22"/>
        </w:rPr>
        <w:t xml:space="preserve">55 </w:t>
      </w:r>
      <w:proofErr w:type="spellStart"/>
      <w:r w:rsidR="00271B00">
        <w:rPr>
          <w:rFonts w:ascii="Times New Roman" w:eastAsia="DengXian" w:hAnsi="Times New Roman" w:cs="Times New Roman"/>
          <w:sz w:val="22"/>
          <w:szCs w:val="22"/>
        </w:rPr>
        <w:t>mW</w:t>
      </w:r>
      <w:proofErr w:type="spellEnd"/>
      <w:r w:rsidR="00271B00">
        <w:rPr>
          <w:rFonts w:ascii="Times New Roman" w:eastAsia="DengXian" w:hAnsi="Times New Roman" w:cs="Times New Roman"/>
          <w:sz w:val="22"/>
          <w:szCs w:val="22"/>
        </w:rPr>
        <w:t xml:space="preserve"> light intensity</w:t>
      </w:r>
      <w:r w:rsidR="0009572A">
        <w:rPr>
          <w:rFonts w:ascii="Times New Roman" w:eastAsia="DengXian" w:hAnsi="Times New Roman" w:cs="Times New Roman"/>
          <w:sz w:val="22"/>
          <w:szCs w:val="22"/>
        </w:rPr>
        <w:t>,</w:t>
      </w:r>
      <w:r w:rsidR="00E921AA">
        <w:rPr>
          <w:rFonts w:ascii="Times New Roman" w:eastAsia="DengXian" w:hAnsi="Times New Roman" w:cs="Times New Roman"/>
          <w:sz w:val="22"/>
          <w:szCs w:val="22"/>
        </w:rPr>
        <w:t xml:space="preserve"> and titanium </w:t>
      </w:r>
      <w:proofErr w:type="spellStart"/>
      <w:r w:rsidR="00E921AA">
        <w:rPr>
          <w:rFonts w:ascii="Times New Roman" w:eastAsia="DengXian" w:hAnsi="Times New Roman" w:cs="Times New Roman"/>
          <w:sz w:val="22"/>
          <w:szCs w:val="22"/>
        </w:rPr>
        <w:t>isopropoxide</w:t>
      </w:r>
      <w:proofErr w:type="spellEnd"/>
      <w:r w:rsidR="00E921AA">
        <w:rPr>
          <w:rFonts w:ascii="Times New Roman" w:eastAsia="DengXian" w:hAnsi="Times New Roman" w:cs="Times New Roman"/>
          <w:sz w:val="22"/>
          <w:szCs w:val="22"/>
        </w:rPr>
        <w:t xml:space="preserve"> (TTIP) and water were used as the </w:t>
      </w:r>
      <w:r>
        <w:rPr>
          <w:rFonts w:ascii="Times New Roman" w:eastAsia="DengXian" w:hAnsi="Times New Roman" w:cs="Times New Roman" w:hint="eastAsia"/>
          <w:sz w:val="22"/>
          <w:szCs w:val="22"/>
        </w:rPr>
        <w:t xml:space="preserve">Ti source and O source, respectively. The coated panel was then immersed in a photoreactor containing phosphate buffer solution (BPS, pH = 10.5) with 10 or 100 mmol KI as the redox mediator. The hydrogen evolution under 70 </w:t>
      </w:r>
      <w:r>
        <w:rPr>
          <w:rFonts w:ascii="Times New Roman" w:eastAsia="DengXian" w:hAnsi="Times New Roman" w:cs="Times New Roman"/>
          <w:sz w:val="22"/>
          <w:szCs w:val="22"/>
        </w:rPr>
        <w:t>°</w:t>
      </w:r>
      <w:r>
        <w:rPr>
          <w:rFonts w:ascii="Times New Roman" w:eastAsia="DengXian" w:hAnsi="Times New Roman" w:cs="Times New Roman" w:hint="eastAsia"/>
          <w:sz w:val="22"/>
          <w:szCs w:val="22"/>
        </w:rPr>
        <w:t>C was evaluated following the same procedure described above.</w:t>
      </w:r>
    </w:p>
    <w:p w14:paraId="1DE7961D" w14:textId="77777777" w:rsidR="00505D66" w:rsidRDefault="00505D66" w:rsidP="00505D66">
      <w:pPr>
        <w:spacing w:line="480" w:lineRule="auto"/>
        <w:jc w:val="both"/>
        <w:rPr>
          <w:rFonts w:ascii="Times New Roman" w:eastAsia="DengXian" w:hAnsi="Times New Roman" w:cs="Times New Roman"/>
          <w:sz w:val="22"/>
          <w:szCs w:val="22"/>
        </w:rPr>
      </w:pPr>
    </w:p>
    <w:p w14:paraId="683ED9FD" w14:textId="2B42E338" w:rsidR="00505D66" w:rsidRDefault="00505D66" w:rsidP="00505D66">
      <w:pPr>
        <w:spacing w:line="480" w:lineRule="auto"/>
        <w:jc w:val="both"/>
        <w:rPr>
          <w:rFonts w:ascii="Times New Roman" w:eastAsia="DengXian" w:hAnsi="Times New Roman" w:cs="Times New Roman"/>
          <w:sz w:val="22"/>
          <w:szCs w:val="22"/>
        </w:rPr>
      </w:pPr>
      <w:r w:rsidRPr="00A65B91">
        <w:rPr>
          <w:rFonts w:ascii="Times New Roman" w:eastAsia="DengXian" w:hAnsi="Times New Roman" w:cs="Times New Roman"/>
          <w:sz w:val="22"/>
          <w:szCs w:val="22"/>
        </w:rPr>
        <w:t xml:space="preserve">The integration of reversible redox mediators is crucial because it enables </w:t>
      </w:r>
      <w:r w:rsidR="003456F0">
        <w:rPr>
          <w:rFonts w:ascii="Times New Roman" w:eastAsia="DengXian" w:hAnsi="Times New Roman" w:cs="Times New Roman"/>
          <w:sz w:val="22"/>
          <w:szCs w:val="22"/>
        </w:rPr>
        <w:t>the continuous recycling of electron acceptors and donors, thereby avoiding the depletion issues inherent to irreversible systems,</w:t>
      </w:r>
      <w:r w:rsidRPr="00A65B91">
        <w:rPr>
          <w:rFonts w:ascii="Times New Roman" w:eastAsia="DengXian" w:hAnsi="Times New Roman" w:cs="Times New Roman"/>
          <w:sz w:val="22"/>
          <w:szCs w:val="22"/>
        </w:rPr>
        <w:t xml:space="preserve"> where sacrificial agents such as AA are consumed stoichiometrically. Moreover, reversible redox mediators cycled in the solar concentrator reactor allow spatial decoupling of the reduction and oxidation half-reactions, supporting hydrogen and oxygen evolution at distinct catalytic sites or in separate reactor chambers. This spatial separation reduces charge recombination and gas crossover, enhances operational safety, and aligns with the design principles of scalable solar fuel generators, as demonstrated in redox-mediated water-splitting reactors.</w:t>
      </w:r>
    </w:p>
    <w:p w14:paraId="69EE069E" w14:textId="77777777" w:rsidR="009F4115" w:rsidRDefault="009F4115" w:rsidP="00D01663">
      <w:pPr>
        <w:spacing w:line="480" w:lineRule="auto"/>
        <w:jc w:val="both"/>
        <w:rPr>
          <w:rFonts w:ascii="Times New Roman" w:eastAsia="DengXian" w:hAnsi="Times New Roman" w:cs="Times New Roman"/>
          <w:sz w:val="22"/>
          <w:szCs w:val="22"/>
        </w:rPr>
      </w:pPr>
    </w:p>
    <w:p w14:paraId="1DF5248C" w14:textId="0A789FAA" w:rsidR="00BF32B3" w:rsidRDefault="00BF32B3" w:rsidP="00BF32B3">
      <w:pPr>
        <w:spacing w:line="480" w:lineRule="auto"/>
        <w:jc w:val="both"/>
        <w:rPr>
          <w:rFonts w:ascii="Times New Roman" w:eastAsia="DengXian" w:hAnsi="Times New Roman" w:cs="Times New Roman"/>
          <w:b/>
          <w:bCs/>
          <w:sz w:val="22"/>
          <w:szCs w:val="22"/>
          <w:u w:val="single"/>
        </w:rPr>
      </w:pPr>
      <w:r w:rsidRPr="00BF32B3">
        <w:rPr>
          <w:rFonts w:ascii="Times New Roman" w:eastAsia="DengXian" w:hAnsi="Times New Roman" w:cs="Times New Roman"/>
          <w:b/>
          <w:bCs/>
          <w:sz w:val="22"/>
          <w:szCs w:val="22"/>
          <w:u w:val="single"/>
        </w:rPr>
        <w:t xml:space="preserve">Calculation of </w:t>
      </w:r>
      <w:r w:rsidR="00B75783">
        <w:rPr>
          <w:rFonts w:ascii="Times New Roman" w:eastAsia="DengXian" w:hAnsi="Times New Roman" w:cs="Times New Roman" w:hint="eastAsia"/>
          <w:b/>
          <w:bCs/>
          <w:sz w:val="22"/>
          <w:szCs w:val="22"/>
          <w:u w:val="single"/>
        </w:rPr>
        <w:t xml:space="preserve">Internal </w:t>
      </w:r>
      <w:r w:rsidRPr="00BF32B3">
        <w:rPr>
          <w:rFonts w:ascii="Times New Roman" w:eastAsia="DengXian" w:hAnsi="Times New Roman" w:cs="Times New Roman"/>
          <w:b/>
          <w:bCs/>
          <w:sz w:val="22"/>
          <w:szCs w:val="22"/>
          <w:u w:val="single"/>
        </w:rPr>
        <w:t>Quantum Efficiency</w:t>
      </w:r>
    </w:p>
    <w:p w14:paraId="48873C1C" w14:textId="263B535E" w:rsidR="00236156" w:rsidRPr="00604117" w:rsidRDefault="00236156" w:rsidP="00EB4A78">
      <w:pPr>
        <w:spacing w:line="480" w:lineRule="auto"/>
        <w:jc w:val="both"/>
        <w:rPr>
          <w:rFonts w:ascii="Times New Roman" w:eastAsia="DengXian" w:hAnsi="Times New Roman" w:cs="Times New Roman"/>
          <w:sz w:val="22"/>
          <w:szCs w:val="22"/>
        </w:rPr>
      </w:pPr>
      <w:r w:rsidRPr="00604117">
        <w:rPr>
          <w:rFonts w:ascii="Times New Roman" w:eastAsia="DengXian" w:hAnsi="Times New Roman" w:cs="Times New Roman"/>
          <w:sz w:val="22"/>
          <w:szCs w:val="22"/>
        </w:rPr>
        <w:t xml:space="preserve">The </w:t>
      </w:r>
      <w:r w:rsidR="00B75783">
        <w:rPr>
          <w:rFonts w:ascii="Times New Roman" w:eastAsia="DengXian" w:hAnsi="Times New Roman" w:cs="Times New Roman" w:hint="eastAsia"/>
          <w:sz w:val="22"/>
          <w:szCs w:val="22"/>
        </w:rPr>
        <w:t xml:space="preserve">internal </w:t>
      </w:r>
      <w:bookmarkStart w:id="8" w:name="OLE_LINK12"/>
      <w:r w:rsidRPr="00604117">
        <w:rPr>
          <w:rFonts w:ascii="Times New Roman" w:eastAsia="DengXian" w:hAnsi="Times New Roman" w:cs="Times New Roman"/>
          <w:sz w:val="22"/>
          <w:szCs w:val="22"/>
        </w:rPr>
        <w:t>quantum efficiency</w:t>
      </w:r>
      <w:bookmarkEnd w:id="8"/>
      <w:r w:rsidRPr="00604117">
        <w:rPr>
          <w:rFonts w:ascii="Times New Roman" w:eastAsia="DengXian" w:hAnsi="Times New Roman" w:cs="Times New Roman"/>
          <w:sz w:val="22"/>
          <w:szCs w:val="22"/>
        </w:rPr>
        <w:t xml:space="preserve"> (</w:t>
      </w:r>
      <w:r w:rsidR="00B75783">
        <w:rPr>
          <w:rFonts w:ascii="Times New Roman" w:eastAsia="DengXian" w:hAnsi="Times New Roman" w:cs="Times New Roman" w:hint="eastAsia"/>
          <w:sz w:val="22"/>
          <w:szCs w:val="22"/>
        </w:rPr>
        <w:t>I</w:t>
      </w:r>
      <w:r w:rsidRPr="00604117">
        <w:rPr>
          <w:rFonts w:ascii="Times New Roman" w:eastAsia="DengXian" w:hAnsi="Times New Roman" w:cs="Times New Roman"/>
          <w:sz w:val="22"/>
          <w:szCs w:val="22"/>
        </w:rPr>
        <w:t>QE) of the πOF-1 particle solution was evaluated based on its hydrogen evolution rate, UV-</w:t>
      </w:r>
      <w:proofErr w:type="gramStart"/>
      <w:r w:rsidRPr="00604117">
        <w:rPr>
          <w:rFonts w:ascii="Times New Roman" w:eastAsia="DengXian" w:hAnsi="Times New Roman" w:cs="Times New Roman"/>
          <w:sz w:val="22"/>
          <w:szCs w:val="22"/>
        </w:rPr>
        <w:t>Vis</w:t>
      </w:r>
      <w:proofErr w:type="gramEnd"/>
      <w:r w:rsidRPr="00604117">
        <w:rPr>
          <w:rFonts w:ascii="Times New Roman" w:eastAsia="DengXian" w:hAnsi="Times New Roman" w:cs="Times New Roman"/>
          <w:sz w:val="22"/>
          <w:szCs w:val="22"/>
        </w:rPr>
        <w:t xml:space="preserve"> absorption spectrum, and the AM 1.5G incident solar spectrum.</w:t>
      </w:r>
      <w:r w:rsidR="005A5DE9">
        <w:rPr>
          <w:rFonts w:ascii="Times New Roman" w:eastAsia="DengXian" w:hAnsi="Times New Roman" w:cs="Times New Roman" w:hint="eastAsia"/>
          <w:sz w:val="22"/>
          <w:szCs w:val="22"/>
        </w:rPr>
        <w:t xml:space="preserve"> </w:t>
      </w:r>
      <w:r w:rsidRPr="00604117">
        <w:rPr>
          <w:rFonts w:ascii="Times New Roman" w:eastAsia="DengXian" w:hAnsi="Times New Roman" w:cs="Times New Roman"/>
          <w:sz w:val="22"/>
          <w:szCs w:val="22"/>
        </w:rPr>
        <w:br/>
      </w:r>
      <w:r w:rsidR="0091279C">
        <w:rPr>
          <w:rFonts w:ascii="Times New Roman" w:eastAsia="DengXian" w:hAnsi="Times New Roman" w:cs="Times New Roman" w:hint="eastAsia"/>
          <w:sz w:val="22"/>
          <w:szCs w:val="22"/>
        </w:rPr>
        <w:t>Internal q</w:t>
      </w:r>
      <w:r w:rsidRPr="00604117">
        <w:rPr>
          <w:rFonts w:ascii="Times New Roman" w:eastAsia="DengXian" w:hAnsi="Times New Roman" w:cs="Times New Roman"/>
          <w:sz w:val="22"/>
          <w:szCs w:val="22"/>
        </w:rPr>
        <w:t xml:space="preserve">uantum efficiency is defined as the ratio of the number of effective photo-induced electrons </w:t>
      </w:r>
      <w:r w:rsidRPr="00604117">
        <w:rPr>
          <w:rFonts w:ascii="Times New Roman" w:eastAsia="DengXian" w:hAnsi="Times New Roman" w:cs="Times New Roman"/>
          <w:sz w:val="22"/>
          <w:szCs w:val="22"/>
        </w:rPr>
        <w:lastRenderedPageBreak/>
        <w:t>(used for hydrogen production) to the number of incident photons absorbed by the photocatalyst</w:t>
      </w:r>
      <w:r w:rsidR="005A5DE9">
        <w:rPr>
          <w:rFonts w:ascii="Times New Roman" w:eastAsia="DengXian" w:hAnsi="Times New Roman" w:cs="Times New Roman" w:hint="eastAsia"/>
          <w:sz w:val="22"/>
          <w:szCs w:val="22"/>
        </w:rPr>
        <w:t xml:space="preserve">, </w:t>
      </w:r>
      <w:bookmarkStart w:id="9" w:name="OLE_LINK36"/>
      <w:r w:rsidR="005A5DE9" w:rsidRPr="005A5DE9">
        <w:rPr>
          <w:rFonts w:ascii="Times New Roman" w:eastAsia="DengXian" w:hAnsi="Times New Roman" w:cs="Times New Roman"/>
          <w:sz w:val="22"/>
          <w:szCs w:val="22"/>
        </w:rPr>
        <w:t>πOF-1</w:t>
      </w:r>
      <w:bookmarkEnd w:id="9"/>
      <w:r w:rsidR="005A5DE9" w:rsidRPr="005A5DE9">
        <w:rPr>
          <w:rFonts w:ascii="Times New Roman" w:eastAsia="DengXian" w:hAnsi="Times New Roman" w:cs="Times New Roman"/>
          <w:sz w:val="22"/>
          <w:szCs w:val="22"/>
        </w:rPr>
        <w:t xml:space="preserve"> particles</w:t>
      </w:r>
      <w:r w:rsidR="005A5DE9">
        <w:rPr>
          <w:rFonts w:ascii="Times New Roman" w:eastAsia="DengXian" w:hAnsi="Times New Roman" w:cs="Times New Roman" w:hint="eastAsia"/>
          <w:sz w:val="22"/>
          <w:szCs w:val="22"/>
        </w:rPr>
        <w:t xml:space="preserve"> solutions</w:t>
      </w:r>
      <w:r w:rsidRPr="00604117">
        <w:rPr>
          <w:rFonts w:ascii="Times New Roman" w:eastAsia="DengXian" w:hAnsi="Times New Roman" w:cs="Times New Roman"/>
          <w:sz w:val="22"/>
          <w:szCs w:val="22"/>
        </w:rPr>
        <w:t>:</w:t>
      </w:r>
    </w:p>
    <w:p w14:paraId="525A6E2C" w14:textId="4C3EF6D8" w:rsidR="00236156" w:rsidRPr="00604117" w:rsidRDefault="0091279C" w:rsidP="00236156">
      <w:pPr>
        <w:spacing w:line="480" w:lineRule="auto"/>
        <w:jc w:val="both"/>
        <w:rPr>
          <w:rFonts w:ascii="Times New Roman" w:eastAsia="DengXian" w:hAnsi="Times New Roman" w:cs="Times New Roman"/>
          <w:sz w:val="22"/>
          <w:szCs w:val="22"/>
        </w:rPr>
      </w:pPr>
      <m:oMath>
        <m:r>
          <m:rPr>
            <m:sty m:val="p"/>
          </m:rPr>
          <w:rPr>
            <w:rFonts w:ascii="Cambria Math" w:eastAsia="DengXian" w:hAnsi="Cambria Math" w:cs="Times New Roman"/>
            <w:sz w:val="22"/>
            <w:szCs w:val="22"/>
          </w:rPr>
          <m:t xml:space="preserve">IQE </m:t>
        </m:r>
        <m:d>
          <m:dPr>
            <m:ctrlPr>
              <w:rPr>
                <w:rFonts w:ascii="Cambria Math" w:eastAsia="DengXian" w:hAnsi="Cambria Math" w:cs="Times New Roman"/>
                <w:sz w:val="22"/>
                <w:szCs w:val="22"/>
              </w:rPr>
            </m:ctrlPr>
          </m:dPr>
          <m:e>
            <m:r>
              <m:rPr>
                <m:sty m:val="p"/>
              </m:rPr>
              <w:rPr>
                <w:rFonts w:ascii="Cambria Math" w:eastAsia="DengXian" w:hAnsi="Cambria Math" w:cs="Times New Roman"/>
                <w:sz w:val="22"/>
                <w:szCs w:val="22"/>
              </w:rPr>
              <m:t>%</m:t>
            </m:r>
          </m:e>
        </m:d>
        <m:r>
          <m:rPr>
            <m:sty m:val="p"/>
          </m:rPr>
          <w:rPr>
            <w:rFonts w:ascii="Cambria Math" w:eastAsia="DengXian" w:hAnsi="Cambria Math" w:cs="Times New Roman"/>
            <w:sz w:val="22"/>
            <w:szCs w:val="22"/>
          </w:rPr>
          <m:t>=</m:t>
        </m:r>
        <m:f>
          <m:fPr>
            <m:ctrlPr>
              <w:rPr>
                <w:rFonts w:ascii="Cambria Math" w:eastAsia="DengXian" w:hAnsi="Cambria Math" w:cs="Times New Roman"/>
                <w:i/>
                <w:sz w:val="22"/>
                <w:szCs w:val="22"/>
              </w:rPr>
            </m:ctrlPr>
          </m:fPr>
          <m:num>
            <m:r>
              <w:rPr>
                <w:rFonts w:ascii="Cambria Math" w:eastAsia="DengXian" w:hAnsi="Cambria Math" w:cs="Times New Roman"/>
                <w:sz w:val="22"/>
                <w:szCs w:val="22"/>
              </w:rPr>
              <m:t>2</m:t>
            </m:r>
            <m:r>
              <m:rPr>
                <m:sty m:val="p"/>
              </m:rPr>
              <w:rPr>
                <w:rFonts w:ascii="Cambria Math" w:eastAsia="DengXian" w:hAnsi="Cambria Math" w:cs="Times New Roman"/>
                <w:sz w:val="22"/>
                <w:szCs w:val="22"/>
              </w:rPr>
              <m:t>·</m:t>
            </m:r>
            <m:sSub>
              <m:sSubPr>
                <m:ctrlPr>
                  <w:rPr>
                    <w:rFonts w:ascii="Cambria Math" w:eastAsia="DengXian" w:hAnsi="Cambria Math" w:cs="Times New Roman"/>
                    <w:i/>
                    <w:iCs/>
                    <w:sz w:val="22"/>
                    <w:szCs w:val="22"/>
                  </w:rPr>
                </m:ctrlPr>
              </m:sSubPr>
              <m:e>
                <m:r>
                  <w:rPr>
                    <w:rFonts w:ascii="Cambria Math" w:eastAsia="DengXian" w:hAnsi="Cambria Math" w:cs="Times New Roman"/>
                    <w:sz w:val="22"/>
                    <w:szCs w:val="22"/>
                  </w:rPr>
                  <m:t>R</m:t>
                </m:r>
              </m:e>
              <m:sub>
                <m:sSub>
                  <m:sSubPr>
                    <m:ctrlPr>
                      <w:rPr>
                        <w:rFonts w:ascii="Cambria Math" w:eastAsia="DengXian" w:hAnsi="Cambria Math" w:cs="Times New Roman"/>
                        <w:i/>
                        <w:iCs/>
                        <w:sz w:val="22"/>
                        <w:szCs w:val="22"/>
                      </w:rPr>
                    </m:ctrlPr>
                  </m:sSubPr>
                  <m:e>
                    <m:r>
                      <w:rPr>
                        <w:rFonts w:ascii="Cambria Math" w:eastAsia="DengXian" w:hAnsi="Cambria Math" w:cs="Times New Roman"/>
                        <w:sz w:val="22"/>
                        <w:szCs w:val="22"/>
                      </w:rPr>
                      <m:t>H</m:t>
                    </m:r>
                  </m:e>
                  <m:sub>
                    <m:r>
                      <w:rPr>
                        <w:rFonts w:ascii="Cambria Math" w:eastAsia="DengXian" w:hAnsi="Cambria Math" w:cs="Times New Roman"/>
                        <w:sz w:val="22"/>
                        <w:szCs w:val="22"/>
                      </w:rPr>
                      <m:t>2</m:t>
                    </m:r>
                  </m:sub>
                </m:sSub>
              </m:sub>
            </m:sSub>
            <m:r>
              <w:rPr>
                <w:rFonts w:ascii="Cambria Math" w:eastAsia="DengXian" w:hAnsi="Cambria Math" w:cs="Times New Roman"/>
                <w:sz w:val="22"/>
                <w:szCs w:val="22"/>
              </w:rPr>
              <m:t>​​</m:t>
            </m:r>
            <m:r>
              <m:rPr>
                <m:sty m:val="p"/>
              </m:rPr>
              <w:rPr>
                <w:rFonts w:ascii="Cambria Math" w:eastAsia="DengXian" w:hAnsi="Cambria Math" w:cs="Times New Roman"/>
                <w:sz w:val="22"/>
                <w:szCs w:val="22"/>
              </w:rPr>
              <m:t>·</m:t>
            </m:r>
            <m:sSub>
              <m:sSubPr>
                <m:ctrlPr>
                  <w:rPr>
                    <w:rFonts w:ascii="Cambria Math" w:eastAsia="DengXian" w:hAnsi="Cambria Math" w:cs="Times New Roman"/>
                    <w:i/>
                    <w:iCs/>
                    <w:sz w:val="22"/>
                    <w:szCs w:val="22"/>
                  </w:rPr>
                </m:ctrlPr>
              </m:sSubPr>
              <m:e>
                <m:r>
                  <w:rPr>
                    <w:rFonts w:ascii="Cambria Math" w:eastAsia="DengXian" w:hAnsi="Cambria Math" w:cs="Times New Roman"/>
                    <w:sz w:val="22"/>
                    <w:szCs w:val="22"/>
                  </w:rPr>
                  <m:t>N</m:t>
                </m:r>
              </m:e>
              <m:sub>
                <m:r>
                  <w:rPr>
                    <w:rFonts w:ascii="Cambria Math" w:eastAsia="DengXian" w:hAnsi="Cambria Math" w:cs="Times New Roman"/>
                    <w:sz w:val="22"/>
                    <w:szCs w:val="22"/>
                  </w:rPr>
                  <m:t>A</m:t>
                </m:r>
              </m:sub>
            </m:sSub>
            <m:r>
              <w:rPr>
                <w:rFonts w:ascii="Cambria Math" w:eastAsia="DengXian" w:hAnsi="Cambria Math" w:cs="Times New Roman"/>
                <w:sz w:val="22"/>
                <w:szCs w:val="22"/>
              </w:rPr>
              <m:t>​​</m:t>
            </m:r>
          </m:num>
          <m:den>
            <m:sSub>
              <m:sSubPr>
                <m:ctrlPr>
                  <w:rPr>
                    <w:rFonts w:ascii="Cambria Math" w:eastAsia="DengXian" w:hAnsi="Cambria Math" w:cs="Times New Roman"/>
                    <w:i/>
                    <w:sz w:val="22"/>
                    <w:szCs w:val="22"/>
                  </w:rPr>
                </m:ctrlPr>
              </m:sSubPr>
              <m:e>
                <m:r>
                  <w:rPr>
                    <w:rFonts w:ascii="Cambria Math" w:eastAsia="DengXian" w:hAnsi="Cambria Math" w:cs="Times New Roman"/>
                    <w:sz w:val="22"/>
                    <w:szCs w:val="22"/>
                  </w:rPr>
                  <m:t>N</m:t>
                </m:r>
              </m:e>
              <m:sub>
                <m:r>
                  <w:rPr>
                    <w:rFonts w:ascii="Cambria Math" w:eastAsia="DengXian" w:hAnsi="Cambria Math" w:cs="Times New Roman"/>
                    <w:sz w:val="22"/>
                    <w:szCs w:val="22"/>
                  </w:rPr>
                  <m:t>absorbed</m:t>
                </m:r>
              </m:sub>
            </m:sSub>
          </m:den>
        </m:f>
        <m:r>
          <w:rPr>
            <w:rFonts w:ascii="Cambria Math" w:eastAsia="DengXian" w:hAnsi="Cambria Math" w:cs="Times New Roman"/>
            <w:sz w:val="22"/>
            <w:szCs w:val="22"/>
          </w:rPr>
          <m:t xml:space="preserve">×100%= </m:t>
        </m:r>
        <m:f>
          <m:fPr>
            <m:ctrlPr>
              <w:rPr>
                <w:rFonts w:ascii="Cambria Math" w:eastAsia="DengXian" w:hAnsi="Cambria Math" w:cs="Times New Roman"/>
                <w:i/>
                <w:sz w:val="22"/>
                <w:szCs w:val="22"/>
              </w:rPr>
            </m:ctrlPr>
          </m:fPr>
          <m:num>
            <m:r>
              <w:rPr>
                <w:rFonts w:ascii="Cambria Math" w:eastAsia="DengXian" w:hAnsi="Cambria Math" w:cs="Times New Roman"/>
                <w:sz w:val="22"/>
                <w:szCs w:val="22"/>
              </w:rPr>
              <m:t>2</m:t>
            </m:r>
            <m:r>
              <m:rPr>
                <m:sty m:val="p"/>
              </m:rPr>
              <w:rPr>
                <w:rFonts w:ascii="Cambria Math" w:eastAsia="DengXian" w:hAnsi="Cambria Math" w:cs="Times New Roman"/>
                <w:sz w:val="22"/>
                <w:szCs w:val="22"/>
              </w:rPr>
              <m:t>·</m:t>
            </m:r>
            <m:sSub>
              <m:sSubPr>
                <m:ctrlPr>
                  <w:rPr>
                    <w:rFonts w:ascii="Cambria Math" w:eastAsia="DengXian" w:hAnsi="Cambria Math" w:cs="Times New Roman"/>
                    <w:i/>
                    <w:iCs/>
                    <w:sz w:val="22"/>
                    <w:szCs w:val="22"/>
                  </w:rPr>
                </m:ctrlPr>
              </m:sSubPr>
              <m:e>
                <m:r>
                  <w:rPr>
                    <w:rFonts w:ascii="Cambria Math" w:eastAsia="DengXian" w:hAnsi="Cambria Math" w:cs="Times New Roman"/>
                    <w:sz w:val="22"/>
                    <w:szCs w:val="22"/>
                  </w:rPr>
                  <m:t>R</m:t>
                </m:r>
              </m:e>
              <m:sub>
                <m:sSub>
                  <m:sSubPr>
                    <m:ctrlPr>
                      <w:rPr>
                        <w:rFonts w:ascii="Cambria Math" w:eastAsia="DengXian" w:hAnsi="Cambria Math" w:cs="Times New Roman"/>
                        <w:i/>
                        <w:iCs/>
                        <w:sz w:val="22"/>
                        <w:szCs w:val="22"/>
                      </w:rPr>
                    </m:ctrlPr>
                  </m:sSubPr>
                  <m:e>
                    <m:r>
                      <w:rPr>
                        <w:rFonts w:ascii="Cambria Math" w:eastAsia="DengXian" w:hAnsi="Cambria Math" w:cs="Times New Roman"/>
                        <w:sz w:val="22"/>
                        <w:szCs w:val="22"/>
                      </w:rPr>
                      <m:t>H</m:t>
                    </m:r>
                  </m:e>
                  <m:sub>
                    <m:r>
                      <w:rPr>
                        <w:rFonts w:ascii="Cambria Math" w:eastAsia="DengXian" w:hAnsi="Cambria Math" w:cs="Times New Roman"/>
                        <w:sz w:val="22"/>
                        <w:szCs w:val="22"/>
                      </w:rPr>
                      <m:t>2</m:t>
                    </m:r>
                  </m:sub>
                </m:sSub>
              </m:sub>
            </m:sSub>
            <m:r>
              <w:rPr>
                <w:rFonts w:ascii="Cambria Math" w:eastAsia="DengXian" w:hAnsi="Cambria Math" w:cs="Times New Roman"/>
                <w:sz w:val="22"/>
                <w:szCs w:val="22"/>
              </w:rPr>
              <m:t>​​</m:t>
            </m:r>
            <m:r>
              <m:rPr>
                <m:sty m:val="p"/>
              </m:rPr>
              <w:rPr>
                <w:rFonts w:ascii="Cambria Math" w:eastAsia="DengXian" w:hAnsi="Cambria Math" w:cs="Times New Roman"/>
                <w:sz w:val="22"/>
                <w:szCs w:val="22"/>
              </w:rPr>
              <m:t>·</m:t>
            </m:r>
            <m:sSub>
              <m:sSubPr>
                <m:ctrlPr>
                  <w:rPr>
                    <w:rFonts w:ascii="Cambria Math" w:eastAsia="DengXian" w:hAnsi="Cambria Math" w:cs="Times New Roman"/>
                    <w:i/>
                    <w:iCs/>
                    <w:sz w:val="22"/>
                    <w:szCs w:val="22"/>
                  </w:rPr>
                </m:ctrlPr>
              </m:sSubPr>
              <m:e>
                <m:r>
                  <w:rPr>
                    <w:rFonts w:ascii="Cambria Math" w:eastAsia="DengXian" w:hAnsi="Cambria Math" w:cs="Times New Roman"/>
                    <w:sz w:val="22"/>
                    <w:szCs w:val="22"/>
                  </w:rPr>
                  <m:t>N</m:t>
                </m:r>
              </m:e>
              <m:sub>
                <m:r>
                  <w:rPr>
                    <w:rFonts w:ascii="Cambria Math" w:eastAsia="DengXian" w:hAnsi="Cambria Math" w:cs="Times New Roman"/>
                    <w:sz w:val="22"/>
                    <w:szCs w:val="22"/>
                  </w:rPr>
                  <m:t>A</m:t>
                </m:r>
              </m:sub>
            </m:sSub>
            <m:r>
              <w:rPr>
                <w:rFonts w:ascii="Cambria Math" w:eastAsia="DengXian" w:hAnsi="Cambria Math" w:cs="Times New Roman"/>
                <w:sz w:val="22"/>
                <w:szCs w:val="22"/>
              </w:rPr>
              <m:t>​​</m:t>
            </m:r>
          </m:num>
          <m:den>
            <m:sSub>
              <m:sSubPr>
                <m:ctrlPr>
                  <w:rPr>
                    <w:rFonts w:ascii="Cambria Math" w:eastAsia="DengXian" w:hAnsi="Cambria Math" w:cs="Times New Roman"/>
                    <w:i/>
                    <w:sz w:val="22"/>
                    <w:szCs w:val="22"/>
                  </w:rPr>
                </m:ctrlPr>
              </m:sSubPr>
              <m:e>
                <w:bookmarkStart w:id="10" w:name="OLE_LINK34"/>
                <m:r>
                  <w:rPr>
                    <w:rFonts w:ascii="Cambria Math" w:eastAsia="DengXian" w:hAnsi="Cambria Math" w:cs="Times New Roman"/>
                    <w:sz w:val="22"/>
                    <w:szCs w:val="22"/>
                  </w:rPr>
                  <m:t>Φ</m:t>
                </m:r>
                <w:bookmarkEnd w:id="10"/>
              </m:e>
              <m:sub>
                <m:r>
                  <w:rPr>
                    <w:rFonts w:ascii="Cambria Math" w:eastAsia="DengXian" w:hAnsi="Cambria Math" w:cs="Times New Roman"/>
                    <w:sz w:val="22"/>
                    <w:szCs w:val="22"/>
                  </w:rPr>
                  <m:t>abs,   total</m:t>
                </m:r>
              </m:sub>
            </m:sSub>
            <m:r>
              <m:rPr>
                <m:sty m:val="p"/>
              </m:rPr>
              <w:rPr>
                <w:rFonts w:ascii="Cambria Math" w:eastAsia="DengXian" w:hAnsi="Cambria Math" w:cs="Times New Roman"/>
                <w:sz w:val="22"/>
                <w:szCs w:val="22"/>
              </w:rPr>
              <m:t>·A</m:t>
            </m:r>
          </m:den>
        </m:f>
        <m:r>
          <w:rPr>
            <w:rFonts w:ascii="Cambria Math" w:eastAsia="DengXian" w:hAnsi="Cambria Math" w:cs="Times New Roman"/>
            <w:sz w:val="22"/>
            <w:szCs w:val="22"/>
          </w:rPr>
          <m:t>×100%=</m:t>
        </m:r>
        <m:f>
          <m:fPr>
            <m:ctrlPr>
              <w:rPr>
                <w:rFonts w:ascii="Cambria Math" w:eastAsia="DengXian" w:hAnsi="Cambria Math" w:cs="Times New Roman"/>
                <w:i/>
                <w:sz w:val="22"/>
                <w:szCs w:val="22"/>
              </w:rPr>
            </m:ctrlPr>
          </m:fPr>
          <m:num>
            <m:r>
              <w:rPr>
                <w:rFonts w:ascii="Cambria Math" w:eastAsia="DengXian" w:hAnsi="Cambria Math" w:cs="Times New Roman"/>
                <w:sz w:val="22"/>
                <w:szCs w:val="22"/>
              </w:rPr>
              <m:t>2</m:t>
            </m:r>
            <m:r>
              <m:rPr>
                <m:sty m:val="p"/>
              </m:rPr>
              <w:rPr>
                <w:rFonts w:ascii="Cambria Math" w:eastAsia="DengXian" w:hAnsi="Cambria Math" w:cs="Times New Roman"/>
                <w:sz w:val="22"/>
                <w:szCs w:val="22"/>
              </w:rPr>
              <m:t>·</m:t>
            </m:r>
            <m:sSub>
              <m:sSubPr>
                <m:ctrlPr>
                  <w:rPr>
                    <w:rFonts w:ascii="Cambria Math" w:eastAsia="DengXian" w:hAnsi="Cambria Math" w:cs="Times New Roman"/>
                    <w:i/>
                    <w:iCs/>
                    <w:sz w:val="22"/>
                    <w:szCs w:val="22"/>
                  </w:rPr>
                </m:ctrlPr>
              </m:sSubPr>
              <m:e>
                <m:r>
                  <w:rPr>
                    <w:rFonts w:ascii="Cambria Math" w:eastAsia="DengXian" w:hAnsi="Cambria Math" w:cs="Times New Roman"/>
                    <w:sz w:val="22"/>
                    <w:szCs w:val="22"/>
                  </w:rPr>
                  <m:t>R</m:t>
                </m:r>
              </m:e>
              <m:sub>
                <m:sSub>
                  <m:sSubPr>
                    <m:ctrlPr>
                      <w:rPr>
                        <w:rFonts w:ascii="Cambria Math" w:eastAsia="DengXian" w:hAnsi="Cambria Math" w:cs="Times New Roman"/>
                        <w:i/>
                        <w:iCs/>
                        <w:sz w:val="22"/>
                        <w:szCs w:val="22"/>
                      </w:rPr>
                    </m:ctrlPr>
                  </m:sSubPr>
                  <m:e>
                    <m:r>
                      <w:rPr>
                        <w:rFonts w:ascii="Cambria Math" w:eastAsia="DengXian" w:hAnsi="Cambria Math" w:cs="Times New Roman"/>
                        <w:sz w:val="22"/>
                        <w:szCs w:val="22"/>
                      </w:rPr>
                      <m:t>H</m:t>
                    </m:r>
                  </m:e>
                  <m:sub>
                    <m:r>
                      <w:rPr>
                        <w:rFonts w:ascii="Cambria Math" w:eastAsia="DengXian" w:hAnsi="Cambria Math" w:cs="Times New Roman"/>
                        <w:sz w:val="22"/>
                        <w:szCs w:val="22"/>
                      </w:rPr>
                      <m:t>2</m:t>
                    </m:r>
                  </m:sub>
                </m:sSub>
              </m:sub>
            </m:sSub>
            <m:r>
              <w:rPr>
                <w:rFonts w:ascii="Cambria Math" w:eastAsia="DengXian" w:hAnsi="Cambria Math" w:cs="Times New Roman"/>
                <w:sz w:val="22"/>
                <w:szCs w:val="22"/>
              </w:rPr>
              <m:t>​​</m:t>
            </m:r>
            <w:bookmarkStart w:id="11" w:name="OLE_LINK8"/>
            <m:r>
              <m:rPr>
                <m:sty m:val="p"/>
              </m:rPr>
              <w:rPr>
                <w:rFonts w:ascii="Cambria Math" w:eastAsia="DengXian" w:hAnsi="Cambria Math" w:cs="Times New Roman"/>
                <w:sz w:val="22"/>
                <w:szCs w:val="22"/>
              </w:rPr>
              <m:t>·</m:t>
            </m:r>
            <w:bookmarkEnd w:id="11"/>
            <m:sSub>
              <m:sSubPr>
                <m:ctrlPr>
                  <w:rPr>
                    <w:rFonts w:ascii="Cambria Math" w:eastAsia="DengXian" w:hAnsi="Cambria Math" w:cs="Times New Roman"/>
                    <w:i/>
                    <w:iCs/>
                    <w:sz w:val="22"/>
                    <w:szCs w:val="22"/>
                  </w:rPr>
                </m:ctrlPr>
              </m:sSubPr>
              <m:e>
                <m:r>
                  <w:rPr>
                    <w:rFonts w:ascii="Cambria Math" w:eastAsia="DengXian" w:hAnsi="Cambria Math" w:cs="Times New Roman"/>
                    <w:sz w:val="22"/>
                    <w:szCs w:val="22"/>
                  </w:rPr>
                  <m:t>N</m:t>
                </m:r>
              </m:e>
              <m:sub>
                <m:r>
                  <w:rPr>
                    <w:rFonts w:ascii="Cambria Math" w:eastAsia="DengXian" w:hAnsi="Cambria Math" w:cs="Times New Roman"/>
                    <w:sz w:val="22"/>
                    <w:szCs w:val="22"/>
                  </w:rPr>
                  <m:t>A</m:t>
                </m:r>
              </m:sub>
            </m:sSub>
            <m:r>
              <m:rPr>
                <m:sty m:val="p"/>
              </m:rPr>
              <w:rPr>
                <w:rFonts w:ascii="Cambria Math" w:eastAsia="DengXian" w:hAnsi="Cambria Math" w:cs="Times New Roman"/>
                <w:sz w:val="22"/>
                <w:szCs w:val="22"/>
              </w:rPr>
              <m:t>·</m:t>
            </m:r>
            <m:r>
              <w:rPr>
                <w:rFonts w:ascii="Cambria Math" w:eastAsia="DengXian" w:hAnsi="Cambria Math" w:cs="Times New Roman" w:hint="eastAsia"/>
                <w:sz w:val="22"/>
                <w:szCs w:val="22"/>
              </w:rPr>
              <m:t>q</m:t>
            </m:r>
            <m:r>
              <w:rPr>
                <w:rFonts w:ascii="Cambria Math" w:eastAsia="DengXian" w:hAnsi="Cambria Math" w:cs="Times New Roman"/>
                <w:sz w:val="22"/>
                <w:szCs w:val="22"/>
              </w:rPr>
              <m:t>​​</m:t>
            </m:r>
          </m:num>
          <m:den>
            <m:sSub>
              <m:sSubPr>
                <m:ctrlPr>
                  <w:rPr>
                    <w:rFonts w:ascii="Cambria Math" w:eastAsia="DengXian" w:hAnsi="Cambria Math" w:cs="Times New Roman"/>
                    <w:i/>
                    <w:sz w:val="22"/>
                    <w:szCs w:val="22"/>
                  </w:rPr>
                </m:ctrlPr>
              </m:sSubPr>
              <m:e>
                <m:r>
                  <w:rPr>
                    <w:rFonts w:ascii="Cambria Math" w:eastAsia="DengXian" w:hAnsi="Cambria Math" w:cs="Times New Roman"/>
                    <w:sz w:val="22"/>
                    <w:szCs w:val="22"/>
                  </w:rPr>
                  <m:t>J</m:t>
                </m:r>
              </m:e>
              <m:sub>
                <m:r>
                  <w:rPr>
                    <w:rFonts w:ascii="Cambria Math" w:eastAsia="DengXian" w:hAnsi="Cambria Math" w:cs="Times New Roman"/>
                    <w:sz w:val="22"/>
                    <w:szCs w:val="22"/>
                  </w:rPr>
                  <m:t>ph</m:t>
                </m:r>
              </m:sub>
            </m:sSub>
            <m:r>
              <m:rPr>
                <m:sty m:val="p"/>
              </m:rPr>
              <w:rPr>
                <w:rFonts w:ascii="Cambria Math" w:eastAsia="DengXian" w:hAnsi="Cambria Math" w:cs="Times New Roman"/>
                <w:sz w:val="22"/>
                <w:szCs w:val="22"/>
              </w:rPr>
              <m:t>·A</m:t>
            </m:r>
          </m:den>
        </m:f>
        <m:r>
          <w:rPr>
            <w:rFonts w:ascii="Cambria Math" w:eastAsia="DengXian" w:hAnsi="Cambria Math" w:cs="Times New Roman"/>
            <w:sz w:val="22"/>
            <w:szCs w:val="22"/>
          </w:rPr>
          <m:t>×100%</m:t>
        </m:r>
      </m:oMath>
      <w:r w:rsidR="008F068A" w:rsidRPr="00604117">
        <w:rPr>
          <w:rFonts w:ascii="Times New Roman" w:eastAsia="DengXian" w:hAnsi="Times New Roman" w:cs="Times New Roman"/>
          <w:sz w:val="22"/>
          <w:szCs w:val="22"/>
        </w:rPr>
        <w:t xml:space="preserve"> </w:t>
      </w:r>
    </w:p>
    <w:p w14:paraId="1EC0CD43" w14:textId="616C65F5" w:rsidR="00236156" w:rsidRDefault="00236156" w:rsidP="00F766A2">
      <w:pPr>
        <w:spacing w:line="480" w:lineRule="auto"/>
        <w:jc w:val="both"/>
        <w:rPr>
          <w:rFonts w:ascii="Times New Roman" w:eastAsia="DengXian" w:hAnsi="Times New Roman" w:cs="Times New Roman"/>
          <w:sz w:val="22"/>
          <w:szCs w:val="22"/>
        </w:rPr>
      </w:pPr>
      <w:r w:rsidRPr="00604117">
        <w:rPr>
          <w:rFonts w:ascii="Times New Roman" w:eastAsia="DengXian" w:hAnsi="Times New Roman" w:cs="Times New Roman"/>
          <w:sz w:val="22"/>
          <w:szCs w:val="22"/>
        </w:rPr>
        <w:t>Where:</w:t>
      </w:r>
      <w:r w:rsidRPr="00604117">
        <w:rPr>
          <w:rFonts w:ascii="Times New Roman" w:eastAsia="DengXian" w:hAnsi="Times New Roman" w:cs="Times New Roman"/>
          <w:sz w:val="22"/>
          <w:szCs w:val="22"/>
        </w:rPr>
        <w:br/>
        <w:t>R</w:t>
      </w:r>
      <w:r w:rsidRPr="00604117">
        <w:rPr>
          <w:rFonts w:ascii="Times New Roman" w:eastAsia="DengXian" w:hAnsi="Times New Roman" w:cs="Times New Roman"/>
          <w:sz w:val="22"/>
          <w:szCs w:val="22"/>
          <w:vertAlign w:val="subscript"/>
        </w:rPr>
        <w:t>H2</w:t>
      </w:r>
      <w:r w:rsidR="00F766A2">
        <w:rPr>
          <w:rFonts w:ascii="Times New Roman" w:eastAsia="DengXian" w:hAnsi="Times New Roman" w:cs="Times New Roman" w:hint="eastAsia"/>
          <w:sz w:val="22"/>
          <w:szCs w:val="22"/>
          <w:vertAlign w:val="subscript"/>
        </w:rPr>
        <w:t xml:space="preserve"> </w:t>
      </w:r>
      <w:r w:rsidR="00F766A2">
        <w:rPr>
          <w:rFonts w:ascii="Times New Roman" w:eastAsia="DengXian" w:hAnsi="Times New Roman" w:cs="Times New Roman" w:hint="eastAsia"/>
          <w:sz w:val="22"/>
          <w:szCs w:val="22"/>
        </w:rPr>
        <w:t xml:space="preserve">= </w:t>
      </w:r>
      <w:r w:rsidR="00F766A2" w:rsidRPr="00F766A2">
        <w:rPr>
          <w:rFonts w:ascii="Times New Roman" w:eastAsia="DengXian" w:hAnsi="Times New Roman" w:cs="Times New Roman"/>
          <w:sz w:val="22"/>
          <w:szCs w:val="22"/>
        </w:rPr>
        <w:t>hydrogen evolution rate (mol/s)</w:t>
      </w:r>
    </w:p>
    <w:p w14:paraId="527955D5" w14:textId="513D4175" w:rsidR="00F766A2" w:rsidRDefault="00F766A2" w:rsidP="00F766A2">
      <w:pPr>
        <w:spacing w:line="480" w:lineRule="auto"/>
        <w:jc w:val="both"/>
        <w:rPr>
          <w:rFonts w:ascii="Times New Roman" w:eastAsia="DengXian" w:hAnsi="Times New Roman" w:cs="Times New Roman"/>
          <w:sz w:val="22"/>
          <w:szCs w:val="22"/>
        </w:rPr>
      </w:pPr>
      <w:bookmarkStart w:id="12" w:name="OLE_LINK6"/>
      <w:r w:rsidRPr="00F766A2">
        <w:rPr>
          <w:rFonts w:ascii="Times New Roman" w:eastAsia="DengXian" w:hAnsi="Times New Roman" w:cs="Times New Roman"/>
          <w:sz w:val="22"/>
          <w:szCs w:val="22"/>
        </w:rPr>
        <w:t>N</w:t>
      </w:r>
      <w:r w:rsidRPr="00604117">
        <w:rPr>
          <w:rFonts w:ascii="Times New Roman" w:eastAsia="DengXian" w:hAnsi="Times New Roman" w:cs="Times New Roman"/>
          <w:sz w:val="22"/>
          <w:szCs w:val="22"/>
          <w:vertAlign w:val="subscript"/>
        </w:rPr>
        <w:t>A</w:t>
      </w:r>
      <w:r>
        <w:rPr>
          <w:rFonts w:ascii="Times New Roman" w:eastAsia="DengXian" w:hAnsi="Times New Roman" w:cs="Times New Roman" w:hint="eastAsia"/>
          <w:sz w:val="22"/>
          <w:szCs w:val="22"/>
          <w:vertAlign w:val="subscript"/>
        </w:rPr>
        <w:t xml:space="preserve"> </w:t>
      </w:r>
      <w:r w:rsidRPr="00F766A2">
        <w:rPr>
          <w:rFonts w:ascii="Times New Roman" w:eastAsia="DengXian" w:hAnsi="Times New Roman" w:cs="Times New Roman"/>
          <w:sz w:val="22"/>
          <w:szCs w:val="22"/>
        </w:rPr>
        <w:t>​</w:t>
      </w:r>
      <w:r>
        <w:rPr>
          <w:rFonts w:ascii="Times New Roman" w:eastAsia="DengXian" w:hAnsi="Times New Roman" w:cs="Times New Roman" w:hint="eastAsia"/>
          <w:sz w:val="22"/>
          <w:szCs w:val="22"/>
        </w:rPr>
        <w:t>=</w:t>
      </w:r>
      <w:bookmarkEnd w:id="12"/>
      <w:r>
        <w:rPr>
          <w:rFonts w:ascii="Times New Roman" w:eastAsia="DengXian" w:hAnsi="Times New Roman" w:cs="Times New Roman" w:hint="eastAsia"/>
          <w:sz w:val="22"/>
          <w:szCs w:val="22"/>
        </w:rPr>
        <w:t xml:space="preserve"> </w:t>
      </w:r>
      <w:r w:rsidRPr="00F766A2">
        <w:rPr>
          <w:rFonts w:ascii="Times New Roman" w:eastAsia="DengXian" w:hAnsi="Times New Roman" w:cs="Times New Roman"/>
          <w:sz w:val="22"/>
          <w:szCs w:val="22"/>
        </w:rPr>
        <w:t>Avogadro constant</w:t>
      </w:r>
      <w:r>
        <w:rPr>
          <w:rFonts w:ascii="Times New Roman" w:eastAsia="DengXian" w:hAnsi="Times New Roman" w:cs="Times New Roman" w:hint="eastAsia"/>
          <w:sz w:val="22"/>
          <w:szCs w:val="22"/>
        </w:rPr>
        <w:t xml:space="preserve"> (</w:t>
      </w:r>
      <w:r w:rsidRPr="00F766A2">
        <w:rPr>
          <w:rFonts w:ascii="Times New Roman" w:eastAsia="DengXian" w:hAnsi="Times New Roman" w:cs="Times New Roman"/>
          <w:sz w:val="22"/>
          <w:szCs w:val="22"/>
        </w:rPr>
        <w:t>6.022×10</w:t>
      </w:r>
      <w:r w:rsidRPr="00604117">
        <w:rPr>
          <w:rFonts w:ascii="Times New Roman" w:eastAsia="DengXian" w:hAnsi="Times New Roman" w:cs="Times New Roman"/>
          <w:sz w:val="22"/>
          <w:szCs w:val="22"/>
          <w:vertAlign w:val="superscript"/>
        </w:rPr>
        <w:t>23</w:t>
      </w:r>
      <w:r w:rsidRPr="00F766A2">
        <w:rPr>
          <w:rFonts w:ascii="Times New Roman" w:eastAsia="DengXian" w:hAnsi="Times New Roman" w:cs="Times New Roman"/>
          <w:sz w:val="22"/>
          <w:szCs w:val="22"/>
        </w:rPr>
        <w:t> mol</w:t>
      </w:r>
      <w:r w:rsidRPr="00604117">
        <w:rPr>
          <w:rFonts w:ascii="Times New Roman" w:eastAsia="DengXian" w:hAnsi="Times New Roman" w:cs="Times New Roman"/>
          <w:sz w:val="22"/>
          <w:szCs w:val="22"/>
          <w:vertAlign w:val="superscript"/>
        </w:rPr>
        <w:t>−1</w:t>
      </w:r>
      <w:r>
        <w:rPr>
          <w:rFonts w:ascii="Times New Roman" w:eastAsia="DengXian" w:hAnsi="Times New Roman" w:cs="Times New Roman" w:hint="eastAsia"/>
          <w:sz w:val="22"/>
          <w:szCs w:val="22"/>
        </w:rPr>
        <w:t>)</w:t>
      </w:r>
    </w:p>
    <w:p w14:paraId="2B181D95" w14:textId="28B1134F" w:rsidR="00F766A2" w:rsidRDefault="00F766A2" w:rsidP="00F766A2">
      <w:pPr>
        <w:spacing w:line="480" w:lineRule="auto"/>
        <w:jc w:val="both"/>
        <w:rPr>
          <w:rFonts w:ascii="Times New Roman" w:eastAsia="DengXian" w:hAnsi="Times New Roman" w:cs="Times New Roman"/>
          <w:sz w:val="22"/>
          <w:szCs w:val="22"/>
        </w:rPr>
      </w:pPr>
      <w:proofErr w:type="spellStart"/>
      <w:r w:rsidRPr="00F766A2">
        <w:rPr>
          <w:rFonts w:ascii="Times New Roman" w:eastAsia="DengXian" w:hAnsi="Times New Roman" w:cs="Times New Roman"/>
          <w:sz w:val="22"/>
          <w:szCs w:val="22"/>
        </w:rPr>
        <w:t>N</w:t>
      </w:r>
      <w:r w:rsidRPr="00F766A2">
        <w:rPr>
          <w:rFonts w:ascii="Times New Roman" w:eastAsia="DengXian" w:hAnsi="Times New Roman" w:cs="Times New Roman"/>
          <w:sz w:val="22"/>
          <w:szCs w:val="22"/>
          <w:vertAlign w:val="subscript"/>
        </w:rPr>
        <w:t>absorbed</w:t>
      </w:r>
      <w:proofErr w:type="spellEnd"/>
      <w:r>
        <w:rPr>
          <w:rFonts w:ascii="Times New Roman" w:eastAsia="DengXian" w:hAnsi="Times New Roman" w:cs="Times New Roman" w:hint="eastAsia"/>
          <w:sz w:val="22"/>
          <w:szCs w:val="22"/>
          <w:vertAlign w:val="subscript"/>
        </w:rPr>
        <w:t xml:space="preserve"> </w:t>
      </w:r>
      <w:r w:rsidRPr="00F766A2">
        <w:rPr>
          <w:rFonts w:ascii="Times New Roman" w:eastAsia="DengXian" w:hAnsi="Times New Roman" w:cs="Times New Roman"/>
          <w:sz w:val="22"/>
          <w:szCs w:val="22"/>
        </w:rPr>
        <w:t>​</w:t>
      </w:r>
      <w:r>
        <w:rPr>
          <w:rFonts w:ascii="Times New Roman" w:eastAsia="DengXian" w:hAnsi="Times New Roman" w:cs="Times New Roman" w:hint="eastAsia"/>
          <w:sz w:val="22"/>
          <w:szCs w:val="22"/>
        </w:rPr>
        <w:t xml:space="preserve">= </w:t>
      </w:r>
      <w:r w:rsidRPr="00F766A2">
        <w:rPr>
          <w:rFonts w:ascii="Times New Roman" w:eastAsia="DengXian" w:hAnsi="Times New Roman" w:cs="Times New Roman"/>
          <w:sz w:val="22"/>
          <w:szCs w:val="22"/>
        </w:rPr>
        <w:t>number of photons absorbed per second</w:t>
      </w:r>
      <w:r>
        <w:rPr>
          <w:rFonts w:ascii="Times New Roman" w:eastAsia="DengXian" w:hAnsi="Times New Roman" w:cs="Times New Roman" w:hint="eastAsia"/>
          <w:sz w:val="22"/>
          <w:szCs w:val="22"/>
        </w:rPr>
        <w:t xml:space="preserve"> </w:t>
      </w:r>
    </w:p>
    <w:p w14:paraId="0644A739" w14:textId="25277301" w:rsidR="00811BAF" w:rsidRDefault="00811BAF" w:rsidP="00F766A2">
      <w:pPr>
        <w:spacing w:line="480" w:lineRule="auto"/>
        <w:jc w:val="both"/>
        <w:rPr>
          <w:rFonts w:ascii="Times New Roman" w:eastAsia="DengXian" w:hAnsi="Times New Roman" w:cs="Times New Roman"/>
          <w:sz w:val="22"/>
          <w:szCs w:val="22"/>
        </w:rPr>
      </w:pPr>
      <w:proofErr w:type="spellStart"/>
      <w:r w:rsidRPr="00604117">
        <w:rPr>
          <w:rFonts w:ascii="Cambria Math" w:eastAsia="DengXian" w:hAnsi="Cambria Math" w:cs="Times New Roman"/>
          <w:sz w:val="22"/>
          <w:szCs w:val="22"/>
        </w:rPr>
        <w:t>Φ</w:t>
      </w:r>
      <w:proofErr w:type="gramStart"/>
      <w:r w:rsidRPr="00604117">
        <w:rPr>
          <w:rFonts w:ascii="Cambria Math" w:eastAsia="DengXian" w:hAnsi="Cambria Math" w:cs="Times New Roman"/>
          <w:sz w:val="22"/>
          <w:szCs w:val="22"/>
          <w:vertAlign w:val="subscript"/>
        </w:rPr>
        <w:t>abs,total</w:t>
      </w:r>
      <w:proofErr w:type="spellEnd"/>
      <w:proofErr w:type="gramEnd"/>
      <w:r>
        <w:rPr>
          <w:rFonts w:ascii="Times New Roman" w:eastAsia="DengXian" w:hAnsi="Times New Roman" w:cs="Times New Roman" w:hint="eastAsia"/>
          <w:sz w:val="22"/>
          <w:szCs w:val="22"/>
        </w:rPr>
        <w:t xml:space="preserve"> = </w:t>
      </w:r>
      <w:r w:rsidRPr="00604117">
        <w:rPr>
          <w:rFonts w:ascii="Times New Roman" w:eastAsia="DengXian" w:hAnsi="Times New Roman" w:cs="Times New Roman"/>
          <w:sz w:val="22"/>
          <w:szCs w:val="22"/>
        </w:rPr>
        <w:t>total absorbed photon flux</w:t>
      </w:r>
    </w:p>
    <w:p w14:paraId="69C11851" w14:textId="2FCED8C8" w:rsidR="001E055C" w:rsidRDefault="005626AC" w:rsidP="00F766A2">
      <w:pPr>
        <w:spacing w:line="480" w:lineRule="auto"/>
        <w:jc w:val="both"/>
        <w:rPr>
          <w:rFonts w:ascii="Times New Roman" w:eastAsia="DengXian" w:hAnsi="Times New Roman" w:cs="Times New Roman"/>
          <w:sz w:val="22"/>
          <w:szCs w:val="22"/>
        </w:rPr>
      </w:pPr>
      <w:bookmarkStart w:id="13" w:name="OLE_LINK14"/>
      <w:proofErr w:type="spellStart"/>
      <w:r>
        <w:rPr>
          <w:rFonts w:ascii="Times New Roman" w:eastAsia="DengXian" w:hAnsi="Times New Roman" w:cs="Times New Roman" w:hint="eastAsia"/>
          <w:sz w:val="22"/>
          <w:szCs w:val="22"/>
        </w:rPr>
        <w:t>J</w:t>
      </w:r>
      <w:r w:rsidRPr="005626AC">
        <w:rPr>
          <w:rFonts w:ascii="Times New Roman" w:eastAsia="DengXian" w:hAnsi="Times New Roman" w:cs="Times New Roman" w:hint="eastAsia"/>
          <w:sz w:val="22"/>
          <w:szCs w:val="22"/>
          <w:vertAlign w:val="subscript"/>
        </w:rPr>
        <w:t>ph</w:t>
      </w:r>
      <w:bookmarkEnd w:id="13"/>
      <w:proofErr w:type="spellEnd"/>
      <w:r>
        <w:rPr>
          <w:rFonts w:ascii="Times New Roman" w:eastAsia="DengXian" w:hAnsi="Times New Roman" w:cs="Times New Roman" w:hint="eastAsia"/>
          <w:sz w:val="22"/>
          <w:szCs w:val="22"/>
        </w:rPr>
        <w:t xml:space="preserve"> = p</w:t>
      </w:r>
      <w:r w:rsidRPr="005626AC">
        <w:rPr>
          <w:rFonts w:ascii="Times New Roman" w:eastAsia="DengXian" w:hAnsi="Times New Roman" w:cs="Times New Roman"/>
          <w:sz w:val="22"/>
          <w:szCs w:val="22"/>
        </w:rPr>
        <w:t xml:space="preserve">hotocurrent </w:t>
      </w:r>
      <w:r>
        <w:rPr>
          <w:rFonts w:ascii="Times New Roman" w:eastAsia="DengXian" w:hAnsi="Times New Roman" w:cs="Times New Roman" w:hint="eastAsia"/>
          <w:sz w:val="22"/>
          <w:szCs w:val="22"/>
        </w:rPr>
        <w:t>d</w:t>
      </w:r>
      <w:r w:rsidRPr="005626AC">
        <w:rPr>
          <w:rFonts w:ascii="Times New Roman" w:eastAsia="DengXian" w:hAnsi="Times New Roman" w:cs="Times New Roman"/>
          <w:sz w:val="22"/>
          <w:szCs w:val="22"/>
        </w:rPr>
        <w:t>ensity</w:t>
      </w:r>
    </w:p>
    <w:p w14:paraId="3B102370" w14:textId="227C0C83" w:rsidR="001E055C" w:rsidRPr="001E055C" w:rsidRDefault="001E055C" w:rsidP="00F766A2">
      <w:pPr>
        <w:spacing w:line="480" w:lineRule="auto"/>
        <w:jc w:val="both"/>
        <w:rPr>
          <w:rFonts w:ascii="Times New Roman" w:eastAsia="DengXian" w:hAnsi="Times New Roman" w:cs="Times New Roman"/>
          <w:sz w:val="22"/>
          <w:szCs w:val="22"/>
        </w:rPr>
      </w:pPr>
      <w:r>
        <w:rPr>
          <w:rFonts w:ascii="Times New Roman" w:eastAsia="DengXian" w:hAnsi="Times New Roman" w:cs="Times New Roman" w:hint="eastAsia"/>
          <w:sz w:val="22"/>
          <w:szCs w:val="22"/>
        </w:rPr>
        <w:t xml:space="preserve">q = </w:t>
      </w:r>
      <w:r w:rsidRPr="001E055C">
        <w:rPr>
          <w:rFonts w:ascii="Times New Roman" w:eastAsia="DengXian" w:hAnsi="Times New Roman" w:cs="Times New Roman"/>
          <w:sz w:val="22"/>
          <w:szCs w:val="22"/>
        </w:rPr>
        <w:t>elementary charge</w:t>
      </w:r>
      <w:r w:rsidRPr="001E055C">
        <w:rPr>
          <w:rFonts w:ascii="Times New Roman" w:eastAsia="DengXian" w:hAnsi="Times New Roman" w:cs="Times New Roman" w:hint="eastAsia"/>
          <w:sz w:val="22"/>
          <w:szCs w:val="22"/>
        </w:rPr>
        <w:t xml:space="preserve"> </w:t>
      </w:r>
      <w:r>
        <w:rPr>
          <w:rFonts w:ascii="Times New Roman" w:eastAsia="DengXian" w:hAnsi="Times New Roman" w:cs="Times New Roman" w:hint="eastAsia"/>
          <w:sz w:val="22"/>
          <w:szCs w:val="22"/>
        </w:rPr>
        <w:t>(</w:t>
      </w:r>
      <w:r w:rsidRPr="001E055C">
        <w:rPr>
          <w:rFonts w:ascii="Times New Roman" w:eastAsia="DengXian" w:hAnsi="Times New Roman" w:cs="Times New Roman"/>
          <w:sz w:val="22"/>
          <w:szCs w:val="22"/>
        </w:rPr>
        <w:t>1.602</w:t>
      </w:r>
      <w:r>
        <w:rPr>
          <w:rFonts w:ascii="Times New Roman" w:eastAsia="DengXian" w:hAnsi="Times New Roman" w:cs="Times New Roman" w:hint="eastAsia"/>
          <w:sz w:val="22"/>
          <w:szCs w:val="22"/>
        </w:rPr>
        <w:t xml:space="preserve"> </w:t>
      </w:r>
      <w:r w:rsidRPr="001E055C">
        <w:rPr>
          <w:rFonts w:ascii="Times New Roman" w:eastAsia="DengXian" w:hAnsi="Times New Roman" w:cs="Times New Roman"/>
          <w:sz w:val="22"/>
          <w:szCs w:val="22"/>
        </w:rPr>
        <w:t>×</w:t>
      </w:r>
      <w:r>
        <w:rPr>
          <w:rFonts w:ascii="Times New Roman" w:eastAsia="DengXian" w:hAnsi="Times New Roman" w:cs="Times New Roman" w:hint="eastAsia"/>
          <w:sz w:val="22"/>
          <w:szCs w:val="22"/>
        </w:rPr>
        <w:t xml:space="preserve"> </w:t>
      </w:r>
      <w:r w:rsidRPr="001E055C">
        <w:rPr>
          <w:rFonts w:ascii="Times New Roman" w:eastAsia="DengXian" w:hAnsi="Times New Roman" w:cs="Times New Roman"/>
          <w:sz w:val="22"/>
          <w:szCs w:val="22"/>
        </w:rPr>
        <w:t>10</w:t>
      </w:r>
      <w:r w:rsidRPr="001E055C">
        <w:rPr>
          <w:rFonts w:ascii="Times New Roman" w:eastAsia="DengXian" w:hAnsi="Times New Roman" w:cs="Times New Roman"/>
          <w:sz w:val="22"/>
          <w:szCs w:val="22"/>
          <w:vertAlign w:val="superscript"/>
        </w:rPr>
        <w:t>−19</w:t>
      </w:r>
      <w:r>
        <w:rPr>
          <w:rFonts w:ascii="Times New Roman" w:eastAsia="DengXian" w:hAnsi="Times New Roman" w:cs="Times New Roman" w:hint="eastAsia"/>
          <w:sz w:val="22"/>
          <w:szCs w:val="22"/>
        </w:rPr>
        <w:t xml:space="preserve"> </w:t>
      </w:r>
      <w:r w:rsidRPr="001E055C">
        <w:rPr>
          <w:rFonts w:ascii="Times New Roman" w:eastAsia="DengXian" w:hAnsi="Times New Roman" w:cs="Times New Roman"/>
          <w:sz w:val="22"/>
          <w:szCs w:val="22"/>
        </w:rPr>
        <w:t>C</w:t>
      </w:r>
      <w:r>
        <w:rPr>
          <w:rFonts w:ascii="Times New Roman" w:eastAsia="DengXian" w:hAnsi="Times New Roman" w:cs="Times New Roman" w:hint="eastAsia"/>
          <w:sz w:val="22"/>
          <w:szCs w:val="22"/>
        </w:rPr>
        <w:t>)</w:t>
      </w:r>
    </w:p>
    <w:p w14:paraId="06A115EE" w14:textId="42B48574" w:rsidR="00811BAF" w:rsidRPr="00811BAF" w:rsidRDefault="00811BAF" w:rsidP="00F766A2">
      <w:pPr>
        <w:spacing w:line="480" w:lineRule="auto"/>
        <w:jc w:val="both"/>
        <w:rPr>
          <w:rFonts w:ascii="Times New Roman" w:eastAsia="DengXian" w:hAnsi="Times New Roman" w:cs="Times New Roman"/>
          <w:sz w:val="22"/>
          <w:szCs w:val="22"/>
        </w:rPr>
      </w:pPr>
      <w:r>
        <w:rPr>
          <w:rFonts w:ascii="Times New Roman" w:eastAsia="DengXian" w:hAnsi="Times New Roman" w:cs="Times New Roman" w:hint="eastAsia"/>
          <w:sz w:val="22"/>
          <w:szCs w:val="22"/>
        </w:rPr>
        <w:t xml:space="preserve">A = </w:t>
      </w:r>
      <w:r w:rsidRPr="00811BAF">
        <w:rPr>
          <w:rFonts w:ascii="Times New Roman" w:eastAsia="DengXian" w:hAnsi="Times New Roman" w:cs="Times New Roman"/>
          <w:sz w:val="22"/>
          <w:szCs w:val="22"/>
        </w:rPr>
        <w:t>illuminated area in m</w:t>
      </w:r>
      <w:r w:rsidRPr="00604117">
        <w:rPr>
          <w:rFonts w:ascii="Times New Roman" w:eastAsia="DengXian" w:hAnsi="Times New Roman" w:cs="Times New Roman"/>
          <w:sz w:val="22"/>
          <w:szCs w:val="22"/>
          <w:vertAlign w:val="superscript"/>
        </w:rPr>
        <w:t>2</w:t>
      </w:r>
    </w:p>
    <w:p w14:paraId="2092CBD1" w14:textId="393CC548" w:rsidR="00F766A2" w:rsidRDefault="00F766A2" w:rsidP="00F766A2">
      <w:pPr>
        <w:spacing w:line="480" w:lineRule="auto"/>
        <w:jc w:val="both"/>
        <w:rPr>
          <w:rFonts w:ascii="Times New Roman" w:eastAsia="DengXian" w:hAnsi="Times New Roman" w:cs="Times New Roman"/>
          <w:sz w:val="22"/>
          <w:szCs w:val="22"/>
        </w:rPr>
      </w:pPr>
      <w:r w:rsidRPr="00F766A2">
        <w:rPr>
          <w:rFonts w:ascii="Times New Roman" w:eastAsia="DengXian" w:hAnsi="Times New Roman" w:cs="Times New Roman"/>
          <w:sz w:val="22"/>
          <w:szCs w:val="22"/>
        </w:rPr>
        <w:t>The factor of 2 accounts for the fact that 2 electrons (i.e., 2 photons in ideal single-photon systems) are required to produce one molecule of H</w:t>
      </w:r>
      <w:r>
        <w:rPr>
          <w:rFonts w:ascii="Times New Roman" w:eastAsia="DengXian" w:hAnsi="Times New Roman" w:cs="Times New Roman" w:hint="eastAsia"/>
          <w:sz w:val="22"/>
          <w:szCs w:val="22"/>
          <w:vertAlign w:val="subscript"/>
        </w:rPr>
        <w:t>2</w:t>
      </w:r>
      <w:r w:rsidRPr="00F766A2">
        <w:rPr>
          <w:rFonts w:ascii="Times New Roman" w:eastAsia="DengXian" w:hAnsi="Times New Roman" w:cs="Times New Roman"/>
          <w:sz w:val="22"/>
          <w:szCs w:val="22"/>
        </w:rPr>
        <w:t>.</w:t>
      </w:r>
    </w:p>
    <w:p w14:paraId="5F4C227B" w14:textId="4D210EAC" w:rsidR="005A5DE9" w:rsidRDefault="005A5DE9" w:rsidP="00F766A2">
      <w:pPr>
        <w:spacing w:line="480" w:lineRule="auto"/>
        <w:jc w:val="both"/>
        <w:rPr>
          <w:rFonts w:ascii="Times New Roman" w:eastAsia="DengXian" w:hAnsi="Times New Roman" w:cs="Times New Roman"/>
          <w:sz w:val="22"/>
          <w:szCs w:val="22"/>
        </w:rPr>
      </w:pPr>
      <w:r w:rsidRPr="005A5DE9">
        <w:rPr>
          <w:rFonts w:ascii="Times New Roman" w:eastAsia="DengXian" w:hAnsi="Times New Roman" w:cs="Times New Roman"/>
          <w:sz w:val="22"/>
          <w:szCs w:val="22"/>
        </w:rPr>
        <w:t>Photocatalytic hydrogen evolution was conducted in an aqueous suspension containing 1 mg of πOF-1</w:t>
      </w:r>
      <w:r>
        <w:rPr>
          <w:rFonts w:ascii="Times New Roman" w:eastAsia="DengXian" w:hAnsi="Times New Roman" w:cs="Times New Roman" w:hint="eastAsia"/>
          <w:sz w:val="22"/>
          <w:szCs w:val="22"/>
        </w:rPr>
        <w:t xml:space="preserve"> </w:t>
      </w:r>
      <w:r w:rsidRPr="005A5DE9">
        <w:rPr>
          <w:rFonts w:ascii="Times New Roman" w:eastAsia="DengXian" w:hAnsi="Times New Roman" w:cs="Times New Roman"/>
          <w:sz w:val="22"/>
          <w:szCs w:val="22"/>
        </w:rPr>
        <w:t xml:space="preserve">photocatalyst dispersed in 10 mL of water, with an optical </w:t>
      </w:r>
      <w:r w:rsidR="002D6DB8">
        <w:rPr>
          <w:rFonts w:ascii="Times New Roman" w:eastAsia="DengXian" w:hAnsi="Times New Roman" w:cs="Times New Roman"/>
          <w:sz w:val="22"/>
          <w:szCs w:val="22"/>
        </w:rPr>
        <w:t>path length</w:t>
      </w:r>
      <w:r w:rsidRPr="005A5DE9">
        <w:rPr>
          <w:rFonts w:ascii="Times New Roman" w:eastAsia="DengXian" w:hAnsi="Times New Roman" w:cs="Times New Roman"/>
          <w:sz w:val="22"/>
          <w:szCs w:val="22"/>
        </w:rPr>
        <w:t xml:space="preserve"> of 0.4 cm. The </w:t>
      </w:r>
      <w:r>
        <w:rPr>
          <w:rFonts w:ascii="Times New Roman" w:eastAsia="DengXian" w:hAnsi="Times New Roman" w:cs="Times New Roman" w:hint="eastAsia"/>
          <w:sz w:val="22"/>
          <w:szCs w:val="22"/>
        </w:rPr>
        <w:t xml:space="preserve">reactor </w:t>
      </w:r>
      <w:r w:rsidRPr="005A5DE9">
        <w:rPr>
          <w:rFonts w:ascii="Times New Roman" w:eastAsia="DengXian" w:hAnsi="Times New Roman" w:cs="Times New Roman"/>
          <w:sz w:val="22"/>
          <w:szCs w:val="22"/>
        </w:rPr>
        <w:t>was illuminated under simulated sunlight (AM 1.5G, 100 </w:t>
      </w:r>
      <w:proofErr w:type="spellStart"/>
      <w:r w:rsidRPr="005A5DE9">
        <w:rPr>
          <w:rFonts w:ascii="Times New Roman" w:eastAsia="DengXian" w:hAnsi="Times New Roman" w:cs="Times New Roman"/>
          <w:sz w:val="22"/>
          <w:szCs w:val="22"/>
        </w:rPr>
        <w:t>mW</w:t>
      </w:r>
      <w:proofErr w:type="spellEnd"/>
      <w:r w:rsidRPr="005A5DE9">
        <w:rPr>
          <w:rFonts w:ascii="Times New Roman" w:eastAsia="DengXian" w:hAnsi="Times New Roman" w:cs="Times New Roman"/>
          <w:sz w:val="22"/>
          <w:szCs w:val="22"/>
        </w:rPr>
        <w:t> cm</w:t>
      </w:r>
      <w:r w:rsidRPr="00604117">
        <w:rPr>
          <w:rFonts w:ascii="Times New Roman" w:eastAsia="DengXian" w:hAnsi="Times New Roman" w:cs="Times New Roman"/>
          <w:sz w:val="22"/>
          <w:szCs w:val="22"/>
          <w:vertAlign w:val="superscript"/>
        </w:rPr>
        <w:t>-2</w:t>
      </w:r>
      <w:r w:rsidRPr="005A5DE9">
        <w:rPr>
          <w:rFonts w:ascii="Times New Roman" w:eastAsia="DengXian" w:hAnsi="Times New Roman" w:cs="Times New Roman"/>
          <w:sz w:val="22"/>
          <w:szCs w:val="22"/>
        </w:rPr>
        <w:t>) over a circular area with a diameter of 50.33 mm. Under these conditions, the hydrogen evolution rate reached 152 mmol h</w:t>
      </w:r>
      <w:r w:rsidRPr="00604117">
        <w:rPr>
          <w:rFonts w:ascii="Times New Roman" w:eastAsia="DengXian" w:hAnsi="Times New Roman" w:cs="Times New Roman"/>
          <w:sz w:val="22"/>
          <w:szCs w:val="22"/>
          <w:vertAlign w:val="superscript"/>
        </w:rPr>
        <w:t>-1</w:t>
      </w:r>
      <w:r w:rsidRPr="005A5DE9">
        <w:rPr>
          <w:rFonts w:ascii="Times New Roman" w:eastAsia="DengXian" w:hAnsi="Times New Roman" w:cs="Times New Roman"/>
          <w:sz w:val="22"/>
          <w:szCs w:val="22"/>
        </w:rPr>
        <w:t> g</w:t>
      </w:r>
      <w:r w:rsidRPr="00604117">
        <w:rPr>
          <w:rFonts w:ascii="Times New Roman" w:eastAsia="DengXian" w:hAnsi="Times New Roman" w:cs="Times New Roman"/>
          <w:sz w:val="22"/>
          <w:szCs w:val="22"/>
          <w:vertAlign w:val="superscript"/>
        </w:rPr>
        <w:t>-1</w:t>
      </w:r>
      <w:r w:rsidRPr="005A5DE9">
        <w:rPr>
          <w:rFonts w:ascii="Times New Roman" w:eastAsia="DengXian" w:hAnsi="Times New Roman" w:cs="Times New Roman"/>
          <w:sz w:val="22"/>
          <w:szCs w:val="22"/>
        </w:rPr>
        <w:t xml:space="preserve"> at room temperature and 618 mmol h</w:t>
      </w:r>
      <w:r w:rsidRPr="00604117">
        <w:rPr>
          <w:rFonts w:ascii="Times New Roman" w:eastAsia="DengXian" w:hAnsi="Times New Roman" w:cs="Times New Roman"/>
          <w:sz w:val="22"/>
          <w:szCs w:val="22"/>
          <w:vertAlign w:val="superscript"/>
        </w:rPr>
        <w:t>-1</w:t>
      </w:r>
      <w:r w:rsidRPr="005A5DE9">
        <w:rPr>
          <w:rFonts w:ascii="Times New Roman" w:eastAsia="DengXian" w:hAnsi="Times New Roman" w:cs="Times New Roman"/>
          <w:sz w:val="22"/>
          <w:szCs w:val="22"/>
        </w:rPr>
        <w:t> g</w:t>
      </w:r>
      <w:r w:rsidRPr="00604117">
        <w:rPr>
          <w:rFonts w:ascii="Times New Roman" w:eastAsia="DengXian" w:hAnsi="Times New Roman" w:cs="Times New Roman"/>
          <w:sz w:val="22"/>
          <w:szCs w:val="22"/>
          <w:vertAlign w:val="superscript"/>
        </w:rPr>
        <w:t>-1</w:t>
      </w:r>
      <w:r w:rsidRPr="005A5DE9">
        <w:rPr>
          <w:rFonts w:ascii="Times New Roman" w:eastAsia="DengXian" w:hAnsi="Times New Roman" w:cs="Times New Roman"/>
          <w:sz w:val="22"/>
          <w:szCs w:val="22"/>
        </w:rPr>
        <w:t xml:space="preserve"> at 70 °C.</w:t>
      </w:r>
    </w:p>
    <w:p w14:paraId="324F2160" w14:textId="1C8E0892" w:rsidR="00EB4A78" w:rsidRPr="00E71061" w:rsidRDefault="00EB4A78" w:rsidP="00EB4A78">
      <w:pPr>
        <w:spacing w:line="480" w:lineRule="auto"/>
        <w:jc w:val="both"/>
        <w:rPr>
          <w:rFonts w:ascii="Times New Roman" w:eastAsia="DengXian" w:hAnsi="Times New Roman" w:cs="Times New Roman"/>
          <w:sz w:val="22"/>
          <w:szCs w:val="22"/>
        </w:rPr>
      </w:pPr>
      <w:bookmarkStart w:id="14" w:name="OLE_LINK28"/>
    </w:p>
    <w:p w14:paraId="07CF8B5E" w14:textId="6EB111B7" w:rsidR="00CC3E6E" w:rsidRDefault="00E71061" w:rsidP="00EB4A78">
      <w:pPr>
        <w:spacing w:line="480" w:lineRule="auto"/>
        <w:jc w:val="both"/>
        <w:rPr>
          <w:rFonts w:ascii="Times New Roman" w:eastAsia="DengXian" w:hAnsi="Times New Roman" w:cs="Times New Roman"/>
          <w:sz w:val="22"/>
          <w:szCs w:val="22"/>
        </w:rPr>
      </w:pPr>
      <w:r w:rsidRPr="00E71061">
        <w:rPr>
          <w:rFonts w:ascii="Times New Roman" w:eastAsia="DengXian" w:hAnsi="Times New Roman" w:cs="Times New Roman"/>
          <w:sz w:val="22"/>
          <w:szCs w:val="22"/>
        </w:rPr>
        <w:lastRenderedPageBreak/>
        <w:t>The UV-Vis absorbance A(</w:t>
      </w:r>
      <w:bookmarkStart w:id="15" w:name="OLE_LINK30"/>
      <w:r w:rsidRPr="00E71061">
        <w:rPr>
          <w:rFonts w:ascii="Times New Roman" w:eastAsia="DengXian" w:hAnsi="Times New Roman" w:cs="Times New Roman"/>
          <w:sz w:val="22"/>
          <w:szCs w:val="22"/>
        </w:rPr>
        <w:t>λ</w:t>
      </w:r>
      <w:bookmarkEnd w:id="15"/>
      <w:r w:rsidRPr="00E71061">
        <w:rPr>
          <w:rFonts w:ascii="Times New Roman" w:eastAsia="DengXian" w:hAnsi="Times New Roman" w:cs="Times New Roman"/>
          <w:sz w:val="22"/>
          <w:szCs w:val="22"/>
        </w:rPr>
        <w:t xml:space="preserve">) was measured for the </w:t>
      </w:r>
      <w:r w:rsidR="00811BAF" w:rsidRPr="00CF6B7F">
        <w:rPr>
          <w:rFonts w:ascii="Times New Roman" w:eastAsia="DengXian" w:hAnsi="Times New Roman" w:cs="Times New Roman"/>
          <w:sz w:val="22"/>
          <w:szCs w:val="22"/>
        </w:rPr>
        <w:t>πOF-1</w:t>
      </w:r>
      <w:r w:rsidR="00811BAF" w:rsidRPr="0006645D">
        <w:rPr>
          <w:rFonts w:ascii="Times New Roman" w:eastAsia="DengXian" w:hAnsi="Times New Roman" w:cs="Times New Roman"/>
          <w:sz w:val="22"/>
          <w:szCs w:val="22"/>
        </w:rPr>
        <w:t xml:space="preserve"> </w:t>
      </w:r>
      <w:r w:rsidR="00924917">
        <w:rPr>
          <w:rFonts w:ascii="Times New Roman" w:eastAsia="DengXian" w:hAnsi="Times New Roman" w:cs="Times New Roman"/>
          <w:sz w:val="22"/>
          <w:szCs w:val="22"/>
        </w:rPr>
        <w:t>particle</w:t>
      </w:r>
      <w:r w:rsidR="00811BAF">
        <w:rPr>
          <w:rFonts w:ascii="Times New Roman" w:eastAsia="DengXian" w:hAnsi="Times New Roman" w:cs="Times New Roman" w:hint="eastAsia"/>
          <w:sz w:val="22"/>
          <w:szCs w:val="22"/>
        </w:rPr>
        <w:t xml:space="preserve"> solutions</w:t>
      </w:r>
      <w:r w:rsidRPr="00E71061">
        <w:rPr>
          <w:rFonts w:ascii="Times New Roman" w:eastAsia="DengXian" w:hAnsi="Times New Roman" w:cs="Times New Roman"/>
          <w:sz w:val="22"/>
          <w:szCs w:val="22"/>
        </w:rPr>
        <w:t xml:space="preserve"> at 0.5 mg/10 mL in a quartz </w:t>
      </w:r>
      <w:bookmarkStart w:id="16" w:name="OLE_LINK39"/>
      <w:r w:rsidRPr="00E71061">
        <w:rPr>
          <w:rFonts w:ascii="Times New Roman" w:eastAsia="DengXian" w:hAnsi="Times New Roman" w:cs="Times New Roman"/>
          <w:sz w:val="22"/>
          <w:szCs w:val="22"/>
        </w:rPr>
        <w:t>cuvette</w:t>
      </w:r>
      <w:bookmarkEnd w:id="16"/>
      <w:r w:rsidR="00811BAF">
        <w:rPr>
          <w:rFonts w:ascii="Times New Roman" w:eastAsia="DengXian" w:hAnsi="Times New Roman" w:cs="Times New Roman" w:hint="eastAsia"/>
          <w:sz w:val="22"/>
          <w:szCs w:val="22"/>
        </w:rPr>
        <w:t xml:space="preserve"> </w:t>
      </w:r>
      <w:r w:rsidR="00811BAF" w:rsidRPr="00811BAF">
        <w:rPr>
          <w:rFonts w:ascii="Times New Roman" w:eastAsia="DengXian" w:hAnsi="Times New Roman" w:cs="Times New Roman"/>
          <w:sz w:val="22"/>
          <w:szCs w:val="22"/>
        </w:rPr>
        <w:t>with a 1 cm optical pathlength</w:t>
      </w:r>
      <w:r w:rsidRPr="00E71061">
        <w:rPr>
          <w:rFonts w:ascii="Times New Roman" w:eastAsia="DengXian" w:hAnsi="Times New Roman" w:cs="Times New Roman"/>
          <w:sz w:val="22"/>
          <w:szCs w:val="22"/>
        </w:rPr>
        <w:t xml:space="preserve"> </w:t>
      </w:r>
      <w:r w:rsidR="00444AE9">
        <w:rPr>
          <w:rFonts w:ascii="Times New Roman" w:eastAsia="DengXian" w:hAnsi="Times New Roman" w:cs="Times New Roman" w:hint="eastAsia"/>
          <w:sz w:val="22"/>
          <w:szCs w:val="22"/>
        </w:rPr>
        <w:t>(</w:t>
      </w:r>
      <w:r w:rsidR="00444AE9" w:rsidRPr="00444AE9">
        <w:rPr>
          <w:rFonts w:ascii="Times New Roman" w:eastAsia="DengXian" w:hAnsi="Times New Roman" w:cs="Times New Roman"/>
          <w:b/>
          <w:bCs/>
          <w:sz w:val="22"/>
          <w:szCs w:val="22"/>
        </w:rPr>
        <w:t>Supplementary Fig. 1</w:t>
      </w:r>
      <w:r w:rsidR="00444AE9" w:rsidRPr="00444AE9">
        <w:rPr>
          <w:rFonts w:ascii="Times New Roman" w:eastAsia="DengXian" w:hAnsi="Times New Roman" w:cs="Times New Roman" w:hint="eastAsia"/>
          <w:b/>
          <w:bCs/>
          <w:sz w:val="22"/>
          <w:szCs w:val="22"/>
        </w:rPr>
        <w:t>3</w:t>
      </w:r>
      <w:r w:rsidR="00444AE9">
        <w:rPr>
          <w:rFonts w:ascii="Times New Roman" w:eastAsia="DengXian" w:hAnsi="Times New Roman" w:cs="Times New Roman" w:hint="eastAsia"/>
          <w:sz w:val="22"/>
          <w:szCs w:val="22"/>
        </w:rPr>
        <w:t>)</w:t>
      </w:r>
      <w:r w:rsidR="00444AE9" w:rsidRPr="00444AE9">
        <w:rPr>
          <w:rFonts w:ascii="Times New Roman" w:eastAsia="DengXian" w:hAnsi="Times New Roman" w:cs="Times New Roman"/>
          <w:sz w:val="22"/>
          <w:szCs w:val="22"/>
        </w:rPr>
        <w:t>.</w:t>
      </w:r>
      <w:r w:rsidR="00444AE9">
        <w:rPr>
          <w:rFonts w:ascii="Times New Roman" w:eastAsia="DengXian" w:hAnsi="Times New Roman" w:cs="Times New Roman" w:hint="eastAsia"/>
          <w:sz w:val="22"/>
          <w:szCs w:val="22"/>
        </w:rPr>
        <w:t xml:space="preserve"> </w:t>
      </w:r>
      <w:r w:rsidR="00B75783" w:rsidRPr="00B75783">
        <w:rPr>
          <w:rFonts w:ascii="Times New Roman" w:eastAsia="DengXian" w:hAnsi="Times New Roman" w:cs="Times New Roman"/>
          <w:sz w:val="22"/>
          <w:szCs w:val="22"/>
        </w:rPr>
        <w:t xml:space="preserve">The baseline irregularity near 450 nm </w:t>
      </w:r>
      <w:r w:rsidR="001E055C">
        <w:rPr>
          <w:rFonts w:ascii="Times New Roman" w:eastAsia="DengXian" w:hAnsi="Times New Roman" w:cs="Times New Roman" w:hint="eastAsia"/>
          <w:sz w:val="22"/>
          <w:szCs w:val="22"/>
        </w:rPr>
        <w:t>caused</w:t>
      </w:r>
      <w:r w:rsidR="00B75783" w:rsidRPr="00B75783">
        <w:rPr>
          <w:rFonts w:ascii="Times New Roman" w:eastAsia="DengXian" w:hAnsi="Times New Roman" w:cs="Times New Roman"/>
          <w:sz w:val="22"/>
          <w:szCs w:val="22"/>
        </w:rPr>
        <w:t xml:space="preserve"> </w:t>
      </w:r>
      <w:r w:rsidR="001E055C">
        <w:rPr>
          <w:rFonts w:ascii="Times New Roman" w:eastAsia="DengXian" w:hAnsi="Times New Roman" w:cs="Times New Roman" w:hint="eastAsia"/>
          <w:sz w:val="22"/>
          <w:szCs w:val="22"/>
        </w:rPr>
        <w:t xml:space="preserve">by </w:t>
      </w:r>
      <w:r w:rsidR="00B75783" w:rsidRPr="00B75783">
        <w:rPr>
          <w:rFonts w:ascii="Times New Roman" w:eastAsia="DengXian" w:hAnsi="Times New Roman" w:cs="Times New Roman"/>
          <w:sz w:val="22"/>
          <w:szCs w:val="22"/>
        </w:rPr>
        <w:t>the absorption of the surfactant TEBS</w:t>
      </w:r>
      <w:r w:rsidR="001E055C">
        <w:rPr>
          <w:rFonts w:ascii="Times New Roman" w:eastAsia="DengXian" w:hAnsi="Times New Roman" w:cs="Times New Roman" w:hint="eastAsia"/>
          <w:sz w:val="22"/>
          <w:szCs w:val="22"/>
        </w:rPr>
        <w:t xml:space="preserve"> was corrected</w:t>
      </w:r>
      <w:r w:rsidR="0091279C">
        <w:rPr>
          <w:rFonts w:ascii="Times New Roman" w:eastAsia="DengXian" w:hAnsi="Times New Roman" w:cs="Times New Roman"/>
          <w:sz w:val="22"/>
          <w:szCs w:val="22"/>
        </w:rPr>
        <w:fldChar w:fldCharType="begin">
          <w:fldData xml:space="preserve">PEVuZE5vdGU+PENpdGU+PEF1dGhvcj5aaGFvPC9BdXRob3I+PFllYXI+MjAxNjwvWWVhcj48UmVj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</w:fldData>
        </w:fldChar>
      </w:r>
      <w:r w:rsidR="0091279C">
        <w:rPr>
          <w:rFonts w:ascii="Times New Roman" w:eastAsia="DengXian" w:hAnsi="Times New Roman" w:cs="Times New Roman"/>
          <w:sz w:val="22"/>
          <w:szCs w:val="22"/>
        </w:rPr>
        <w:instrText xml:space="preserve"> ADDIN EN.CITE </w:instrText>
      </w:r>
      <w:r w:rsidR="0091279C">
        <w:rPr>
          <w:rFonts w:ascii="Times New Roman" w:eastAsia="DengXian" w:hAnsi="Times New Roman" w:cs="Times New Roman"/>
          <w:sz w:val="22"/>
          <w:szCs w:val="22"/>
        </w:rPr>
        <w:fldChar w:fldCharType="begin">
          <w:fldData xml:space="preserve">PEVuZE5vdGU+PENpdGU+PEF1dGhvcj5aaGFvPC9BdXRob3I+PFllYXI+MjAxNjwvWWVhcj48UmVj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</w:fldData>
        </w:fldChar>
      </w:r>
      <w:r w:rsidR="0091279C">
        <w:rPr>
          <w:rFonts w:ascii="Times New Roman" w:eastAsia="DengXian" w:hAnsi="Times New Roman" w:cs="Times New Roman"/>
          <w:sz w:val="22"/>
          <w:szCs w:val="22"/>
        </w:rPr>
        <w:instrText xml:space="preserve"> ADDIN EN.CITE.DATA </w:instrText>
      </w:r>
      <w:r w:rsidR="0091279C">
        <w:rPr>
          <w:rFonts w:ascii="Times New Roman" w:eastAsia="DengXian" w:hAnsi="Times New Roman" w:cs="Times New Roman"/>
          <w:sz w:val="22"/>
          <w:szCs w:val="22"/>
        </w:rPr>
      </w:r>
      <w:r w:rsidR="0091279C">
        <w:rPr>
          <w:rFonts w:ascii="Times New Roman" w:eastAsia="DengXian" w:hAnsi="Times New Roman" w:cs="Times New Roman"/>
          <w:sz w:val="22"/>
          <w:szCs w:val="22"/>
        </w:rPr>
        <w:fldChar w:fldCharType="end"/>
      </w:r>
      <w:r w:rsidR="0091279C">
        <w:rPr>
          <w:rFonts w:ascii="Times New Roman" w:eastAsia="DengXian" w:hAnsi="Times New Roman" w:cs="Times New Roman"/>
          <w:sz w:val="22"/>
          <w:szCs w:val="22"/>
        </w:rPr>
      </w:r>
      <w:r w:rsidR="0091279C">
        <w:rPr>
          <w:rFonts w:ascii="Times New Roman" w:eastAsia="DengXian" w:hAnsi="Times New Roman" w:cs="Times New Roman"/>
          <w:sz w:val="22"/>
          <w:szCs w:val="22"/>
        </w:rPr>
        <w:fldChar w:fldCharType="separate"/>
      </w:r>
      <w:r w:rsidR="0091279C" w:rsidRPr="0091279C">
        <w:rPr>
          <w:rFonts w:ascii="Times New Roman" w:eastAsia="DengXian" w:hAnsi="Times New Roman" w:cs="Times New Roman"/>
          <w:noProof/>
          <w:sz w:val="22"/>
          <w:szCs w:val="22"/>
          <w:vertAlign w:val="superscript"/>
        </w:rPr>
        <w:t>12</w:t>
      </w:r>
      <w:r w:rsidR="0091279C">
        <w:rPr>
          <w:rFonts w:ascii="Times New Roman" w:eastAsia="DengXian" w:hAnsi="Times New Roman" w:cs="Times New Roman"/>
          <w:sz w:val="22"/>
          <w:szCs w:val="22"/>
        </w:rPr>
        <w:fldChar w:fldCharType="end"/>
      </w:r>
      <w:r w:rsidR="00B75783" w:rsidRPr="00B75783">
        <w:rPr>
          <w:rFonts w:ascii="Times New Roman" w:eastAsia="DengXian" w:hAnsi="Times New Roman" w:cs="Times New Roman"/>
          <w:sz w:val="22"/>
          <w:szCs w:val="22"/>
        </w:rPr>
        <w:t>.</w:t>
      </w:r>
      <w:r w:rsidR="00B75783">
        <w:rPr>
          <w:rFonts w:ascii="Times New Roman" w:eastAsia="DengXian" w:hAnsi="Times New Roman" w:cs="Times New Roman" w:hint="eastAsia"/>
          <w:sz w:val="22"/>
          <w:szCs w:val="22"/>
        </w:rPr>
        <w:t xml:space="preserve"> </w:t>
      </w:r>
      <w:r w:rsidR="00CC3E6E" w:rsidRPr="00CC3E6E">
        <w:rPr>
          <w:rFonts w:ascii="Times New Roman" w:eastAsia="DengXian" w:hAnsi="Times New Roman" w:cs="Times New Roman"/>
          <w:sz w:val="22"/>
          <w:szCs w:val="22"/>
        </w:rPr>
        <w:t>The UV-Vis absorbance measured in a 1 cm cuvette</w:t>
      </w:r>
      <w:r w:rsidR="00CC3E6E">
        <w:rPr>
          <w:rFonts w:ascii="Times New Roman" w:eastAsia="DengXian" w:hAnsi="Times New Roman" w:cs="Times New Roman" w:hint="eastAsia"/>
          <w:sz w:val="22"/>
          <w:szCs w:val="22"/>
        </w:rPr>
        <w:t xml:space="preserve"> with </w:t>
      </w:r>
      <w:r w:rsidR="00924917">
        <w:rPr>
          <w:rFonts w:ascii="Times New Roman" w:eastAsia="DengXian" w:hAnsi="Times New Roman" w:cs="Times New Roman"/>
          <w:sz w:val="22"/>
          <w:szCs w:val="22"/>
        </w:rPr>
        <w:t xml:space="preserve">a </w:t>
      </w:r>
      <w:r w:rsidR="00CC3E6E">
        <w:rPr>
          <w:rFonts w:ascii="Times New Roman" w:eastAsia="DengXian" w:hAnsi="Times New Roman" w:cs="Times New Roman"/>
          <w:sz w:val="22"/>
          <w:szCs w:val="22"/>
        </w:rPr>
        <w:t>solution</w:t>
      </w:r>
      <w:r w:rsidR="00CC3E6E">
        <w:rPr>
          <w:rFonts w:ascii="Times New Roman" w:eastAsia="DengXian" w:hAnsi="Times New Roman" w:cs="Times New Roman" w:hint="eastAsia"/>
          <w:sz w:val="22"/>
          <w:szCs w:val="22"/>
        </w:rPr>
        <w:t xml:space="preserve"> concentration of </w:t>
      </w:r>
      <w:r w:rsidR="00CC3E6E" w:rsidRPr="00CC3E6E">
        <w:rPr>
          <w:rFonts w:ascii="Times New Roman" w:eastAsia="DengXian" w:hAnsi="Times New Roman" w:cs="Times New Roman"/>
          <w:sz w:val="22"/>
          <w:szCs w:val="22"/>
        </w:rPr>
        <w:t>0.5 mg/10 mL</w:t>
      </w:r>
      <w:r w:rsidR="00CC3E6E">
        <w:rPr>
          <w:rFonts w:ascii="Times New Roman" w:eastAsia="DengXian" w:hAnsi="Times New Roman" w:cs="Times New Roman" w:hint="eastAsia"/>
          <w:sz w:val="22"/>
          <w:szCs w:val="22"/>
        </w:rPr>
        <w:t xml:space="preserve"> </w:t>
      </w:r>
      <w:r w:rsidR="00CC3E6E" w:rsidRPr="00CC3E6E">
        <w:rPr>
          <w:rFonts w:ascii="Times New Roman" w:eastAsia="DengXian" w:hAnsi="Times New Roman" w:cs="Times New Roman"/>
          <w:sz w:val="22"/>
          <w:szCs w:val="22"/>
        </w:rPr>
        <w:t>was scaled to match the reactor condition (1 mg/10 mL, 0.4 cm path) using Beer–Lambert law:</w:t>
      </w:r>
    </w:p>
    <w:p w14:paraId="7EDE6D12" w14:textId="2ABD305A" w:rsidR="00CC3E6E" w:rsidRDefault="00CC3E6E" w:rsidP="00EB4A78">
      <w:pPr>
        <w:spacing w:line="480" w:lineRule="auto"/>
        <w:jc w:val="both"/>
        <w:rPr>
          <w:rFonts w:ascii="Times New Roman" w:eastAsia="DengXian" w:hAnsi="Times New Roman" w:cs="Times New Roman"/>
          <w:sz w:val="22"/>
          <w:szCs w:val="22"/>
        </w:rPr>
      </w:pPr>
      <m:oMathPara>
        <m:oMath>
          <m:r>
            <w:rPr>
              <w:rFonts w:ascii="Cambria Math" w:eastAsia="DengXian" w:hAnsi="Cambria Math" w:cs="Times New Roman"/>
              <w:sz w:val="22"/>
              <w:szCs w:val="22"/>
            </w:rPr>
            <m:t>A=</m:t>
          </m:r>
          <w:bookmarkStart w:id="17" w:name="OLE_LINK37"/>
          <m:r>
            <w:rPr>
              <w:rFonts w:ascii="Cambria Math" w:eastAsia="DengXian" w:hAnsi="Cambria Math" w:cs="Times New Roman"/>
              <w:sz w:val="22"/>
              <w:szCs w:val="22"/>
            </w:rPr>
            <m:t>ε</m:t>
          </m:r>
          <w:bookmarkEnd w:id="17"/>
          <m:r>
            <w:rPr>
              <w:rFonts w:ascii="Cambria Math" w:eastAsia="DengXian" w:hAnsi="Cambria Math" w:cs="Times New Roman"/>
              <w:sz w:val="22"/>
              <w:szCs w:val="22"/>
            </w:rPr>
            <m:t>⋅</m:t>
          </m:r>
          <w:bookmarkStart w:id="18" w:name="OLE_LINK38"/>
          <m:r>
            <w:rPr>
              <w:rFonts w:ascii="Cambria Math" w:eastAsia="DengXian" w:hAnsi="Cambria Math" w:cs="Times New Roman"/>
              <w:sz w:val="22"/>
              <w:szCs w:val="22"/>
            </w:rPr>
            <m:t>c</m:t>
          </m:r>
          <w:bookmarkEnd w:id="18"/>
          <m:r>
            <w:rPr>
              <w:rFonts w:ascii="Cambria Math" w:eastAsia="DengXian" w:hAnsi="Cambria Math" w:cs="Times New Roman"/>
              <w:sz w:val="22"/>
              <w:szCs w:val="22"/>
            </w:rPr>
            <m:t>⋅l</m:t>
          </m:r>
        </m:oMath>
      </m:oMathPara>
    </w:p>
    <w:p w14:paraId="66F5F158" w14:textId="1FF4ECE2" w:rsidR="00CC3E6E" w:rsidRDefault="00CC3E6E" w:rsidP="00EB4A78">
      <w:pPr>
        <w:spacing w:line="480" w:lineRule="auto"/>
        <w:jc w:val="both"/>
        <w:rPr>
          <w:rFonts w:ascii="Times New Roman" w:eastAsia="DengXian" w:hAnsi="Times New Roman" w:cs="Times New Roman"/>
          <w:sz w:val="22"/>
          <w:szCs w:val="22"/>
        </w:rPr>
      </w:pPr>
      <w:r w:rsidRPr="00CC3E6E">
        <w:rPr>
          <w:rFonts w:ascii="Times New Roman" w:eastAsia="DengXian" w:hAnsi="Times New Roman" w:cs="Times New Roman"/>
          <w:sz w:val="22"/>
          <w:szCs w:val="22"/>
        </w:rPr>
        <w:t xml:space="preserve">where </w:t>
      </w:r>
      <w:r w:rsidRPr="00CC3E6E">
        <w:rPr>
          <w:rFonts w:ascii="Times New Roman" w:eastAsia="DengXian" w:hAnsi="Times New Roman" w:cs="Times New Roman"/>
          <w:i/>
          <w:iCs/>
          <w:sz w:val="22"/>
          <w:szCs w:val="22"/>
        </w:rPr>
        <w:t>ε</w:t>
      </w:r>
      <w:r w:rsidRPr="00CC3E6E">
        <w:rPr>
          <w:rFonts w:ascii="Times New Roman" w:eastAsia="DengXian" w:hAnsi="Times New Roman" w:cs="Times New Roman"/>
          <w:sz w:val="22"/>
          <w:szCs w:val="22"/>
        </w:rPr>
        <w:t xml:space="preserve"> is the molar absorptivity, </w:t>
      </w:r>
      <m:oMath>
        <m:r>
          <w:rPr>
            <w:rFonts w:ascii="Cambria Math" w:eastAsia="DengXian" w:hAnsi="Cambria Math" w:cs="Times New Roman"/>
            <w:sz w:val="22"/>
            <w:szCs w:val="22"/>
          </w:rPr>
          <m:t>c</m:t>
        </m:r>
      </m:oMath>
      <w:r w:rsidRPr="00CC3E6E">
        <w:rPr>
          <w:rFonts w:ascii="Times New Roman" w:eastAsia="DengXian" w:hAnsi="Times New Roman" w:cs="Times New Roman"/>
          <w:sz w:val="22"/>
          <w:szCs w:val="22"/>
        </w:rPr>
        <w:t xml:space="preserve"> is </w:t>
      </w:r>
      <w:r w:rsidR="00B31C85" w:rsidRPr="00CC3E6E">
        <w:rPr>
          <w:rFonts w:ascii="Times New Roman" w:eastAsia="DengXian" w:hAnsi="Times New Roman" w:cs="Times New Roman"/>
          <w:sz w:val="22"/>
          <w:szCs w:val="22"/>
        </w:rPr>
        <w:t>concentration</w:t>
      </w:r>
      <w:r w:rsidRPr="00CC3E6E">
        <w:rPr>
          <w:rFonts w:ascii="Times New Roman" w:eastAsia="DengXian" w:hAnsi="Times New Roman" w:cs="Times New Roman"/>
          <w:sz w:val="22"/>
          <w:szCs w:val="22"/>
        </w:rPr>
        <w:t xml:space="preserve">, and </w:t>
      </w:r>
      <m:oMath>
        <m:r>
          <w:rPr>
            <w:rFonts w:ascii="Cambria Math" w:eastAsia="DengXian" w:hAnsi="Cambria Math" w:cs="Times New Roman"/>
            <w:sz w:val="22"/>
            <w:szCs w:val="22"/>
          </w:rPr>
          <m:t>l</m:t>
        </m:r>
      </m:oMath>
      <w:r w:rsidRPr="00CC3E6E">
        <w:rPr>
          <w:rFonts w:ascii="Times New Roman" w:eastAsia="DengXian" w:hAnsi="Times New Roman" w:cs="Times New Roman"/>
          <w:sz w:val="22"/>
          <w:szCs w:val="22"/>
        </w:rPr>
        <w:t xml:space="preserve"> is the optical path length.</w:t>
      </w:r>
    </w:p>
    <w:p w14:paraId="6C4C45F7" w14:textId="7EA4E584" w:rsidR="00B31C85" w:rsidRDefault="00E252D2" w:rsidP="00EB4A78">
      <w:pPr>
        <w:spacing w:line="480" w:lineRule="auto"/>
        <w:jc w:val="both"/>
        <w:rPr>
          <w:rFonts w:ascii="Times New Roman" w:eastAsia="DengXian" w:hAnsi="Times New Roman" w:cs="Times New Roman"/>
          <w:sz w:val="22"/>
          <w:szCs w:val="22"/>
        </w:rPr>
      </w:pPr>
      <m:oMathPara>
        <m:oMath>
          <m:sSub>
            <m:sSubPr>
              <m:ctrlPr>
                <w:rPr>
                  <w:rFonts w:ascii="Cambria Math" w:eastAsia="DengXian" w:hAnsi="Cambria Math" w:cs="Times New Roman"/>
                  <w:i/>
                  <w:sz w:val="22"/>
                  <w:szCs w:val="22"/>
                </w:rPr>
              </m:ctrlPr>
            </m:sSubPr>
            <m:e>
              <m:r>
                <w:rPr>
                  <w:rFonts w:ascii="Cambria Math" w:eastAsia="DengXian" w:hAnsi="Cambria Math" w:cs="Times New Roman"/>
                  <w:sz w:val="22"/>
                  <w:szCs w:val="22"/>
                </w:rPr>
                <m:t>A</m:t>
              </m:r>
            </m:e>
            <m:sub>
              <m:r>
                <w:rPr>
                  <w:rFonts w:ascii="Cambria Math" w:eastAsia="DengXian" w:hAnsi="Cambria Math" w:cs="Times New Roman"/>
                  <w:sz w:val="22"/>
                  <w:szCs w:val="22"/>
                </w:rPr>
                <m:t>reactor</m:t>
              </m:r>
            </m:sub>
          </m:sSub>
          <m:r>
            <w:rPr>
              <w:rFonts w:ascii="Cambria Math" w:eastAsia="DengXian" w:hAnsi="Cambria Math" w:cs="Times New Roman"/>
              <w:sz w:val="22"/>
              <w:szCs w:val="22"/>
            </w:rPr>
            <m:t>​</m:t>
          </m:r>
          <m:r>
            <w:rPr>
              <w:rFonts w:ascii="Cambria Math" w:eastAsia="DengXian" w:hAnsi="Cambria Math" w:cs="Times New Roman"/>
              <w:sz w:val="22"/>
              <w:szCs w:val="22"/>
            </w:rPr>
            <m:t>=</m:t>
          </m:r>
          <m:sSub>
            <m:sSubPr>
              <m:ctrlPr>
                <w:rPr>
                  <w:rFonts w:ascii="Cambria Math" w:eastAsia="DengXian" w:hAnsi="Cambria Math" w:cs="Times New Roman"/>
                  <w:i/>
                  <w:sz w:val="22"/>
                  <w:szCs w:val="22"/>
                </w:rPr>
              </m:ctrlPr>
            </m:sSubPr>
            <m:e>
              <m:r>
                <w:rPr>
                  <w:rFonts w:ascii="Cambria Math" w:eastAsia="DengXian" w:hAnsi="Cambria Math" w:cs="Times New Roman"/>
                  <w:sz w:val="22"/>
                  <w:szCs w:val="22"/>
                </w:rPr>
                <m:t>A</m:t>
              </m:r>
            </m:e>
            <m:sub>
              <m:r>
                <w:rPr>
                  <w:rFonts w:ascii="Cambria Math" w:eastAsia="DengXian" w:hAnsi="Cambria Math" w:cs="Times New Roman"/>
                  <w:sz w:val="22"/>
                  <w:szCs w:val="22"/>
                </w:rPr>
                <m:t>UV</m:t>
              </m:r>
              <m:r>
                <w:rPr>
                  <w:rFonts w:ascii="Cambria Math" w:eastAsia="DengXian" w:hAnsi="Cambria Math" w:cs="Times New Roman"/>
                  <w:sz w:val="22"/>
                  <w:szCs w:val="22"/>
                </w:rPr>
                <m:t>-</m:t>
              </m:r>
              <m:r>
                <w:rPr>
                  <w:rFonts w:ascii="Cambria Math" w:eastAsia="DengXian" w:hAnsi="Cambria Math" w:cs="Times New Roman"/>
                  <w:sz w:val="22"/>
                  <w:szCs w:val="22"/>
                </w:rPr>
                <m:t>Vis</m:t>
              </m:r>
            </m:sub>
          </m:sSub>
          <m:r>
            <w:rPr>
              <w:rFonts w:ascii="Cambria Math" w:eastAsia="DengXian" w:hAnsi="Cambria Math" w:cs="Times New Roman"/>
              <w:sz w:val="22"/>
              <w:szCs w:val="22"/>
            </w:rPr>
            <m:t>​⋅</m:t>
          </m:r>
          <m:f>
            <m:fPr>
              <m:ctrlPr>
                <w:rPr>
                  <w:rFonts w:ascii="Cambria Math" w:eastAsia="DengXian" w:hAnsi="Cambria Math" w:cs="Times New Roman"/>
                  <w:i/>
                  <w:sz w:val="22"/>
                  <w:szCs w:val="22"/>
                </w:rPr>
              </m:ctrlPr>
            </m:fPr>
            <m:num>
              <m:r>
                <w:rPr>
                  <w:rFonts w:ascii="Cambria Math" w:eastAsia="DengXian" w:hAnsi="Cambria Math" w:cs="Times New Roman"/>
                  <w:sz w:val="22"/>
                  <w:szCs w:val="22"/>
                </w:rPr>
                <m:t>(1⋅0.4)​</m:t>
              </m:r>
            </m:num>
            <m:den>
              <m:r>
                <w:rPr>
                  <w:rFonts w:ascii="Cambria Math" w:eastAsia="DengXian" w:hAnsi="Cambria Math" w:cs="Times New Roman"/>
                  <w:sz w:val="22"/>
                  <w:szCs w:val="22"/>
                </w:rPr>
                <m:t>(0.5⋅1.0)</m:t>
              </m:r>
            </m:den>
          </m:f>
          <m:r>
            <w:rPr>
              <w:rFonts w:ascii="Cambria Math" w:eastAsia="DengXian" w:hAnsi="Cambria Math" w:cs="Times New Roman"/>
              <w:sz w:val="22"/>
              <w:szCs w:val="22"/>
            </w:rPr>
            <m:t>=</m:t>
          </m:r>
          <m:sSub>
            <m:sSubPr>
              <m:ctrlPr>
                <w:rPr>
                  <w:rFonts w:ascii="Cambria Math" w:eastAsia="DengXian" w:hAnsi="Cambria Math" w:cs="Times New Roman"/>
                  <w:i/>
                  <w:sz w:val="22"/>
                  <w:szCs w:val="22"/>
                </w:rPr>
              </m:ctrlPr>
            </m:sSubPr>
            <m:e>
              <m:r>
                <w:rPr>
                  <w:rFonts w:ascii="Cambria Math" w:eastAsia="DengXian" w:hAnsi="Cambria Math" w:cs="Times New Roman"/>
                  <w:sz w:val="22"/>
                  <w:szCs w:val="22"/>
                </w:rPr>
                <m:t>A</m:t>
              </m:r>
            </m:e>
            <m:sub>
              <m:r>
                <w:rPr>
                  <w:rFonts w:ascii="Cambria Math" w:eastAsia="DengXian" w:hAnsi="Cambria Math" w:cs="Times New Roman"/>
                  <w:sz w:val="22"/>
                  <w:szCs w:val="22"/>
                </w:rPr>
                <m:t>UV</m:t>
              </m:r>
              <m:r>
                <w:rPr>
                  <w:rFonts w:ascii="Cambria Math" w:eastAsia="DengXian" w:hAnsi="Cambria Math" w:cs="Times New Roman"/>
                  <w:sz w:val="22"/>
                  <w:szCs w:val="22"/>
                </w:rPr>
                <m:t>-</m:t>
              </m:r>
              <m:r>
                <w:rPr>
                  <w:rFonts w:ascii="Cambria Math" w:eastAsia="DengXian" w:hAnsi="Cambria Math" w:cs="Times New Roman"/>
                  <w:sz w:val="22"/>
                  <w:szCs w:val="22"/>
                </w:rPr>
                <m:t>Vis</m:t>
              </m:r>
            </m:sub>
          </m:sSub>
          <m:r>
            <w:rPr>
              <w:rFonts w:ascii="Cambria Math" w:eastAsia="DengXian" w:hAnsi="Cambria Math" w:cs="Times New Roman"/>
              <w:sz w:val="22"/>
              <w:szCs w:val="22"/>
            </w:rPr>
            <m:t>​⋅</m:t>
          </m:r>
          <m:r>
            <w:rPr>
              <w:rFonts w:ascii="Cambria Math" w:eastAsia="DengXian" w:hAnsi="Cambria Math" w:cs="Times New Roman"/>
              <w:sz w:val="22"/>
              <w:szCs w:val="22"/>
            </w:rPr>
            <m:t>0.8</m:t>
          </m:r>
        </m:oMath>
      </m:oMathPara>
    </w:p>
    <w:p w14:paraId="549513AD" w14:textId="6F6C1A8A" w:rsidR="00CC3E6E" w:rsidRDefault="00B31C85" w:rsidP="00EB4A78">
      <w:pPr>
        <w:spacing w:line="480" w:lineRule="auto"/>
        <w:jc w:val="both"/>
        <w:rPr>
          <w:rFonts w:ascii="Times New Roman" w:eastAsia="DengXian" w:hAnsi="Times New Roman" w:cs="Times New Roman"/>
          <w:sz w:val="22"/>
          <w:szCs w:val="22"/>
        </w:rPr>
      </w:pPr>
      <w:r w:rsidRPr="00B31C85">
        <w:rPr>
          <w:rFonts w:ascii="Times New Roman" w:eastAsia="DengXian" w:hAnsi="Times New Roman" w:cs="Times New Roman"/>
          <w:sz w:val="22"/>
          <w:szCs w:val="22"/>
        </w:rPr>
        <w:t>This adjusted absorbance reflects the actual light absorption inside the photocatalytic reactor.</w:t>
      </w:r>
    </w:p>
    <w:p w14:paraId="5DCFEA93" w14:textId="7BE9D443" w:rsidR="00E71061" w:rsidRDefault="00E71061" w:rsidP="00EB4A78">
      <w:pPr>
        <w:spacing w:line="480" w:lineRule="auto"/>
        <w:jc w:val="both"/>
        <w:rPr>
          <w:rFonts w:ascii="Times New Roman" w:eastAsia="DengXian" w:hAnsi="Times New Roman" w:cs="Times New Roman"/>
          <w:sz w:val="22"/>
          <w:szCs w:val="22"/>
        </w:rPr>
      </w:pPr>
      <w:r w:rsidRPr="00E71061">
        <w:rPr>
          <w:rFonts w:ascii="Times New Roman" w:eastAsia="DengXian" w:hAnsi="Times New Roman" w:cs="Times New Roman"/>
          <w:sz w:val="22"/>
          <w:szCs w:val="22"/>
        </w:rPr>
        <w:t xml:space="preserve">The absorbance was converted to </w:t>
      </w:r>
      <w:bookmarkStart w:id="19" w:name="OLE_LINK9"/>
      <w:r w:rsidRPr="00E71061">
        <w:rPr>
          <w:rFonts w:ascii="Times New Roman" w:eastAsia="DengXian" w:hAnsi="Times New Roman" w:cs="Times New Roman"/>
          <w:sz w:val="22"/>
          <w:szCs w:val="22"/>
        </w:rPr>
        <w:t>absorption fraction</w:t>
      </w:r>
      <w:bookmarkEnd w:id="19"/>
      <w:r w:rsidRPr="00E71061">
        <w:rPr>
          <w:rFonts w:ascii="Times New Roman" w:eastAsia="DengXian" w:hAnsi="Times New Roman" w:cs="Times New Roman"/>
          <w:sz w:val="22"/>
          <w:szCs w:val="22"/>
        </w:rPr>
        <w:t xml:space="preserve"> </w:t>
      </w:r>
      <w:r w:rsidR="00F512EA">
        <w:rPr>
          <w:rFonts w:ascii="Times New Roman" w:eastAsia="DengXian" w:hAnsi="Times New Roman" w:cs="Times New Roman"/>
          <w:sz w:val="22"/>
          <w:szCs w:val="22"/>
        </w:rPr>
        <w:t>α</w:t>
      </w:r>
      <w:r w:rsidR="00F512EA">
        <w:rPr>
          <w:rFonts w:ascii="Times New Roman" w:eastAsia="DengXian" w:hAnsi="Times New Roman" w:cs="Times New Roman" w:hint="eastAsia"/>
          <w:sz w:val="22"/>
          <w:szCs w:val="22"/>
        </w:rPr>
        <w:t xml:space="preserve"> </w:t>
      </w:r>
      <w:r w:rsidRPr="00E71061">
        <w:rPr>
          <w:rFonts w:ascii="Times New Roman" w:eastAsia="DengXian" w:hAnsi="Times New Roman" w:cs="Times New Roman"/>
          <w:sz w:val="22"/>
          <w:szCs w:val="22"/>
        </w:rPr>
        <w:t>using:</w:t>
      </w:r>
    </w:p>
    <w:p w14:paraId="12DA5D75" w14:textId="74665120" w:rsidR="00E71061" w:rsidRPr="00E71061" w:rsidRDefault="00F512EA" w:rsidP="00EB4A78">
      <w:pPr>
        <w:spacing w:line="480" w:lineRule="auto"/>
        <w:jc w:val="both"/>
        <w:rPr>
          <w:rFonts w:ascii="Times New Roman" w:eastAsia="DengXian" w:hAnsi="Times New Roman" w:cs="Times New Roman"/>
          <w:sz w:val="22"/>
          <w:szCs w:val="22"/>
        </w:rPr>
      </w:pPr>
      <w:bookmarkStart w:id="20" w:name="OLE_LINK31"/>
      <m:oMathPara>
        <m:oMath>
          <m:r>
            <m:rPr>
              <m:sty m:val="p"/>
            </m:rPr>
            <w:rPr>
              <w:rFonts w:ascii="Cambria Math" w:eastAsia="DengXian" w:hAnsi="Cambria Math" w:cs="Times New Roman"/>
              <w:sz w:val="22"/>
              <w:szCs w:val="22"/>
            </w:rPr>
            <m:t>α</m:t>
          </m:r>
          <m:d>
            <m:dPr>
              <m:ctrlPr>
                <w:rPr>
                  <w:rFonts w:ascii="Cambria Math" w:eastAsia="DengXian" w:hAnsi="Cambria Math" w:cs="Times New Roman"/>
                  <w:i/>
                  <w:sz w:val="22"/>
                  <w:szCs w:val="22"/>
                </w:rPr>
              </m:ctrlPr>
            </m:dPr>
            <m:e>
              <m:r>
                <m:rPr>
                  <m:sty m:val="p"/>
                </m:rPr>
                <w:rPr>
                  <w:rFonts w:ascii="Cambria Math" w:eastAsia="DengXian" w:hAnsi="Cambria Math" w:cs="Times New Roman"/>
                  <w:sz w:val="22"/>
                  <w:szCs w:val="22"/>
                </w:rPr>
                <m:t>λ</m:t>
              </m:r>
            </m:e>
          </m:d>
          <w:bookmarkEnd w:id="20"/>
          <m:r>
            <w:rPr>
              <w:rFonts w:ascii="Cambria Math" w:eastAsia="DengXian" w:hAnsi="Cambria Math" w:cs="Times New Roman"/>
              <w:sz w:val="22"/>
              <w:szCs w:val="22"/>
            </w:rPr>
            <m:t>=1-</m:t>
          </m:r>
          <m:sSup>
            <m:sSupPr>
              <m:ctrlPr>
                <w:rPr>
                  <w:rFonts w:ascii="Cambria Math" w:eastAsia="DengXian" w:hAnsi="Cambria Math" w:cs="Times New Roman"/>
                  <w:i/>
                  <w:sz w:val="22"/>
                  <w:szCs w:val="22"/>
                </w:rPr>
              </m:ctrlPr>
            </m:sSupPr>
            <m:e>
              <m:r>
                <w:rPr>
                  <w:rFonts w:ascii="Cambria Math" w:eastAsia="DengXian" w:hAnsi="Cambria Math" w:cs="Times New Roman"/>
                  <w:sz w:val="22"/>
                  <w:szCs w:val="22"/>
                </w:rPr>
                <m:t>10</m:t>
              </m:r>
            </m:e>
            <m:sup>
              <m:r>
                <w:rPr>
                  <w:rFonts w:ascii="Cambria Math" w:eastAsia="DengXian" w:hAnsi="Cambria Math" w:cs="Times New Roman"/>
                  <w:sz w:val="22"/>
                  <w:szCs w:val="22"/>
                </w:rPr>
                <m:t>-A(</m:t>
              </m:r>
              <m:r>
                <m:rPr>
                  <m:sty m:val="p"/>
                </m:rPr>
                <w:rPr>
                  <w:rFonts w:ascii="Cambria Math" w:eastAsia="DengXian" w:hAnsi="Cambria Math" w:cs="Times New Roman"/>
                  <w:sz w:val="22"/>
                  <w:szCs w:val="22"/>
                </w:rPr>
                <m:t>λ</m:t>
              </m:r>
              <m:r>
                <w:rPr>
                  <w:rFonts w:ascii="Cambria Math" w:eastAsia="DengXian" w:hAnsi="Cambria Math" w:cs="Times New Roman"/>
                  <w:sz w:val="22"/>
                  <w:szCs w:val="22"/>
                </w:rPr>
                <m:t>)</m:t>
              </m:r>
            </m:sup>
          </m:sSup>
        </m:oMath>
      </m:oMathPara>
    </w:p>
    <w:p w14:paraId="0D98B84D" w14:textId="79319E19" w:rsidR="002B5A53" w:rsidRPr="002B5A53" w:rsidRDefault="000A1B43" w:rsidP="002B5A53">
      <w:pPr>
        <w:spacing w:line="480" w:lineRule="auto"/>
        <w:jc w:val="both"/>
        <w:rPr>
          <w:rFonts w:ascii="Times New Roman" w:eastAsia="DengXian" w:hAnsi="Times New Roman" w:cs="Times New Roman"/>
          <w:sz w:val="22"/>
          <w:szCs w:val="22"/>
        </w:rPr>
      </w:pPr>
      <w:bookmarkStart w:id="21" w:name="OLE_LINK13"/>
      <w:r w:rsidRPr="000A1B43">
        <w:rPr>
          <w:rFonts w:ascii="Times New Roman" w:eastAsia="DengXian" w:hAnsi="Times New Roman" w:cs="Times New Roman"/>
          <w:sz w:val="22"/>
          <w:szCs w:val="22"/>
        </w:rPr>
        <w:t>We calculated the average absorption fraction at 10 nm intervals from 450 nm to 750 nm</w:t>
      </w:r>
      <w:r w:rsidR="002B5A53">
        <w:rPr>
          <w:rFonts w:ascii="Times New Roman" w:eastAsia="DengXian" w:hAnsi="Times New Roman" w:cs="Times New Roman" w:hint="eastAsia"/>
          <w:sz w:val="22"/>
          <w:szCs w:val="22"/>
        </w:rPr>
        <w:t xml:space="preserve"> (</w:t>
      </w:r>
      <w:r w:rsidR="002B5A53" w:rsidRPr="00B75783">
        <w:rPr>
          <w:rFonts w:ascii="Times New Roman" w:eastAsia="DengXian" w:hAnsi="Times New Roman" w:cs="Times New Roman"/>
          <w:b/>
          <w:bCs/>
          <w:sz w:val="22"/>
          <w:szCs w:val="22"/>
        </w:rPr>
        <w:t>Supplementary Table 3</w:t>
      </w:r>
      <w:r w:rsidR="002B5A53">
        <w:rPr>
          <w:rFonts w:ascii="Times New Roman" w:eastAsia="DengXian" w:hAnsi="Times New Roman" w:cs="Times New Roman" w:hint="eastAsia"/>
          <w:sz w:val="22"/>
          <w:szCs w:val="22"/>
        </w:rPr>
        <w:t>)</w:t>
      </w:r>
      <w:r w:rsidR="002B5A53" w:rsidRPr="002B5A53">
        <w:rPr>
          <w:rFonts w:ascii="Times New Roman" w:eastAsia="DengXian" w:hAnsi="Times New Roman" w:cs="Times New Roman" w:hint="eastAsia"/>
          <w:sz w:val="22"/>
          <w:szCs w:val="22"/>
        </w:rPr>
        <w:t xml:space="preserve"> and further calculated the photocurrent</w:t>
      </w:r>
      <w:r w:rsidR="002B5A53">
        <w:rPr>
          <w:rFonts w:ascii="Times New Roman" w:eastAsia="DengXian" w:hAnsi="Times New Roman" w:cs="Times New Roman" w:hint="eastAsia"/>
          <w:sz w:val="22"/>
          <w:szCs w:val="22"/>
        </w:rPr>
        <w:t xml:space="preserve"> (</w:t>
      </w:r>
      <w:proofErr w:type="spellStart"/>
      <w:r w:rsidR="002B5A53">
        <w:rPr>
          <w:rFonts w:ascii="Times New Roman" w:eastAsia="DengXian" w:hAnsi="Times New Roman" w:cs="Times New Roman" w:hint="eastAsia"/>
          <w:sz w:val="22"/>
          <w:szCs w:val="22"/>
        </w:rPr>
        <w:t>J</w:t>
      </w:r>
      <w:r w:rsidR="002B5A53" w:rsidRPr="005626AC">
        <w:rPr>
          <w:rFonts w:ascii="Times New Roman" w:eastAsia="DengXian" w:hAnsi="Times New Roman" w:cs="Times New Roman" w:hint="eastAsia"/>
          <w:sz w:val="22"/>
          <w:szCs w:val="22"/>
          <w:vertAlign w:val="subscript"/>
        </w:rPr>
        <w:t>ph</w:t>
      </w:r>
      <w:proofErr w:type="spellEnd"/>
      <w:r w:rsidR="002B5A53">
        <w:rPr>
          <w:rFonts w:ascii="Times New Roman" w:eastAsia="DengXian" w:hAnsi="Times New Roman" w:cs="Times New Roman" w:hint="eastAsia"/>
          <w:sz w:val="22"/>
          <w:szCs w:val="22"/>
        </w:rPr>
        <w:t xml:space="preserve"> = </w:t>
      </w:r>
      <w:r w:rsidR="00811FFF">
        <w:rPr>
          <w:rFonts w:ascii="Times New Roman" w:eastAsia="DengXian" w:hAnsi="Times New Roman" w:cs="Times New Roman" w:hint="eastAsia"/>
          <w:sz w:val="22"/>
          <w:szCs w:val="22"/>
        </w:rPr>
        <w:t>9.39</w:t>
      </w:r>
      <w:r w:rsidR="00301F3D">
        <w:rPr>
          <w:rFonts w:ascii="Times New Roman" w:eastAsia="DengXian" w:hAnsi="Times New Roman" w:cs="Times New Roman" w:hint="eastAsia"/>
          <w:sz w:val="22"/>
          <w:szCs w:val="22"/>
        </w:rPr>
        <w:t xml:space="preserve"> </w:t>
      </w:r>
      <w:bookmarkStart w:id="22" w:name="OLE_LINK5"/>
      <w:r w:rsidR="00301F3D">
        <w:rPr>
          <w:rFonts w:ascii="Times New Roman" w:eastAsia="DengXian" w:hAnsi="Times New Roman" w:cs="Times New Roman" w:hint="eastAsia"/>
          <w:sz w:val="22"/>
          <w:szCs w:val="22"/>
        </w:rPr>
        <w:t>mA/cm</w:t>
      </w:r>
      <w:r w:rsidR="00301F3D" w:rsidRPr="00301F3D">
        <w:rPr>
          <w:rFonts w:ascii="Times New Roman" w:eastAsia="DengXian" w:hAnsi="Times New Roman" w:cs="Times New Roman" w:hint="eastAsia"/>
          <w:sz w:val="22"/>
          <w:szCs w:val="22"/>
          <w:vertAlign w:val="superscript"/>
        </w:rPr>
        <w:t>2</w:t>
      </w:r>
      <w:bookmarkEnd w:id="22"/>
      <w:r w:rsidR="002B5A53">
        <w:rPr>
          <w:rFonts w:ascii="Times New Roman" w:eastAsia="DengXian" w:hAnsi="Times New Roman" w:cs="Times New Roman" w:hint="eastAsia"/>
          <w:sz w:val="22"/>
          <w:szCs w:val="22"/>
        </w:rPr>
        <w:t>)</w:t>
      </w:r>
      <w:r w:rsidR="002B5A53" w:rsidRPr="002B5A53">
        <w:rPr>
          <w:rFonts w:ascii="Times New Roman" w:eastAsia="DengXian" w:hAnsi="Times New Roman" w:cs="Times New Roman" w:hint="eastAsia"/>
          <w:sz w:val="22"/>
          <w:szCs w:val="22"/>
        </w:rPr>
        <w:t xml:space="preserve"> based on </w:t>
      </w:r>
      <w:r w:rsidR="002B5A53">
        <w:rPr>
          <w:rFonts w:ascii="Times New Roman" w:eastAsia="DengXian" w:hAnsi="Times New Roman" w:cs="Times New Roman" w:hint="eastAsia"/>
          <w:sz w:val="22"/>
          <w:szCs w:val="22"/>
        </w:rPr>
        <w:t>these values</w:t>
      </w:r>
      <w:r w:rsidR="002B5A53" w:rsidRPr="002B5A53">
        <w:rPr>
          <w:rFonts w:ascii="Times New Roman" w:eastAsia="DengXian" w:hAnsi="Times New Roman" w:cs="Times New Roman" w:hint="eastAsia"/>
          <w:sz w:val="22"/>
          <w:szCs w:val="22"/>
        </w:rPr>
        <w:t>.</w:t>
      </w:r>
    </w:p>
    <w:bookmarkEnd w:id="21"/>
    <w:p w14:paraId="426C023D" w14:textId="6742BAEE" w:rsidR="00BD4F39" w:rsidRDefault="00BD4F39" w:rsidP="00EB4A78">
      <w:pPr>
        <w:spacing w:line="480" w:lineRule="auto"/>
        <w:jc w:val="both"/>
        <w:rPr>
          <w:rFonts w:ascii="Times New Roman" w:eastAsia="DengXian" w:hAnsi="Times New Roman" w:cs="Times New Roman"/>
          <w:sz w:val="22"/>
          <w:szCs w:val="22"/>
        </w:rPr>
      </w:pPr>
      <w:r>
        <w:rPr>
          <w:rFonts w:ascii="Times New Roman" w:eastAsia="DengXian" w:hAnsi="Times New Roman" w:cs="Times New Roman" w:hint="eastAsia"/>
          <w:sz w:val="22"/>
          <w:szCs w:val="22"/>
        </w:rPr>
        <w:t>At room temperature:</w:t>
      </w:r>
    </w:p>
    <w:p w14:paraId="51674729" w14:textId="773D406F" w:rsidR="00BD4F39" w:rsidRPr="003B19C1" w:rsidRDefault="0091279C" w:rsidP="00EB4A78">
      <w:pPr>
        <w:spacing w:line="480" w:lineRule="auto"/>
        <w:jc w:val="both"/>
        <w:rPr>
          <w:rFonts w:ascii="Times New Roman" w:eastAsia="DengXian" w:hAnsi="Times New Roman" w:cs="Times New Roman"/>
          <w:sz w:val="22"/>
          <w:szCs w:val="22"/>
        </w:rPr>
      </w:pPr>
      <w:bookmarkStart w:id="23" w:name="OLE_LINK11"/>
      <m:oMathPara>
        <m:oMath>
          <m:r>
            <m:rPr>
              <m:sty m:val="p"/>
            </m:rPr>
            <w:rPr>
              <w:rFonts w:ascii="Cambria Math" w:eastAsia="DengXian" w:hAnsi="Cambria Math" w:cs="Times New Roman"/>
              <w:sz w:val="22"/>
              <w:szCs w:val="22"/>
            </w:rPr>
            <m:t xml:space="preserve">IQE </m:t>
          </m:r>
          <m:d>
            <m:dPr>
              <m:ctrlPr>
                <w:rPr>
                  <w:rFonts w:ascii="Cambria Math" w:eastAsia="DengXian" w:hAnsi="Cambria Math" w:cs="Times New Roman"/>
                  <w:sz w:val="22"/>
                  <w:szCs w:val="22"/>
                </w:rPr>
              </m:ctrlPr>
            </m:dPr>
            <m:e>
              <m:r>
                <m:rPr>
                  <m:sty m:val="p"/>
                </m:rPr>
                <w:rPr>
                  <w:rFonts w:ascii="Cambria Math" w:eastAsia="DengXian" w:hAnsi="Cambria Math" w:cs="Times New Roman"/>
                  <w:sz w:val="22"/>
                  <w:szCs w:val="22"/>
                </w:rPr>
                <m:t>%</m:t>
              </m:r>
            </m:e>
          </m:d>
          <m:r>
            <m:rPr>
              <m:sty m:val="p"/>
            </m:rPr>
            <w:rPr>
              <w:rFonts w:ascii="Cambria Math" w:eastAsia="DengXian" w:hAnsi="Cambria Math" w:cs="Times New Roman"/>
              <w:sz w:val="22"/>
              <w:szCs w:val="22"/>
            </w:rPr>
            <m:t>=</m:t>
          </m:r>
          <m:f>
            <m:fPr>
              <m:ctrlPr>
                <w:rPr>
                  <w:rFonts w:ascii="Cambria Math" w:eastAsia="DengXian" w:hAnsi="Cambria Math" w:cs="Times New Roman"/>
                  <w:i/>
                  <w:sz w:val="22"/>
                  <w:szCs w:val="22"/>
                </w:rPr>
              </m:ctrlPr>
            </m:fPr>
            <m:num>
              <m:r>
                <w:rPr>
                  <w:rFonts w:ascii="Cambria Math" w:eastAsia="DengXian" w:hAnsi="Cambria Math" w:cs="Times New Roman"/>
                  <w:sz w:val="22"/>
                  <w:szCs w:val="22"/>
                </w:rPr>
                <m:t>2</m:t>
              </m:r>
              <m:r>
                <m:rPr>
                  <m:sty m:val="p"/>
                </m:rPr>
                <w:rPr>
                  <w:rFonts w:ascii="Cambria Math" w:eastAsia="DengXian" w:hAnsi="Cambria Math" w:cs="Times New Roman"/>
                  <w:sz w:val="22"/>
                  <w:szCs w:val="22"/>
                </w:rPr>
                <m:t>·</m:t>
              </m:r>
              <m:sSub>
                <m:sSubPr>
                  <m:ctrlPr>
                    <w:rPr>
                      <w:rFonts w:ascii="Cambria Math" w:eastAsia="DengXian" w:hAnsi="Cambria Math" w:cs="Times New Roman"/>
                      <w:i/>
                      <w:iCs/>
                      <w:sz w:val="22"/>
                      <w:szCs w:val="22"/>
                    </w:rPr>
                  </m:ctrlPr>
                </m:sSubPr>
                <m:e>
                  <m:r>
                    <w:rPr>
                      <w:rFonts w:ascii="Cambria Math" w:eastAsia="DengXian" w:hAnsi="Cambria Math" w:cs="Times New Roman"/>
                      <w:sz w:val="22"/>
                      <w:szCs w:val="22"/>
                    </w:rPr>
                    <m:t>R</m:t>
                  </m:r>
                </m:e>
                <m:sub>
                  <m:sSub>
                    <m:sSubPr>
                      <m:ctrlPr>
                        <w:rPr>
                          <w:rFonts w:ascii="Cambria Math" w:eastAsia="DengXian" w:hAnsi="Cambria Math" w:cs="Times New Roman"/>
                          <w:i/>
                          <w:iCs/>
                          <w:sz w:val="22"/>
                          <w:szCs w:val="22"/>
                        </w:rPr>
                      </m:ctrlPr>
                    </m:sSubPr>
                    <m:e>
                      <m:r>
                        <w:rPr>
                          <w:rFonts w:ascii="Cambria Math" w:eastAsia="DengXian" w:hAnsi="Cambria Math" w:cs="Times New Roman"/>
                          <w:sz w:val="22"/>
                          <w:szCs w:val="22"/>
                        </w:rPr>
                        <m:t>H</m:t>
                      </m:r>
                    </m:e>
                    <m:sub>
                      <m:r>
                        <w:rPr>
                          <w:rFonts w:ascii="Cambria Math" w:eastAsia="DengXian" w:hAnsi="Cambria Math" w:cs="Times New Roman"/>
                          <w:sz w:val="22"/>
                          <w:szCs w:val="22"/>
                        </w:rPr>
                        <m:t>2</m:t>
                      </m:r>
                    </m:sub>
                  </m:sSub>
                  <m:r>
                    <w:rPr>
                      <w:rFonts w:ascii="Cambria Math" w:eastAsia="DengXian" w:hAnsi="Cambria Math" w:cs="Times New Roman"/>
                      <w:sz w:val="22"/>
                      <w:szCs w:val="22"/>
                    </w:rPr>
                    <m:t xml:space="preserve"> (R.T.)</m:t>
                  </m:r>
                </m:sub>
              </m:sSub>
              <m:r>
                <w:rPr>
                  <w:rFonts w:ascii="Cambria Math" w:eastAsia="DengXian" w:hAnsi="Cambria Math" w:cs="Times New Roman"/>
                  <w:sz w:val="22"/>
                  <w:szCs w:val="22"/>
                </w:rPr>
                <m:t>​​</m:t>
              </m:r>
              <m:r>
                <m:rPr>
                  <m:sty m:val="p"/>
                </m:rPr>
                <w:rPr>
                  <w:rFonts w:ascii="Cambria Math" w:eastAsia="DengXian" w:hAnsi="Cambria Math" w:cs="Times New Roman"/>
                  <w:sz w:val="22"/>
                  <w:szCs w:val="22"/>
                </w:rPr>
                <m:t>·</m:t>
              </m:r>
              <m:sSub>
                <m:sSubPr>
                  <m:ctrlPr>
                    <w:rPr>
                      <w:rFonts w:ascii="Cambria Math" w:eastAsia="DengXian" w:hAnsi="Cambria Math" w:cs="Times New Roman"/>
                      <w:i/>
                      <w:iCs/>
                      <w:sz w:val="22"/>
                      <w:szCs w:val="22"/>
                    </w:rPr>
                  </m:ctrlPr>
                </m:sSubPr>
                <m:e>
                  <m:r>
                    <w:rPr>
                      <w:rFonts w:ascii="Cambria Math" w:eastAsia="DengXian" w:hAnsi="Cambria Math" w:cs="Times New Roman"/>
                      <w:sz w:val="22"/>
                      <w:szCs w:val="22"/>
                    </w:rPr>
                    <m:t>N</m:t>
                  </m:r>
                </m:e>
                <m:sub>
                  <m:r>
                    <w:rPr>
                      <w:rFonts w:ascii="Cambria Math" w:eastAsia="DengXian" w:hAnsi="Cambria Math" w:cs="Times New Roman"/>
                      <w:sz w:val="22"/>
                      <w:szCs w:val="22"/>
                    </w:rPr>
                    <m:t>A</m:t>
                  </m:r>
                </m:sub>
              </m:sSub>
              <m:r>
                <m:rPr>
                  <m:sty m:val="p"/>
                </m:rPr>
                <w:rPr>
                  <w:rFonts w:ascii="Cambria Math" w:eastAsia="DengXian" w:hAnsi="Cambria Math" w:cs="Times New Roman"/>
                  <w:sz w:val="22"/>
                  <w:szCs w:val="22"/>
                </w:rPr>
                <m:t>·</m:t>
              </m:r>
              <m:r>
                <w:rPr>
                  <w:rFonts w:ascii="Cambria Math" w:eastAsia="DengXian" w:hAnsi="Cambria Math" w:cs="Times New Roman" w:hint="eastAsia"/>
                  <w:sz w:val="22"/>
                  <w:szCs w:val="22"/>
                </w:rPr>
                <m:t>q</m:t>
              </m:r>
              <m:r>
                <w:rPr>
                  <w:rFonts w:ascii="Cambria Math" w:eastAsia="DengXian" w:hAnsi="Cambria Math" w:cs="Times New Roman"/>
                  <w:sz w:val="22"/>
                  <w:szCs w:val="22"/>
                </w:rPr>
                <m:t>​​</m:t>
              </m:r>
            </m:num>
            <m:den>
              <m:sSub>
                <m:sSubPr>
                  <m:ctrlPr>
                    <w:rPr>
                      <w:rFonts w:ascii="Cambria Math" w:eastAsia="DengXian" w:hAnsi="Cambria Math" w:cs="Times New Roman"/>
                      <w:i/>
                      <w:sz w:val="22"/>
                      <w:szCs w:val="22"/>
                    </w:rPr>
                  </m:ctrlPr>
                </m:sSubPr>
                <m:e>
                  <m:r>
                    <w:rPr>
                      <w:rFonts w:ascii="Cambria Math" w:eastAsia="DengXian" w:hAnsi="Cambria Math" w:cs="Times New Roman"/>
                      <w:sz w:val="22"/>
                      <w:szCs w:val="22"/>
                    </w:rPr>
                    <m:t>J</m:t>
                  </m:r>
                </m:e>
                <m:sub>
                  <m:r>
                    <w:rPr>
                      <w:rFonts w:ascii="Cambria Math" w:eastAsia="DengXian" w:hAnsi="Cambria Math" w:cs="Times New Roman"/>
                      <w:sz w:val="22"/>
                      <w:szCs w:val="22"/>
                    </w:rPr>
                    <m:t>ph</m:t>
                  </m:r>
                </m:sub>
              </m:sSub>
              <m:r>
                <m:rPr>
                  <m:sty m:val="p"/>
                </m:rPr>
                <w:rPr>
                  <w:rFonts w:ascii="Cambria Math" w:eastAsia="DengXian" w:hAnsi="Cambria Math" w:cs="Times New Roman"/>
                  <w:sz w:val="22"/>
                  <w:szCs w:val="22"/>
                </w:rPr>
                <m:t>·A</m:t>
              </m:r>
            </m:den>
          </m:f>
          <m:r>
            <w:rPr>
              <w:rFonts w:ascii="Cambria Math" w:eastAsia="DengXian" w:hAnsi="Cambria Math" w:cs="Times New Roman"/>
              <w:sz w:val="22"/>
              <w:szCs w:val="22"/>
            </w:rPr>
            <m:t>×100%=4.4%</m:t>
          </m:r>
        </m:oMath>
      </m:oMathPara>
    </w:p>
    <w:bookmarkEnd w:id="23"/>
    <w:p w14:paraId="19DBE0BB" w14:textId="6F61BF8D" w:rsidR="00442B13" w:rsidRDefault="00442B13" w:rsidP="00442B13">
      <w:pPr>
        <w:spacing w:line="480" w:lineRule="auto"/>
        <w:jc w:val="both"/>
        <w:rPr>
          <w:rFonts w:ascii="Times New Roman" w:eastAsia="DengXian" w:hAnsi="Times New Roman" w:cs="Times New Roman"/>
          <w:sz w:val="22"/>
          <w:szCs w:val="22"/>
        </w:rPr>
      </w:pPr>
      <w:r>
        <w:rPr>
          <w:rFonts w:ascii="Times New Roman" w:eastAsia="DengXian" w:hAnsi="Times New Roman" w:cs="Times New Roman" w:hint="eastAsia"/>
          <w:sz w:val="22"/>
          <w:szCs w:val="22"/>
        </w:rPr>
        <w:t xml:space="preserve">At 70 </w:t>
      </w:r>
      <w:bookmarkStart w:id="24" w:name="OLE_LINK15"/>
      <w:r>
        <w:rPr>
          <w:rFonts w:ascii="Times New Roman" w:eastAsia="DengXian" w:hAnsi="Times New Roman" w:cs="Times New Roman"/>
          <w:sz w:val="22"/>
          <w:szCs w:val="22"/>
        </w:rPr>
        <w:sym w:font="Symbol" w:char="F0B0"/>
      </w:r>
      <w:r>
        <w:rPr>
          <w:rFonts w:ascii="Times New Roman" w:eastAsia="DengXian" w:hAnsi="Times New Roman" w:cs="Times New Roman" w:hint="eastAsia"/>
          <w:sz w:val="22"/>
          <w:szCs w:val="22"/>
        </w:rPr>
        <w:t>C</w:t>
      </w:r>
      <w:bookmarkEnd w:id="24"/>
      <w:r>
        <w:rPr>
          <w:rFonts w:ascii="Times New Roman" w:eastAsia="DengXian" w:hAnsi="Times New Roman" w:cs="Times New Roman" w:hint="eastAsia"/>
          <w:sz w:val="22"/>
          <w:szCs w:val="22"/>
        </w:rPr>
        <w:t>:</w:t>
      </w:r>
    </w:p>
    <w:p w14:paraId="57E18E74" w14:textId="705A673C" w:rsidR="00442B13" w:rsidRPr="003B19C1" w:rsidRDefault="0091279C" w:rsidP="00442B13">
      <w:pPr>
        <w:spacing w:line="480" w:lineRule="auto"/>
        <w:jc w:val="both"/>
        <w:rPr>
          <w:rFonts w:ascii="Times New Roman" w:eastAsia="DengXian" w:hAnsi="Times New Roman" w:cs="Times New Roman"/>
          <w:sz w:val="22"/>
          <w:szCs w:val="22"/>
        </w:rPr>
      </w:pPr>
      <m:oMathPara>
        <m:oMath>
          <m:r>
            <m:rPr>
              <m:sty m:val="p"/>
            </m:rPr>
            <w:rPr>
              <w:rFonts w:ascii="Cambria Math" w:eastAsia="DengXian" w:hAnsi="Cambria Math" w:cs="Times New Roman"/>
              <w:sz w:val="22"/>
              <w:szCs w:val="22"/>
            </w:rPr>
            <m:t xml:space="preserve">IQE </m:t>
          </m:r>
          <m:d>
            <m:dPr>
              <m:ctrlPr>
                <w:rPr>
                  <w:rFonts w:ascii="Cambria Math" w:eastAsia="DengXian" w:hAnsi="Cambria Math" w:cs="Times New Roman"/>
                  <w:sz w:val="22"/>
                  <w:szCs w:val="22"/>
                </w:rPr>
              </m:ctrlPr>
            </m:dPr>
            <m:e>
              <m:r>
                <m:rPr>
                  <m:sty m:val="p"/>
                </m:rPr>
                <w:rPr>
                  <w:rFonts w:ascii="Cambria Math" w:eastAsia="DengXian" w:hAnsi="Cambria Math" w:cs="Times New Roman"/>
                  <w:sz w:val="22"/>
                  <w:szCs w:val="22"/>
                </w:rPr>
                <m:t>%</m:t>
              </m:r>
            </m:e>
          </m:d>
          <m:r>
            <m:rPr>
              <m:sty m:val="p"/>
            </m:rPr>
            <w:rPr>
              <w:rFonts w:ascii="Cambria Math" w:eastAsia="DengXian" w:hAnsi="Cambria Math" w:cs="Times New Roman"/>
              <w:sz w:val="22"/>
              <w:szCs w:val="22"/>
            </w:rPr>
            <m:t>=</m:t>
          </m:r>
          <m:f>
            <m:fPr>
              <m:ctrlPr>
                <w:rPr>
                  <w:rFonts w:ascii="Cambria Math" w:eastAsia="DengXian" w:hAnsi="Cambria Math" w:cs="Times New Roman"/>
                  <w:i/>
                  <w:sz w:val="22"/>
                  <w:szCs w:val="22"/>
                </w:rPr>
              </m:ctrlPr>
            </m:fPr>
            <m:num>
              <m:r>
                <w:rPr>
                  <w:rFonts w:ascii="Cambria Math" w:eastAsia="DengXian" w:hAnsi="Cambria Math" w:cs="Times New Roman"/>
                  <w:sz w:val="22"/>
                  <w:szCs w:val="22"/>
                </w:rPr>
                <m:t>2</m:t>
              </m:r>
              <m:r>
                <m:rPr>
                  <m:sty m:val="p"/>
                </m:rPr>
                <w:rPr>
                  <w:rFonts w:ascii="Cambria Math" w:eastAsia="DengXian" w:hAnsi="Cambria Math" w:cs="Times New Roman"/>
                  <w:sz w:val="22"/>
                  <w:szCs w:val="22"/>
                </w:rPr>
                <m:t>·</m:t>
              </m:r>
              <m:sSub>
                <m:sSubPr>
                  <m:ctrlPr>
                    <w:rPr>
                      <w:rFonts w:ascii="Cambria Math" w:eastAsia="DengXian" w:hAnsi="Cambria Math" w:cs="Times New Roman"/>
                      <w:i/>
                      <w:iCs/>
                      <w:sz w:val="22"/>
                      <w:szCs w:val="22"/>
                    </w:rPr>
                  </m:ctrlPr>
                </m:sSubPr>
                <m:e>
                  <m:r>
                    <w:rPr>
                      <w:rFonts w:ascii="Cambria Math" w:eastAsia="DengXian" w:hAnsi="Cambria Math" w:cs="Times New Roman"/>
                      <w:sz w:val="22"/>
                      <w:szCs w:val="22"/>
                    </w:rPr>
                    <m:t>R</m:t>
                  </m:r>
                </m:e>
                <m:sub>
                  <m:sSub>
                    <m:sSubPr>
                      <m:ctrlPr>
                        <w:rPr>
                          <w:rFonts w:ascii="Cambria Math" w:eastAsia="DengXian" w:hAnsi="Cambria Math" w:cs="Times New Roman"/>
                          <w:i/>
                          <w:iCs/>
                          <w:sz w:val="22"/>
                          <w:szCs w:val="22"/>
                        </w:rPr>
                      </m:ctrlPr>
                    </m:sSubPr>
                    <m:e>
                      <m:r>
                        <w:rPr>
                          <w:rFonts w:ascii="Cambria Math" w:eastAsia="DengXian" w:hAnsi="Cambria Math" w:cs="Times New Roman"/>
                          <w:sz w:val="22"/>
                          <w:szCs w:val="22"/>
                        </w:rPr>
                        <m:t>H</m:t>
                      </m:r>
                    </m:e>
                    <m:sub>
                      <m:r>
                        <w:rPr>
                          <w:rFonts w:ascii="Cambria Math" w:eastAsia="DengXian" w:hAnsi="Cambria Math" w:cs="Times New Roman"/>
                          <w:sz w:val="22"/>
                          <w:szCs w:val="22"/>
                        </w:rPr>
                        <m:t>2</m:t>
                      </m:r>
                    </m:sub>
                  </m:sSub>
                  <m:r>
                    <w:rPr>
                      <w:rFonts w:ascii="Cambria Math" w:eastAsia="DengXian" w:hAnsi="Cambria Math" w:cs="Times New Roman"/>
                      <w:sz w:val="22"/>
                      <w:szCs w:val="22"/>
                    </w:rPr>
                    <m:t xml:space="preserve"> (70 </m:t>
                  </m:r>
                  <m:r>
                    <m:rPr>
                      <m:sty m:val="p"/>
                    </m:rPr>
                    <w:rPr>
                      <w:rFonts w:ascii="Cambria Math" w:eastAsia="DengXian" w:hAnsi="Cambria Math" w:cs="Times New Roman"/>
                      <w:sz w:val="22"/>
                      <w:szCs w:val="22"/>
                    </w:rPr>
                    <w:sym w:font="Symbol" w:char="F0B0"/>
                  </m:r>
                  <m:r>
                    <m:rPr>
                      <m:sty m:val="p"/>
                    </m:rPr>
                    <w:rPr>
                      <w:rFonts w:ascii="Cambria Math" w:eastAsia="DengXian" w:hAnsi="Cambria Math" w:cs="Times New Roman" w:hint="eastAsia"/>
                      <w:sz w:val="22"/>
                      <w:szCs w:val="22"/>
                    </w:rPr>
                    <m:t>C</m:t>
                  </m:r>
                  <m:r>
                    <w:rPr>
                      <w:rFonts w:ascii="Cambria Math" w:eastAsia="DengXian" w:hAnsi="Cambria Math" w:cs="Times New Roman"/>
                      <w:sz w:val="22"/>
                      <w:szCs w:val="22"/>
                    </w:rPr>
                    <m:t>)</m:t>
                  </m:r>
                </m:sub>
              </m:sSub>
              <m:r>
                <w:rPr>
                  <w:rFonts w:ascii="Cambria Math" w:eastAsia="DengXian" w:hAnsi="Cambria Math" w:cs="Times New Roman"/>
                  <w:sz w:val="22"/>
                  <w:szCs w:val="22"/>
                </w:rPr>
                <m:t>​​</m:t>
              </m:r>
              <m:r>
                <m:rPr>
                  <m:sty m:val="p"/>
                </m:rPr>
                <w:rPr>
                  <w:rFonts w:ascii="Cambria Math" w:eastAsia="DengXian" w:hAnsi="Cambria Math" w:cs="Times New Roman"/>
                  <w:sz w:val="22"/>
                  <w:szCs w:val="22"/>
                </w:rPr>
                <m:t>·</m:t>
              </m:r>
              <m:sSub>
                <m:sSubPr>
                  <m:ctrlPr>
                    <w:rPr>
                      <w:rFonts w:ascii="Cambria Math" w:eastAsia="DengXian" w:hAnsi="Cambria Math" w:cs="Times New Roman"/>
                      <w:i/>
                      <w:iCs/>
                      <w:sz w:val="22"/>
                      <w:szCs w:val="22"/>
                    </w:rPr>
                  </m:ctrlPr>
                </m:sSubPr>
                <m:e>
                  <m:r>
                    <w:rPr>
                      <w:rFonts w:ascii="Cambria Math" w:eastAsia="DengXian" w:hAnsi="Cambria Math" w:cs="Times New Roman"/>
                      <w:sz w:val="22"/>
                      <w:szCs w:val="22"/>
                    </w:rPr>
                    <m:t>N</m:t>
                  </m:r>
                </m:e>
                <m:sub>
                  <m:r>
                    <w:rPr>
                      <w:rFonts w:ascii="Cambria Math" w:eastAsia="DengXian" w:hAnsi="Cambria Math" w:cs="Times New Roman"/>
                      <w:sz w:val="22"/>
                      <w:szCs w:val="22"/>
                    </w:rPr>
                    <m:t>A</m:t>
                  </m:r>
                </m:sub>
              </m:sSub>
              <m:r>
                <m:rPr>
                  <m:sty m:val="p"/>
                </m:rPr>
                <w:rPr>
                  <w:rFonts w:ascii="Cambria Math" w:eastAsia="DengXian" w:hAnsi="Cambria Math" w:cs="Times New Roman"/>
                  <w:sz w:val="22"/>
                  <w:szCs w:val="22"/>
                </w:rPr>
                <m:t>·</m:t>
              </m:r>
              <m:r>
                <w:rPr>
                  <w:rFonts w:ascii="Cambria Math" w:eastAsia="DengXian" w:hAnsi="Cambria Math" w:cs="Times New Roman" w:hint="eastAsia"/>
                  <w:sz w:val="22"/>
                  <w:szCs w:val="22"/>
                </w:rPr>
                <m:t>q</m:t>
              </m:r>
              <m:r>
                <w:rPr>
                  <w:rFonts w:ascii="Cambria Math" w:eastAsia="DengXian" w:hAnsi="Cambria Math" w:cs="Times New Roman"/>
                  <w:sz w:val="22"/>
                  <w:szCs w:val="22"/>
                </w:rPr>
                <m:t>​​</m:t>
              </m:r>
            </m:num>
            <m:den>
              <m:sSub>
                <m:sSubPr>
                  <m:ctrlPr>
                    <w:rPr>
                      <w:rFonts w:ascii="Cambria Math" w:eastAsia="DengXian" w:hAnsi="Cambria Math" w:cs="Times New Roman"/>
                      <w:i/>
                      <w:sz w:val="22"/>
                      <w:szCs w:val="22"/>
                    </w:rPr>
                  </m:ctrlPr>
                </m:sSubPr>
                <m:e>
                  <m:r>
                    <w:rPr>
                      <w:rFonts w:ascii="Cambria Math" w:eastAsia="DengXian" w:hAnsi="Cambria Math" w:cs="Times New Roman"/>
                      <w:sz w:val="22"/>
                      <w:szCs w:val="22"/>
                    </w:rPr>
                    <m:t>J</m:t>
                  </m:r>
                </m:e>
                <m:sub>
                  <m:r>
                    <w:rPr>
                      <w:rFonts w:ascii="Cambria Math" w:eastAsia="DengXian" w:hAnsi="Cambria Math" w:cs="Times New Roman"/>
                      <w:sz w:val="22"/>
                      <w:szCs w:val="22"/>
                    </w:rPr>
                    <m:t>ph</m:t>
                  </m:r>
                </m:sub>
              </m:sSub>
              <m:r>
                <m:rPr>
                  <m:sty m:val="p"/>
                </m:rPr>
                <w:rPr>
                  <w:rFonts w:ascii="Cambria Math" w:eastAsia="DengXian" w:hAnsi="Cambria Math" w:cs="Times New Roman"/>
                  <w:sz w:val="22"/>
                  <w:szCs w:val="22"/>
                </w:rPr>
                <m:t>·A</m:t>
              </m:r>
            </m:den>
          </m:f>
          <m:r>
            <w:rPr>
              <w:rFonts w:ascii="Cambria Math" w:eastAsia="DengXian" w:hAnsi="Cambria Math" w:cs="Times New Roman"/>
              <w:sz w:val="22"/>
              <w:szCs w:val="22"/>
            </w:rPr>
            <m:t>×100%=17.7%</m:t>
          </m:r>
        </m:oMath>
      </m:oMathPara>
    </w:p>
    <w:p w14:paraId="6AA17C10" w14:textId="509C637F" w:rsidR="00023989" w:rsidRPr="009F4115" w:rsidRDefault="00023989" w:rsidP="00D01663">
      <w:pPr>
        <w:jc w:val="both"/>
        <w:rPr>
          <w:rFonts w:ascii="Times New Roman" w:eastAsia="DengXian" w:hAnsi="Times New Roman" w:cs="Times New Roman"/>
          <w:sz w:val="22"/>
          <w:szCs w:val="22"/>
        </w:rPr>
      </w:pPr>
      <w:bookmarkStart w:id="25" w:name="OLE_LINK1"/>
      <w:bookmarkEnd w:id="14"/>
      <w:r>
        <w:rPr>
          <w:rFonts w:ascii="Times New Roman" w:eastAsia="DengXian" w:hAnsi="Times New Roman" w:cs="Times New Roman" w:hint="eastAsia"/>
          <w:b/>
          <w:bCs/>
          <w:sz w:val="22"/>
          <w:szCs w:val="22"/>
          <w:u w:val="single"/>
        </w:rPr>
        <w:lastRenderedPageBreak/>
        <w:t>Transient Absorption Method</w:t>
      </w:r>
    </w:p>
    <w:p w14:paraId="3C40ACEC" w14:textId="7C7F65DD" w:rsidR="00023989" w:rsidRDefault="00023989" w:rsidP="00D01663">
      <w:pPr>
        <w:spacing w:line="480" w:lineRule="auto"/>
        <w:jc w:val="both"/>
        <w:rPr>
          <w:rFonts w:ascii="Times New Roman" w:eastAsia="DengXian" w:hAnsi="Times New Roman" w:cs="Times New Roman"/>
          <w:sz w:val="22"/>
          <w:szCs w:val="22"/>
        </w:rPr>
      </w:pPr>
      <w:r w:rsidRPr="00023989">
        <w:rPr>
          <w:rFonts w:ascii="Times New Roman" w:eastAsia="DengXian" w:hAnsi="Times New Roman" w:cs="Times New Roman"/>
          <w:sz w:val="22"/>
          <w:szCs w:val="22"/>
        </w:rPr>
        <w:t>Transient transmission kinetics are measured with a modified system from Ultrafast systems. A coherent</w:t>
      </w:r>
      <w:r w:rsidR="000E0C87">
        <w:rPr>
          <w:rFonts w:ascii="Times New Roman" w:eastAsia="DengXian" w:hAnsi="Times New Roman" w:cs="Times New Roman"/>
          <w:sz w:val="22"/>
          <w:szCs w:val="22"/>
        </w:rPr>
        <w:t xml:space="preserve"> laser system (L</w:t>
      </w:r>
      <w:r w:rsidRPr="00023989">
        <w:rPr>
          <w:rFonts w:ascii="Times New Roman" w:eastAsia="DengXian" w:hAnsi="Times New Roman" w:cs="Times New Roman"/>
          <w:sz w:val="22"/>
          <w:szCs w:val="22"/>
        </w:rPr>
        <w:t>ibra</w:t>
      </w:r>
      <w:r w:rsidR="000E0C87">
        <w:rPr>
          <w:rFonts w:ascii="Times New Roman" w:eastAsia="DengXian" w:hAnsi="Times New Roman" w:cs="Times New Roman"/>
          <w:sz w:val="22"/>
          <w:szCs w:val="22"/>
        </w:rPr>
        <w:t xml:space="preserve">) </w:t>
      </w:r>
      <w:r w:rsidRPr="00023989">
        <w:rPr>
          <w:rFonts w:ascii="Times New Roman" w:eastAsia="DengXian" w:hAnsi="Times New Roman" w:cs="Times New Roman"/>
          <w:sz w:val="22"/>
          <w:szCs w:val="22"/>
        </w:rPr>
        <w:t>generates 100</w:t>
      </w:r>
      <w:r w:rsidR="000E0C87">
        <w:rPr>
          <w:rFonts w:ascii="Times New Roman" w:eastAsia="DengXian" w:hAnsi="Times New Roman" w:cs="Times New Roman"/>
          <w:sz w:val="22"/>
          <w:szCs w:val="22"/>
        </w:rPr>
        <w:t xml:space="preserve"> </w:t>
      </w:r>
      <w:r w:rsidRPr="00023989">
        <w:rPr>
          <w:rFonts w:ascii="Times New Roman" w:eastAsia="DengXian" w:hAnsi="Times New Roman" w:cs="Times New Roman"/>
          <w:sz w:val="22"/>
          <w:szCs w:val="22"/>
        </w:rPr>
        <w:t>fs pulses at a wavelength of 810 nm. The pump pulse with a wavelength of 580 nm is accomplished using optical parametric amplification (Opera Solo) and supercontinuum white light by using CaF</w:t>
      </w:r>
      <w:r w:rsidRPr="005A6B9C">
        <w:rPr>
          <w:rFonts w:ascii="Times New Roman" w:eastAsia="DengXian" w:hAnsi="Times New Roman" w:cs="Times New Roman"/>
          <w:sz w:val="22"/>
          <w:szCs w:val="22"/>
          <w:vertAlign w:val="subscript"/>
        </w:rPr>
        <w:t>2</w:t>
      </w:r>
      <w:r w:rsidRPr="00023989">
        <w:rPr>
          <w:rFonts w:ascii="Times New Roman" w:eastAsia="DengXian" w:hAnsi="Times New Roman" w:cs="Times New Roman"/>
          <w:sz w:val="22"/>
          <w:szCs w:val="22"/>
        </w:rPr>
        <w:t xml:space="preserve"> crystals. The system is equipped with multiple sets of grating spectrometers for detection in the visible and near-infrared range.</w:t>
      </w:r>
    </w:p>
    <w:p w14:paraId="464AD916" w14:textId="77777777" w:rsidR="009F4115" w:rsidRDefault="009F4115" w:rsidP="00D01663">
      <w:pPr>
        <w:spacing w:line="480" w:lineRule="auto"/>
        <w:jc w:val="both"/>
        <w:rPr>
          <w:rFonts w:ascii="Times New Roman" w:eastAsia="DengXian" w:hAnsi="Times New Roman" w:cs="Times New Roman"/>
          <w:sz w:val="22"/>
          <w:szCs w:val="22"/>
        </w:rPr>
      </w:pPr>
    </w:p>
    <w:p w14:paraId="176EAD24" w14:textId="1B0AF2CE" w:rsidR="009F4115" w:rsidRPr="009F4115" w:rsidRDefault="009E7AB2" w:rsidP="00D01663">
      <w:pPr>
        <w:jc w:val="both"/>
        <w:rPr>
          <w:rFonts w:ascii="Times New Roman" w:eastAsia="DengXian" w:hAnsi="Times New Roman" w:cs="Times New Roman"/>
          <w:sz w:val="22"/>
          <w:szCs w:val="22"/>
        </w:rPr>
      </w:pPr>
      <w:r w:rsidRPr="009E7AB2">
        <w:rPr>
          <w:rFonts w:ascii="Times New Roman" w:eastAsia="DengXian" w:hAnsi="Times New Roman" w:cs="Times New Roman"/>
          <w:b/>
          <w:bCs/>
          <w:sz w:val="22"/>
          <w:szCs w:val="22"/>
          <w:u w:val="single"/>
        </w:rPr>
        <w:t>S K-Edge</w:t>
      </w:r>
      <w:r w:rsidRPr="009E7AB2">
        <w:rPr>
          <w:rFonts w:ascii="Times New Roman" w:eastAsia="DengXian" w:hAnsi="Times New Roman" w:cs="Times New Roman" w:hint="eastAsia"/>
          <w:b/>
          <w:bCs/>
          <w:sz w:val="22"/>
          <w:szCs w:val="22"/>
          <w:u w:val="single"/>
        </w:rPr>
        <w:t xml:space="preserve"> </w:t>
      </w:r>
      <w:r>
        <w:rPr>
          <w:rFonts w:ascii="Times New Roman" w:eastAsia="DengXian" w:hAnsi="Times New Roman" w:cs="Times New Roman" w:hint="eastAsia"/>
          <w:b/>
          <w:bCs/>
          <w:sz w:val="22"/>
          <w:szCs w:val="22"/>
          <w:u w:val="single"/>
        </w:rPr>
        <w:t xml:space="preserve">X-ray </w:t>
      </w:r>
      <w:r w:rsidR="009F4115">
        <w:rPr>
          <w:rFonts w:ascii="Times New Roman" w:eastAsia="DengXian" w:hAnsi="Times New Roman" w:cs="Times New Roman" w:hint="eastAsia"/>
          <w:b/>
          <w:bCs/>
          <w:sz w:val="22"/>
          <w:szCs w:val="22"/>
          <w:u w:val="single"/>
        </w:rPr>
        <w:t>Absorption Method</w:t>
      </w:r>
    </w:p>
    <w:bookmarkEnd w:id="25"/>
    <w:p w14:paraId="17FBEEBB" w14:textId="64748F23" w:rsidR="009F4115" w:rsidRDefault="009E7AB2" w:rsidP="00D01663">
      <w:pPr>
        <w:spacing w:line="480" w:lineRule="auto"/>
        <w:jc w:val="both"/>
        <w:rPr>
          <w:rFonts w:ascii="Times New Roman" w:eastAsia="DengXian" w:hAnsi="Times New Roman" w:cs="Times New Roman"/>
          <w:sz w:val="22"/>
          <w:szCs w:val="22"/>
        </w:rPr>
      </w:pPr>
      <w:r w:rsidRPr="009E7AB2">
        <w:rPr>
          <w:rFonts w:ascii="Times New Roman" w:eastAsia="DengXian" w:hAnsi="Times New Roman" w:cs="Times New Roman"/>
          <w:sz w:val="22"/>
          <w:szCs w:val="22"/>
        </w:rPr>
        <w:t xml:space="preserve">Sulfur K-edge XAS data were collected at the Stanford Synchrotron Radiation </w:t>
      </w:r>
      <w:proofErr w:type="spellStart"/>
      <w:r w:rsidRPr="009E7AB2">
        <w:rPr>
          <w:rFonts w:ascii="Times New Roman" w:eastAsia="DengXian" w:hAnsi="Times New Roman" w:cs="Times New Roman"/>
          <w:sz w:val="22"/>
          <w:szCs w:val="22"/>
        </w:rPr>
        <w:t>Lightsource</w:t>
      </w:r>
      <w:proofErr w:type="spellEnd"/>
      <w:r w:rsidRPr="009E7AB2">
        <w:rPr>
          <w:rFonts w:ascii="Times New Roman" w:eastAsia="DengXian" w:hAnsi="Times New Roman" w:cs="Times New Roman"/>
          <w:sz w:val="22"/>
          <w:szCs w:val="22"/>
        </w:rPr>
        <w:t xml:space="preserve"> (SSRL) on the unfocused 20-pole, 2.0 T wiggler Beamline 4-3, operating under SPEAR3 storage ring conditions of 3 GeV and 500 mA. The incident X-rays were monochromatized using a </w:t>
      </w:r>
      <w:proofErr w:type="gramStart"/>
      <w:r w:rsidRPr="009E7AB2">
        <w:rPr>
          <w:rFonts w:ascii="Times New Roman" w:eastAsia="DengXian" w:hAnsi="Times New Roman" w:cs="Times New Roman"/>
          <w:sz w:val="22"/>
          <w:szCs w:val="22"/>
        </w:rPr>
        <w:t>Si(</w:t>
      </w:r>
      <w:proofErr w:type="gramEnd"/>
      <w:r w:rsidRPr="009E7AB2">
        <w:rPr>
          <w:rFonts w:ascii="Times New Roman" w:eastAsia="DengXian" w:hAnsi="Times New Roman" w:cs="Times New Roman"/>
          <w:sz w:val="22"/>
          <w:szCs w:val="22"/>
        </w:rPr>
        <w:t xml:space="preserve">111) double-crystal monochromator, and their intensity was monitored by an ion chamber (I₀) positioned upstream of the sample. Measurements were performed in fluorescence mode with a four-element Vortex detector. Solid samples were ground into powder, dispersed on Kapton tape as the backing, and sandwiched with a sulfur-free polypropylene film as the front layer. The monochromator energy was calibrated to the </w:t>
      </w:r>
      <w:r w:rsidR="00C162C7" w:rsidRPr="00C162C7">
        <w:rPr>
          <w:rFonts w:ascii="Times New Roman" w:eastAsia="DengXian" w:hAnsi="Times New Roman" w:cs="Times New Roman" w:hint="eastAsia"/>
          <w:sz w:val="22"/>
          <w:szCs w:val="22"/>
        </w:rPr>
        <w:t xml:space="preserve">S 1s </w:t>
      </w:r>
      <w:r w:rsidR="00C162C7" w:rsidRPr="00C162C7">
        <w:rPr>
          <w:rFonts w:ascii="Times New Roman" w:eastAsia="DengXian" w:hAnsi="Times New Roman" w:cs="Times New Roman" w:hint="eastAsia"/>
          <w:sz w:val="22"/>
          <w:szCs w:val="22"/>
        </w:rPr>
        <w:t>→</w:t>
      </w:r>
      <w:r w:rsidR="00C162C7" w:rsidRPr="00C162C7">
        <w:rPr>
          <w:rFonts w:ascii="Times New Roman" w:eastAsia="DengXian" w:hAnsi="Times New Roman" w:cs="Times New Roman" w:hint="eastAsia"/>
          <w:sz w:val="22"/>
          <w:szCs w:val="22"/>
        </w:rPr>
        <w:t xml:space="preserve"> </w:t>
      </w:r>
      <w:r w:rsidR="00C162C7" w:rsidRPr="00C162C7">
        <w:rPr>
          <w:rFonts w:ascii="Times New Roman" w:eastAsia="DengXian" w:hAnsi="Times New Roman" w:cs="Times New Roman" w:hint="eastAsia"/>
          <w:sz w:val="22"/>
          <w:szCs w:val="22"/>
        </w:rPr>
        <w:t>σ</w:t>
      </w:r>
      <w:r w:rsidR="00C162C7">
        <w:rPr>
          <w:rFonts w:ascii="Times New Roman" w:eastAsia="DengXian" w:hAnsi="Times New Roman" w:cs="Times New Roman" w:hint="eastAsia"/>
          <w:sz w:val="22"/>
          <w:szCs w:val="22"/>
        </w:rPr>
        <w:t xml:space="preserve"> </w:t>
      </w:r>
      <w:r w:rsidR="00C162C7" w:rsidRPr="00C162C7">
        <w:rPr>
          <w:rFonts w:ascii="Times New Roman" w:eastAsia="DengXian" w:hAnsi="Times New Roman" w:cs="Times New Roman" w:hint="eastAsia"/>
          <w:sz w:val="22"/>
          <w:szCs w:val="22"/>
        </w:rPr>
        <w:t>(S=O)</w:t>
      </w:r>
      <w:r w:rsidRPr="009E7AB2">
        <w:rPr>
          <w:rFonts w:ascii="Times New Roman" w:eastAsia="DengXian" w:hAnsi="Times New Roman" w:cs="Times New Roman"/>
          <w:sz w:val="22"/>
          <w:szCs w:val="22"/>
        </w:rPr>
        <w:t xml:space="preserve"> peak of a thiosulfate reference sample, assigned at </w:t>
      </w:r>
      <w:r w:rsidR="00C162C7">
        <w:rPr>
          <w:rFonts w:ascii="Times New Roman" w:eastAsia="DengXian" w:hAnsi="Times New Roman" w:cs="Times New Roman" w:hint="eastAsia"/>
          <w:sz w:val="22"/>
          <w:szCs w:val="22"/>
        </w:rPr>
        <w:t>2482</w:t>
      </w:r>
      <w:r w:rsidRPr="009E7AB2">
        <w:rPr>
          <w:rFonts w:ascii="Times New Roman" w:eastAsia="DengXian" w:hAnsi="Times New Roman" w:cs="Times New Roman"/>
          <w:sz w:val="22"/>
          <w:szCs w:val="22"/>
        </w:rPr>
        <w:t xml:space="preserve"> eV. Data normalization was achieved by fitting a straight line to the post-edge region and adjusting the edge jump to 1.0 at 2490.0 eV.</w:t>
      </w:r>
    </w:p>
    <w:p w14:paraId="596090E8" w14:textId="77777777" w:rsidR="009E7AB2" w:rsidRPr="009F4115" w:rsidRDefault="009E7AB2" w:rsidP="00D01663">
      <w:pPr>
        <w:spacing w:line="480" w:lineRule="auto"/>
        <w:jc w:val="both"/>
        <w:rPr>
          <w:rFonts w:ascii="Times New Roman" w:eastAsia="DengXian" w:hAnsi="Times New Roman" w:cs="Times New Roman"/>
          <w:sz w:val="22"/>
          <w:szCs w:val="22"/>
        </w:rPr>
      </w:pPr>
    </w:p>
    <w:p w14:paraId="27F54C15" w14:textId="6243EDB5" w:rsidR="00456B18" w:rsidRDefault="00456B18" w:rsidP="00D01663">
      <w:pPr>
        <w:spacing w:line="480" w:lineRule="auto"/>
        <w:jc w:val="both"/>
        <w:rPr>
          <w:rFonts w:ascii="Times New Roman" w:eastAsia="DengXian" w:hAnsi="Times New Roman" w:cs="Times New Roman"/>
          <w:b/>
          <w:bCs/>
          <w:sz w:val="22"/>
          <w:szCs w:val="22"/>
          <w:u w:val="single"/>
        </w:rPr>
      </w:pPr>
      <w:r w:rsidRPr="00456B18">
        <w:rPr>
          <w:rFonts w:ascii="Times New Roman" w:eastAsia="DengXian" w:hAnsi="Times New Roman" w:cs="Times New Roman"/>
          <w:b/>
          <w:bCs/>
          <w:sz w:val="22"/>
          <w:szCs w:val="22"/>
          <w:u w:val="single"/>
        </w:rPr>
        <w:t>General Computational Methods</w:t>
      </w:r>
    </w:p>
    <w:p w14:paraId="29E982E4" w14:textId="555BADA2" w:rsidR="0056494B" w:rsidRDefault="006F3E92" w:rsidP="00D01663">
      <w:pPr>
        <w:spacing w:line="480" w:lineRule="auto"/>
        <w:jc w:val="both"/>
        <w:rPr>
          <w:rFonts w:ascii="Times New Roman" w:eastAsia="DengXian" w:hAnsi="Times New Roman" w:cs="Times New Roman"/>
          <w:sz w:val="22"/>
          <w:szCs w:val="22"/>
        </w:rPr>
      </w:pPr>
      <w:r w:rsidRPr="006F3E92">
        <w:rPr>
          <w:rFonts w:ascii="Times New Roman" w:eastAsia="DengXian" w:hAnsi="Times New Roman" w:cs="Times New Roman"/>
          <w:sz w:val="22"/>
          <w:szCs w:val="22"/>
        </w:rPr>
        <w:t>Vienna ab initio simulation package (VASP)</w:t>
      </w:r>
      <w:r>
        <w:rPr>
          <w:rFonts w:ascii="Times New Roman" w:eastAsia="DengXian" w:hAnsi="Times New Roman" w:cs="Times New Roman"/>
          <w:sz w:val="22"/>
          <w:szCs w:val="22"/>
        </w:rPr>
        <w:fldChar w:fldCharType="begin"/>
      </w:r>
      <w:r w:rsidR="0091279C">
        <w:rPr>
          <w:rFonts w:ascii="Times New Roman" w:eastAsia="DengXian" w:hAnsi="Times New Roman" w:cs="Times New Roman"/>
          <w:sz w:val="22"/>
          <w:szCs w:val="22"/>
        </w:rPr>
        <w:instrText xml:space="preserve"> ADDIN EN.CITE &lt;EndNote&gt;&lt;Cite&gt;&lt;Author&gt;Kresse&lt;/Author&gt;&lt;Year&gt;1996&lt;/Year&gt;&lt;RecNum&gt;1840&lt;/RecNum&gt;&lt;DisplayText&gt;&lt;style face="superscript"&gt;13&lt;/style&gt;&lt;/DisplayText&gt;&lt;record&gt;&lt;rec-number&gt;1840&lt;/rec-number&gt;&lt;foreign-keys&gt;&lt;key app="EN" db-id="2wzrffv54z0tpoe2v215waw4efrd0sssr0w5" timestamp="1726684271" guid="64644457-55cf-41e2-a7f0-49f39604ac3e"&gt;1840&lt;/key&gt;&lt;/foreign-keys&gt;&lt;ref-type name="Journal Article"&gt;17&lt;/ref-type&gt;&lt;contributors&gt;&lt;authors&gt;&lt;author&gt;Kresse, G.&lt;/author&gt;&lt;author&gt;Furthmüller, J.&lt;/author&gt;&lt;/authors&gt;&lt;/contributors&gt;&lt;titles&gt;&lt;title&gt;Efficiency of ab-initio total energy calculations for metals and semiconductors using a plane-wave basis set&lt;/title&gt;&lt;secondary-title&gt;Computational Materials Science&lt;/secondary-title&gt;&lt;/titles&gt;&lt;periodical&gt;&lt;full-title&gt;Computational Materials Science&lt;/full-title&gt;&lt;/periodical&gt;&lt;pages&gt;15-50&lt;/pages&gt;&lt;volume&gt;6&lt;/volume&gt;&lt;number&gt;1&lt;/number&gt;&lt;section&gt;15&lt;/section&gt;&lt;dates&gt;&lt;year&gt;1996&lt;/year&gt;&lt;/dates&gt;&lt;isbn&gt;09270256&lt;/isbn&gt;&lt;urls&gt;&lt;/urls&gt;&lt;electronic-resource-num&gt;10.1016/0927-0256(96)00008-0&lt;/electronic-resource-num&gt;&lt;/record&gt;&lt;/Cite&gt;&lt;/EndNote&gt;</w:instrText>
      </w:r>
      <w:r>
        <w:rPr>
          <w:rFonts w:ascii="Times New Roman" w:eastAsia="DengXian" w:hAnsi="Times New Roman" w:cs="Times New Roman"/>
          <w:sz w:val="22"/>
          <w:szCs w:val="22"/>
        </w:rPr>
        <w:fldChar w:fldCharType="separate"/>
      </w:r>
      <w:r w:rsidR="0091279C" w:rsidRPr="0091279C">
        <w:rPr>
          <w:rFonts w:ascii="Times New Roman" w:eastAsia="DengXian" w:hAnsi="Times New Roman" w:cs="Times New Roman"/>
          <w:noProof/>
          <w:sz w:val="22"/>
          <w:szCs w:val="22"/>
          <w:vertAlign w:val="superscript"/>
        </w:rPr>
        <w:t>13</w:t>
      </w:r>
      <w:r>
        <w:rPr>
          <w:rFonts w:ascii="Times New Roman" w:eastAsia="DengXian" w:hAnsi="Times New Roman" w:cs="Times New Roman"/>
          <w:sz w:val="22"/>
          <w:szCs w:val="22"/>
        </w:rPr>
        <w:fldChar w:fldCharType="end"/>
      </w:r>
      <w:r w:rsidRPr="006F3E92">
        <w:rPr>
          <w:rFonts w:ascii="Times New Roman" w:eastAsia="DengXian" w:hAnsi="Times New Roman" w:cs="Times New Roman"/>
          <w:sz w:val="22"/>
          <w:szCs w:val="22"/>
        </w:rPr>
        <w:t xml:space="preserve"> was used to carry out density functional theory (DFT) calculations with the strongly constrained and appropriately normed functional</w:t>
      </w:r>
      <w:r>
        <w:rPr>
          <w:rFonts w:ascii="Times New Roman" w:eastAsia="DengXian" w:hAnsi="Times New Roman" w:cs="Times New Roman"/>
          <w:sz w:val="22"/>
          <w:szCs w:val="22"/>
        </w:rPr>
        <w:fldChar w:fldCharType="begin"/>
      </w:r>
      <w:r w:rsidR="0091279C">
        <w:rPr>
          <w:rFonts w:ascii="Times New Roman" w:eastAsia="DengXian" w:hAnsi="Times New Roman" w:cs="Times New Roman"/>
          <w:sz w:val="22"/>
          <w:szCs w:val="22"/>
        </w:rPr>
        <w:instrText xml:space="preserve"> ADDIN EN.CITE &lt;EndNote&gt;&lt;Cite&gt;&lt;Author&gt;Sun&lt;/Author&gt;&lt;Year&gt;2015&lt;/Year&gt;&lt;RecNum&gt;1841&lt;/RecNum&gt;&lt;DisplayText&gt;&lt;style face="superscript"&gt;14&lt;/style&gt;&lt;/DisplayText&gt;&lt;record&gt;&lt;rec-number&gt;1841&lt;/rec-number&gt;&lt;foreign-keys&gt;&lt;key app="EN" db-id="2wzrffv54z0tpoe2v215waw4efrd0sssr0w5" timestamp="1726684355" guid="2bdb1df5-91d8-479c-b342-6eece0b199ec"&gt;1841&lt;/key&gt;&lt;/foreign-keys&gt;&lt;ref-type name="Journal Article"&gt;17&lt;/ref-type&gt;&lt;contributors&gt;&lt;authors&gt;&lt;author&gt;Sun, J.&lt;/author&gt;&lt;author&gt;Ruzsinszky, A.&lt;/author&gt;&lt;author&gt;Perdew, J. P.&lt;/author&gt;&lt;/authors&gt;&lt;/contributors&gt;&lt;auth-address&gt;Department of Physics, Temple University, Philadelphia, Pennsylvania 19122, USA.&amp;#xD;Department of Chemistry, Temple University, Philadelphia, Pennsylvania 19122, USA.&lt;/auth-address&gt;&lt;titles&gt;&lt;title&gt;Strongly Constrained and Appropriately Normed Semilocal Density Functional&lt;/title&gt;&lt;secondary-title&gt;Phys Rev Lett&lt;/secondary-title&gt;&lt;/titles&gt;&lt;periodical&gt;&lt;full-title&gt;Physical Review Letters&lt;/full-title&gt;&lt;abbr-1&gt;Phys. Rev. Lett.&lt;/abbr-1&gt;&lt;abbr-2&gt;Phys Rev Lett&lt;/abbr-2&gt;&lt;/periodical&gt;&lt;pages&gt;036402&lt;/pages&gt;&lt;volume&gt;115&lt;/volume&gt;&lt;number&gt;3&lt;/number&gt;&lt;edition&gt;20150714&lt;/edition&gt;&lt;dates&gt;&lt;year&gt;2015&lt;/year&gt;&lt;pub-dates&gt;&lt;date&gt;Jul 17&lt;/date&gt;&lt;/pub-dates&gt;&lt;/dates&gt;&lt;isbn&gt;1079-7114 (Electronic)&amp;#xD;0031-9007 (Linking)&lt;/isbn&gt;&lt;accession-num&gt;26230809&lt;/accession-num&gt;&lt;urls&gt;&lt;related-urls&gt;&lt;url&gt;https://www.ncbi.nlm.nih.gov/pubmed/26230809&lt;/url&gt;&lt;/related-urls&gt;&lt;/urls&gt;&lt;electronic-resource-num&gt;10.1103/PhysRevLett.115.036402&lt;/electronic-resource-num&gt;&lt;remote-database-name&gt;PubMed-not-MEDLINE&lt;/remote-database-name&gt;&lt;remote-database-provider&gt;NLM&lt;/remote-database-provider&gt;&lt;/record&gt;&lt;/Cite&gt;&lt;/EndNote&gt;</w:instrText>
      </w:r>
      <w:r>
        <w:rPr>
          <w:rFonts w:ascii="Times New Roman" w:eastAsia="DengXian" w:hAnsi="Times New Roman" w:cs="Times New Roman"/>
          <w:sz w:val="22"/>
          <w:szCs w:val="22"/>
        </w:rPr>
        <w:fldChar w:fldCharType="separate"/>
      </w:r>
      <w:r w:rsidR="0091279C" w:rsidRPr="0091279C">
        <w:rPr>
          <w:rFonts w:ascii="Times New Roman" w:eastAsia="DengXian" w:hAnsi="Times New Roman" w:cs="Times New Roman"/>
          <w:noProof/>
          <w:sz w:val="22"/>
          <w:szCs w:val="22"/>
          <w:vertAlign w:val="superscript"/>
        </w:rPr>
        <w:t>14</w:t>
      </w:r>
      <w:r>
        <w:rPr>
          <w:rFonts w:ascii="Times New Roman" w:eastAsia="DengXian" w:hAnsi="Times New Roman" w:cs="Times New Roman"/>
          <w:sz w:val="22"/>
          <w:szCs w:val="22"/>
        </w:rPr>
        <w:fldChar w:fldCharType="end"/>
      </w:r>
      <w:r w:rsidRPr="006F3E92">
        <w:rPr>
          <w:rFonts w:ascii="Times New Roman" w:eastAsia="DengXian" w:hAnsi="Times New Roman" w:cs="Times New Roman"/>
          <w:sz w:val="22"/>
          <w:szCs w:val="22"/>
        </w:rPr>
        <w:t xml:space="preserve">. The cut-off energy </w:t>
      </w:r>
      <w:r w:rsidRPr="006F3E92">
        <w:rPr>
          <w:rFonts w:ascii="Times New Roman" w:eastAsia="DengXian" w:hAnsi="Times New Roman" w:cs="Times New Roman"/>
          <w:sz w:val="22"/>
          <w:szCs w:val="22"/>
        </w:rPr>
        <w:lastRenderedPageBreak/>
        <w:t>is 400 eV. The interactions between the atomic cores and electrons were described by the projector augmented wave (PAW) method</w:t>
      </w:r>
      <w:r>
        <w:rPr>
          <w:rFonts w:ascii="Times New Roman" w:eastAsia="DengXian" w:hAnsi="Times New Roman" w:cs="Times New Roman"/>
          <w:sz w:val="22"/>
          <w:szCs w:val="22"/>
        </w:rPr>
        <w:fldChar w:fldCharType="begin"/>
      </w:r>
      <w:r w:rsidR="0091279C">
        <w:rPr>
          <w:rFonts w:ascii="Times New Roman" w:eastAsia="DengXian" w:hAnsi="Times New Roman" w:cs="Times New Roman"/>
          <w:sz w:val="22"/>
          <w:szCs w:val="22"/>
        </w:rPr>
        <w:instrText xml:space="preserve"> ADDIN EN.CITE &lt;EndNote&gt;&lt;Cite&gt;&lt;Author&gt;Kresse&lt;/Author&gt;&lt;Year&gt;1999&lt;/Year&gt;&lt;RecNum&gt;1842&lt;/RecNum&gt;&lt;DisplayText&gt;&lt;style face="superscript"&gt;15&lt;/style&gt;&lt;/DisplayText&gt;&lt;record&gt;&lt;rec-number&gt;1842&lt;/rec-number&gt;&lt;foreign-keys&gt;&lt;key app="EN" db-id="2wzrffv54z0tpoe2v215waw4efrd0sssr0w5" timestamp="1726684421" guid="0e8a9c51-1814-49ca-8104-6d1e9b3bc3ac"&gt;1842&lt;/key&gt;&lt;/foreign-keys&gt;&lt;ref-type name="Journal Article"&gt;17&lt;/ref-type&gt;&lt;contributors&gt;&lt;authors&gt;&lt;author&gt;Kresse, G.&lt;/author&gt;&lt;author&gt;Joubert, D.&lt;/author&gt;&lt;/authors&gt;&lt;/contributors&gt;&lt;titles&gt;&lt;title&gt;From ultrasoft pseudopotentials to the projector augmented-wave method&lt;/title&gt;&lt;secondary-title&gt;Physical Review B&lt;/secondary-title&gt;&lt;/titles&gt;&lt;periodical&gt;&lt;full-title&gt;Physical Review B&lt;/full-title&gt;&lt;/periodical&gt;&lt;pages&gt;1758-1775&lt;/pages&gt;&lt;volume&gt;59&lt;/volume&gt;&lt;number&gt;3&lt;/number&gt;&lt;section&gt;1758&lt;/section&gt;&lt;dates&gt;&lt;year&gt;1999&lt;/year&gt;&lt;/dates&gt;&lt;isbn&gt;0163-1829&amp;#xD;1095-3795&lt;/isbn&gt;&lt;urls&gt;&lt;/urls&gt;&lt;electronic-resource-num&gt;10.1103/PhysRevB.59.1758&lt;/electronic-resource-num&gt;&lt;/record&gt;&lt;/Cite&gt;&lt;/EndNote&gt;</w:instrText>
      </w:r>
      <w:r>
        <w:rPr>
          <w:rFonts w:ascii="Times New Roman" w:eastAsia="DengXian" w:hAnsi="Times New Roman" w:cs="Times New Roman"/>
          <w:sz w:val="22"/>
          <w:szCs w:val="22"/>
        </w:rPr>
        <w:fldChar w:fldCharType="separate"/>
      </w:r>
      <w:r w:rsidR="0091279C" w:rsidRPr="0091279C">
        <w:rPr>
          <w:rFonts w:ascii="Times New Roman" w:eastAsia="DengXian" w:hAnsi="Times New Roman" w:cs="Times New Roman"/>
          <w:noProof/>
          <w:sz w:val="22"/>
          <w:szCs w:val="22"/>
          <w:vertAlign w:val="superscript"/>
        </w:rPr>
        <w:t>15</w:t>
      </w:r>
      <w:r>
        <w:rPr>
          <w:rFonts w:ascii="Times New Roman" w:eastAsia="DengXian" w:hAnsi="Times New Roman" w:cs="Times New Roman"/>
          <w:sz w:val="22"/>
          <w:szCs w:val="22"/>
        </w:rPr>
        <w:fldChar w:fldCharType="end"/>
      </w:r>
      <w:r w:rsidRPr="006F3E92">
        <w:rPr>
          <w:rFonts w:ascii="Times New Roman" w:eastAsia="DengXian" w:hAnsi="Times New Roman" w:cs="Times New Roman"/>
          <w:sz w:val="22"/>
          <w:szCs w:val="22"/>
        </w:rPr>
        <w:t>.  a Γ point only k-point mesh is used for molecules. All structures were optimized until the force and energy on each atom was less than 0.02 eV/Å and 10</w:t>
      </w:r>
      <w:r w:rsidR="00826DA9">
        <w:rPr>
          <w:rFonts w:ascii="Times New Roman" w:eastAsia="DengXian" w:hAnsi="Times New Roman" w:cs="Times New Roman" w:hint="eastAsia"/>
          <w:sz w:val="22"/>
          <w:szCs w:val="22"/>
          <w:vertAlign w:val="superscript"/>
        </w:rPr>
        <w:t>-</w:t>
      </w:r>
      <w:r w:rsidRPr="006F3E92">
        <w:rPr>
          <w:rFonts w:ascii="Times New Roman" w:eastAsia="DengXian" w:hAnsi="Times New Roman" w:cs="Times New Roman"/>
          <w:sz w:val="22"/>
          <w:szCs w:val="22"/>
          <w:vertAlign w:val="superscript"/>
        </w:rPr>
        <w:t>6</w:t>
      </w:r>
      <w:r w:rsidRPr="006F3E92">
        <w:rPr>
          <w:rFonts w:ascii="Times New Roman" w:eastAsia="DengXian" w:hAnsi="Times New Roman" w:cs="Times New Roman"/>
          <w:sz w:val="22"/>
          <w:szCs w:val="22"/>
        </w:rPr>
        <w:t xml:space="preserve"> eV.  The calculations of Gibbs free energies include thermal effects, </w:t>
      </w:r>
      <w:proofErr w:type="gramStart"/>
      <w:r w:rsidRPr="006F3E92">
        <w:rPr>
          <w:rFonts w:ascii="Times New Roman" w:eastAsia="DengXian" w:hAnsi="Times New Roman" w:cs="Times New Roman"/>
          <w:sz w:val="22"/>
          <w:szCs w:val="22"/>
        </w:rPr>
        <w:t>zero point</w:t>
      </w:r>
      <w:proofErr w:type="gramEnd"/>
      <w:r w:rsidRPr="006F3E92">
        <w:rPr>
          <w:rFonts w:ascii="Times New Roman" w:eastAsia="DengXian" w:hAnsi="Times New Roman" w:cs="Times New Roman"/>
          <w:sz w:val="22"/>
          <w:szCs w:val="22"/>
        </w:rPr>
        <w:t xml:space="preserve"> energies, and entropic contributions, where translational, rotational, and vibrational degrees of freedom were </w:t>
      </w:r>
      <w:proofErr w:type="gramStart"/>
      <w:r w:rsidRPr="006F3E92">
        <w:rPr>
          <w:rFonts w:ascii="Times New Roman" w:eastAsia="DengXian" w:hAnsi="Times New Roman" w:cs="Times New Roman"/>
          <w:sz w:val="22"/>
          <w:szCs w:val="22"/>
        </w:rPr>
        <w:t>taken into account</w:t>
      </w:r>
      <w:proofErr w:type="gramEnd"/>
      <w:r w:rsidRPr="006F3E92">
        <w:rPr>
          <w:rFonts w:ascii="Times New Roman" w:eastAsia="DengXian" w:hAnsi="Times New Roman" w:cs="Times New Roman"/>
          <w:sz w:val="22"/>
          <w:szCs w:val="22"/>
        </w:rPr>
        <w:t xml:space="preserve"> for gaseous species. For adsorbed species, Harmonic Oscillator (HO) approximation was </w:t>
      </w:r>
      <w:proofErr w:type="gramStart"/>
      <w:r w:rsidRPr="006F3E92">
        <w:rPr>
          <w:rFonts w:ascii="Times New Roman" w:eastAsia="DengXian" w:hAnsi="Times New Roman" w:cs="Times New Roman"/>
          <w:sz w:val="22"/>
          <w:szCs w:val="22"/>
        </w:rPr>
        <w:t>used</w:t>
      </w:r>
      <w:proofErr w:type="gramEnd"/>
      <w:r w:rsidRPr="006F3E92">
        <w:rPr>
          <w:rFonts w:ascii="Times New Roman" w:eastAsia="DengXian" w:hAnsi="Times New Roman" w:cs="Times New Roman"/>
          <w:sz w:val="22"/>
          <w:szCs w:val="22"/>
        </w:rPr>
        <w:t xml:space="preserve"> and only vibrational contributions were considered. πOF</w:t>
      </w:r>
      <w:r w:rsidR="00D01663">
        <w:rPr>
          <w:rFonts w:ascii="Times New Roman" w:eastAsia="DengXian" w:hAnsi="Times New Roman" w:cs="Times New Roman" w:hint="eastAsia"/>
          <w:sz w:val="22"/>
          <w:szCs w:val="22"/>
        </w:rPr>
        <w:t>-1</w:t>
      </w:r>
      <w:r w:rsidRPr="006F3E92">
        <w:rPr>
          <w:rFonts w:ascii="Times New Roman" w:eastAsia="DengXian" w:hAnsi="Times New Roman" w:cs="Times New Roman"/>
          <w:sz w:val="22"/>
          <w:szCs w:val="22"/>
        </w:rPr>
        <w:t xml:space="preserve"> was modelled with a quarter fragment and (3*3)</w:t>
      </w:r>
      <w:r w:rsidR="00C364AF">
        <w:rPr>
          <w:rFonts w:ascii="Times New Roman" w:eastAsia="DengXian" w:hAnsi="Times New Roman" w:cs="Times New Roman"/>
          <w:sz w:val="22"/>
          <w:szCs w:val="22"/>
        </w:rPr>
        <w:t xml:space="preserve"> – </w:t>
      </w:r>
      <w:proofErr w:type="gramStart"/>
      <w:r w:rsidRPr="006F3E92">
        <w:rPr>
          <w:rFonts w:ascii="Times New Roman" w:eastAsia="DengXian" w:hAnsi="Times New Roman" w:cs="Times New Roman"/>
          <w:sz w:val="22"/>
          <w:szCs w:val="22"/>
        </w:rPr>
        <w:t>4</w:t>
      </w:r>
      <w:r w:rsidR="00C364AF">
        <w:rPr>
          <w:rFonts w:ascii="Times New Roman" w:eastAsia="DengXian" w:hAnsi="Times New Roman" w:cs="Times New Roman"/>
          <w:sz w:val="22"/>
          <w:szCs w:val="22"/>
        </w:rPr>
        <w:t xml:space="preserve"> </w:t>
      </w:r>
      <w:r w:rsidRPr="006F3E92">
        <w:rPr>
          <w:rFonts w:ascii="Times New Roman" w:eastAsia="DengXian" w:hAnsi="Times New Roman" w:cs="Times New Roman"/>
          <w:sz w:val="22"/>
          <w:szCs w:val="22"/>
        </w:rPr>
        <w:t>layer</w:t>
      </w:r>
      <w:proofErr w:type="gramEnd"/>
      <w:r w:rsidRPr="006F3E92">
        <w:rPr>
          <w:rFonts w:ascii="Times New Roman" w:eastAsia="DengXian" w:hAnsi="Times New Roman" w:cs="Times New Roman"/>
          <w:sz w:val="22"/>
          <w:szCs w:val="22"/>
        </w:rPr>
        <w:t xml:space="preserve"> </w:t>
      </w:r>
      <w:proofErr w:type="gramStart"/>
      <w:r w:rsidRPr="006F3E92">
        <w:rPr>
          <w:rFonts w:ascii="Times New Roman" w:eastAsia="DengXian" w:hAnsi="Times New Roman" w:cs="Times New Roman"/>
          <w:sz w:val="22"/>
          <w:szCs w:val="22"/>
        </w:rPr>
        <w:t>Pt(</w:t>
      </w:r>
      <w:proofErr w:type="gramEnd"/>
      <w:r w:rsidRPr="006F3E92">
        <w:rPr>
          <w:rFonts w:ascii="Times New Roman" w:eastAsia="DengXian" w:hAnsi="Times New Roman" w:cs="Times New Roman"/>
          <w:sz w:val="22"/>
          <w:szCs w:val="22"/>
        </w:rPr>
        <w:t xml:space="preserve">111), (3*3) </w:t>
      </w:r>
      <w:r w:rsidR="00C364AF">
        <w:rPr>
          <w:rFonts w:ascii="Times New Roman" w:eastAsia="DengXian" w:hAnsi="Times New Roman" w:cs="Times New Roman"/>
          <w:sz w:val="22"/>
          <w:szCs w:val="22"/>
        </w:rPr>
        <w:t>–</w:t>
      </w:r>
      <w:r w:rsidRPr="006F3E92">
        <w:rPr>
          <w:rFonts w:ascii="Times New Roman" w:eastAsia="DengXian" w:hAnsi="Times New Roman" w:cs="Times New Roman"/>
          <w:sz w:val="22"/>
          <w:szCs w:val="22"/>
        </w:rPr>
        <w:t xml:space="preserve"> </w:t>
      </w:r>
      <w:proofErr w:type="gramStart"/>
      <w:r w:rsidRPr="006F3E92">
        <w:rPr>
          <w:rFonts w:ascii="Times New Roman" w:eastAsia="DengXian" w:hAnsi="Times New Roman" w:cs="Times New Roman"/>
          <w:sz w:val="22"/>
          <w:szCs w:val="22"/>
        </w:rPr>
        <w:t>4</w:t>
      </w:r>
      <w:r w:rsidR="00C364AF">
        <w:rPr>
          <w:rFonts w:ascii="Times New Roman" w:eastAsia="DengXian" w:hAnsi="Times New Roman" w:cs="Times New Roman"/>
          <w:sz w:val="22"/>
          <w:szCs w:val="22"/>
        </w:rPr>
        <w:t xml:space="preserve"> </w:t>
      </w:r>
      <w:r w:rsidRPr="006F3E92">
        <w:rPr>
          <w:rFonts w:ascii="Times New Roman" w:eastAsia="DengXian" w:hAnsi="Times New Roman" w:cs="Times New Roman"/>
          <w:sz w:val="22"/>
          <w:szCs w:val="22"/>
        </w:rPr>
        <w:t>layer</w:t>
      </w:r>
      <w:proofErr w:type="gramEnd"/>
      <w:r w:rsidRPr="006F3E92">
        <w:rPr>
          <w:rFonts w:ascii="Times New Roman" w:eastAsia="DengXian" w:hAnsi="Times New Roman" w:cs="Times New Roman"/>
          <w:sz w:val="22"/>
          <w:szCs w:val="22"/>
        </w:rPr>
        <w:t xml:space="preserve"> </w:t>
      </w:r>
      <w:proofErr w:type="gramStart"/>
      <w:r w:rsidRPr="006F3E92">
        <w:rPr>
          <w:rFonts w:ascii="Times New Roman" w:eastAsia="DengXian" w:hAnsi="Times New Roman" w:cs="Times New Roman"/>
          <w:sz w:val="22"/>
          <w:szCs w:val="22"/>
        </w:rPr>
        <w:t>Pt(</w:t>
      </w:r>
      <w:proofErr w:type="gramEnd"/>
      <w:r w:rsidRPr="006F3E92">
        <w:rPr>
          <w:rFonts w:ascii="Times New Roman" w:eastAsia="DengXian" w:hAnsi="Times New Roman" w:cs="Times New Roman"/>
          <w:sz w:val="22"/>
          <w:szCs w:val="22"/>
        </w:rPr>
        <w:t xml:space="preserve">100) and (1*3)-4layer </w:t>
      </w:r>
      <w:proofErr w:type="gramStart"/>
      <w:r w:rsidRPr="006F3E92">
        <w:rPr>
          <w:rFonts w:ascii="Times New Roman" w:eastAsia="DengXian" w:hAnsi="Times New Roman" w:cs="Times New Roman"/>
          <w:sz w:val="22"/>
          <w:szCs w:val="22"/>
        </w:rPr>
        <w:t>Pt(</w:t>
      </w:r>
      <w:proofErr w:type="gramEnd"/>
      <w:r w:rsidRPr="006F3E92">
        <w:rPr>
          <w:rFonts w:ascii="Times New Roman" w:eastAsia="DengXian" w:hAnsi="Times New Roman" w:cs="Times New Roman"/>
          <w:sz w:val="22"/>
          <w:szCs w:val="22"/>
        </w:rPr>
        <w:t>211) slabs were modelled to represent the possible Pt sites.</w:t>
      </w:r>
    </w:p>
    <w:p w14:paraId="7B7C0682" w14:textId="60FCA0AD" w:rsidR="00E90544" w:rsidRDefault="0056494B" w:rsidP="00D01663">
      <w:pPr>
        <w:jc w:val="both"/>
        <w:rPr>
          <w:rFonts w:ascii="Times New Roman" w:eastAsia="DengXian" w:hAnsi="Times New Roman" w:cs="Times New Roman"/>
          <w:sz w:val="22"/>
          <w:szCs w:val="22"/>
        </w:rPr>
      </w:pPr>
      <w:r>
        <w:rPr>
          <w:rFonts w:ascii="Times New Roman" w:eastAsia="DengXian" w:hAnsi="Times New Roman" w:cs="Times New Roman"/>
          <w:sz w:val="22"/>
          <w:szCs w:val="22"/>
        </w:rPr>
        <w:br w:type="page"/>
      </w:r>
    </w:p>
    <w:p w14:paraId="4E9788D6" w14:textId="3295A2D8" w:rsidR="00367CED" w:rsidRPr="009633C2" w:rsidRDefault="00367CED" w:rsidP="00D01663">
      <w:pPr>
        <w:spacing w:line="480" w:lineRule="auto"/>
        <w:jc w:val="both"/>
        <w:rPr>
          <w:rFonts w:ascii="Times New Roman" w:eastAsia="DengXian" w:hAnsi="Times New Roman" w:cs="Times New Roman"/>
          <w:b/>
          <w:bCs/>
          <w:sz w:val="22"/>
          <w:szCs w:val="22"/>
        </w:rPr>
      </w:pPr>
      <w:r w:rsidRPr="009633C2">
        <w:rPr>
          <w:rFonts w:ascii="Times New Roman" w:eastAsia="DengXian" w:hAnsi="Times New Roman" w:cs="Times New Roman" w:hint="eastAsia"/>
          <w:b/>
          <w:bCs/>
          <w:sz w:val="22"/>
          <w:szCs w:val="22"/>
        </w:rPr>
        <w:lastRenderedPageBreak/>
        <w:t>Synthetic Details</w:t>
      </w:r>
    </w:p>
    <w:p w14:paraId="2F310F8E" w14:textId="2DA36716" w:rsidR="00EE3B7C" w:rsidRPr="00E62C51" w:rsidRDefault="00E62C51" w:rsidP="00D01663">
      <w:pPr>
        <w:spacing w:line="480" w:lineRule="auto"/>
        <w:jc w:val="both"/>
        <w:rPr>
          <w:rFonts w:ascii="Times New Roman" w:eastAsia="DengXian" w:hAnsi="Times New Roman" w:cs="Times New Roman"/>
          <w:sz w:val="22"/>
          <w:szCs w:val="22"/>
        </w:rPr>
      </w:pPr>
      <w:r>
        <w:rPr>
          <w:noProof/>
        </w:rPr>
        <w:drawing>
          <wp:inline distT="0" distB="0" distL="0" distR="0" wp14:anchorId="37B24D64" wp14:editId="69B23B26">
            <wp:extent cx="5612130" cy="1748155"/>
            <wp:effectExtent l="0" t="0" r="7620" b="4445"/>
            <wp:docPr id="40725624" name="Picture 5" descr="A close-up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5624" name="Picture 5" descr="A close-up of a chemical formula&#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612130" cy="1748155"/>
                    </a:xfrm>
                    <a:prstGeom prst="rect">
                      <a:avLst/>
                    </a:prstGeom>
                    <a:noFill/>
                    <a:ln>
                      <a:noFill/>
                    </a:ln>
                  </pic:spPr>
                </pic:pic>
              </a:graphicData>
            </a:graphic>
          </wp:inline>
        </w:drawing>
      </w:r>
      <w:r w:rsidR="009633C2" w:rsidRPr="009633C2">
        <w:rPr>
          <w:rFonts w:ascii="Times New Roman" w:hAnsi="Times New Roman" w:cs="Times New Roman"/>
          <w:b/>
          <w:bCs/>
          <w:kern w:val="0"/>
          <w:sz w:val="22"/>
          <w:szCs w:val="22"/>
        </w:rPr>
        <w:t xml:space="preserve">Compound </w:t>
      </w:r>
      <w:r w:rsidR="00ED2C36">
        <w:rPr>
          <w:rFonts w:ascii="Times New Roman" w:eastAsia="DengXian" w:hAnsi="Times New Roman" w:cs="Times New Roman" w:hint="eastAsia"/>
          <w:b/>
          <w:bCs/>
          <w:kern w:val="0"/>
          <w:sz w:val="22"/>
          <w:szCs w:val="22"/>
        </w:rPr>
        <w:t>1</w:t>
      </w:r>
      <w:r w:rsidR="009633C2" w:rsidRPr="009633C2">
        <w:rPr>
          <w:rFonts w:ascii="Times New Roman" w:hAnsi="Times New Roman" w:cs="Times New Roman"/>
          <w:b/>
          <w:bCs/>
          <w:kern w:val="0"/>
          <w:sz w:val="22"/>
          <w:szCs w:val="22"/>
        </w:rPr>
        <w:t xml:space="preserve">: </w:t>
      </w:r>
      <w:r w:rsidR="009633C2" w:rsidRPr="009633C2">
        <w:rPr>
          <w:rFonts w:ascii="Times New Roman" w:hAnsi="Times New Roman" w:cs="Times New Roman"/>
          <w:kern w:val="0"/>
          <w:sz w:val="22"/>
          <w:szCs w:val="22"/>
        </w:rPr>
        <w:t>A Schlenk flask was charged with</w:t>
      </w:r>
      <w:r w:rsidR="00ED2C36">
        <w:rPr>
          <w:rFonts w:ascii="Times New Roman" w:eastAsia="DengXian" w:hAnsi="Times New Roman" w:cs="Times New Roman" w:hint="eastAsia"/>
          <w:kern w:val="0"/>
          <w:sz w:val="22"/>
          <w:szCs w:val="22"/>
        </w:rPr>
        <w:t xml:space="preserve"> </w:t>
      </w:r>
      <w:r w:rsidR="009633C2" w:rsidRPr="009633C2">
        <w:rPr>
          <w:rFonts w:ascii="Times New Roman" w:hAnsi="Times New Roman" w:cs="Times New Roman"/>
          <w:kern w:val="0"/>
          <w:sz w:val="22"/>
          <w:szCs w:val="22"/>
        </w:rPr>
        <w:t>2,2',7,7'-tetrakis(</w:t>
      </w:r>
      <w:proofErr w:type="spellStart"/>
      <w:r w:rsidR="009633C2" w:rsidRPr="009633C2">
        <w:rPr>
          <w:rFonts w:ascii="Times New Roman" w:hAnsi="Times New Roman" w:cs="Times New Roman"/>
          <w:kern w:val="0"/>
          <w:sz w:val="22"/>
          <w:szCs w:val="22"/>
        </w:rPr>
        <w:t>pinacolatoboryl</w:t>
      </w:r>
      <w:proofErr w:type="spellEnd"/>
      <w:r w:rsidR="009633C2" w:rsidRPr="009633C2">
        <w:rPr>
          <w:rFonts w:ascii="Times New Roman" w:hAnsi="Times New Roman" w:cs="Times New Roman"/>
          <w:kern w:val="0"/>
          <w:sz w:val="22"/>
          <w:szCs w:val="22"/>
        </w:rPr>
        <w:t>)- 9,9'-Spirobi[</w:t>
      </w:r>
      <w:r w:rsidR="009633C2" w:rsidRPr="009633C2">
        <w:rPr>
          <w:rFonts w:ascii="Times New Roman" w:hAnsi="Times New Roman" w:cs="Times New Roman"/>
          <w:i/>
          <w:iCs/>
          <w:kern w:val="0"/>
          <w:sz w:val="22"/>
          <w:szCs w:val="22"/>
        </w:rPr>
        <w:t>9H</w:t>
      </w:r>
      <w:r w:rsidR="009633C2" w:rsidRPr="009633C2">
        <w:rPr>
          <w:rFonts w:ascii="Times New Roman" w:hAnsi="Times New Roman" w:cs="Times New Roman"/>
          <w:kern w:val="0"/>
          <w:sz w:val="22"/>
          <w:szCs w:val="22"/>
        </w:rPr>
        <w:t xml:space="preserve">-fluorene] (500 mg, 0.61 mmol, 1.0 </w:t>
      </w:r>
      <w:proofErr w:type="spellStart"/>
      <w:r w:rsidR="009633C2" w:rsidRPr="009633C2">
        <w:rPr>
          <w:rFonts w:ascii="Times New Roman" w:hAnsi="Times New Roman" w:cs="Times New Roman"/>
          <w:kern w:val="0"/>
          <w:sz w:val="22"/>
          <w:szCs w:val="22"/>
        </w:rPr>
        <w:t>equiv</w:t>
      </w:r>
      <w:proofErr w:type="spellEnd"/>
      <w:r w:rsidR="009633C2" w:rsidRPr="009633C2">
        <w:rPr>
          <w:rFonts w:ascii="Times New Roman" w:hAnsi="Times New Roman" w:cs="Times New Roman"/>
          <w:kern w:val="0"/>
          <w:sz w:val="22"/>
          <w:szCs w:val="22"/>
        </w:rPr>
        <w:t>)</w:t>
      </w:r>
      <w:r w:rsidR="00ED2C36">
        <w:rPr>
          <w:rFonts w:ascii="Times New Roman" w:eastAsia="DengXian" w:hAnsi="Times New Roman" w:cs="Times New Roman" w:hint="eastAsia"/>
          <w:kern w:val="0"/>
          <w:sz w:val="22"/>
          <w:szCs w:val="22"/>
        </w:rPr>
        <w:t xml:space="preserve">, </w:t>
      </w:r>
      <w:r w:rsidR="00ED2C36" w:rsidRPr="00ED2C36">
        <w:rPr>
          <w:rFonts w:ascii="Times New Roman" w:eastAsia="DengXian" w:hAnsi="Times New Roman" w:cs="Times New Roman"/>
          <w:kern w:val="0"/>
          <w:sz w:val="22"/>
          <w:szCs w:val="22"/>
        </w:rPr>
        <w:t>5-bromo-4-((2-ethylhexyl)oxy)thiophene-2-carbaldehyde</w:t>
      </w:r>
      <w:r w:rsidR="009633C2" w:rsidRPr="009633C2">
        <w:rPr>
          <w:rFonts w:ascii="Times New Roman" w:hAnsi="Times New Roman" w:cs="Times New Roman"/>
          <w:kern w:val="0"/>
          <w:sz w:val="22"/>
          <w:szCs w:val="22"/>
        </w:rPr>
        <w:t xml:space="preserve"> (</w:t>
      </w:r>
      <w:r w:rsidR="0011723C">
        <w:rPr>
          <w:rFonts w:ascii="Times New Roman" w:eastAsia="DengXian" w:hAnsi="Times New Roman" w:cs="Times New Roman" w:hint="eastAsia"/>
          <w:kern w:val="0"/>
          <w:sz w:val="22"/>
          <w:szCs w:val="22"/>
        </w:rPr>
        <w:t>974</w:t>
      </w:r>
      <w:r w:rsidR="009633C2" w:rsidRPr="009633C2">
        <w:rPr>
          <w:rFonts w:ascii="Times New Roman" w:hAnsi="Times New Roman" w:cs="Times New Roman"/>
          <w:kern w:val="0"/>
          <w:sz w:val="22"/>
          <w:szCs w:val="22"/>
        </w:rPr>
        <w:t xml:space="preserve"> mg, </w:t>
      </w:r>
      <w:r w:rsidR="0011723C">
        <w:rPr>
          <w:rFonts w:ascii="Times New Roman" w:eastAsia="DengXian" w:hAnsi="Times New Roman" w:cs="Times New Roman" w:hint="eastAsia"/>
          <w:kern w:val="0"/>
          <w:sz w:val="22"/>
          <w:szCs w:val="22"/>
        </w:rPr>
        <w:t>3</w:t>
      </w:r>
      <w:r w:rsidR="009633C2" w:rsidRPr="009633C2">
        <w:rPr>
          <w:rFonts w:ascii="Times New Roman" w:hAnsi="Times New Roman" w:cs="Times New Roman"/>
          <w:kern w:val="0"/>
          <w:sz w:val="22"/>
          <w:szCs w:val="22"/>
        </w:rPr>
        <w:t>.</w:t>
      </w:r>
      <w:r w:rsidR="0011723C">
        <w:rPr>
          <w:rFonts w:ascii="Times New Roman" w:eastAsia="DengXian" w:hAnsi="Times New Roman" w:cs="Times New Roman" w:hint="eastAsia"/>
          <w:kern w:val="0"/>
          <w:sz w:val="22"/>
          <w:szCs w:val="22"/>
        </w:rPr>
        <w:t>05</w:t>
      </w:r>
      <w:r w:rsidR="009633C2" w:rsidRPr="009633C2">
        <w:rPr>
          <w:rFonts w:ascii="Times New Roman" w:hAnsi="Times New Roman" w:cs="Times New Roman"/>
          <w:kern w:val="0"/>
          <w:sz w:val="22"/>
          <w:szCs w:val="22"/>
        </w:rPr>
        <w:t xml:space="preserve"> mmol, </w:t>
      </w:r>
      <w:r w:rsidR="0011723C">
        <w:rPr>
          <w:rFonts w:ascii="Times New Roman" w:eastAsia="DengXian" w:hAnsi="Times New Roman" w:cs="Times New Roman" w:hint="eastAsia"/>
          <w:kern w:val="0"/>
          <w:sz w:val="22"/>
          <w:szCs w:val="22"/>
        </w:rPr>
        <w:t>5.0</w:t>
      </w:r>
      <w:r w:rsidR="009633C2" w:rsidRPr="009633C2">
        <w:rPr>
          <w:rFonts w:ascii="Times New Roman" w:hAnsi="Times New Roman" w:cs="Times New Roman"/>
          <w:kern w:val="0"/>
          <w:sz w:val="22"/>
          <w:szCs w:val="22"/>
        </w:rPr>
        <w:t xml:space="preserve"> </w:t>
      </w:r>
      <w:proofErr w:type="spellStart"/>
      <w:r w:rsidR="009633C2" w:rsidRPr="009633C2">
        <w:rPr>
          <w:rFonts w:ascii="Times New Roman" w:hAnsi="Times New Roman" w:cs="Times New Roman"/>
          <w:kern w:val="0"/>
          <w:sz w:val="22"/>
          <w:szCs w:val="22"/>
        </w:rPr>
        <w:t>equiv</w:t>
      </w:r>
      <w:proofErr w:type="spellEnd"/>
      <w:r w:rsidR="009633C2" w:rsidRPr="009633C2">
        <w:rPr>
          <w:rFonts w:ascii="Times New Roman" w:hAnsi="Times New Roman" w:cs="Times New Roman"/>
          <w:kern w:val="0"/>
          <w:sz w:val="22"/>
          <w:szCs w:val="22"/>
        </w:rPr>
        <w:t xml:space="preserve">), </w:t>
      </w:r>
      <w:r w:rsidR="00ED2C36">
        <w:rPr>
          <w:rFonts w:ascii="Times New Roman" w:eastAsia="DengXian" w:hAnsi="Times New Roman" w:cs="Times New Roman" w:hint="eastAsia"/>
          <w:kern w:val="0"/>
          <w:sz w:val="22"/>
          <w:szCs w:val="22"/>
        </w:rPr>
        <w:t>Toluene</w:t>
      </w:r>
      <w:r w:rsidR="009633C2" w:rsidRPr="009633C2">
        <w:rPr>
          <w:rFonts w:ascii="Times New Roman" w:hAnsi="Times New Roman" w:cs="Times New Roman"/>
          <w:kern w:val="0"/>
          <w:sz w:val="22"/>
          <w:szCs w:val="22"/>
        </w:rPr>
        <w:t xml:space="preserve"> (</w:t>
      </w:r>
      <w:r w:rsidR="0011723C">
        <w:rPr>
          <w:rFonts w:ascii="Times New Roman" w:eastAsia="DengXian" w:hAnsi="Times New Roman" w:cs="Times New Roman" w:hint="eastAsia"/>
          <w:kern w:val="0"/>
          <w:sz w:val="22"/>
          <w:szCs w:val="22"/>
        </w:rPr>
        <w:t>12</w:t>
      </w:r>
      <w:r w:rsidR="009633C2" w:rsidRPr="009633C2">
        <w:rPr>
          <w:rFonts w:ascii="Times New Roman" w:hAnsi="Times New Roman" w:cs="Times New Roman"/>
          <w:kern w:val="0"/>
          <w:sz w:val="22"/>
          <w:szCs w:val="22"/>
        </w:rPr>
        <w:t xml:space="preserve"> ml)</w:t>
      </w:r>
      <w:r w:rsidR="00ED2C36">
        <w:rPr>
          <w:rFonts w:ascii="Times New Roman" w:eastAsia="DengXian" w:hAnsi="Times New Roman" w:cs="Times New Roman" w:hint="eastAsia"/>
          <w:kern w:val="0"/>
          <w:sz w:val="22"/>
          <w:szCs w:val="22"/>
        </w:rPr>
        <w:t xml:space="preserve">, </w:t>
      </w:r>
      <w:r w:rsidR="009633C2" w:rsidRPr="009633C2">
        <w:rPr>
          <w:rFonts w:ascii="Times New Roman" w:hAnsi="Times New Roman" w:cs="Times New Roman"/>
          <w:kern w:val="0"/>
          <w:sz w:val="22"/>
          <w:szCs w:val="22"/>
        </w:rPr>
        <w:t>K</w:t>
      </w:r>
      <w:r w:rsidR="009633C2" w:rsidRPr="006924DC">
        <w:rPr>
          <w:rFonts w:ascii="Times New Roman" w:hAnsi="Times New Roman" w:cs="Times New Roman"/>
          <w:kern w:val="0"/>
          <w:sz w:val="22"/>
          <w:szCs w:val="22"/>
          <w:vertAlign w:val="subscript"/>
        </w:rPr>
        <w:t>2</w:t>
      </w:r>
      <w:r w:rsidR="009633C2" w:rsidRPr="009633C2">
        <w:rPr>
          <w:rFonts w:ascii="Times New Roman" w:hAnsi="Times New Roman" w:cs="Times New Roman"/>
          <w:kern w:val="0"/>
          <w:sz w:val="22"/>
          <w:szCs w:val="22"/>
        </w:rPr>
        <w:t>CO</w:t>
      </w:r>
      <w:r w:rsidR="009633C2" w:rsidRPr="006924DC">
        <w:rPr>
          <w:rFonts w:ascii="Times New Roman" w:hAnsi="Times New Roman" w:cs="Times New Roman"/>
          <w:kern w:val="0"/>
          <w:sz w:val="22"/>
          <w:szCs w:val="22"/>
          <w:vertAlign w:val="subscript"/>
        </w:rPr>
        <w:t>3</w:t>
      </w:r>
      <w:r w:rsidR="009633C2" w:rsidRPr="009633C2">
        <w:rPr>
          <w:rFonts w:ascii="Times New Roman" w:hAnsi="Times New Roman" w:cs="Times New Roman"/>
          <w:kern w:val="0"/>
          <w:sz w:val="22"/>
          <w:szCs w:val="22"/>
        </w:rPr>
        <w:t xml:space="preserve"> aqueous solution (2M, </w:t>
      </w:r>
      <w:r w:rsidR="0011723C">
        <w:rPr>
          <w:rFonts w:ascii="Times New Roman" w:eastAsia="DengXian" w:hAnsi="Times New Roman" w:cs="Times New Roman" w:hint="eastAsia"/>
          <w:kern w:val="0"/>
          <w:sz w:val="22"/>
          <w:szCs w:val="22"/>
        </w:rPr>
        <w:t>6</w:t>
      </w:r>
      <w:r w:rsidR="009633C2" w:rsidRPr="009633C2">
        <w:rPr>
          <w:rFonts w:ascii="Times New Roman" w:eastAsia="DengXian" w:hAnsi="Times New Roman" w:cs="Times New Roman" w:hint="eastAsia"/>
          <w:kern w:val="0"/>
          <w:sz w:val="22"/>
          <w:szCs w:val="22"/>
        </w:rPr>
        <w:t xml:space="preserve"> </w:t>
      </w:r>
      <w:r w:rsidR="009633C2" w:rsidRPr="009633C2">
        <w:rPr>
          <w:rFonts w:ascii="Times New Roman" w:hAnsi="Times New Roman" w:cs="Times New Roman"/>
          <w:kern w:val="0"/>
          <w:sz w:val="22"/>
          <w:szCs w:val="22"/>
        </w:rPr>
        <w:t>ml)</w:t>
      </w:r>
      <w:r w:rsidR="00ED2C36">
        <w:rPr>
          <w:rFonts w:ascii="Times New Roman" w:eastAsia="DengXian" w:hAnsi="Times New Roman" w:cs="Times New Roman" w:hint="eastAsia"/>
          <w:kern w:val="0"/>
          <w:sz w:val="22"/>
          <w:szCs w:val="22"/>
        </w:rPr>
        <w:t xml:space="preserve"> and </w:t>
      </w:r>
      <w:r w:rsidR="009E5A95" w:rsidRPr="009E5A95">
        <w:rPr>
          <w:rFonts w:ascii="Times New Roman" w:eastAsia="DengXian" w:hAnsi="Times New Roman" w:cs="Times New Roman"/>
          <w:kern w:val="0"/>
          <w:sz w:val="22"/>
          <w:szCs w:val="22"/>
        </w:rPr>
        <w:t xml:space="preserve">0.1 mL </w:t>
      </w:r>
      <w:proofErr w:type="spellStart"/>
      <w:r w:rsidR="009E5A95" w:rsidRPr="009E5A95">
        <w:rPr>
          <w:rFonts w:ascii="Times New Roman" w:eastAsia="DengXian" w:hAnsi="Times New Roman" w:cs="Times New Roman"/>
          <w:kern w:val="0"/>
          <w:sz w:val="22"/>
          <w:szCs w:val="22"/>
        </w:rPr>
        <w:t>Aliquat</w:t>
      </w:r>
      <w:proofErr w:type="spellEnd"/>
      <w:r w:rsidR="009E5A95" w:rsidRPr="009E5A95">
        <w:rPr>
          <w:rFonts w:ascii="Times New Roman" w:eastAsia="DengXian" w:hAnsi="Times New Roman" w:cs="Times New Roman"/>
          <w:kern w:val="0"/>
          <w:sz w:val="22"/>
          <w:szCs w:val="22"/>
        </w:rPr>
        <w:t xml:space="preserve"> 336 as the phase</w:t>
      </w:r>
      <w:r w:rsidR="009E5A95">
        <w:rPr>
          <w:rFonts w:ascii="Times New Roman" w:eastAsia="DengXian" w:hAnsi="Times New Roman" w:cs="Times New Roman" w:hint="eastAsia"/>
          <w:kern w:val="0"/>
          <w:sz w:val="22"/>
          <w:szCs w:val="22"/>
        </w:rPr>
        <w:t xml:space="preserve"> </w:t>
      </w:r>
      <w:r w:rsidR="009E5A95" w:rsidRPr="009E5A95">
        <w:rPr>
          <w:rFonts w:ascii="Times New Roman" w:eastAsia="DengXian" w:hAnsi="Times New Roman" w:cs="Times New Roman"/>
          <w:kern w:val="0"/>
          <w:sz w:val="22"/>
          <w:szCs w:val="22"/>
        </w:rPr>
        <w:t>transfer catalyst</w:t>
      </w:r>
      <w:r w:rsidR="009633C2" w:rsidRPr="009633C2">
        <w:rPr>
          <w:rFonts w:ascii="Times New Roman" w:hAnsi="Times New Roman" w:cs="Times New Roman"/>
          <w:kern w:val="0"/>
          <w:sz w:val="22"/>
          <w:szCs w:val="22"/>
        </w:rPr>
        <w:t xml:space="preserve">. The mixture was degassed with argon for 15 min. </w:t>
      </w:r>
      <w:proofErr w:type="gramStart"/>
      <w:r w:rsidR="009633C2" w:rsidRPr="009633C2">
        <w:rPr>
          <w:rFonts w:ascii="Times New Roman" w:hAnsi="Times New Roman" w:cs="Times New Roman"/>
          <w:kern w:val="0"/>
          <w:sz w:val="22"/>
          <w:szCs w:val="22"/>
        </w:rPr>
        <w:t>Pd(</w:t>
      </w:r>
      <w:proofErr w:type="gramEnd"/>
      <w:r w:rsidR="009633C2" w:rsidRPr="009633C2">
        <w:rPr>
          <w:rFonts w:ascii="Times New Roman" w:hAnsi="Times New Roman" w:cs="Times New Roman"/>
          <w:kern w:val="0"/>
          <w:sz w:val="22"/>
          <w:szCs w:val="22"/>
        </w:rPr>
        <w:t>PPh</w:t>
      </w:r>
      <w:r w:rsidR="009633C2" w:rsidRPr="00EE3B7C">
        <w:rPr>
          <w:rFonts w:ascii="Times New Roman" w:hAnsi="Times New Roman" w:cs="Times New Roman"/>
          <w:kern w:val="0"/>
          <w:sz w:val="22"/>
          <w:szCs w:val="22"/>
          <w:vertAlign w:val="subscript"/>
        </w:rPr>
        <w:t>3</w:t>
      </w:r>
      <w:r w:rsidR="009633C2" w:rsidRPr="009633C2">
        <w:rPr>
          <w:rFonts w:ascii="Times New Roman" w:hAnsi="Times New Roman" w:cs="Times New Roman"/>
          <w:kern w:val="0"/>
          <w:sz w:val="22"/>
          <w:szCs w:val="22"/>
        </w:rPr>
        <w:t>)</w:t>
      </w:r>
      <w:r w:rsidR="009633C2" w:rsidRPr="00EE3B7C">
        <w:rPr>
          <w:rFonts w:ascii="Times New Roman" w:hAnsi="Times New Roman" w:cs="Times New Roman"/>
          <w:kern w:val="0"/>
          <w:sz w:val="22"/>
          <w:szCs w:val="22"/>
          <w:vertAlign w:val="subscript"/>
        </w:rPr>
        <w:t xml:space="preserve">4 </w:t>
      </w:r>
      <w:r w:rsidR="009633C2" w:rsidRPr="009633C2">
        <w:rPr>
          <w:rFonts w:ascii="Times New Roman" w:hAnsi="Times New Roman" w:cs="Times New Roman"/>
          <w:kern w:val="0"/>
          <w:sz w:val="22"/>
          <w:szCs w:val="22"/>
        </w:rPr>
        <w:t>(</w:t>
      </w:r>
      <w:r w:rsidR="00556AC1">
        <w:rPr>
          <w:rFonts w:ascii="Times New Roman" w:eastAsia="DengXian" w:hAnsi="Times New Roman" w:cs="Times New Roman" w:hint="eastAsia"/>
          <w:kern w:val="0"/>
          <w:sz w:val="22"/>
          <w:szCs w:val="22"/>
        </w:rPr>
        <w:t>142</w:t>
      </w:r>
      <w:r w:rsidR="009633C2" w:rsidRPr="009633C2">
        <w:rPr>
          <w:rFonts w:ascii="Times New Roman" w:hAnsi="Times New Roman" w:cs="Times New Roman"/>
          <w:kern w:val="0"/>
          <w:sz w:val="22"/>
          <w:szCs w:val="22"/>
        </w:rPr>
        <w:t xml:space="preserve"> mg, 0.1</w:t>
      </w:r>
      <w:r w:rsidR="00556AC1">
        <w:rPr>
          <w:rFonts w:ascii="Times New Roman" w:eastAsia="DengXian" w:hAnsi="Times New Roman" w:cs="Times New Roman" w:hint="eastAsia"/>
          <w:kern w:val="0"/>
          <w:sz w:val="22"/>
          <w:szCs w:val="22"/>
        </w:rPr>
        <w:t>22</w:t>
      </w:r>
      <w:r w:rsidR="009633C2" w:rsidRPr="009633C2">
        <w:rPr>
          <w:rFonts w:ascii="Times New Roman" w:hAnsi="Times New Roman" w:cs="Times New Roman"/>
          <w:kern w:val="0"/>
          <w:sz w:val="22"/>
          <w:szCs w:val="22"/>
        </w:rPr>
        <w:t xml:space="preserve"> mmol, 0.</w:t>
      </w:r>
      <w:r w:rsidR="00556AC1">
        <w:rPr>
          <w:rFonts w:ascii="Times New Roman" w:eastAsia="DengXian" w:hAnsi="Times New Roman" w:cs="Times New Roman" w:hint="eastAsia"/>
          <w:kern w:val="0"/>
          <w:sz w:val="22"/>
          <w:szCs w:val="22"/>
        </w:rPr>
        <w:t>2</w:t>
      </w:r>
      <w:r w:rsidR="009633C2" w:rsidRPr="009633C2">
        <w:rPr>
          <w:rFonts w:ascii="Times New Roman" w:eastAsia="DengXian" w:hAnsi="Times New Roman" w:cs="Times New Roman" w:hint="eastAsia"/>
          <w:kern w:val="0"/>
          <w:sz w:val="22"/>
          <w:szCs w:val="22"/>
        </w:rPr>
        <w:t xml:space="preserve"> </w:t>
      </w:r>
      <w:proofErr w:type="spellStart"/>
      <w:r w:rsidR="009633C2" w:rsidRPr="009633C2">
        <w:rPr>
          <w:rFonts w:ascii="Times New Roman" w:hAnsi="Times New Roman" w:cs="Times New Roman"/>
          <w:kern w:val="0"/>
          <w:sz w:val="22"/>
          <w:szCs w:val="22"/>
        </w:rPr>
        <w:t>equiv</w:t>
      </w:r>
      <w:proofErr w:type="spellEnd"/>
      <w:r w:rsidR="009633C2" w:rsidRPr="009633C2">
        <w:rPr>
          <w:rFonts w:ascii="Times New Roman" w:hAnsi="Times New Roman" w:cs="Times New Roman"/>
          <w:kern w:val="0"/>
          <w:sz w:val="22"/>
          <w:szCs w:val="22"/>
        </w:rPr>
        <w:t xml:space="preserve">) was added under an argon atmosphere. The mixture was refluxed for </w:t>
      </w:r>
      <w:r w:rsidR="00EE3B7C">
        <w:rPr>
          <w:rFonts w:ascii="Times New Roman" w:eastAsia="DengXian" w:hAnsi="Times New Roman" w:cs="Times New Roman" w:hint="eastAsia"/>
          <w:kern w:val="0"/>
          <w:sz w:val="22"/>
          <w:szCs w:val="22"/>
        </w:rPr>
        <w:t>48</w:t>
      </w:r>
      <w:r w:rsidR="009633C2" w:rsidRPr="009633C2">
        <w:rPr>
          <w:rFonts w:ascii="Times New Roman" w:hAnsi="Times New Roman" w:cs="Times New Roman"/>
          <w:kern w:val="0"/>
          <w:sz w:val="22"/>
          <w:szCs w:val="22"/>
        </w:rPr>
        <w:t xml:space="preserve"> h and then</w:t>
      </w:r>
      <w:r w:rsidR="009633C2" w:rsidRPr="009633C2">
        <w:rPr>
          <w:rFonts w:ascii="Times New Roman" w:eastAsia="DengXian" w:hAnsi="Times New Roman" w:cs="Times New Roman" w:hint="eastAsia"/>
          <w:kern w:val="0"/>
          <w:sz w:val="22"/>
          <w:szCs w:val="22"/>
        </w:rPr>
        <w:t xml:space="preserve"> </w:t>
      </w:r>
      <w:r w:rsidR="009633C2" w:rsidRPr="009633C2">
        <w:rPr>
          <w:rFonts w:ascii="Times New Roman" w:hAnsi="Times New Roman" w:cs="Times New Roman"/>
          <w:kern w:val="0"/>
          <w:sz w:val="22"/>
          <w:szCs w:val="22"/>
        </w:rPr>
        <w:t xml:space="preserve">cooled to room temperature. 50 mL of water was </w:t>
      </w:r>
      <w:proofErr w:type="gramStart"/>
      <w:r w:rsidR="009633C2" w:rsidRPr="009633C2">
        <w:rPr>
          <w:rFonts w:ascii="Times New Roman" w:hAnsi="Times New Roman" w:cs="Times New Roman"/>
          <w:kern w:val="0"/>
          <w:sz w:val="22"/>
          <w:szCs w:val="22"/>
        </w:rPr>
        <w:t>added</w:t>
      </w:r>
      <w:proofErr w:type="gramEnd"/>
      <w:r w:rsidR="009633C2" w:rsidRPr="009633C2">
        <w:rPr>
          <w:rFonts w:ascii="Times New Roman" w:hAnsi="Times New Roman" w:cs="Times New Roman"/>
          <w:kern w:val="0"/>
          <w:sz w:val="22"/>
          <w:szCs w:val="22"/>
        </w:rPr>
        <w:t xml:space="preserve"> and the mixture was extracted with</w:t>
      </w:r>
      <w:r w:rsidR="009633C2" w:rsidRPr="009633C2">
        <w:rPr>
          <w:rFonts w:ascii="Times New Roman" w:eastAsia="DengXian" w:hAnsi="Times New Roman" w:cs="Times New Roman" w:hint="eastAsia"/>
          <w:kern w:val="0"/>
          <w:sz w:val="22"/>
          <w:szCs w:val="22"/>
        </w:rPr>
        <w:t xml:space="preserve"> </w:t>
      </w:r>
      <w:r w:rsidR="009633C2" w:rsidRPr="009633C2">
        <w:rPr>
          <w:rFonts w:ascii="Times New Roman" w:hAnsi="Times New Roman" w:cs="Times New Roman"/>
          <w:kern w:val="0"/>
          <w:sz w:val="22"/>
          <w:szCs w:val="22"/>
        </w:rPr>
        <w:t xml:space="preserve">dichloromethane (3 </w:t>
      </w:r>
      <w:r w:rsidR="00EE3B7C">
        <w:rPr>
          <w:rFonts w:ascii="Times New Roman" w:hAnsi="Times New Roman" w:cs="Times New Roman"/>
          <w:kern w:val="0"/>
          <w:sz w:val="22"/>
          <w:szCs w:val="22"/>
        </w:rPr>
        <w:t>×</w:t>
      </w:r>
      <w:r w:rsidR="009633C2" w:rsidRPr="009633C2">
        <w:rPr>
          <w:rFonts w:ascii="Times New Roman" w:hAnsi="Times New Roman" w:cs="Times New Roman"/>
          <w:kern w:val="0"/>
          <w:sz w:val="22"/>
          <w:szCs w:val="22"/>
        </w:rPr>
        <w:t xml:space="preserve"> 50 mL). The organic phase was dried over anhydrous MgSO</w:t>
      </w:r>
      <w:r w:rsidR="009633C2" w:rsidRPr="00EE3B7C">
        <w:rPr>
          <w:rFonts w:ascii="Times New Roman" w:hAnsi="Times New Roman" w:cs="Times New Roman"/>
          <w:kern w:val="0"/>
          <w:sz w:val="22"/>
          <w:szCs w:val="22"/>
          <w:vertAlign w:val="subscript"/>
        </w:rPr>
        <w:t>4</w:t>
      </w:r>
      <w:r w:rsidR="009633C2" w:rsidRPr="009633C2">
        <w:rPr>
          <w:rFonts w:ascii="Times New Roman" w:hAnsi="Times New Roman" w:cs="Times New Roman"/>
          <w:kern w:val="0"/>
          <w:sz w:val="22"/>
          <w:szCs w:val="22"/>
        </w:rPr>
        <w:t>. After</w:t>
      </w:r>
      <w:r w:rsidR="009633C2" w:rsidRPr="009633C2">
        <w:rPr>
          <w:rFonts w:ascii="Times New Roman" w:eastAsia="DengXian" w:hAnsi="Times New Roman" w:cs="Times New Roman" w:hint="eastAsia"/>
          <w:kern w:val="0"/>
          <w:sz w:val="22"/>
          <w:szCs w:val="22"/>
        </w:rPr>
        <w:t xml:space="preserve"> </w:t>
      </w:r>
      <w:r w:rsidR="009633C2" w:rsidRPr="009633C2">
        <w:rPr>
          <w:rFonts w:ascii="Times New Roman" w:hAnsi="Times New Roman" w:cs="Times New Roman"/>
          <w:kern w:val="0"/>
          <w:sz w:val="22"/>
          <w:szCs w:val="22"/>
        </w:rPr>
        <w:t>removing the solvent, the residue was purified by column chromatography on silica gel,</w:t>
      </w:r>
      <w:r w:rsidR="009633C2" w:rsidRPr="009633C2">
        <w:rPr>
          <w:rFonts w:ascii="Times New Roman" w:eastAsia="DengXian" w:hAnsi="Times New Roman" w:cs="Times New Roman" w:hint="eastAsia"/>
          <w:kern w:val="0"/>
          <w:sz w:val="22"/>
          <w:szCs w:val="22"/>
        </w:rPr>
        <w:t xml:space="preserve"> </w:t>
      </w:r>
      <w:r w:rsidR="009633C2" w:rsidRPr="009633C2">
        <w:rPr>
          <w:rFonts w:ascii="Times New Roman" w:hAnsi="Times New Roman" w:cs="Times New Roman"/>
          <w:kern w:val="0"/>
          <w:sz w:val="22"/>
          <w:szCs w:val="22"/>
        </w:rPr>
        <w:t xml:space="preserve">eluted with </w:t>
      </w:r>
      <w:r w:rsidR="00EE3B7C">
        <w:rPr>
          <w:rFonts w:ascii="Times New Roman" w:eastAsia="DengXian" w:hAnsi="Times New Roman" w:cs="Times New Roman" w:hint="eastAsia"/>
          <w:kern w:val="0"/>
          <w:sz w:val="22"/>
          <w:szCs w:val="22"/>
        </w:rPr>
        <w:t xml:space="preserve">pure </w:t>
      </w:r>
      <w:r w:rsidR="00EE3B7C" w:rsidRPr="009633C2">
        <w:rPr>
          <w:rFonts w:ascii="Times New Roman" w:hAnsi="Times New Roman" w:cs="Times New Roman"/>
          <w:kern w:val="0"/>
          <w:sz w:val="22"/>
          <w:szCs w:val="22"/>
        </w:rPr>
        <w:t xml:space="preserve">dichloromethane </w:t>
      </w:r>
      <w:r w:rsidR="009633C2" w:rsidRPr="009633C2">
        <w:rPr>
          <w:rFonts w:ascii="Times New Roman" w:hAnsi="Times New Roman" w:cs="Times New Roman"/>
          <w:kern w:val="0"/>
          <w:sz w:val="22"/>
          <w:szCs w:val="22"/>
        </w:rPr>
        <w:t xml:space="preserve">to afford the compound </w:t>
      </w:r>
      <w:r w:rsidR="009633C2" w:rsidRPr="009633C2">
        <w:rPr>
          <w:rFonts w:ascii="Times New Roman" w:hAnsi="Times New Roman" w:cs="Times New Roman"/>
          <w:b/>
          <w:bCs/>
          <w:kern w:val="0"/>
          <w:sz w:val="22"/>
          <w:szCs w:val="22"/>
        </w:rPr>
        <w:t xml:space="preserve">1 </w:t>
      </w:r>
      <w:r w:rsidR="009633C2" w:rsidRPr="009633C2">
        <w:rPr>
          <w:rFonts w:ascii="Times New Roman" w:hAnsi="Times New Roman" w:cs="Times New Roman"/>
          <w:kern w:val="0"/>
          <w:sz w:val="22"/>
          <w:szCs w:val="22"/>
        </w:rPr>
        <w:t>(</w:t>
      </w:r>
      <w:r w:rsidR="00AC33F4">
        <w:rPr>
          <w:rFonts w:ascii="Times New Roman" w:eastAsia="DengXian" w:hAnsi="Times New Roman" w:cs="Times New Roman" w:hint="eastAsia"/>
          <w:kern w:val="0"/>
          <w:sz w:val="22"/>
          <w:szCs w:val="22"/>
        </w:rPr>
        <w:t>564</w:t>
      </w:r>
      <w:r w:rsidR="009633C2" w:rsidRPr="009633C2">
        <w:rPr>
          <w:rFonts w:ascii="Times New Roman" w:hAnsi="Times New Roman" w:cs="Times New Roman"/>
          <w:kern w:val="0"/>
          <w:sz w:val="22"/>
          <w:szCs w:val="22"/>
        </w:rPr>
        <w:t xml:space="preserve"> mg, </w:t>
      </w:r>
      <w:r w:rsidR="00556AC1">
        <w:rPr>
          <w:rFonts w:ascii="Times New Roman" w:eastAsia="DengXian" w:hAnsi="Times New Roman" w:cs="Times New Roman" w:hint="eastAsia"/>
          <w:kern w:val="0"/>
          <w:sz w:val="22"/>
          <w:szCs w:val="22"/>
        </w:rPr>
        <w:t>73</w:t>
      </w:r>
      <w:r w:rsidR="009633C2" w:rsidRPr="009633C2">
        <w:rPr>
          <w:rFonts w:ascii="Times New Roman" w:hAnsi="Times New Roman" w:cs="Times New Roman"/>
          <w:kern w:val="0"/>
          <w:sz w:val="22"/>
          <w:szCs w:val="22"/>
        </w:rPr>
        <w:t xml:space="preserve">% yield) as a </w:t>
      </w:r>
      <w:r w:rsidR="00EE3B7C">
        <w:rPr>
          <w:rFonts w:ascii="Times New Roman" w:eastAsia="DengXian" w:hAnsi="Times New Roman" w:cs="Times New Roman" w:hint="eastAsia"/>
          <w:kern w:val="0"/>
          <w:sz w:val="22"/>
          <w:szCs w:val="22"/>
        </w:rPr>
        <w:t xml:space="preserve">sticky </w:t>
      </w:r>
      <w:r w:rsidR="00083447">
        <w:rPr>
          <w:rFonts w:ascii="Times New Roman" w:eastAsia="DengXian" w:hAnsi="Times New Roman" w:cs="Times New Roman" w:hint="eastAsia"/>
          <w:kern w:val="0"/>
          <w:sz w:val="22"/>
          <w:szCs w:val="22"/>
        </w:rPr>
        <w:t xml:space="preserve">yellow </w:t>
      </w:r>
      <w:r w:rsidR="009633C2" w:rsidRPr="009633C2">
        <w:rPr>
          <w:rFonts w:ascii="Times New Roman" w:hAnsi="Times New Roman" w:cs="Times New Roman"/>
          <w:kern w:val="0"/>
          <w:sz w:val="22"/>
          <w:szCs w:val="22"/>
        </w:rPr>
        <w:t>solid.</w:t>
      </w:r>
    </w:p>
    <w:p w14:paraId="7B352B78" w14:textId="77777777" w:rsidR="00EE3B7C" w:rsidRDefault="00EE3B7C" w:rsidP="00D01663">
      <w:pPr>
        <w:autoSpaceDE w:val="0"/>
        <w:autoSpaceDN w:val="0"/>
        <w:adjustRightInd w:val="0"/>
        <w:spacing w:after="0" w:line="480" w:lineRule="auto"/>
        <w:jc w:val="both"/>
        <w:rPr>
          <w:rFonts w:ascii="Times New Roman" w:eastAsia="DengXian" w:hAnsi="Times New Roman" w:cs="Times New Roman"/>
          <w:kern w:val="0"/>
          <w:sz w:val="22"/>
          <w:szCs w:val="22"/>
        </w:rPr>
      </w:pPr>
    </w:p>
    <w:p w14:paraId="1FA8473E" w14:textId="3B27B0D9" w:rsidR="00EE3B7C" w:rsidRPr="004B3DBE" w:rsidRDefault="00EE3B7C" w:rsidP="00D01663">
      <w:pPr>
        <w:autoSpaceDE w:val="0"/>
        <w:autoSpaceDN w:val="0"/>
        <w:adjustRightInd w:val="0"/>
        <w:spacing w:after="0" w:line="480" w:lineRule="auto"/>
        <w:jc w:val="both"/>
        <w:rPr>
          <w:rFonts w:ascii="Times New Roman" w:eastAsia="DengXian" w:hAnsi="Times New Roman" w:cs="Times New Roman"/>
          <w:kern w:val="0"/>
          <w:sz w:val="22"/>
          <w:szCs w:val="22"/>
        </w:rPr>
      </w:pPr>
      <w:r w:rsidRPr="004F5C3E">
        <w:rPr>
          <w:rFonts w:ascii="Times New Roman" w:hAnsi="Times New Roman" w:cs="Times New Roman"/>
          <w:kern w:val="0"/>
          <w:sz w:val="22"/>
          <w:szCs w:val="22"/>
          <w:vertAlign w:val="superscript"/>
        </w:rPr>
        <w:t>1</w:t>
      </w:r>
      <w:r w:rsidRPr="00EE3B7C">
        <w:rPr>
          <w:rFonts w:ascii="Times New Roman" w:hAnsi="Times New Roman" w:cs="Times New Roman"/>
          <w:kern w:val="0"/>
          <w:sz w:val="22"/>
          <w:szCs w:val="22"/>
        </w:rPr>
        <w:t>H NMR (400 MHz, CDCl</w:t>
      </w:r>
      <w:r w:rsidRPr="004F5C3E">
        <w:rPr>
          <w:rFonts w:ascii="Times New Roman" w:hAnsi="Times New Roman" w:cs="Times New Roman"/>
          <w:kern w:val="0"/>
          <w:sz w:val="22"/>
          <w:szCs w:val="22"/>
          <w:vertAlign w:val="subscript"/>
        </w:rPr>
        <w:t>3</w:t>
      </w:r>
      <w:r w:rsidRPr="00EE3B7C">
        <w:rPr>
          <w:rFonts w:ascii="Times New Roman" w:hAnsi="Times New Roman" w:cs="Times New Roman"/>
          <w:kern w:val="0"/>
          <w:sz w:val="22"/>
          <w:szCs w:val="22"/>
        </w:rPr>
        <w:t xml:space="preserve">, 298.5 K) δ = </w:t>
      </w:r>
      <w:r w:rsidR="00E03E26">
        <w:rPr>
          <w:rFonts w:ascii="Times New Roman" w:eastAsia="DengXian" w:hAnsi="Times New Roman" w:cs="Times New Roman" w:hint="eastAsia"/>
          <w:kern w:val="0"/>
          <w:sz w:val="22"/>
          <w:szCs w:val="22"/>
        </w:rPr>
        <w:t>9.70</w:t>
      </w:r>
      <w:r w:rsidRPr="00EE3B7C">
        <w:rPr>
          <w:rFonts w:ascii="Times New Roman" w:hAnsi="Times New Roman" w:cs="Times New Roman"/>
          <w:kern w:val="0"/>
          <w:sz w:val="22"/>
          <w:szCs w:val="22"/>
        </w:rPr>
        <w:t xml:space="preserve"> (</w:t>
      </w:r>
      <w:r w:rsidR="00E03E26">
        <w:rPr>
          <w:rFonts w:ascii="Times New Roman" w:eastAsia="DengXian" w:hAnsi="Times New Roman" w:cs="Times New Roman" w:hint="eastAsia"/>
          <w:kern w:val="0"/>
          <w:sz w:val="22"/>
          <w:szCs w:val="22"/>
        </w:rPr>
        <w:t>s</w:t>
      </w:r>
      <w:r w:rsidRPr="00EE3B7C">
        <w:rPr>
          <w:rFonts w:ascii="Times New Roman" w:hAnsi="Times New Roman" w:cs="Times New Roman"/>
          <w:kern w:val="0"/>
          <w:sz w:val="22"/>
          <w:szCs w:val="22"/>
        </w:rPr>
        <w:t>, 4 H),</w:t>
      </w:r>
      <w:r>
        <w:rPr>
          <w:rFonts w:ascii="Times New Roman" w:eastAsia="DengXian" w:hAnsi="Times New Roman" w:cs="Times New Roman" w:hint="eastAsia"/>
          <w:kern w:val="0"/>
          <w:sz w:val="22"/>
          <w:szCs w:val="22"/>
        </w:rPr>
        <w:t xml:space="preserve"> </w:t>
      </w:r>
      <w:r w:rsidR="00E9618D">
        <w:rPr>
          <w:rFonts w:ascii="Times New Roman" w:eastAsia="DengXian" w:hAnsi="Times New Roman" w:cs="Times New Roman" w:hint="eastAsia"/>
          <w:kern w:val="0"/>
          <w:sz w:val="22"/>
          <w:szCs w:val="22"/>
        </w:rPr>
        <w:t>7.84</w:t>
      </w:r>
      <w:r w:rsidRPr="00EE3B7C">
        <w:rPr>
          <w:rFonts w:ascii="Times New Roman" w:hAnsi="Times New Roman" w:cs="Times New Roman"/>
          <w:kern w:val="0"/>
          <w:sz w:val="22"/>
          <w:szCs w:val="22"/>
        </w:rPr>
        <w:t xml:space="preserve"> (d, </w:t>
      </w:r>
      <w:r w:rsidRPr="00EE3B7C">
        <w:rPr>
          <w:rFonts w:ascii="Times New Roman" w:hAnsi="Times New Roman" w:cs="Times New Roman"/>
          <w:i/>
          <w:iCs/>
          <w:kern w:val="0"/>
          <w:sz w:val="22"/>
          <w:szCs w:val="22"/>
        </w:rPr>
        <w:t>J</w:t>
      </w:r>
      <w:r w:rsidRPr="00EE3B7C">
        <w:rPr>
          <w:rFonts w:ascii="Times New Roman" w:hAnsi="Times New Roman" w:cs="Times New Roman"/>
          <w:kern w:val="0"/>
          <w:sz w:val="22"/>
          <w:szCs w:val="22"/>
        </w:rPr>
        <w:t xml:space="preserve"> = </w:t>
      </w:r>
      <w:r w:rsidR="004E7C83">
        <w:rPr>
          <w:rFonts w:ascii="Times New Roman" w:eastAsia="DengXian" w:hAnsi="Times New Roman" w:cs="Times New Roman" w:hint="eastAsia"/>
          <w:kern w:val="0"/>
          <w:sz w:val="22"/>
          <w:szCs w:val="22"/>
        </w:rPr>
        <w:t>8</w:t>
      </w:r>
      <w:r w:rsidRPr="00EE3B7C">
        <w:rPr>
          <w:rFonts w:ascii="Times New Roman" w:hAnsi="Times New Roman" w:cs="Times New Roman"/>
          <w:kern w:val="0"/>
          <w:sz w:val="22"/>
          <w:szCs w:val="22"/>
        </w:rPr>
        <w:t>.</w:t>
      </w:r>
      <w:r w:rsidR="004E7C83">
        <w:rPr>
          <w:rFonts w:ascii="Times New Roman" w:eastAsia="DengXian" w:hAnsi="Times New Roman" w:cs="Times New Roman" w:hint="eastAsia"/>
          <w:kern w:val="0"/>
          <w:sz w:val="22"/>
          <w:szCs w:val="22"/>
        </w:rPr>
        <w:t>0</w:t>
      </w:r>
      <w:r w:rsidR="00F11F74">
        <w:rPr>
          <w:rFonts w:ascii="Times New Roman" w:eastAsia="DengXian" w:hAnsi="Times New Roman" w:cs="Times New Roman" w:hint="eastAsia"/>
          <w:kern w:val="0"/>
          <w:sz w:val="22"/>
          <w:szCs w:val="22"/>
        </w:rPr>
        <w:t>9</w:t>
      </w:r>
      <w:r w:rsidRPr="00EE3B7C">
        <w:rPr>
          <w:rFonts w:ascii="Times New Roman" w:hAnsi="Times New Roman" w:cs="Times New Roman"/>
          <w:kern w:val="0"/>
          <w:sz w:val="22"/>
          <w:szCs w:val="22"/>
        </w:rPr>
        <w:t xml:space="preserve"> Hz, 4 H), 7.</w:t>
      </w:r>
      <w:r w:rsidR="00C80893">
        <w:rPr>
          <w:rFonts w:ascii="Times New Roman" w:eastAsia="DengXian" w:hAnsi="Times New Roman" w:cs="Times New Roman" w:hint="eastAsia"/>
          <w:kern w:val="0"/>
          <w:sz w:val="22"/>
          <w:szCs w:val="22"/>
        </w:rPr>
        <w:t>73</w:t>
      </w:r>
      <w:r w:rsidRPr="00EE3B7C">
        <w:rPr>
          <w:rFonts w:ascii="Times New Roman" w:hAnsi="Times New Roman" w:cs="Times New Roman"/>
          <w:kern w:val="0"/>
          <w:sz w:val="22"/>
          <w:szCs w:val="22"/>
        </w:rPr>
        <w:t xml:space="preserve"> (</w:t>
      </w:r>
      <w:proofErr w:type="spellStart"/>
      <w:r w:rsidR="00C80893">
        <w:rPr>
          <w:rFonts w:ascii="Times New Roman" w:eastAsia="DengXian" w:hAnsi="Times New Roman" w:cs="Times New Roman" w:hint="eastAsia"/>
          <w:kern w:val="0"/>
          <w:sz w:val="22"/>
          <w:szCs w:val="22"/>
        </w:rPr>
        <w:t>d</w:t>
      </w:r>
      <w:r w:rsidR="00A20A1A">
        <w:rPr>
          <w:rFonts w:ascii="Times New Roman" w:eastAsia="DengXian" w:hAnsi="Times New Roman" w:cs="Times New Roman" w:hint="eastAsia"/>
          <w:kern w:val="0"/>
          <w:sz w:val="22"/>
          <w:szCs w:val="22"/>
        </w:rPr>
        <w:t>dd</w:t>
      </w:r>
      <w:proofErr w:type="spellEnd"/>
      <w:r w:rsidRPr="00EE3B7C">
        <w:rPr>
          <w:rFonts w:ascii="Times New Roman" w:hAnsi="Times New Roman" w:cs="Times New Roman"/>
          <w:kern w:val="0"/>
          <w:sz w:val="22"/>
          <w:szCs w:val="22"/>
        </w:rPr>
        <w:t xml:space="preserve">, </w:t>
      </w:r>
      <w:r w:rsidRPr="00EE3B7C">
        <w:rPr>
          <w:rFonts w:ascii="Times New Roman" w:hAnsi="Times New Roman" w:cs="Times New Roman"/>
          <w:i/>
          <w:iCs/>
          <w:kern w:val="0"/>
          <w:sz w:val="22"/>
          <w:szCs w:val="22"/>
        </w:rPr>
        <w:t>J</w:t>
      </w:r>
      <w:r w:rsidR="00F11F74" w:rsidRPr="00F11F74">
        <w:rPr>
          <w:rFonts w:ascii="Times New Roman" w:eastAsia="DengXian" w:hAnsi="Times New Roman" w:cs="Times New Roman" w:hint="eastAsia"/>
          <w:kern w:val="0"/>
          <w:sz w:val="22"/>
          <w:szCs w:val="22"/>
          <w:vertAlign w:val="subscript"/>
        </w:rPr>
        <w:t>1</w:t>
      </w:r>
      <w:r w:rsidRPr="00EE3B7C">
        <w:rPr>
          <w:rFonts w:ascii="Times New Roman" w:hAnsi="Times New Roman" w:cs="Times New Roman"/>
          <w:i/>
          <w:iCs/>
          <w:kern w:val="0"/>
          <w:sz w:val="22"/>
          <w:szCs w:val="22"/>
        </w:rPr>
        <w:t xml:space="preserve"> </w:t>
      </w:r>
      <w:r w:rsidRPr="00EE3B7C">
        <w:rPr>
          <w:rFonts w:ascii="Times New Roman" w:hAnsi="Times New Roman" w:cs="Times New Roman"/>
          <w:kern w:val="0"/>
          <w:sz w:val="22"/>
          <w:szCs w:val="22"/>
        </w:rPr>
        <w:t xml:space="preserve">= </w:t>
      </w:r>
      <w:r w:rsidR="00A20A1A">
        <w:rPr>
          <w:rFonts w:ascii="Times New Roman" w:eastAsia="DengXian" w:hAnsi="Times New Roman" w:cs="Times New Roman" w:hint="eastAsia"/>
          <w:kern w:val="0"/>
          <w:sz w:val="22"/>
          <w:szCs w:val="22"/>
        </w:rPr>
        <w:t>8.07</w:t>
      </w:r>
      <w:r w:rsidRPr="00EE3B7C">
        <w:rPr>
          <w:rFonts w:ascii="Times New Roman" w:hAnsi="Times New Roman" w:cs="Times New Roman"/>
          <w:kern w:val="0"/>
          <w:sz w:val="22"/>
          <w:szCs w:val="22"/>
        </w:rPr>
        <w:t xml:space="preserve"> Hz, </w:t>
      </w:r>
      <w:r w:rsidR="00A20A1A" w:rsidRPr="00EE3B7C">
        <w:rPr>
          <w:rFonts w:ascii="Times New Roman" w:hAnsi="Times New Roman" w:cs="Times New Roman"/>
          <w:i/>
          <w:iCs/>
          <w:kern w:val="0"/>
          <w:sz w:val="22"/>
          <w:szCs w:val="22"/>
        </w:rPr>
        <w:t>J</w:t>
      </w:r>
      <w:r w:rsidR="00A20A1A">
        <w:rPr>
          <w:rFonts w:ascii="Times New Roman" w:eastAsia="DengXian" w:hAnsi="Times New Roman" w:cs="Times New Roman" w:hint="eastAsia"/>
          <w:kern w:val="0"/>
          <w:sz w:val="22"/>
          <w:szCs w:val="22"/>
          <w:vertAlign w:val="subscript"/>
        </w:rPr>
        <w:t>2</w:t>
      </w:r>
      <w:r w:rsidR="00A20A1A" w:rsidRPr="00EE3B7C">
        <w:rPr>
          <w:rFonts w:ascii="Times New Roman" w:hAnsi="Times New Roman" w:cs="Times New Roman"/>
          <w:i/>
          <w:iCs/>
          <w:kern w:val="0"/>
          <w:sz w:val="22"/>
          <w:szCs w:val="22"/>
        </w:rPr>
        <w:t xml:space="preserve"> </w:t>
      </w:r>
      <w:r w:rsidR="00A20A1A" w:rsidRPr="00EE3B7C">
        <w:rPr>
          <w:rFonts w:ascii="Times New Roman" w:hAnsi="Times New Roman" w:cs="Times New Roman"/>
          <w:kern w:val="0"/>
          <w:sz w:val="22"/>
          <w:szCs w:val="22"/>
        </w:rPr>
        <w:t xml:space="preserve">= </w:t>
      </w:r>
      <w:r w:rsidR="00A20A1A">
        <w:rPr>
          <w:rFonts w:ascii="Times New Roman" w:eastAsia="DengXian" w:hAnsi="Times New Roman" w:cs="Times New Roman" w:hint="eastAsia"/>
          <w:kern w:val="0"/>
          <w:sz w:val="22"/>
          <w:szCs w:val="22"/>
        </w:rPr>
        <w:t>6.47</w:t>
      </w:r>
      <w:r w:rsidR="00A20A1A" w:rsidRPr="00EE3B7C">
        <w:rPr>
          <w:rFonts w:ascii="Times New Roman" w:hAnsi="Times New Roman" w:cs="Times New Roman"/>
          <w:kern w:val="0"/>
          <w:sz w:val="22"/>
          <w:szCs w:val="22"/>
        </w:rPr>
        <w:t xml:space="preserve"> Hz</w:t>
      </w:r>
      <w:r w:rsidR="00A20A1A">
        <w:rPr>
          <w:rFonts w:ascii="Times New Roman" w:eastAsia="DengXian" w:hAnsi="Times New Roman" w:cs="Times New Roman" w:hint="eastAsia"/>
          <w:kern w:val="0"/>
          <w:sz w:val="22"/>
          <w:szCs w:val="22"/>
        </w:rPr>
        <w:t xml:space="preserve">, </w:t>
      </w:r>
      <w:r w:rsidR="00A20A1A" w:rsidRPr="00EE3B7C">
        <w:rPr>
          <w:rFonts w:ascii="Times New Roman" w:hAnsi="Times New Roman" w:cs="Times New Roman"/>
          <w:i/>
          <w:iCs/>
          <w:kern w:val="0"/>
          <w:sz w:val="22"/>
          <w:szCs w:val="22"/>
        </w:rPr>
        <w:t>J</w:t>
      </w:r>
      <w:r w:rsidR="00A20A1A">
        <w:rPr>
          <w:rFonts w:ascii="Times New Roman" w:eastAsia="DengXian" w:hAnsi="Times New Roman" w:cs="Times New Roman" w:hint="eastAsia"/>
          <w:kern w:val="0"/>
          <w:sz w:val="22"/>
          <w:szCs w:val="22"/>
          <w:vertAlign w:val="subscript"/>
        </w:rPr>
        <w:t>3</w:t>
      </w:r>
      <w:r w:rsidR="00A20A1A" w:rsidRPr="00EE3B7C">
        <w:rPr>
          <w:rFonts w:ascii="Times New Roman" w:hAnsi="Times New Roman" w:cs="Times New Roman"/>
          <w:i/>
          <w:iCs/>
          <w:kern w:val="0"/>
          <w:sz w:val="22"/>
          <w:szCs w:val="22"/>
        </w:rPr>
        <w:t xml:space="preserve"> </w:t>
      </w:r>
      <w:r w:rsidR="00A20A1A" w:rsidRPr="00EE3B7C">
        <w:rPr>
          <w:rFonts w:ascii="Times New Roman" w:hAnsi="Times New Roman" w:cs="Times New Roman"/>
          <w:kern w:val="0"/>
          <w:sz w:val="22"/>
          <w:szCs w:val="22"/>
        </w:rPr>
        <w:t xml:space="preserve">= </w:t>
      </w:r>
      <w:r w:rsidR="00A20A1A">
        <w:rPr>
          <w:rFonts w:ascii="Times New Roman" w:eastAsia="DengXian" w:hAnsi="Times New Roman" w:cs="Times New Roman" w:hint="eastAsia"/>
          <w:kern w:val="0"/>
          <w:sz w:val="22"/>
          <w:szCs w:val="22"/>
        </w:rPr>
        <w:t>1.95</w:t>
      </w:r>
      <w:r w:rsidR="00A20A1A" w:rsidRPr="00EE3B7C">
        <w:rPr>
          <w:rFonts w:ascii="Times New Roman" w:hAnsi="Times New Roman" w:cs="Times New Roman"/>
          <w:kern w:val="0"/>
          <w:sz w:val="22"/>
          <w:szCs w:val="22"/>
        </w:rPr>
        <w:t xml:space="preserve"> Hz</w:t>
      </w:r>
      <w:r w:rsidR="00A20A1A">
        <w:rPr>
          <w:rFonts w:ascii="Times New Roman" w:eastAsia="DengXian" w:hAnsi="Times New Roman" w:cs="Times New Roman" w:hint="eastAsia"/>
          <w:kern w:val="0"/>
          <w:sz w:val="22"/>
          <w:szCs w:val="22"/>
        </w:rPr>
        <w:t>,</w:t>
      </w:r>
      <w:r w:rsidR="00A20A1A" w:rsidRPr="00EE3B7C">
        <w:rPr>
          <w:rFonts w:ascii="Times New Roman" w:hAnsi="Times New Roman" w:cs="Times New Roman"/>
          <w:kern w:val="0"/>
          <w:sz w:val="22"/>
          <w:szCs w:val="22"/>
        </w:rPr>
        <w:t xml:space="preserve"> </w:t>
      </w:r>
      <w:r w:rsidRPr="00EE3B7C">
        <w:rPr>
          <w:rFonts w:ascii="Times New Roman" w:hAnsi="Times New Roman" w:cs="Times New Roman"/>
          <w:kern w:val="0"/>
          <w:sz w:val="22"/>
          <w:szCs w:val="22"/>
        </w:rPr>
        <w:t>4 H), 7.</w:t>
      </w:r>
      <w:r w:rsidR="000874B4">
        <w:rPr>
          <w:rFonts w:ascii="Times New Roman" w:eastAsia="DengXian" w:hAnsi="Times New Roman" w:cs="Times New Roman" w:hint="eastAsia"/>
          <w:kern w:val="0"/>
          <w:sz w:val="22"/>
          <w:szCs w:val="22"/>
        </w:rPr>
        <w:t>52</w:t>
      </w:r>
      <w:r w:rsidRPr="00EE3B7C">
        <w:rPr>
          <w:rFonts w:ascii="Times New Roman" w:hAnsi="Times New Roman" w:cs="Times New Roman"/>
          <w:kern w:val="0"/>
          <w:sz w:val="22"/>
          <w:szCs w:val="22"/>
        </w:rPr>
        <w:t xml:space="preserve"> (d</w:t>
      </w:r>
      <w:r w:rsidR="000874B4">
        <w:rPr>
          <w:rFonts w:ascii="Times New Roman" w:eastAsia="DengXian" w:hAnsi="Times New Roman" w:cs="Times New Roman" w:hint="eastAsia"/>
          <w:kern w:val="0"/>
          <w:sz w:val="22"/>
          <w:szCs w:val="22"/>
        </w:rPr>
        <w:t>d</w:t>
      </w:r>
      <w:r w:rsidRPr="00EE3B7C">
        <w:rPr>
          <w:rFonts w:ascii="Times New Roman" w:hAnsi="Times New Roman" w:cs="Times New Roman"/>
          <w:kern w:val="0"/>
          <w:sz w:val="22"/>
          <w:szCs w:val="22"/>
        </w:rPr>
        <w:t>,</w:t>
      </w:r>
      <w:r w:rsidRPr="00EE3B7C">
        <w:rPr>
          <w:rFonts w:ascii="Times New Roman" w:eastAsia="DengXian" w:hAnsi="Times New Roman" w:cs="Times New Roman" w:hint="eastAsia"/>
          <w:kern w:val="0"/>
          <w:sz w:val="22"/>
          <w:szCs w:val="22"/>
        </w:rPr>
        <w:t xml:space="preserve"> </w:t>
      </w:r>
      <w:r w:rsidR="000874B4" w:rsidRPr="00EE3B7C">
        <w:rPr>
          <w:rFonts w:ascii="Times New Roman" w:hAnsi="Times New Roman" w:cs="Times New Roman"/>
          <w:i/>
          <w:iCs/>
          <w:kern w:val="0"/>
          <w:sz w:val="22"/>
          <w:szCs w:val="22"/>
        </w:rPr>
        <w:t>J</w:t>
      </w:r>
      <w:r w:rsidR="000874B4" w:rsidRPr="00F11F74">
        <w:rPr>
          <w:rFonts w:ascii="Times New Roman" w:eastAsia="DengXian" w:hAnsi="Times New Roman" w:cs="Times New Roman" w:hint="eastAsia"/>
          <w:kern w:val="0"/>
          <w:sz w:val="22"/>
          <w:szCs w:val="22"/>
          <w:vertAlign w:val="subscript"/>
        </w:rPr>
        <w:t>1</w:t>
      </w:r>
      <w:r w:rsidR="000874B4" w:rsidRPr="00EE3B7C">
        <w:rPr>
          <w:rFonts w:ascii="Times New Roman" w:hAnsi="Times New Roman" w:cs="Times New Roman"/>
          <w:i/>
          <w:iCs/>
          <w:kern w:val="0"/>
          <w:sz w:val="22"/>
          <w:szCs w:val="22"/>
        </w:rPr>
        <w:t xml:space="preserve"> </w:t>
      </w:r>
      <w:r w:rsidR="000874B4" w:rsidRPr="00EE3B7C">
        <w:rPr>
          <w:rFonts w:ascii="Times New Roman" w:hAnsi="Times New Roman" w:cs="Times New Roman"/>
          <w:kern w:val="0"/>
          <w:sz w:val="22"/>
          <w:szCs w:val="22"/>
        </w:rPr>
        <w:t xml:space="preserve">= </w:t>
      </w:r>
      <w:r w:rsidR="000874B4">
        <w:rPr>
          <w:rFonts w:ascii="Times New Roman" w:eastAsia="DengXian" w:hAnsi="Times New Roman" w:cs="Times New Roman" w:hint="eastAsia"/>
          <w:kern w:val="0"/>
          <w:sz w:val="22"/>
          <w:szCs w:val="22"/>
        </w:rPr>
        <w:t>3.69</w:t>
      </w:r>
      <w:r w:rsidR="000874B4" w:rsidRPr="00EE3B7C">
        <w:rPr>
          <w:rFonts w:ascii="Times New Roman" w:hAnsi="Times New Roman" w:cs="Times New Roman"/>
          <w:kern w:val="0"/>
          <w:sz w:val="22"/>
          <w:szCs w:val="22"/>
        </w:rPr>
        <w:t xml:space="preserve"> Hz, </w:t>
      </w:r>
      <w:r w:rsidR="000874B4" w:rsidRPr="00EE3B7C">
        <w:rPr>
          <w:rFonts w:ascii="Times New Roman" w:hAnsi="Times New Roman" w:cs="Times New Roman"/>
          <w:i/>
          <w:iCs/>
          <w:kern w:val="0"/>
          <w:sz w:val="22"/>
          <w:szCs w:val="22"/>
        </w:rPr>
        <w:t>J</w:t>
      </w:r>
      <w:r w:rsidR="000874B4">
        <w:rPr>
          <w:rFonts w:ascii="Times New Roman" w:eastAsia="DengXian" w:hAnsi="Times New Roman" w:cs="Times New Roman" w:hint="eastAsia"/>
          <w:kern w:val="0"/>
          <w:sz w:val="22"/>
          <w:szCs w:val="22"/>
          <w:vertAlign w:val="subscript"/>
        </w:rPr>
        <w:t>2</w:t>
      </w:r>
      <w:r w:rsidR="000874B4" w:rsidRPr="00EE3B7C">
        <w:rPr>
          <w:rFonts w:ascii="Times New Roman" w:hAnsi="Times New Roman" w:cs="Times New Roman"/>
          <w:i/>
          <w:iCs/>
          <w:kern w:val="0"/>
          <w:sz w:val="22"/>
          <w:szCs w:val="22"/>
        </w:rPr>
        <w:t xml:space="preserve"> </w:t>
      </w:r>
      <w:r w:rsidR="000874B4" w:rsidRPr="00EE3B7C">
        <w:rPr>
          <w:rFonts w:ascii="Times New Roman" w:hAnsi="Times New Roman" w:cs="Times New Roman"/>
          <w:kern w:val="0"/>
          <w:sz w:val="22"/>
          <w:szCs w:val="22"/>
        </w:rPr>
        <w:t xml:space="preserve">= </w:t>
      </w:r>
      <w:r w:rsidR="000874B4">
        <w:rPr>
          <w:rFonts w:ascii="Times New Roman" w:eastAsia="DengXian" w:hAnsi="Times New Roman" w:cs="Times New Roman" w:hint="eastAsia"/>
          <w:kern w:val="0"/>
          <w:sz w:val="22"/>
          <w:szCs w:val="22"/>
        </w:rPr>
        <w:t>3.53</w:t>
      </w:r>
      <w:r w:rsidR="000874B4" w:rsidRPr="00EE3B7C">
        <w:rPr>
          <w:rFonts w:ascii="Times New Roman" w:hAnsi="Times New Roman" w:cs="Times New Roman"/>
          <w:kern w:val="0"/>
          <w:sz w:val="22"/>
          <w:szCs w:val="22"/>
        </w:rPr>
        <w:t xml:space="preserve"> Hz</w:t>
      </w:r>
      <w:r w:rsidRPr="00EE3B7C">
        <w:rPr>
          <w:rFonts w:ascii="Times New Roman" w:hAnsi="Times New Roman" w:cs="Times New Roman"/>
          <w:kern w:val="0"/>
          <w:sz w:val="22"/>
          <w:szCs w:val="22"/>
        </w:rPr>
        <w:t xml:space="preserve">, 4 H), </w:t>
      </w:r>
      <w:r w:rsidR="000874B4">
        <w:rPr>
          <w:rFonts w:ascii="Times New Roman" w:eastAsia="DengXian" w:hAnsi="Times New Roman" w:cs="Times New Roman" w:hint="eastAsia"/>
          <w:kern w:val="0"/>
          <w:sz w:val="22"/>
          <w:szCs w:val="22"/>
        </w:rPr>
        <w:t>7.38</w:t>
      </w:r>
      <w:r w:rsidRPr="00EE3B7C">
        <w:rPr>
          <w:rFonts w:ascii="Times New Roman" w:hAnsi="Times New Roman" w:cs="Times New Roman"/>
          <w:kern w:val="0"/>
          <w:sz w:val="22"/>
          <w:szCs w:val="22"/>
        </w:rPr>
        <w:t xml:space="preserve"> (s, 4 H), 3.</w:t>
      </w:r>
      <w:r w:rsidR="000874B4">
        <w:rPr>
          <w:rFonts w:ascii="Times New Roman" w:eastAsia="DengXian" w:hAnsi="Times New Roman" w:cs="Times New Roman" w:hint="eastAsia"/>
          <w:kern w:val="0"/>
          <w:sz w:val="22"/>
          <w:szCs w:val="22"/>
        </w:rPr>
        <w:t>83</w:t>
      </w:r>
      <w:r w:rsidRPr="00EE3B7C">
        <w:rPr>
          <w:rFonts w:ascii="Times New Roman" w:hAnsi="Times New Roman" w:cs="Times New Roman"/>
          <w:kern w:val="0"/>
          <w:sz w:val="22"/>
          <w:szCs w:val="22"/>
        </w:rPr>
        <w:t xml:space="preserve"> (</w:t>
      </w:r>
      <w:r w:rsidR="000874B4">
        <w:rPr>
          <w:rFonts w:ascii="Times New Roman" w:eastAsia="DengXian" w:hAnsi="Times New Roman" w:cs="Times New Roman" w:hint="eastAsia"/>
          <w:kern w:val="0"/>
          <w:sz w:val="22"/>
          <w:szCs w:val="22"/>
        </w:rPr>
        <w:t>d</w:t>
      </w:r>
      <w:r w:rsidRPr="00EE3B7C">
        <w:rPr>
          <w:rFonts w:ascii="Times New Roman" w:hAnsi="Times New Roman" w:cs="Times New Roman"/>
          <w:kern w:val="0"/>
          <w:sz w:val="22"/>
          <w:szCs w:val="22"/>
        </w:rPr>
        <w:t xml:space="preserve">, </w:t>
      </w:r>
      <w:r w:rsidR="000874B4" w:rsidRPr="00EE3B7C">
        <w:rPr>
          <w:rFonts w:ascii="Times New Roman" w:hAnsi="Times New Roman" w:cs="Times New Roman"/>
          <w:i/>
          <w:iCs/>
          <w:kern w:val="0"/>
          <w:sz w:val="22"/>
          <w:szCs w:val="22"/>
        </w:rPr>
        <w:t>J</w:t>
      </w:r>
      <w:r w:rsidR="000874B4" w:rsidRPr="00EE3B7C">
        <w:rPr>
          <w:rFonts w:ascii="Times New Roman" w:hAnsi="Times New Roman" w:cs="Times New Roman"/>
          <w:kern w:val="0"/>
          <w:sz w:val="22"/>
          <w:szCs w:val="22"/>
        </w:rPr>
        <w:t xml:space="preserve"> = </w:t>
      </w:r>
      <w:r w:rsidR="000874B4">
        <w:rPr>
          <w:rFonts w:ascii="Times New Roman" w:eastAsia="DengXian" w:hAnsi="Times New Roman" w:cs="Times New Roman" w:hint="eastAsia"/>
          <w:kern w:val="0"/>
          <w:sz w:val="22"/>
          <w:szCs w:val="22"/>
        </w:rPr>
        <w:t>4.10</w:t>
      </w:r>
      <w:r w:rsidR="000874B4" w:rsidRPr="00EE3B7C">
        <w:rPr>
          <w:rFonts w:ascii="Times New Roman" w:hAnsi="Times New Roman" w:cs="Times New Roman"/>
          <w:kern w:val="0"/>
          <w:sz w:val="22"/>
          <w:szCs w:val="22"/>
        </w:rPr>
        <w:t xml:space="preserve"> Hz, </w:t>
      </w:r>
      <w:r w:rsidR="000874B4">
        <w:rPr>
          <w:rFonts w:ascii="Times New Roman" w:eastAsia="DengXian" w:hAnsi="Times New Roman" w:cs="Times New Roman" w:hint="eastAsia"/>
          <w:kern w:val="0"/>
          <w:sz w:val="22"/>
          <w:szCs w:val="22"/>
        </w:rPr>
        <w:t>8</w:t>
      </w:r>
      <w:r w:rsidRPr="00EE3B7C">
        <w:rPr>
          <w:rFonts w:ascii="Times New Roman" w:hAnsi="Times New Roman" w:cs="Times New Roman"/>
          <w:kern w:val="0"/>
          <w:sz w:val="22"/>
          <w:szCs w:val="22"/>
        </w:rPr>
        <w:t xml:space="preserve"> H)</w:t>
      </w:r>
      <w:r w:rsidR="000874B4">
        <w:rPr>
          <w:rFonts w:ascii="Times New Roman" w:eastAsia="DengXian" w:hAnsi="Times New Roman" w:cs="Times New Roman" w:hint="eastAsia"/>
          <w:kern w:val="0"/>
          <w:sz w:val="22"/>
          <w:szCs w:val="22"/>
        </w:rPr>
        <w:t xml:space="preserve">, </w:t>
      </w:r>
      <w:r w:rsidR="004B3DBE">
        <w:rPr>
          <w:rFonts w:ascii="Times New Roman" w:eastAsia="DengXian" w:hAnsi="Times New Roman" w:cs="Times New Roman" w:hint="eastAsia"/>
          <w:kern w:val="0"/>
          <w:sz w:val="22"/>
          <w:szCs w:val="22"/>
        </w:rPr>
        <w:t>1.36-1.22</w:t>
      </w:r>
      <w:r w:rsidR="000874B4" w:rsidRPr="00EE3B7C">
        <w:rPr>
          <w:rFonts w:ascii="Times New Roman" w:hAnsi="Times New Roman" w:cs="Times New Roman"/>
          <w:kern w:val="0"/>
          <w:sz w:val="22"/>
          <w:szCs w:val="22"/>
        </w:rPr>
        <w:t xml:space="preserve"> (</w:t>
      </w:r>
      <w:r w:rsidR="004B3DBE">
        <w:rPr>
          <w:rFonts w:ascii="Times New Roman" w:eastAsia="DengXian" w:hAnsi="Times New Roman" w:cs="Times New Roman" w:hint="eastAsia"/>
          <w:kern w:val="0"/>
          <w:sz w:val="22"/>
          <w:szCs w:val="22"/>
        </w:rPr>
        <w:t>m</w:t>
      </w:r>
      <w:r w:rsidR="000874B4" w:rsidRPr="00EE3B7C">
        <w:rPr>
          <w:rFonts w:ascii="Times New Roman" w:hAnsi="Times New Roman" w:cs="Times New Roman"/>
          <w:kern w:val="0"/>
          <w:sz w:val="22"/>
          <w:szCs w:val="22"/>
        </w:rPr>
        <w:t xml:space="preserve">, </w:t>
      </w:r>
      <w:r w:rsidR="004B3DBE">
        <w:rPr>
          <w:rFonts w:ascii="Times New Roman" w:eastAsia="DengXian" w:hAnsi="Times New Roman" w:cs="Times New Roman" w:hint="eastAsia"/>
          <w:kern w:val="0"/>
          <w:sz w:val="22"/>
          <w:szCs w:val="22"/>
        </w:rPr>
        <w:t>4</w:t>
      </w:r>
      <w:r w:rsidR="000874B4" w:rsidRPr="00EE3B7C">
        <w:rPr>
          <w:rFonts w:ascii="Times New Roman" w:hAnsi="Times New Roman" w:cs="Times New Roman"/>
          <w:kern w:val="0"/>
          <w:sz w:val="22"/>
          <w:szCs w:val="22"/>
        </w:rPr>
        <w:t xml:space="preserve"> H)</w:t>
      </w:r>
      <w:r w:rsidR="004B3DBE">
        <w:rPr>
          <w:rFonts w:ascii="Times New Roman" w:eastAsia="DengXian" w:hAnsi="Times New Roman" w:cs="Times New Roman" w:hint="eastAsia"/>
          <w:kern w:val="0"/>
          <w:sz w:val="22"/>
          <w:szCs w:val="22"/>
        </w:rPr>
        <w:t>, 1.12-0.90</w:t>
      </w:r>
      <w:r w:rsidR="004B3DBE" w:rsidRPr="00EE3B7C">
        <w:rPr>
          <w:rFonts w:ascii="Times New Roman" w:hAnsi="Times New Roman" w:cs="Times New Roman"/>
          <w:kern w:val="0"/>
          <w:sz w:val="22"/>
          <w:szCs w:val="22"/>
        </w:rPr>
        <w:t xml:space="preserve"> (</w:t>
      </w:r>
      <w:r w:rsidR="004B3DBE">
        <w:rPr>
          <w:rFonts w:ascii="Times New Roman" w:eastAsia="DengXian" w:hAnsi="Times New Roman" w:cs="Times New Roman" w:hint="eastAsia"/>
          <w:kern w:val="0"/>
          <w:sz w:val="22"/>
          <w:szCs w:val="22"/>
        </w:rPr>
        <w:t>m</w:t>
      </w:r>
      <w:r w:rsidR="004B3DBE" w:rsidRPr="00EE3B7C">
        <w:rPr>
          <w:rFonts w:ascii="Times New Roman" w:hAnsi="Times New Roman" w:cs="Times New Roman"/>
          <w:kern w:val="0"/>
          <w:sz w:val="22"/>
          <w:szCs w:val="22"/>
        </w:rPr>
        <w:t xml:space="preserve">, </w:t>
      </w:r>
      <w:r w:rsidR="004B3DBE">
        <w:rPr>
          <w:rFonts w:ascii="Times New Roman" w:eastAsia="DengXian" w:hAnsi="Times New Roman" w:cs="Times New Roman" w:hint="eastAsia"/>
          <w:kern w:val="0"/>
          <w:sz w:val="22"/>
          <w:szCs w:val="22"/>
        </w:rPr>
        <w:t>32</w:t>
      </w:r>
      <w:r w:rsidR="004B3DBE" w:rsidRPr="00EE3B7C">
        <w:rPr>
          <w:rFonts w:ascii="Times New Roman" w:hAnsi="Times New Roman" w:cs="Times New Roman"/>
          <w:kern w:val="0"/>
          <w:sz w:val="22"/>
          <w:szCs w:val="22"/>
        </w:rPr>
        <w:t xml:space="preserve"> H)</w:t>
      </w:r>
      <w:r w:rsidR="004B3DBE">
        <w:rPr>
          <w:rFonts w:ascii="Times New Roman" w:eastAsia="DengXian" w:hAnsi="Times New Roman" w:cs="Times New Roman" w:hint="eastAsia"/>
          <w:kern w:val="0"/>
          <w:sz w:val="22"/>
          <w:szCs w:val="22"/>
        </w:rPr>
        <w:t>, 0.80-0.71</w:t>
      </w:r>
      <w:r w:rsidR="004B3DBE" w:rsidRPr="00EE3B7C">
        <w:rPr>
          <w:rFonts w:ascii="Times New Roman" w:hAnsi="Times New Roman" w:cs="Times New Roman"/>
          <w:kern w:val="0"/>
          <w:sz w:val="22"/>
          <w:szCs w:val="22"/>
        </w:rPr>
        <w:t xml:space="preserve"> (</w:t>
      </w:r>
      <w:r w:rsidR="004B3DBE">
        <w:rPr>
          <w:rFonts w:ascii="Times New Roman" w:eastAsia="DengXian" w:hAnsi="Times New Roman" w:cs="Times New Roman" w:hint="eastAsia"/>
          <w:kern w:val="0"/>
          <w:sz w:val="22"/>
          <w:szCs w:val="22"/>
        </w:rPr>
        <w:t>m</w:t>
      </w:r>
      <w:r w:rsidR="004B3DBE" w:rsidRPr="00EE3B7C">
        <w:rPr>
          <w:rFonts w:ascii="Times New Roman" w:hAnsi="Times New Roman" w:cs="Times New Roman"/>
          <w:kern w:val="0"/>
          <w:sz w:val="22"/>
          <w:szCs w:val="22"/>
        </w:rPr>
        <w:t xml:space="preserve">, </w:t>
      </w:r>
      <w:r w:rsidR="004B3DBE">
        <w:rPr>
          <w:rFonts w:ascii="Times New Roman" w:eastAsia="DengXian" w:hAnsi="Times New Roman" w:cs="Times New Roman" w:hint="eastAsia"/>
          <w:kern w:val="0"/>
          <w:sz w:val="22"/>
          <w:szCs w:val="22"/>
        </w:rPr>
        <w:t>12</w:t>
      </w:r>
      <w:r w:rsidR="004B3DBE" w:rsidRPr="00EE3B7C">
        <w:rPr>
          <w:rFonts w:ascii="Times New Roman" w:hAnsi="Times New Roman" w:cs="Times New Roman"/>
          <w:kern w:val="0"/>
          <w:sz w:val="22"/>
          <w:szCs w:val="22"/>
        </w:rPr>
        <w:t xml:space="preserve"> H)</w:t>
      </w:r>
      <w:r w:rsidR="004B3DBE">
        <w:rPr>
          <w:rFonts w:ascii="Times New Roman" w:eastAsia="DengXian" w:hAnsi="Times New Roman" w:cs="Times New Roman" w:hint="eastAsia"/>
          <w:kern w:val="0"/>
          <w:sz w:val="22"/>
          <w:szCs w:val="22"/>
        </w:rPr>
        <w:t>, 0.64</w:t>
      </w:r>
      <w:r w:rsidR="004B3DBE" w:rsidRPr="00EE3B7C">
        <w:rPr>
          <w:rFonts w:ascii="Times New Roman" w:hAnsi="Times New Roman" w:cs="Times New Roman"/>
          <w:kern w:val="0"/>
          <w:sz w:val="22"/>
          <w:szCs w:val="22"/>
        </w:rPr>
        <w:t xml:space="preserve"> (</w:t>
      </w:r>
      <w:r w:rsidR="004B3DBE">
        <w:rPr>
          <w:rFonts w:ascii="Times New Roman" w:eastAsia="DengXian" w:hAnsi="Times New Roman" w:cs="Times New Roman" w:hint="eastAsia"/>
          <w:kern w:val="0"/>
          <w:sz w:val="22"/>
          <w:szCs w:val="22"/>
        </w:rPr>
        <w:t>td</w:t>
      </w:r>
      <w:r w:rsidR="004B3DBE" w:rsidRPr="00EE3B7C">
        <w:rPr>
          <w:rFonts w:ascii="Times New Roman" w:hAnsi="Times New Roman" w:cs="Times New Roman"/>
          <w:kern w:val="0"/>
          <w:sz w:val="22"/>
          <w:szCs w:val="22"/>
        </w:rPr>
        <w:t xml:space="preserve">, </w:t>
      </w:r>
      <w:r w:rsidR="004B3DBE" w:rsidRPr="00EE3B7C">
        <w:rPr>
          <w:rFonts w:ascii="Times New Roman" w:hAnsi="Times New Roman" w:cs="Times New Roman"/>
          <w:i/>
          <w:iCs/>
          <w:kern w:val="0"/>
          <w:sz w:val="22"/>
          <w:szCs w:val="22"/>
        </w:rPr>
        <w:t>J</w:t>
      </w:r>
      <w:r w:rsidR="004B3DBE" w:rsidRPr="00F11F74">
        <w:rPr>
          <w:rFonts w:ascii="Times New Roman" w:eastAsia="DengXian" w:hAnsi="Times New Roman" w:cs="Times New Roman" w:hint="eastAsia"/>
          <w:kern w:val="0"/>
          <w:sz w:val="22"/>
          <w:szCs w:val="22"/>
          <w:vertAlign w:val="subscript"/>
        </w:rPr>
        <w:t>1</w:t>
      </w:r>
      <w:r w:rsidR="004B3DBE" w:rsidRPr="00EE3B7C">
        <w:rPr>
          <w:rFonts w:ascii="Times New Roman" w:hAnsi="Times New Roman" w:cs="Times New Roman"/>
          <w:i/>
          <w:iCs/>
          <w:kern w:val="0"/>
          <w:sz w:val="22"/>
          <w:szCs w:val="22"/>
        </w:rPr>
        <w:t xml:space="preserve"> </w:t>
      </w:r>
      <w:r w:rsidR="004B3DBE" w:rsidRPr="00EE3B7C">
        <w:rPr>
          <w:rFonts w:ascii="Times New Roman" w:hAnsi="Times New Roman" w:cs="Times New Roman"/>
          <w:kern w:val="0"/>
          <w:sz w:val="22"/>
          <w:szCs w:val="22"/>
        </w:rPr>
        <w:t xml:space="preserve">= </w:t>
      </w:r>
      <w:r w:rsidR="004B3DBE">
        <w:rPr>
          <w:rFonts w:ascii="Times New Roman" w:eastAsia="DengXian" w:hAnsi="Times New Roman" w:cs="Times New Roman" w:hint="eastAsia"/>
          <w:kern w:val="0"/>
          <w:sz w:val="22"/>
          <w:szCs w:val="22"/>
        </w:rPr>
        <w:t>7.42</w:t>
      </w:r>
      <w:r w:rsidR="004B3DBE" w:rsidRPr="00EE3B7C">
        <w:rPr>
          <w:rFonts w:ascii="Times New Roman" w:hAnsi="Times New Roman" w:cs="Times New Roman"/>
          <w:kern w:val="0"/>
          <w:sz w:val="22"/>
          <w:szCs w:val="22"/>
        </w:rPr>
        <w:t xml:space="preserve"> Hz, </w:t>
      </w:r>
      <w:r w:rsidR="004B3DBE" w:rsidRPr="00EE3B7C">
        <w:rPr>
          <w:rFonts w:ascii="Times New Roman" w:hAnsi="Times New Roman" w:cs="Times New Roman"/>
          <w:i/>
          <w:iCs/>
          <w:kern w:val="0"/>
          <w:sz w:val="22"/>
          <w:szCs w:val="22"/>
        </w:rPr>
        <w:t>J</w:t>
      </w:r>
      <w:r w:rsidR="004B3DBE">
        <w:rPr>
          <w:rFonts w:ascii="Times New Roman" w:eastAsia="DengXian" w:hAnsi="Times New Roman" w:cs="Times New Roman" w:hint="eastAsia"/>
          <w:kern w:val="0"/>
          <w:sz w:val="22"/>
          <w:szCs w:val="22"/>
          <w:vertAlign w:val="subscript"/>
        </w:rPr>
        <w:t>2</w:t>
      </w:r>
      <w:r w:rsidR="004B3DBE" w:rsidRPr="00EE3B7C">
        <w:rPr>
          <w:rFonts w:ascii="Times New Roman" w:hAnsi="Times New Roman" w:cs="Times New Roman"/>
          <w:i/>
          <w:iCs/>
          <w:kern w:val="0"/>
          <w:sz w:val="22"/>
          <w:szCs w:val="22"/>
        </w:rPr>
        <w:t xml:space="preserve"> </w:t>
      </w:r>
      <w:r w:rsidR="004B3DBE" w:rsidRPr="00EE3B7C">
        <w:rPr>
          <w:rFonts w:ascii="Times New Roman" w:hAnsi="Times New Roman" w:cs="Times New Roman"/>
          <w:kern w:val="0"/>
          <w:sz w:val="22"/>
          <w:szCs w:val="22"/>
        </w:rPr>
        <w:t xml:space="preserve">= </w:t>
      </w:r>
      <w:r w:rsidR="004B3DBE">
        <w:rPr>
          <w:rFonts w:ascii="Times New Roman" w:eastAsia="DengXian" w:hAnsi="Times New Roman" w:cs="Times New Roman" w:hint="eastAsia"/>
          <w:kern w:val="0"/>
          <w:sz w:val="22"/>
          <w:szCs w:val="22"/>
        </w:rPr>
        <w:t>1.53</w:t>
      </w:r>
      <w:r w:rsidR="004B3DBE" w:rsidRPr="00EE3B7C">
        <w:rPr>
          <w:rFonts w:ascii="Times New Roman" w:hAnsi="Times New Roman" w:cs="Times New Roman"/>
          <w:kern w:val="0"/>
          <w:sz w:val="22"/>
          <w:szCs w:val="22"/>
        </w:rPr>
        <w:t xml:space="preserve"> Hz</w:t>
      </w:r>
      <w:r w:rsidR="004B3DBE">
        <w:rPr>
          <w:rFonts w:ascii="Times New Roman" w:eastAsia="DengXian" w:hAnsi="Times New Roman" w:cs="Times New Roman" w:hint="eastAsia"/>
          <w:kern w:val="0"/>
          <w:sz w:val="22"/>
          <w:szCs w:val="22"/>
        </w:rPr>
        <w:t>, 12</w:t>
      </w:r>
      <w:r w:rsidR="004B3DBE" w:rsidRPr="00EE3B7C">
        <w:rPr>
          <w:rFonts w:ascii="Times New Roman" w:hAnsi="Times New Roman" w:cs="Times New Roman"/>
          <w:kern w:val="0"/>
          <w:sz w:val="22"/>
          <w:szCs w:val="22"/>
        </w:rPr>
        <w:t xml:space="preserve"> H)</w:t>
      </w:r>
    </w:p>
    <w:p w14:paraId="012C4C78" w14:textId="77777777" w:rsidR="00533944" w:rsidRDefault="00533944" w:rsidP="00D01663">
      <w:pPr>
        <w:autoSpaceDE w:val="0"/>
        <w:autoSpaceDN w:val="0"/>
        <w:adjustRightInd w:val="0"/>
        <w:spacing w:after="0" w:line="480" w:lineRule="auto"/>
        <w:jc w:val="both"/>
        <w:rPr>
          <w:rFonts w:ascii="Times New Roman" w:eastAsia="DengXian" w:hAnsi="Times New Roman" w:cs="Times New Roman"/>
        </w:rPr>
      </w:pPr>
    </w:p>
    <w:p w14:paraId="640A79FC" w14:textId="68FEB069" w:rsidR="005A6B9C" w:rsidRDefault="005A6B9C" w:rsidP="00D01663">
      <w:pPr>
        <w:autoSpaceDE w:val="0"/>
        <w:autoSpaceDN w:val="0"/>
        <w:adjustRightInd w:val="0"/>
        <w:spacing w:after="0" w:line="480" w:lineRule="auto"/>
        <w:jc w:val="both"/>
        <w:rPr>
          <w:rFonts w:eastAsia="DengXian"/>
          <w:noProof/>
        </w:rPr>
      </w:pPr>
      <w:r>
        <w:rPr>
          <w:noProof/>
        </w:rPr>
        <w:lastRenderedPageBreak/>
        <w:drawing>
          <wp:inline distT="0" distB="0" distL="0" distR="0" wp14:anchorId="3A3BCE7B" wp14:editId="678AB1AD">
            <wp:extent cx="5612130" cy="2444750"/>
            <wp:effectExtent l="0" t="0" r="7620" b="0"/>
            <wp:docPr id="2108081388" name="Picture 1" descr="A diagram of chemical formu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81388" name="Picture 1" descr="A diagram of chemical formula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612130" cy="2444750"/>
                    </a:xfrm>
                    <a:prstGeom prst="rect">
                      <a:avLst/>
                    </a:prstGeom>
                    <a:noFill/>
                    <a:ln>
                      <a:noFill/>
                    </a:ln>
                  </pic:spPr>
                </pic:pic>
              </a:graphicData>
            </a:graphic>
          </wp:inline>
        </w:drawing>
      </w:r>
    </w:p>
    <w:p w14:paraId="57EFB484" w14:textId="694CD031" w:rsidR="00533944" w:rsidRPr="00E62C51" w:rsidRDefault="009B6E0B" w:rsidP="00D01663">
      <w:pPr>
        <w:autoSpaceDE w:val="0"/>
        <w:autoSpaceDN w:val="0"/>
        <w:adjustRightInd w:val="0"/>
        <w:spacing w:after="0" w:line="480" w:lineRule="auto"/>
        <w:jc w:val="both"/>
        <w:rPr>
          <w:rFonts w:ascii="Times New Roman" w:eastAsia="DengXian" w:hAnsi="Times New Roman" w:cs="Times New Roman"/>
        </w:rPr>
      </w:pPr>
      <w:r w:rsidRPr="009B6E0B">
        <w:t xml:space="preserve"> </w:t>
      </w:r>
      <w:r w:rsidRPr="009B6E0B">
        <w:rPr>
          <w:rFonts w:ascii="Times New Roman" w:eastAsia="DengXian" w:hAnsi="Times New Roman" w:cs="Times New Roman"/>
          <w:b/>
          <w:bCs/>
          <w:kern w:val="0"/>
          <w:sz w:val="22"/>
          <w:szCs w:val="22"/>
        </w:rPr>
        <w:t>πOF</w:t>
      </w:r>
      <w:r w:rsidR="004C1308">
        <w:rPr>
          <w:rFonts w:ascii="Times New Roman" w:eastAsia="DengXian" w:hAnsi="Times New Roman" w:cs="Times New Roman" w:hint="eastAsia"/>
          <w:b/>
          <w:bCs/>
          <w:kern w:val="0"/>
          <w:sz w:val="22"/>
          <w:szCs w:val="22"/>
        </w:rPr>
        <w:t>-</w:t>
      </w:r>
      <w:r w:rsidRPr="009B6E0B">
        <w:rPr>
          <w:rFonts w:ascii="Times New Roman" w:eastAsia="DengXian" w:hAnsi="Times New Roman" w:cs="Times New Roman"/>
          <w:b/>
          <w:bCs/>
          <w:kern w:val="0"/>
          <w:sz w:val="22"/>
          <w:szCs w:val="22"/>
        </w:rPr>
        <w:t>1</w:t>
      </w:r>
      <w:r w:rsidR="00533944" w:rsidRPr="009633C2">
        <w:rPr>
          <w:rFonts w:ascii="Times New Roman" w:hAnsi="Times New Roman" w:cs="Times New Roman"/>
          <w:b/>
          <w:bCs/>
          <w:kern w:val="0"/>
          <w:sz w:val="22"/>
          <w:szCs w:val="22"/>
        </w:rPr>
        <w:t>:</w:t>
      </w:r>
      <w:r w:rsidR="00533944">
        <w:rPr>
          <w:rFonts w:ascii="Times New Roman" w:hAnsi="Times New Roman" w:cs="Times New Roman"/>
          <w:b/>
          <w:bCs/>
          <w:kern w:val="0"/>
          <w:sz w:val="22"/>
          <w:szCs w:val="22"/>
        </w:rPr>
        <w:t xml:space="preserve"> </w:t>
      </w:r>
      <w:r w:rsidR="00533944" w:rsidRPr="00533944">
        <w:rPr>
          <w:rFonts w:ascii="Times New Roman" w:eastAsia="TimesNewRomanPSMT" w:hAnsi="Times New Roman" w:cs="Times New Roman"/>
          <w:kern w:val="0"/>
          <w:sz w:val="22"/>
          <w:szCs w:val="22"/>
        </w:rPr>
        <w:t xml:space="preserve">Compound </w:t>
      </w:r>
      <w:r w:rsidR="00533944">
        <w:rPr>
          <w:rFonts w:ascii="Times New Roman" w:eastAsia="TimesNewRomanPS-BoldMT" w:hAnsi="Times New Roman" w:cs="Times New Roman"/>
          <w:b/>
          <w:bCs/>
          <w:kern w:val="0"/>
          <w:sz w:val="22"/>
          <w:szCs w:val="22"/>
        </w:rPr>
        <w:t>1</w:t>
      </w:r>
      <w:r w:rsidR="00533944" w:rsidRPr="00533944">
        <w:rPr>
          <w:rFonts w:ascii="Times New Roman" w:eastAsia="TimesNewRomanPS-BoldMT" w:hAnsi="Times New Roman" w:cs="Times New Roman"/>
          <w:b/>
          <w:bCs/>
          <w:kern w:val="0"/>
          <w:sz w:val="22"/>
          <w:szCs w:val="22"/>
        </w:rPr>
        <w:t xml:space="preserve"> </w:t>
      </w:r>
      <w:r w:rsidR="00533944" w:rsidRPr="00533944">
        <w:rPr>
          <w:rFonts w:ascii="Times New Roman" w:eastAsia="TimesNewRomanPSMT" w:hAnsi="Times New Roman" w:cs="Times New Roman"/>
          <w:kern w:val="0"/>
          <w:sz w:val="22"/>
          <w:szCs w:val="22"/>
        </w:rPr>
        <w:t>(100 mg, 0.0</w:t>
      </w:r>
      <w:r w:rsidR="003739A1">
        <w:rPr>
          <w:rFonts w:ascii="Times New Roman" w:eastAsia="TimesNewRomanPSMT" w:hAnsi="Times New Roman" w:cs="Times New Roman"/>
          <w:kern w:val="0"/>
          <w:sz w:val="22"/>
          <w:szCs w:val="22"/>
        </w:rPr>
        <w:t>79</w:t>
      </w:r>
      <w:r w:rsidR="00533944" w:rsidRPr="00533944">
        <w:rPr>
          <w:rFonts w:ascii="Times New Roman" w:eastAsia="TimesNewRomanPSMT" w:hAnsi="Times New Roman" w:cs="Times New Roman"/>
          <w:kern w:val="0"/>
          <w:sz w:val="22"/>
          <w:szCs w:val="22"/>
        </w:rPr>
        <w:t xml:space="preserve"> mmol, 1 </w:t>
      </w:r>
      <w:proofErr w:type="spellStart"/>
      <w:r w:rsidR="00533944" w:rsidRPr="00533944">
        <w:rPr>
          <w:rFonts w:ascii="Times New Roman" w:eastAsia="TimesNewRomanPSMT" w:hAnsi="Times New Roman" w:cs="Times New Roman"/>
          <w:kern w:val="0"/>
          <w:sz w:val="22"/>
          <w:szCs w:val="22"/>
        </w:rPr>
        <w:t>equiv</w:t>
      </w:r>
      <w:proofErr w:type="spellEnd"/>
      <w:r w:rsidR="00533944" w:rsidRPr="00533944">
        <w:rPr>
          <w:rFonts w:ascii="Times New Roman" w:eastAsia="TimesNewRomanPSMT" w:hAnsi="Times New Roman" w:cs="Times New Roman"/>
          <w:kern w:val="0"/>
          <w:sz w:val="22"/>
          <w:szCs w:val="22"/>
        </w:rPr>
        <w:t>) and 2-(3-oxo-2,3-dihydro-1Hinden-</w:t>
      </w:r>
    </w:p>
    <w:p w14:paraId="21ED17ED" w14:textId="06B7FA17" w:rsidR="00533944" w:rsidRPr="00533944" w:rsidRDefault="00533944" w:rsidP="00D01663">
      <w:pPr>
        <w:autoSpaceDE w:val="0"/>
        <w:autoSpaceDN w:val="0"/>
        <w:adjustRightInd w:val="0"/>
        <w:spacing w:after="0" w:line="480" w:lineRule="auto"/>
        <w:jc w:val="both"/>
        <w:rPr>
          <w:rFonts w:ascii="Times New Roman" w:eastAsia="TimesNewRomanPSMT" w:hAnsi="Times New Roman" w:cs="Times New Roman"/>
          <w:kern w:val="0"/>
          <w:sz w:val="22"/>
          <w:szCs w:val="22"/>
        </w:rPr>
      </w:pPr>
      <w:r w:rsidRPr="00533944">
        <w:rPr>
          <w:rFonts w:ascii="Times New Roman" w:eastAsia="TimesNewRomanPSMT" w:hAnsi="Times New Roman" w:cs="Times New Roman"/>
          <w:kern w:val="0"/>
          <w:sz w:val="22"/>
          <w:szCs w:val="22"/>
        </w:rPr>
        <w:t>1-ylidene) malononitrile (1</w:t>
      </w:r>
      <w:r w:rsidR="00DC1DFE">
        <w:rPr>
          <w:rFonts w:ascii="Times New Roman" w:eastAsia="TimesNewRomanPSMT" w:hAnsi="Times New Roman" w:cs="Times New Roman"/>
          <w:kern w:val="0"/>
          <w:sz w:val="22"/>
          <w:szCs w:val="22"/>
        </w:rPr>
        <w:t>23</w:t>
      </w:r>
      <w:r w:rsidRPr="00533944">
        <w:rPr>
          <w:rFonts w:ascii="Times New Roman" w:eastAsia="TimesNewRomanPSMT" w:hAnsi="Times New Roman" w:cs="Times New Roman"/>
          <w:kern w:val="0"/>
          <w:sz w:val="22"/>
          <w:szCs w:val="22"/>
        </w:rPr>
        <w:t xml:space="preserve"> mg, 0.</w:t>
      </w:r>
      <w:r w:rsidR="003739A1">
        <w:rPr>
          <w:rFonts w:ascii="Times New Roman" w:eastAsia="TimesNewRomanPSMT" w:hAnsi="Times New Roman" w:cs="Times New Roman"/>
          <w:kern w:val="0"/>
          <w:sz w:val="22"/>
          <w:szCs w:val="22"/>
        </w:rPr>
        <w:t>632</w:t>
      </w:r>
      <w:r w:rsidRPr="00533944">
        <w:rPr>
          <w:rFonts w:ascii="Times New Roman" w:eastAsia="TimesNewRomanPSMT" w:hAnsi="Times New Roman" w:cs="Times New Roman"/>
          <w:kern w:val="0"/>
          <w:sz w:val="22"/>
          <w:szCs w:val="22"/>
        </w:rPr>
        <w:t xml:space="preserve"> mmol, </w:t>
      </w:r>
      <w:r>
        <w:rPr>
          <w:rFonts w:ascii="Times New Roman" w:eastAsia="TimesNewRomanPSMT" w:hAnsi="Times New Roman" w:cs="Times New Roman"/>
          <w:kern w:val="0"/>
          <w:sz w:val="22"/>
          <w:szCs w:val="22"/>
        </w:rPr>
        <w:t>8</w:t>
      </w:r>
      <w:r w:rsidRPr="00533944">
        <w:rPr>
          <w:rFonts w:ascii="Times New Roman" w:eastAsia="TimesNewRomanPSMT" w:hAnsi="Times New Roman" w:cs="Times New Roman"/>
          <w:kern w:val="0"/>
          <w:sz w:val="22"/>
          <w:szCs w:val="22"/>
        </w:rPr>
        <w:t xml:space="preserve"> </w:t>
      </w:r>
      <w:proofErr w:type="spellStart"/>
      <w:r w:rsidRPr="00533944">
        <w:rPr>
          <w:rFonts w:ascii="Times New Roman" w:eastAsia="TimesNewRomanPSMT" w:hAnsi="Times New Roman" w:cs="Times New Roman"/>
          <w:kern w:val="0"/>
          <w:sz w:val="22"/>
          <w:szCs w:val="22"/>
        </w:rPr>
        <w:t>equiv</w:t>
      </w:r>
      <w:proofErr w:type="spellEnd"/>
      <w:r w:rsidRPr="00533944">
        <w:rPr>
          <w:rFonts w:ascii="Times New Roman" w:eastAsia="TimesNewRomanPSMT" w:hAnsi="Times New Roman" w:cs="Times New Roman"/>
          <w:kern w:val="0"/>
          <w:sz w:val="22"/>
          <w:szCs w:val="22"/>
        </w:rPr>
        <w:t>) were dissolved in CHCl</w:t>
      </w:r>
      <w:r w:rsidRPr="00533944">
        <w:rPr>
          <w:rFonts w:ascii="Times New Roman" w:eastAsia="TimesNewRomanPSMT" w:hAnsi="Times New Roman" w:cs="Times New Roman"/>
          <w:kern w:val="0"/>
          <w:sz w:val="22"/>
          <w:szCs w:val="22"/>
          <w:vertAlign w:val="subscript"/>
        </w:rPr>
        <w:t>3</w:t>
      </w:r>
      <w:r w:rsidRPr="00533944">
        <w:rPr>
          <w:rFonts w:ascii="Times New Roman" w:eastAsia="TimesNewRomanPSMT" w:hAnsi="Times New Roman" w:cs="Times New Roman"/>
          <w:kern w:val="0"/>
          <w:sz w:val="22"/>
          <w:szCs w:val="22"/>
        </w:rPr>
        <w:t xml:space="preserve"> (</w:t>
      </w:r>
      <w:r w:rsidR="003739A1">
        <w:rPr>
          <w:rFonts w:ascii="Times New Roman" w:eastAsia="TimesNewRomanPSMT" w:hAnsi="Times New Roman" w:cs="Times New Roman"/>
          <w:kern w:val="0"/>
          <w:sz w:val="22"/>
          <w:szCs w:val="22"/>
        </w:rPr>
        <w:t>20</w:t>
      </w:r>
      <w:r w:rsidRPr="00533944">
        <w:rPr>
          <w:rFonts w:ascii="Times New Roman" w:eastAsia="TimesNewRomanPSMT" w:hAnsi="Times New Roman" w:cs="Times New Roman"/>
          <w:kern w:val="0"/>
          <w:sz w:val="22"/>
          <w:szCs w:val="22"/>
        </w:rPr>
        <w:t xml:space="preserve"> ml),</w:t>
      </w:r>
    </w:p>
    <w:p w14:paraId="14C9C1A3" w14:textId="3C66D4AA" w:rsidR="00533944" w:rsidRPr="00533944" w:rsidRDefault="00533944" w:rsidP="00D01663">
      <w:pPr>
        <w:autoSpaceDE w:val="0"/>
        <w:autoSpaceDN w:val="0"/>
        <w:adjustRightInd w:val="0"/>
        <w:spacing w:after="0" w:line="480" w:lineRule="auto"/>
        <w:jc w:val="both"/>
        <w:rPr>
          <w:rFonts w:ascii="Times New Roman" w:eastAsia="TimesNewRomanPSMT" w:hAnsi="Times New Roman" w:cs="Times New Roman"/>
          <w:kern w:val="0"/>
          <w:sz w:val="22"/>
          <w:szCs w:val="22"/>
        </w:rPr>
      </w:pPr>
      <w:r w:rsidRPr="00533944">
        <w:rPr>
          <w:rFonts w:ascii="Times New Roman" w:eastAsia="TimesNewRomanPSMT" w:hAnsi="Times New Roman" w:cs="Times New Roman"/>
          <w:kern w:val="0"/>
          <w:sz w:val="22"/>
          <w:szCs w:val="22"/>
        </w:rPr>
        <w:t xml:space="preserve">then pyridine (1 ml) was added under argon. The mixture was then </w:t>
      </w:r>
      <w:r w:rsidR="00DC1DFE">
        <w:rPr>
          <w:rFonts w:ascii="Times New Roman" w:eastAsia="TimesNewRomanPSMT" w:hAnsi="Times New Roman" w:cs="Times New Roman"/>
          <w:kern w:val="0"/>
          <w:sz w:val="22"/>
          <w:szCs w:val="22"/>
        </w:rPr>
        <w:t>stirred under room temperature</w:t>
      </w:r>
      <w:r w:rsidRPr="00533944">
        <w:rPr>
          <w:rFonts w:ascii="Times New Roman" w:eastAsia="TimesNewRomanPSMT" w:hAnsi="Times New Roman" w:cs="Times New Roman"/>
          <w:kern w:val="0"/>
          <w:sz w:val="22"/>
          <w:szCs w:val="22"/>
        </w:rPr>
        <w:t xml:space="preserve"> for </w:t>
      </w:r>
      <w:r w:rsidR="00DC1DFE">
        <w:rPr>
          <w:rFonts w:ascii="Times New Roman" w:eastAsia="TimesNewRomanPSMT" w:hAnsi="Times New Roman" w:cs="Times New Roman"/>
          <w:kern w:val="0"/>
          <w:sz w:val="22"/>
          <w:szCs w:val="22"/>
        </w:rPr>
        <w:t>24</w:t>
      </w:r>
      <w:r w:rsidRPr="00533944">
        <w:rPr>
          <w:rFonts w:ascii="Times New Roman" w:eastAsia="TimesNewRomanPSMT" w:hAnsi="Times New Roman" w:cs="Times New Roman"/>
          <w:kern w:val="0"/>
          <w:sz w:val="22"/>
          <w:szCs w:val="22"/>
        </w:rPr>
        <w:t xml:space="preserve"> h, poured into CH</w:t>
      </w:r>
      <w:r w:rsidRPr="00DC1DFE">
        <w:rPr>
          <w:rFonts w:ascii="Times New Roman" w:eastAsia="TimesNewRomanPSMT" w:hAnsi="Times New Roman" w:cs="Times New Roman"/>
          <w:kern w:val="0"/>
          <w:sz w:val="22"/>
          <w:szCs w:val="22"/>
          <w:vertAlign w:val="subscript"/>
        </w:rPr>
        <w:t>3</w:t>
      </w:r>
      <w:r w:rsidRPr="00533944">
        <w:rPr>
          <w:rFonts w:ascii="Times New Roman" w:eastAsia="TimesNewRomanPSMT" w:hAnsi="Times New Roman" w:cs="Times New Roman"/>
          <w:kern w:val="0"/>
          <w:sz w:val="22"/>
          <w:szCs w:val="22"/>
        </w:rPr>
        <w:t xml:space="preserve">OH (200 mL) and filtered. The crude product was purified </w:t>
      </w:r>
      <w:r w:rsidR="00DC1DFE" w:rsidRPr="00533944">
        <w:rPr>
          <w:rFonts w:ascii="Times New Roman" w:eastAsia="TimesNewRomanPSMT" w:hAnsi="Times New Roman" w:cs="Times New Roman"/>
          <w:kern w:val="0"/>
          <w:sz w:val="22"/>
          <w:szCs w:val="22"/>
        </w:rPr>
        <w:t>with</w:t>
      </w:r>
      <w:r w:rsidR="00DC1DFE">
        <w:rPr>
          <w:rFonts w:ascii="Times New Roman" w:eastAsia="TimesNewRomanPSMT" w:hAnsi="Times New Roman" w:cs="Times New Roman"/>
          <w:kern w:val="0"/>
          <w:sz w:val="22"/>
          <w:szCs w:val="22"/>
        </w:rPr>
        <w:t xml:space="preserve"> </w:t>
      </w:r>
      <w:r w:rsidRPr="00533944">
        <w:rPr>
          <w:rFonts w:ascii="Times New Roman" w:eastAsia="TimesNewRomanPSMT" w:hAnsi="Times New Roman" w:cs="Times New Roman"/>
          <w:kern w:val="0"/>
          <w:sz w:val="22"/>
          <w:szCs w:val="22"/>
        </w:rPr>
        <w:t>column chromatography using hexane/dichloromethane (1:</w:t>
      </w:r>
      <w:r w:rsidR="00DC1DFE">
        <w:rPr>
          <w:rFonts w:ascii="Times New Roman" w:eastAsia="TimesNewRomanPSMT" w:hAnsi="Times New Roman" w:cs="Times New Roman"/>
          <w:kern w:val="0"/>
          <w:sz w:val="22"/>
          <w:szCs w:val="22"/>
        </w:rPr>
        <w:t>2</w:t>
      </w:r>
      <w:r w:rsidRPr="00533944">
        <w:rPr>
          <w:rFonts w:ascii="Times New Roman" w:eastAsia="TimesNewRomanPSMT" w:hAnsi="Times New Roman" w:cs="Times New Roman"/>
          <w:kern w:val="0"/>
          <w:sz w:val="22"/>
          <w:szCs w:val="22"/>
        </w:rPr>
        <w:t xml:space="preserve">) as eluent to obtain pure </w:t>
      </w:r>
      <w:r w:rsidR="009B6E0B" w:rsidRPr="009B6E0B">
        <w:rPr>
          <w:rFonts w:ascii="Times New Roman" w:eastAsia="TimesNewRomanPS-BoldMT" w:hAnsi="Times New Roman" w:cs="Times New Roman"/>
          <w:b/>
          <w:bCs/>
          <w:kern w:val="0"/>
          <w:sz w:val="22"/>
          <w:szCs w:val="22"/>
        </w:rPr>
        <w:t>πOF-1</w:t>
      </w:r>
      <w:r w:rsidRPr="00533944">
        <w:rPr>
          <w:rFonts w:ascii="Times New Roman" w:eastAsia="TimesNewRomanPS-BoldMT" w:hAnsi="Times New Roman" w:cs="Times New Roman"/>
          <w:b/>
          <w:bCs/>
          <w:kern w:val="0"/>
          <w:sz w:val="22"/>
          <w:szCs w:val="22"/>
        </w:rPr>
        <w:t xml:space="preserve"> </w:t>
      </w:r>
      <w:r w:rsidRPr="00533944">
        <w:rPr>
          <w:rFonts w:ascii="Times New Roman" w:eastAsia="TimesNewRomanPSMT" w:hAnsi="Times New Roman" w:cs="Times New Roman"/>
          <w:kern w:val="0"/>
          <w:sz w:val="22"/>
          <w:szCs w:val="22"/>
        </w:rPr>
        <w:t>as a</w:t>
      </w:r>
    </w:p>
    <w:p w14:paraId="6B29BF66" w14:textId="77777777" w:rsidR="00F27F39" w:rsidRDefault="00533944" w:rsidP="00D01663">
      <w:pPr>
        <w:autoSpaceDE w:val="0"/>
        <w:autoSpaceDN w:val="0"/>
        <w:adjustRightInd w:val="0"/>
        <w:spacing w:after="0" w:line="480" w:lineRule="auto"/>
        <w:jc w:val="both"/>
        <w:rPr>
          <w:rFonts w:ascii="Times New Roman" w:eastAsia="TimesNewRomanPSMT" w:hAnsi="Times New Roman" w:cs="Times New Roman"/>
          <w:kern w:val="0"/>
          <w:sz w:val="22"/>
          <w:szCs w:val="22"/>
        </w:rPr>
      </w:pPr>
      <w:r w:rsidRPr="00533944">
        <w:rPr>
          <w:rFonts w:ascii="Times New Roman" w:eastAsia="TimesNewRomanPSMT" w:hAnsi="Times New Roman" w:cs="Times New Roman"/>
          <w:kern w:val="0"/>
          <w:sz w:val="22"/>
          <w:szCs w:val="22"/>
        </w:rPr>
        <w:t>black solid (1</w:t>
      </w:r>
      <w:r w:rsidR="00CB26C7">
        <w:rPr>
          <w:rFonts w:ascii="Times New Roman" w:eastAsia="TimesNewRomanPSMT" w:hAnsi="Times New Roman" w:cs="Times New Roman"/>
          <w:kern w:val="0"/>
          <w:sz w:val="22"/>
          <w:szCs w:val="22"/>
        </w:rPr>
        <w:t>36</w:t>
      </w:r>
      <w:r w:rsidRPr="00533944">
        <w:rPr>
          <w:rFonts w:ascii="Times New Roman" w:eastAsia="TimesNewRomanPSMT" w:hAnsi="Times New Roman" w:cs="Times New Roman"/>
          <w:kern w:val="0"/>
          <w:sz w:val="22"/>
          <w:szCs w:val="22"/>
        </w:rPr>
        <w:t xml:space="preserve"> mg, </w:t>
      </w:r>
      <w:r w:rsidR="00DC1DFE">
        <w:rPr>
          <w:rFonts w:ascii="Times New Roman" w:eastAsia="TimesNewRomanPSMT" w:hAnsi="Times New Roman" w:cs="Times New Roman"/>
          <w:kern w:val="0"/>
          <w:sz w:val="22"/>
          <w:szCs w:val="22"/>
        </w:rPr>
        <w:t>87</w:t>
      </w:r>
      <w:r w:rsidRPr="00533944">
        <w:rPr>
          <w:rFonts w:ascii="Times New Roman" w:eastAsia="TimesNewRomanPSMT" w:hAnsi="Times New Roman" w:cs="Times New Roman"/>
          <w:kern w:val="0"/>
          <w:sz w:val="22"/>
          <w:szCs w:val="22"/>
        </w:rPr>
        <w:t>%).</w:t>
      </w:r>
    </w:p>
    <w:p w14:paraId="1A17BE87" w14:textId="77777777" w:rsidR="00F27F39" w:rsidRDefault="00F27F39" w:rsidP="00D01663">
      <w:pPr>
        <w:autoSpaceDE w:val="0"/>
        <w:autoSpaceDN w:val="0"/>
        <w:adjustRightInd w:val="0"/>
        <w:spacing w:after="0" w:line="480" w:lineRule="auto"/>
        <w:jc w:val="both"/>
        <w:rPr>
          <w:rFonts w:ascii="Times New Roman" w:eastAsia="TimesNewRomanPSMT" w:hAnsi="Times New Roman" w:cs="Times New Roman"/>
          <w:kern w:val="0"/>
          <w:sz w:val="22"/>
          <w:szCs w:val="22"/>
        </w:rPr>
      </w:pPr>
    </w:p>
    <w:p w14:paraId="3A854A1E" w14:textId="77777777" w:rsidR="00270CDF" w:rsidRDefault="00F27F39" w:rsidP="00D01663">
      <w:pPr>
        <w:autoSpaceDE w:val="0"/>
        <w:autoSpaceDN w:val="0"/>
        <w:adjustRightInd w:val="0"/>
        <w:spacing w:after="0" w:line="480" w:lineRule="auto"/>
        <w:jc w:val="both"/>
        <w:rPr>
          <w:rFonts w:ascii="Times New Roman" w:eastAsia="DengXian" w:hAnsi="Times New Roman" w:cs="Times New Roman"/>
          <w:kern w:val="0"/>
          <w:sz w:val="22"/>
          <w:szCs w:val="22"/>
        </w:rPr>
      </w:pPr>
      <w:r w:rsidRPr="004F5C3E">
        <w:rPr>
          <w:rFonts w:ascii="Times New Roman" w:hAnsi="Times New Roman" w:cs="Times New Roman"/>
          <w:kern w:val="0"/>
          <w:sz w:val="22"/>
          <w:szCs w:val="22"/>
          <w:vertAlign w:val="superscript"/>
        </w:rPr>
        <w:t>1</w:t>
      </w:r>
      <w:r w:rsidRPr="00EE3B7C">
        <w:rPr>
          <w:rFonts w:ascii="Times New Roman" w:hAnsi="Times New Roman" w:cs="Times New Roman"/>
          <w:kern w:val="0"/>
          <w:sz w:val="22"/>
          <w:szCs w:val="22"/>
        </w:rPr>
        <w:t>H NMR (400 MHz, CDCl</w:t>
      </w:r>
      <w:r w:rsidRPr="004F5C3E">
        <w:rPr>
          <w:rFonts w:ascii="Times New Roman" w:hAnsi="Times New Roman" w:cs="Times New Roman"/>
          <w:kern w:val="0"/>
          <w:sz w:val="22"/>
          <w:szCs w:val="22"/>
          <w:vertAlign w:val="subscript"/>
        </w:rPr>
        <w:t>3</w:t>
      </w:r>
      <w:r w:rsidRPr="00EE3B7C">
        <w:rPr>
          <w:rFonts w:ascii="Times New Roman" w:hAnsi="Times New Roman" w:cs="Times New Roman"/>
          <w:kern w:val="0"/>
          <w:sz w:val="22"/>
          <w:szCs w:val="22"/>
        </w:rPr>
        <w:t xml:space="preserve">, 298.5 K) δ = </w:t>
      </w:r>
      <w:r w:rsidR="00630019">
        <w:rPr>
          <w:rFonts w:ascii="Times New Roman" w:eastAsia="DengXian" w:hAnsi="Times New Roman" w:cs="Times New Roman" w:hint="eastAsia"/>
          <w:kern w:val="0"/>
          <w:sz w:val="22"/>
          <w:szCs w:val="22"/>
        </w:rPr>
        <w:t>8</w:t>
      </w:r>
      <w:r>
        <w:rPr>
          <w:rFonts w:ascii="Times New Roman" w:eastAsia="DengXian" w:hAnsi="Times New Roman" w:cs="Times New Roman" w:hint="eastAsia"/>
          <w:kern w:val="0"/>
          <w:sz w:val="22"/>
          <w:szCs w:val="22"/>
        </w:rPr>
        <w:t>.</w:t>
      </w:r>
      <w:r w:rsidR="00630019">
        <w:rPr>
          <w:rFonts w:ascii="Times New Roman" w:eastAsia="DengXian" w:hAnsi="Times New Roman" w:cs="Times New Roman" w:hint="eastAsia"/>
          <w:kern w:val="0"/>
          <w:sz w:val="22"/>
          <w:szCs w:val="22"/>
        </w:rPr>
        <w:t>68-8.64</w:t>
      </w:r>
      <w:r w:rsidRPr="00EE3B7C">
        <w:rPr>
          <w:rFonts w:ascii="Times New Roman" w:hAnsi="Times New Roman" w:cs="Times New Roman"/>
          <w:kern w:val="0"/>
          <w:sz w:val="22"/>
          <w:szCs w:val="22"/>
        </w:rPr>
        <w:t xml:space="preserve"> (</w:t>
      </w:r>
      <w:r w:rsidR="00630019">
        <w:rPr>
          <w:rFonts w:ascii="Times New Roman" w:eastAsia="DengXian" w:hAnsi="Times New Roman" w:cs="Times New Roman" w:hint="eastAsia"/>
          <w:kern w:val="0"/>
          <w:sz w:val="22"/>
          <w:szCs w:val="22"/>
        </w:rPr>
        <w:t>m</w:t>
      </w:r>
      <w:r w:rsidRPr="00EE3B7C">
        <w:rPr>
          <w:rFonts w:ascii="Times New Roman" w:hAnsi="Times New Roman" w:cs="Times New Roman"/>
          <w:kern w:val="0"/>
          <w:sz w:val="22"/>
          <w:szCs w:val="22"/>
        </w:rPr>
        <w:t xml:space="preserve">, </w:t>
      </w:r>
      <w:r w:rsidR="00630019">
        <w:rPr>
          <w:rFonts w:ascii="Times New Roman" w:eastAsia="DengXian" w:hAnsi="Times New Roman" w:cs="Times New Roman" w:hint="eastAsia"/>
          <w:kern w:val="0"/>
          <w:sz w:val="22"/>
          <w:szCs w:val="22"/>
        </w:rPr>
        <w:t>8</w:t>
      </w:r>
      <w:r w:rsidRPr="00EE3B7C">
        <w:rPr>
          <w:rFonts w:ascii="Times New Roman" w:hAnsi="Times New Roman" w:cs="Times New Roman"/>
          <w:kern w:val="0"/>
          <w:sz w:val="22"/>
          <w:szCs w:val="22"/>
        </w:rPr>
        <w:t xml:space="preserve"> H),</w:t>
      </w:r>
      <w:r>
        <w:rPr>
          <w:rFonts w:ascii="Times New Roman" w:eastAsia="DengXian" w:hAnsi="Times New Roman" w:cs="Times New Roman" w:hint="eastAsia"/>
          <w:kern w:val="0"/>
          <w:sz w:val="22"/>
          <w:szCs w:val="22"/>
        </w:rPr>
        <w:t xml:space="preserve"> </w:t>
      </w:r>
      <w:r w:rsidR="00630019">
        <w:rPr>
          <w:rFonts w:ascii="Times New Roman" w:eastAsia="DengXian" w:hAnsi="Times New Roman" w:cs="Times New Roman" w:hint="eastAsia"/>
          <w:kern w:val="0"/>
          <w:sz w:val="22"/>
          <w:szCs w:val="22"/>
        </w:rPr>
        <w:t>8</w:t>
      </w:r>
      <w:r>
        <w:rPr>
          <w:rFonts w:ascii="Times New Roman" w:eastAsia="DengXian" w:hAnsi="Times New Roman" w:cs="Times New Roman" w:hint="eastAsia"/>
          <w:kern w:val="0"/>
          <w:sz w:val="22"/>
          <w:szCs w:val="22"/>
        </w:rPr>
        <w:t>.</w:t>
      </w:r>
      <w:r w:rsidR="00630019">
        <w:rPr>
          <w:rFonts w:ascii="Times New Roman" w:eastAsia="DengXian" w:hAnsi="Times New Roman" w:cs="Times New Roman" w:hint="eastAsia"/>
          <w:kern w:val="0"/>
          <w:sz w:val="22"/>
          <w:szCs w:val="22"/>
        </w:rPr>
        <w:t>03-7.87</w:t>
      </w:r>
      <w:r w:rsidRPr="00EE3B7C">
        <w:rPr>
          <w:rFonts w:ascii="Times New Roman" w:hAnsi="Times New Roman" w:cs="Times New Roman"/>
          <w:kern w:val="0"/>
          <w:sz w:val="22"/>
          <w:szCs w:val="22"/>
        </w:rPr>
        <w:t xml:space="preserve"> (</w:t>
      </w:r>
      <w:r w:rsidR="00630019">
        <w:rPr>
          <w:rFonts w:ascii="Times New Roman" w:eastAsia="DengXian" w:hAnsi="Times New Roman" w:cs="Times New Roman" w:hint="eastAsia"/>
          <w:kern w:val="0"/>
          <w:sz w:val="22"/>
          <w:szCs w:val="22"/>
        </w:rPr>
        <w:t>m</w:t>
      </w:r>
      <w:r w:rsidRPr="00EE3B7C">
        <w:rPr>
          <w:rFonts w:ascii="Times New Roman" w:hAnsi="Times New Roman" w:cs="Times New Roman"/>
          <w:kern w:val="0"/>
          <w:sz w:val="22"/>
          <w:szCs w:val="22"/>
        </w:rPr>
        <w:t xml:space="preserve">, </w:t>
      </w:r>
      <w:r w:rsidR="00630019" w:rsidRPr="00630019">
        <w:rPr>
          <w:rFonts w:ascii="Times New Roman" w:eastAsia="DengXian" w:hAnsi="Times New Roman" w:cs="Times New Roman" w:hint="eastAsia"/>
          <w:kern w:val="0"/>
          <w:sz w:val="22"/>
          <w:szCs w:val="22"/>
        </w:rPr>
        <w:t>12</w:t>
      </w:r>
      <w:r w:rsidRPr="00EE3B7C">
        <w:rPr>
          <w:rFonts w:ascii="Times New Roman" w:hAnsi="Times New Roman" w:cs="Times New Roman"/>
          <w:kern w:val="0"/>
          <w:sz w:val="22"/>
          <w:szCs w:val="22"/>
        </w:rPr>
        <w:t xml:space="preserve"> H), 7.</w:t>
      </w:r>
      <w:r>
        <w:rPr>
          <w:rFonts w:ascii="Times New Roman" w:eastAsia="DengXian" w:hAnsi="Times New Roman" w:cs="Times New Roman" w:hint="eastAsia"/>
          <w:kern w:val="0"/>
          <w:sz w:val="22"/>
          <w:szCs w:val="22"/>
        </w:rPr>
        <w:t>7</w:t>
      </w:r>
      <w:r w:rsidR="00630019">
        <w:rPr>
          <w:rFonts w:ascii="Times New Roman" w:eastAsia="DengXian" w:hAnsi="Times New Roman" w:cs="Times New Roman" w:hint="eastAsia"/>
          <w:kern w:val="0"/>
          <w:sz w:val="22"/>
          <w:szCs w:val="22"/>
        </w:rPr>
        <w:t>7-7.67</w:t>
      </w:r>
      <w:r w:rsidRPr="00EE3B7C">
        <w:rPr>
          <w:rFonts w:ascii="Times New Roman" w:hAnsi="Times New Roman" w:cs="Times New Roman"/>
          <w:kern w:val="0"/>
          <w:sz w:val="22"/>
          <w:szCs w:val="22"/>
        </w:rPr>
        <w:t xml:space="preserve"> (</w:t>
      </w:r>
      <w:r w:rsidR="00630019">
        <w:rPr>
          <w:rFonts w:ascii="Times New Roman" w:eastAsia="DengXian" w:hAnsi="Times New Roman" w:cs="Times New Roman" w:hint="eastAsia"/>
          <w:kern w:val="0"/>
          <w:sz w:val="22"/>
          <w:szCs w:val="22"/>
        </w:rPr>
        <w:t>m</w:t>
      </w:r>
      <w:r>
        <w:rPr>
          <w:rFonts w:ascii="Times New Roman" w:eastAsia="DengXian" w:hAnsi="Times New Roman" w:cs="Times New Roman" w:hint="eastAsia"/>
          <w:kern w:val="0"/>
          <w:sz w:val="22"/>
          <w:szCs w:val="22"/>
        </w:rPr>
        <w:t>,</w:t>
      </w:r>
      <w:r w:rsidRPr="00EE3B7C">
        <w:rPr>
          <w:rFonts w:ascii="Times New Roman" w:hAnsi="Times New Roman" w:cs="Times New Roman"/>
          <w:kern w:val="0"/>
          <w:sz w:val="22"/>
          <w:szCs w:val="22"/>
        </w:rPr>
        <w:t xml:space="preserve"> </w:t>
      </w:r>
      <w:r w:rsidR="00630019">
        <w:rPr>
          <w:rFonts w:ascii="Times New Roman" w:eastAsia="DengXian" w:hAnsi="Times New Roman" w:cs="Times New Roman" w:hint="eastAsia"/>
          <w:kern w:val="0"/>
          <w:sz w:val="22"/>
          <w:szCs w:val="22"/>
        </w:rPr>
        <w:t>12</w:t>
      </w:r>
      <w:r w:rsidRPr="00EE3B7C">
        <w:rPr>
          <w:rFonts w:ascii="Times New Roman" w:hAnsi="Times New Roman" w:cs="Times New Roman"/>
          <w:kern w:val="0"/>
          <w:sz w:val="22"/>
          <w:szCs w:val="22"/>
        </w:rPr>
        <w:t xml:space="preserve"> H), </w:t>
      </w:r>
      <w:r>
        <w:rPr>
          <w:rFonts w:ascii="Times New Roman" w:eastAsia="DengXian" w:hAnsi="Times New Roman" w:cs="Times New Roman" w:hint="eastAsia"/>
          <w:kern w:val="0"/>
          <w:sz w:val="22"/>
          <w:szCs w:val="22"/>
        </w:rPr>
        <w:t>7.</w:t>
      </w:r>
      <w:r w:rsidR="00630019">
        <w:rPr>
          <w:rFonts w:ascii="Times New Roman" w:eastAsia="DengXian" w:hAnsi="Times New Roman" w:cs="Times New Roman" w:hint="eastAsia"/>
          <w:kern w:val="0"/>
          <w:sz w:val="22"/>
          <w:szCs w:val="22"/>
        </w:rPr>
        <w:t>52</w:t>
      </w:r>
      <w:r w:rsidRPr="00EE3B7C">
        <w:rPr>
          <w:rFonts w:ascii="Times New Roman" w:hAnsi="Times New Roman" w:cs="Times New Roman"/>
          <w:kern w:val="0"/>
          <w:sz w:val="22"/>
          <w:szCs w:val="22"/>
        </w:rPr>
        <w:t xml:space="preserve"> (s, 4 H), 3.</w:t>
      </w:r>
      <w:r w:rsidR="001A6C2E">
        <w:rPr>
          <w:rFonts w:ascii="Times New Roman" w:eastAsia="DengXian" w:hAnsi="Times New Roman" w:cs="Times New Roman" w:hint="eastAsia"/>
          <w:kern w:val="0"/>
          <w:sz w:val="22"/>
          <w:szCs w:val="22"/>
        </w:rPr>
        <w:t>90</w:t>
      </w:r>
      <w:r w:rsidRPr="00EE3B7C">
        <w:rPr>
          <w:rFonts w:ascii="Times New Roman" w:hAnsi="Times New Roman" w:cs="Times New Roman"/>
          <w:kern w:val="0"/>
          <w:sz w:val="22"/>
          <w:szCs w:val="22"/>
        </w:rPr>
        <w:t xml:space="preserve"> (</w:t>
      </w:r>
      <w:r>
        <w:rPr>
          <w:rFonts w:ascii="Times New Roman" w:eastAsia="DengXian" w:hAnsi="Times New Roman" w:cs="Times New Roman" w:hint="eastAsia"/>
          <w:kern w:val="0"/>
          <w:sz w:val="22"/>
          <w:szCs w:val="22"/>
        </w:rPr>
        <w:t>d</w:t>
      </w:r>
      <w:r w:rsidRPr="00EE3B7C">
        <w:rPr>
          <w:rFonts w:ascii="Times New Roman" w:hAnsi="Times New Roman" w:cs="Times New Roman"/>
          <w:kern w:val="0"/>
          <w:sz w:val="22"/>
          <w:szCs w:val="22"/>
        </w:rPr>
        <w:t xml:space="preserve">, </w:t>
      </w:r>
      <w:r w:rsidRPr="00EE3B7C">
        <w:rPr>
          <w:rFonts w:ascii="Times New Roman" w:hAnsi="Times New Roman" w:cs="Times New Roman"/>
          <w:i/>
          <w:iCs/>
          <w:kern w:val="0"/>
          <w:sz w:val="22"/>
          <w:szCs w:val="22"/>
        </w:rPr>
        <w:t>J</w:t>
      </w:r>
      <w:r w:rsidRPr="00EE3B7C">
        <w:rPr>
          <w:rFonts w:ascii="Times New Roman" w:hAnsi="Times New Roman" w:cs="Times New Roman"/>
          <w:kern w:val="0"/>
          <w:sz w:val="22"/>
          <w:szCs w:val="22"/>
        </w:rPr>
        <w:t xml:space="preserve"> = </w:t>
      </w:r>
      <w:r w:rsidR="001A6C2E">
        <w:rPr>
          <w:rFonts w:ascii="Times New Roman" w:eastAsia="DengXian" w:hAnsi="Times New Roman" w:cs="Times New Roman" w:hint="eastAsia"/>
          <w:kern w:val="0"/>
          <w:sz w:val="22"/>
          <w:szCs w:val="22"/>
        </w:rPr>
        <w:t>3.9</w:t>
      </w:r>
      <w:r w:rsidRPr="00EE3B7C">
        <w:rPr>
          <w:rFonts w:ascii="Times New Roman" w:hAnsi="Times New Roman" w:cs="Times New Roman"/>
          <w:kern w:val="0"/>
          <w:sz w:val="22"/>
          <w:szCs w:val="22"/>
        </w:rPr>
        <w:t xml:space="preserve"> Hz, </w:t>
      </w:r>
      <w:r>
        <w:rPr>
          <w:rFonts w:ascii="Times New Roman" w:eastAsia="DengXian" w:hAnsi="Times New Roman" w:cs="Times New Roman" w:hint="eastAsia"/>
          <w:kern w:val="0"/>
          <w:sz w:val="22"/>
          <w:szCs w:val="22"/>
        </w:rPr>
        <w:t>8</w:t>
      </w:r>
      <w:r w:rsidRPr="00EE3B7C">
        <w:rPr>
          <w:rFonts w:ascii="Times New Roman" w:hAnsi="Times New Roman" w:cs="Times New Roman"/>
          <w:kern w:val="0"/>
          <w:sz w:val="22"/>
          <w:szCs w:val="22"/>
        </w:rPr>
        <w:t xml:space="preserve"> H)</w:t>
      </w:r>
      <w:r>
        <w:rPr>
          <w:rFonts w:ascii="Times New Roman" w:eastAsia="DengXian" w:hAnsi="Times New Roman" w:cs="Times New Roman" w:hint="eastAsia"/>
          <w:kern w:val="0"/>
          <w:sz w:val="22"/>
          <w:szCs w:val="22"/>
        </w:rPr>
        <w:t>, 1.</w:t>
      </w:r>
      <w:r w:rsidR="001A6C2E">
        <w:rPr>
          <w:rFonts w:ascii="Times New Roman" w:eastAsia="DengXian" w:hAnsi="Times New Roman" w:cs="Times New Roman" w:hint="eastAsia"/>
          <w:kern w:val="0"/>
          <w:sz w:val="22"/>
          <w:szCs w:val="22"/>
        </w:rPr>
        <w:t>42-1.33</w:t>
      </w:r>
      <w:r w:rsidRPr="00EE3B7C">
        <w:rPr>
          <w:rFonts w:ascii="Times New Roman" w:hAnsi="Times New Roman" w:cs="Times New Roman"/>
          <w:kern w:val="0"/>
          <w:sz w:val="22"/>
          <w:szCs w:val="22"/>
        </w:rPr>
        <w:t xml:space="preserve"> (</w:t>
      </w:r>
      <w:r w:rsidR="001A6C2E">
        <w:rPr>
          <w:rFonts w:ascii="Times New Roman" w:eastAsia="DengXian" w:hAnsi="Times New Roman" w:cs="Times New Roman" w:hint="eastAsia"/>
          <w:kern w:val="0"/>
          <w:sz w:val="22"/>
          <w:szCs w:val="22"/>
        </w:rPr>
        <w:t>m</w:t>
      </w:r>
      <w:r w:rsidRPr="00EE3B7C">
        <w:rPr>
          <w:rFonts w:ascii="Times New Roman" w:hAnsi="Times New Roman" w:cs="Times New Roman"/>
          <w:kern w:val="0"/>
          <w:sz w:val="22"/>
          <w:szCs w:val="22"/>
        </w:rPr>
        <w:t xml:space="preserve">, </w:t>
      </w:r>
      <w:r>
        <w:rPr>
          <w:rFonts w:ascii="Times New Roman" w:eastAsia="DengXian" w:hAnsi="Times New Roman" w:cs="Times New Roman" w:hint="eastAsia"/>
          <w:kern w:val="0"/>
          <w:sz w:val="22"/>
          <w:szCs w:val="22"/>
        </w:rPr>
        <w:t>4</w:t>
      </w:r>
      <w:r w:rsidRPr="00EE3B7C">
        <w:rPr>
          <w:rFonts w:ascii="Times New Roman" w:hAnsi="Times New Roman" w:cs="Times New Roman"/>
          <w:kern w:val="0"/>
          <w:sz w:val="22"/>
          <w:szCs w:val="22"/>
        </w:rPr>
        <w:t xml:space="preserve"> H)</w:t>
      </w:r>
      <w:r>
        <w:rPr>
          <w:rFonts w:ascii="Times New Roman" w:eastAsia="DengXian" w:hAnsi="Times New Roman" w:cs="Times New Roman" w:hint="eastAsia"/>
          <w:kern w:val="0"/>
          <w:sz w:val="22"/>
          <w:szCs w:val="22"/>
        </w:rPr>
        <w:t>, 1.1</w:t>
      </w:r>
      <w:r w:rsidR="001A6C2E">
        <w:rPr>
          <w:rFonts w:ascii="Times New Roman" w:eastAsia="DengXian" w:hAnsi="Times New Roman" w:cs="Times New Roman" w:hint="eastAsia"/>
          <w:kern w:val="0"/>
          <w:sz w:val="22"/>
          <w:szCs w:val="22"/>
        </w:rPr>
        <w:t>5</w:t>
      </w:r>
      <w:r>
        <w:rPr>
          <w:rFonts w:ascii="Times New Roman" w:eastAsia="DengXian" w:hAnsi="Times New Roman" w:cs="Times New Roman" w:hint="eastAsia"/>
          <w:kern w:val="0"/>
          <w:sz w:val="22"/>
          <w:szCs w:val="22"/>
        </w:rPr>
        <w:t>-0.9</w:t>
      </w:r>
      <w:r w:rsidR="001A6C2E">
        <w:rPr>
          <w:rFonts w:ascii="Times New Roman" w:eastAsia="DengXian" w:hAnsi="Times New Roman" w:cs="Times New Roman" w:hint="eastAsia"/>
          <w:kern w:val="0"/>
          <w:sz w:val="22"/>
          <w:szCs w:val="22"/>
        </w:rPr>
        <w:t>4</w:t>
      </w:r>
      <w:r w:rsidRPr="00EE3B7C">
        <w:rPr>
          <w:rFonts w:ascii="Times New Roman" w:hAnsi="Times New Roman" w:cs="Times New Roman"/>
          <w:kern w:val="0"/>
          <w:sz w:val="22"/>
          <w:szCs w:val="22"/>
        </w:rPr>
        <w:t xml:space="preserve"> (</w:t>
      </w:r>
      <w:r>
        <w:rPr>
          <w:rFonts w:ascii="Times New Roman" w:eastAsia="DengXian" w:hAnsi="Times New Roman" w:cs="Times New Roman" w:hint="eastAsia"/>
          <w:kern w:val="0"/>
          <w:sz w:val="22"/>
          <w:szCs w:val="22"/>
        </w:rPr>
        <w:t>m</w:t>
      </w:r>
      <w:r w:rsidRPr="00EE3B7C">
        <w:rPr>
          <w:rFonts w:ascii="Times New Roman" w:hAnsi="Times New Roman" w:cs="Times New Roman"/>
          <w:kern w:val="0"/>
          <w:sz w:val="22"/>
          <w:szCs w:val="22"/>
        </w:rPr>
        <w:t xml:space="preserve">, </w:t>
      </w:r>
      <w:r>
        <w:rPr>
          <w:rFonts w:ascii="Times New Roman" w:eastAsia="DengXian" w:hAnsi="Times New Roman" w:cs="Times New Roman" w:hint="eastAsia"/>
          <w:kern w:val="0"/>
          <w:sz w:val="22"/>
          <w:szCs w:val="22"/>
        </w:rPr>
        <w:t>32</w:t>
      </w:r>
      <w:r w:rsidRPr="00EE3B7C">
        <w:rPr>
          <w:rFonts w:ascii="Times New Roman" w:hAnsi="Times New Roman" w:cs="Times New Roman"/>
          <w:kern w:val="0"/>
          <w:sz w:val="22"/>
          <w:szCs w:val="22"/>
        </w:rPr>
        <w:t xml:space="preserve"> H)</w:t>
      </w:r>
      <w:r>
        <w:rPr>
          <w:rFonts w:ascii="Times New Roman" w:eastAsia="DengXian" w:hAnsi="Times New Roman" w:cs="Times New Roman" w:hint="eastAsia"/>
          <w:kern w:val="0"/>
          <w:sz w:val="22"/>
          <w:szCs w:val="22"/>
        </w:rPr>
        <w:t>, 0.8</w:t>
      </w:r>
      <w:r w:rsidR="006A2A1F">
        <w:rPr>
          <w:rFonts w:ascii="Times New Roman" w:eastAsia="DengXian" w:hAnsi="Times New Roman" w:cs="Times New Roman" w:hint="eastAsia"/>
          <w:kern w:val="0"/>
          <w:sz w:val="22"/>
          <w:szCs w:val="22"/>
        </w:rPr>
        <w:t>3</w:t>
      </w:r>
      <w:r>
        <w:rPr>
          <w:rFonts w:ascii="Times New Roman" w:eastAsia="DengXian" w:hAnsi="Times New Roman" w:cs="Times New Roman" w:hint="eastAsia"/>
          <w:kern w:val="0"/>
          <w:sz w:val="22"/>
          <w:szCs w:val="22"/>
        </w:rPr>
        <w:t>-0.7</w:t>
      </w:r>
      <w:r w:rsidR="006A2A1F">
        <w:rPr>
          <w:rFonts w:ascii="Times New Roman" w:eastAsia="DengXian" w:hAnsi="Times New Roman" w:cs="Times New Roman" w:hint="eastAsia"/>
          <w:kern w:val="0"/>
          <w:sz w:val="22"/>
          <w:szCs w:val="22"/>
        </w:rPr>
        <w:t>4</w:t>
      </w:r>
      <w:r w:rsidRPr="00EE3B7C">
        <w:rPr>
          <w:rFonts w:ascii="Times New Roman" w:hAnsi="Times New Roman" w:cs="Times New Roman"/>
          <w:kern w:val="0"/>
          <w:sz w:val="22"/>
          <w:szCs w:val="22"/>
        </w:rPr>
        <w:t xml:space="preserve"> (</w:t>
      </w:r>
      <w:r>
        <w:rPr>
          <w:rFonts w:ascii="Times New Roman" w:eastAsia="DengXian" w:hAnsi="Times New Roman" w:cs="Times New Roman" w:hint="eastAsia"/>
          <w:kern w:val="0"/>
          <w:sz w:val="22"/>
          <w:szCs w:val="22"/>
        </w:rPr>
        <w:t>m</w:t>
      </w:r>
      <w:r w:rsidRPr="00EE3B7C">
        <w:rPr>
          <w:rFonts w:ascii="Times New Roman" w:hAnsi="Times New Roman" w:cs="Times New Roman"/>
          <w:kern w:val="0"/>
          <w:sz w:val="22"/>
          <w:szCs w:val="22"/>
        </w:rPr>
        <w:t xml:space="preserve">, </w:t>
      </w:r>
      <w:r>
        <w:rPr>
          <w:rFonts w:ascii="Times New Roman" w:eastAsia="DengXian" w:hAnsi="Times New Roman" w:cs="Times New Roman" w:hint="eastAsia"/>
          <w:kern w:val="0"/>
          <w:sz w:val="22"/>
          <w:szCs w:val="22"/>
        </w:rPr>
        <w:t>12</w:t>
      </w:r>
      <w:r w:rsidRPr="00EE3B7C">
        <w:rPr>
          <w:rFonts w:ascii="Times New Roman" w:hAnsi="Times New Roman" w:cs="Times New Roman"/>
          <w:kern w:val="0"/>
          <w:sz w:val="22"/>
          <w:szCs w:val="22"/>
        </w:rPr>
        <w:t xml:space="preserve"> H)</w:t>
      </w:r>
      <w:r>
        <w:rPr>
          <w:rFonts w:ascii="Times New Roman" w:eastAsia="DengXian" w:hAnsi="Times New Roman" w:cs="Times New Roman" w:hint="eastAsia"/>
          <w:kern w:val="0"/>
          <w:sz w:val="22"/>
          <w:szCs w:val="22"/>
        </w:rPr>
        <w:t>, 0.6</w:t>
      </w:r>
      <w:r w:rsidR="006A2A1F">
        <w:rPr>
          <w:rFonts w:ascii="Times New Roman" w:eastAsia="DengXian" w:hAnsi="Times New Roman" w:cs="Times New Roman" w:hint="eastAsia"/>
          <w:kern w:val="0"/>
          <w:sz w:val="22"/>
          <w:szCs w:val="22"/>
        </w:rPr>
        <w:t>9</w:t>
      </w:r>
      <w:r w:rsidRPr="00EE3B7C">
        <w:rPr>
          <w:rFonts w:ascii="Times New Roman" w:hAnsi="Times New Roman" w:cs="Times New Roman"/>
          <w:kern w:val="0"/>
          <w:sz w:val="22"/>
          <w:szCs w:val="22"/>
        </w:rPr>
        <w:t xml:space="preserve"> (</w:t>
      </w:r>
      <w:r>
        <w:rPr>
          <w:rFonts w:ascii="Times New Roman" w:eastAsia="DengXian" w:hAnsi="Times New Roman" w:cs="Times New Roman" w:hint="eastAsia"/>
          <w:kern w:val="0"/>
          <w:sz w:val="22"/>
          <w:szCs w:val="22"/>
        </w:rPr>
        <w:t>td</w:t>
      </w:r>
      <w:r w:rsidRPr="00EE3B7C">
        <w:rPr>
          <w:rFonts w:ascii="Times New Roman" w:hAnsi="Times New Roman" w:cs="Times New Roman"/>
          <w:kern w:val="0"/>
          <w:sz w:val="22"/>
          <w:szCs w:val="22"/>
        </w:rPr>
        <w:t xml:space="preserve">, </w:t>
      </w:r>
      <w:r w:rsidRPr="00EE3B7C">
        <w:rPr>
          <w:rFonts w:ascii="Times New Roman" w:hAnsi="Times New Roman" w:cs="Times New Roman"/>
          <w:i/>
          <w:iCs/>
          <w:kern w:val="0"/>
          <w:sz w:val="22"/>
          <w:szCs w:val="22"/>
        </w:rPr>
        <w:t>J</w:t>
      </w:r>
      <w:r w:rsidRPr="00F11F74">
        <w:rPr>
          <w:rFonts w:ascii="Times New Roman" w:eastAsia="DengXian" w:hAnsi="Times New Roman" w:cs="Times New Roman" w:hint="eastAsia"/>
          <w:kern w:val="0"/>
          <w:sz w:val="22"/>
          <w:szCs w:val="22"/>
          <w:vertAlign w:val="subscript"/>
        </w:rPr>
        <w:t>1</w:t>
      </w:r>
      <w:r w:rsidRPr="00EE3B7C">
        <w:rPr>
          <w:rFonts w:ascii="Times New Roman" w:hAnsi="Times New Roman" w:cs="Times New Roman"/>
          <w:i/>
          <w:iCs/>
          <w:kern w:val="0"/>
          <w:sz w:val="22"/>
          <w:szCs w:val="22"/>
        </w:rPr>
        <w:t xml:space="preserve"> </w:t>
      </w:r>
      <w:r w:rsidRPr="00EE3B7C">
        <w:rPr>
          <w:rFonts w:ascii="Times New Roman" w:hAnsi="Times New Roman" w:cs="Times New Roman"/>
          <w:kern w:val="0"/>
          <w:sz w:val="22"/>
          <w:szCs w:val="22"/>
        </w:rPr>
        <w:t xml:space="preserve">= </w:t>
      </w:r>
      <w:r w:rsidR="006A2A1F">
        <w:rPr>
          <w:rFonts w:ascii="Times New Roman" w:eastAsia="DengXian" w:hAnsi="Times New Roman" w:cs="Times New Roman" w:hint="eastAsia"/>
          <w:kern w:val="0"/>
          <w:sz w:val="22"/>
          <w:szCs w:val="22"/>
        </w:rPr>
        <w:t>8.7</w:t>
      </w:r>
      <w:r w:rsidRPr="00EE3B7C">
        <w:rPr>
          <w:rFonts w:ascii="Times New Roman" w:hAnsi="Times New Roman" w:cs="Times New Roman"/>
          <w:kern w:val="0"/>
          <w:sz w:val="22"/>
          <w:szCs w:val="22"/>
        </w:rPr>
        <w:t xml:space="preserve"> Hz, </w:t>
      </w:r>
      <w:r w:rsidRPr="00EE3B7C">
        <w:rPr>
          <w:rFonts w:ascii="Times New Roman" w:hAnsi="Times New Roman" w:cs="Times New Roman"/>
          <w:i/>
          <w:iCs/>
          <w:kern w:val="0"/>
          <w:sz w:val="22"/>
          <w:szCs w:val="22"/>
        </w:rPr>
        <w:t>J</w:t>
      </w:r>
      <w:r>
        <w:rPr>
          <w:rFonts w:ascii="Times New Roman" w:eastAsia="DengXian" w:hAnsi="Times New Roman" w:cs="Times New Roman" w:hint="eastAsia"/>
          <w:kern w:val="0"/>
          <w:sz w:val="22"/>
          <w:szCs w:val="22"/>
          <w:vertAlign w:val="subscript"/>
        </w:rPr>
        <w:t>2</w:t>
      </w:r>
      <w:r w:rsidRPr="00EE3B7C">
        <w:rPr>
          <w:rFonts w:ascii="Times New Roman" w:hAnsi="Times New Roman" w:cs="Times New Roman"/>
          <w:i/>
          <w:iCs/>
          <w:kern w:val="0"/>
          <w:sz w:val="22"/>
          <w:szCs w:val="22"/>
        </w:rPr>
        <w:t xml:space="preserve"> </w:t>
      </w:r>
      <w:r w:rsidRPr="00EE3B7C">
        <w:rPr>
          <w:rFonts w:ascii="Times New Roman" w:hAnsi="Times New Roman" w:cs="Times New Roman"/>
          <w:kern w:val="0"/>
          <w:sz w:val="22"/>
          <w:szCs w:val="22"/>
        </w:rPr>
        <w:t xml:space="preserve">= </w:t>
      </w:r>
      <w:r w:rsidR="006A2A1F">
        <w:rPr>
          <w:rFonts w:ascii="Times New Roman" w:eastAsia="DengXian" w:hAnsi="Times New Roman" w:cs="Times New Roman" w:hint="eastAsia"/>
          <w:kern w:val="0"/>
          <w:sz w:val="22"/>
          <w:szCs w:val="22"/>
        </w:rPr>
        <w:t>3.9</w:t>
      </w:r>
      <w:r w:rsidRPr="00EE3B7C">
        <w:rPr>
          <w:rFonts w:ascii="Times New Roman" w:hAnsi="Times New Roman" w:cs="Times New Roman"/>
          <w:kern w:val="0"/>
          <w:sz w:val="22"/>
          <w:szCs w:val="22"/>
        </w:rPr>
        <w:t xml:space="preserve"> Hz</w:t>
      </w:r>
      <w:r>
        <w:rPr>
          <w:rFonts w:ascii="Times New Roman" w:eastAsia="DengXian" w:hAnsi="Times New Roman" w:cs="Times New Roman" w:hint="eastAsia"/>
          <w:kern w:val="0"/>
          <w:sz w:val="22"/>
          <w:szCs w:val="22"/>
        </w:rPr>
        <w:t>, 12</w:t>
      </w:r>
      <w:r w:rsidRPr="00EE3B7C">
        <w:rPr>
          <w:rFonts w:ascii="Times New Roman" w:hAnsi="Times New Roman" w:cs="Times New Roman"/>
          <w:kern w:val="0"/>
          <w:sz w:val="22"/>
          <w:szCs w:val="22"/>
        </w:rPr>
        <w:t xml:space="preserve"> H)</w:t>
      </w:r>
      <w:r w:rsidR="00273F25">
        <w:rPr>
          <w:rFonts w:ascii="Times New Roman" w:eastAsia="DengXian" w:hAnsi="Times New Roman" w:cs="Times New Roman" w:hint="eastAsia"/>
          <w:kern w:val="0"/>
          <w:sz w:val="22"/>
          <w:szCs w:val="22"/>
        </w:rPr>
        <w:t xml:space="preserve">; </w:t>
      </w:r>
      <w:r w:rsidR="00273F25" w:rsidRPr="004F5C3E">
        <w:rPr>
          <w:rFonts w:ascii="Times New Roman" w:hAnsi="Times New Roman" w:cs="Times New Roman"/>
          <w:kern w:val="0"/>
          <w:sz w:val="22"/>
          <w:szCs w:val="22"/>
          <w:vertAlign w:val="superscript"/>
        </w:rPr>
        <w:t>1</w:t>
      </w:r>
      <w:r w:rsidR="00273F25">
        <w:rPr>
          <w:rFonts w:ascii="Times New Roman" w:eastAsia="DengXian" w:hAnsi="Times New Roman" w:cs="Times New Roman" w:hint="eastAsia"/>
          <w:kern w:val="0"/>
          <w:sz w:val="22"/>
          <w:szCs w:val="22"/>
          <w:vertAlign w:val="superscript"/>
        </w:rPr>
        <w:t>3</w:t>
      </w:r>
      <w:r w:rsidR="00273F25">
        <w:rPr>
          <w:rFonts w:ascii="Times New Roman" w:eastAsia="DengXian" w:hAnsi="Times New Roman" w:cs="Times New Roman" w:hint="eastAsia"/>
          <w:kern w:val="0"/>
          <w:sz w:val="22"/>
          <w:szCs w:val="22"/>
        </w:rPr>
        <w:t>C</w:t>
      </w:r>
      <w:r w:rsidR="00273F25" w:rsidRPr="00EE3B7C">
        <w:rPr>
          <w:rFonts w:ascii="Times New Roman" w:hAnsi="Times New Roman" w:cs="Times New Roman"/>
          <w:kern w:val="0"/>
          <w:sz w:val="22"/>
          <w:szCs w:val="22"/>
        </w:rPr>
        <w:t xml:space="preserve"> NMR (400 MHz, CDCl</w:t>
      </w:r>
      <w:r w:rsidR="00273F25" w:rsidRPr="004F5C3E">
        <w:rPr>
          <w:rFonts w:ascii="Times New Roman" w:hAnsi="Times New Roman" w:cs="Times New Roman"/>
          <w:kern w:val="0"/>
          <w:sz w:val="22"/>
          <w:szCs w:val="22"/>
          <w:vertAlign w:val="subscript"/>
        </w:rPr>
        <w:t>3</w:t>
      </w:r>
      <w:r w:rsidR="00273F25" w:rsidRPr="00EE3B7C">
        <w:rPr>
          <w:rFonts w:ascii="Times New Roman" w:hAnsi="Times New Roman" w:cs="Times New Roman"/>
          <w:kern w:val="0"/>
          <w:sz w:val="22"/>
          <w:szCs w:val="22"/>
        </w:rPr>
        <w:t>, 298.5 K)</w:t>
      </w:r>
      <w:r w:rsidR="00273F25">
        <w:rPr>
          <w:rFonts w:ascii="Times New Roman" w:eastAsia="DengXian" w:hAnsi="Times New Roman" w:cs="Times New Roman" w:hint="eastAsia"/>
          <w:kern w:val="0"/>
          <w:sz w:val="22"/>
          <w:szCs w:val="22"/>
        </w:rPr>
        <w:t xml:space="preserve"> </w:t>
      </w:r>
      <w:r w:rsidR="00273F25" w:rsidRPr="00EE3B7C">
        <w:rPr>
          <w:rFonts w:ascii="Times New Roman" w:hAnsi="Times New Roman" w:cs="Times New Roman"/>
          <w:kern w:val="0"/>
          <w:sz w:val="22"/>
          <w:szCs w:val="22"/>
        </w:rPr>
        <w:t>δ =</w:t>
      </w:r>
      <w:r w:rsidR="00273F25">
        <w:rPr>
          <w:rFonts w:ascii="Times New Roman" w:eastAsia="DengXian" w:hAnsi="Times New Roman" w:cs="Times New Roman" w:hint="eastAsia"/>
          <w:kern w:val="0"/>
          <w:sz w:val="22"/>
          <w:szCs w:val="22"/>
        </w:rPr>
        <w:t xml:space="preserve"> 187.17 160.10, 155.11, 148.73, 142.49, 140.95, 138.45, 136.90, 135.14, 134.12, 132.96, 132.25, 129.79, 129.58, 128.14, 125.32, 123.71, 122.96, 119.7</w:t>
      </w:r>
      <w:r w:rsidR="0030006E">
        <w:rPr>
          <w:rFonts w:ascii="Times New Roman" w:eastAsia="DengXian" w:hAnsi="Times New Roman" w:cs="Times New Roman" w:hint="eastAsia"/>
          <w:kern w:val="0"/>
          <w:sz w:val="22"/>
          <w:szCs w:val="22"/>
        </w:rPr>
        <w:t>8</w:t>
      </w:r>
      <w:r w:rsidR="00273F25">
        <w:rPr>
          <w:rFonts w:ascii="Times New Roman" w:eastAsia="DengXian" w:hAnsi="Times New Roman" w:cs="Times New Roman" w:hint="eastAsia"/>
          <w:kern w:val="0"/>
          <w:sz w:val="22"/>
          <w:szCs w:val="22"/>
        </w:rPr>
        <w:t>, 119.45</w:t>
      </w:r>
      <w:r w:rsidR="0030006E">
        <w:rPr>
          <w:rFonts w:ascii="Times New Roman" w:eastAsia="DengXian" w:hAnsi="Times New Roman" w:cs="Times New Roman" w:hint="eastAsia"/>
          <w:kern w:val="0"/>
          <w:sz w:val="22"/>
          <w:szCs w:val="22"/>
        </w:rPr>
        <w:t>, 114.09, 72.80, 69.29, 61.41, 40.57, 30.59, 29.16, 23.62, 22.92, 13.50, 10.64.</w:t>
      </w:r>
    </w:p>
    <w:p w14:paraId="1114B5C3" w14:textId="77777777" w:rsidR="00270CDF" w:rsidRDefault="00270CDF">
      <w:pPr>
        <w:rPr>
          <w:rFonts w:ascii="Times New Roman" w:eastAsia="DengXian" w:hAnsi="Times New Roman" w:cs="Times New Roman"/>
          <w:kern w:val="0"/>
          <w:sz w:val="22"/>
          <w:szCs w:val="22"/>
        </w:rPr>
      </w:pPr>
      <w:r>
        <w:rPr>
          <w:rFonts w:ascii="Times New Roman" w:eastAsia="DengXian" w:hAnsi="Times New Roman" w:cs="Times New Roman"/>
          <w:kern w:val="0"/>
          <w:sz w:val="22"/>
          <w:szCs w:val="22"/>
        </w:rPr>
        <w:br w:type="page"/>
      </w:r>
    </w:p>
    <w:p w14:paraId="1BF4FEA3" w14:textId="0E21104E" w:rsidR="00F27F39" w:rsidRPr="00273F25" w:rsidRDefault="0030006E" w:rsidP="00D01663">
      <w:pPr>
        <w:autoSpaceDE w:val="0"/>
        <w:autoSpaceDN w:val="0"/>
        <w:adjustRightInd w:val="0"/>
        <w:spacing w:after="0" w:line="480" w:lineRule="auto"/>
        <w:jc w:val="both"/>
        <w:rPr>
          <w:rFonts w:ascii="Times New Roman" w:eastAsia="DengXian" w:hAnsi="Times New Roman" w:cs="Times New Roman"/>
          <w:kern w:val="0"/>
          <w:sz w:val="22"/>
          <w:szCs w:val="22"/>
        </w:rPr>
      </w:pPr>
      <w:r>
        <w:rPr>
          <w:rFonts w:ascii="Times New Roman" w:eastAsia="DengXian" w:hAnsi="Times New Roman" w:cs="Times New Roman" w:hint="eastAsia"/>
          <w:kern w:val="0"/>
          <w:sz w:val="22"/>
          <w:szCs w:val="22"/>
        </w:rPr>
        <w:lastRenderedPageBreak/>
        <w:t xml:space="preserve"> </w:t>
      </w:r>
      <w:r w:rsidR="00993AF9">
        <w:rPr>
          <w:noProof/>
        </w:rPr>
        <w:drawing>
          <wp:inline distT="0" distB="0" distL="0" distR="0" wp14:anchorId="52FBA33B" wp14:editId="5B5BE13A">
            <wp:extent cx="5612130" cy="2641600"/>
            <wp:effectExtent l="0" t="0" r="7620" b="6350"/>
            <wp:docPr id="1116688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2641600"/>
                    </a:xfrm>
                    <a:prstGeom prst="rect">
                      <a:avLst/>
                    </a:prstGeom>
                    <a:noFill/>
                    <a:ln>
                      <a:noFill/>
                    </a:ln>
                  </pic:spPr>
                </pic:pic>
              </a:graphicData>
            </a:graphic>
          </wp:inline>
        </w:drawing>
      </w:r>
    </w:p>
    <w:p w14:paraId="177A510D" w14:textId="1CD44D51" w:rsidR="00993AF9" w:rsidRPr="00A63DEB" w:rsidRDefault="00993AF9" w:rsidP="00993AF9">
      <w:pPr>
        <w:jc w:val="both"/>
        <w:rPr>
          <w:rFonts w:ascii="Times New Roman" w:eastAsia="DengXian" w:hAnsi="Times New Roman" w:cs="Times New Roman"/>
        </w:rPr>
      </w:pPr>
      <w:r w:rsidRPr="00817051">
        <w:rPr>
          <w:rFonts w:ascii="Times New Roman" w:eastAsia="DengXian" w:hAnsi="Times New Roman" w:cs="Times New Roman"/>
          <w:b/>
          <w:bCs/>
        </w:rPr>
        <w:t>Supplementary Fig.</w:t>
      </w:r>
      <w:r w:rsidRPr="00817051">
        <w:rPr>
          <w:rFonts w:ascii="Times New Roman" w:eastAsia="DengXian" w:hAnsi="Times New Roman" w:cs="Times New Roman" w:hint="eastAsia"/>
          <w:b/>
          <w:bCs/>
        </w:rPr>
        <w:t xml:space="preserve"> 1</w:t>
      </w:r>
      <w:r w:rsidRPr="00C667A6">
        <w:rPr>
          <w:rFonts w:ascii="Times New Roman" w:eastAsia="DengXian" w:hAnsi="Times New Roman" w:cs="Times New Roman"/>
        </w:rPr>
        <w:t xml:space="preserve"> | </w:t>
      </w:r>
      <w:bookmarkStart w:id="26" w:name="OLE_LINK24"/>
      <w:r w:rsidR="00216443">
        <w:rPr>
          <w:rFonts w:ascii="Times New Roman" w:eastAsia="DengXian" w:hAnsi="Times New Roman" w:cs="Times New Roman" w:hint="eastAsia"/>
        </w:rPr>
        <w:t xml:space="preserve">Design strategy of flexible </w:t>
      </w:r>
      <w:bookmarkStart w:id="27" w:name="OLE_LINK23"/>
      <w:r w:rsidR="00216443" w:rsidRPr="00216443">
        <w:rPr>
          <w:rFonts w:ascii="Times New Roman" w:eastAsia="DengXian" w:hAnsi="Times New Roman" w:cs="Times New Roman"/>
        </w:rPr>
        <w:t>πOF</w:t>
      </w:r>
      <w:bookmarkEnd w:id="27"/>
      <w:r w:rsidR="00216443" w:rsidRPr="00216443">
        <w:rPr>
          <w:rFonts w:ascii="Times New Roman" w:eastAsia="DengXian" w:hAnsi="Times New Roman" w:cs="Times New Roman"/>
        </w:rPr>
        <w:t>-1</w:t>
      </w:r>
      <w:r w:rsidR="00216443">
        <w:rPr>
          <w:rFonts w:ascii="Times New Roman" w:eastAsia="DengXian" w:hAnsi="Times New Roman" w:cs="Times New Roman" w:hint="eastAsia"/>
        </w:rPr>
        <w:t xml:space="preserve"> with enhanced hydrophilicity, </w:t>
      </w:r>
      <w:r w:rsidR="0025265D">
        <w:rPr>
          <w:rFonts w:ascii="Times New Roman" w:eastAsia="DengXian" w:hAnsi="Times New Roman" w:cs="Times New Roman" w:hint="eastAsia"/>
        </w:rPr>
        <w:t>featuring</w:t>
      </w:r>
      <w:r w:rsidR="00216443">
        <w:rPr>
          <w:rFonts w:ascii="Times New Roman" w:eastAsia="DengXian" w:hAnsi="Times New Roman" w:cs="Times New Roman" w:hint="eastAsia"/>
        </w:rPr>
        <w:t xml:space="preserve"> its </w:t>
      </w:r>
      <w:proofErr w:type="spellStart"/>
      <w:r w:rsidR="00216443">
        <w:rPr>
          <w:rFonts w:ascii="Times New Roman" w:eastAsia="DengXian" w:hAnsi="Times New Roman" w:cs="Times New Roman" w:hint="eastAsia"/>
        </w:rPr>
        <w:t>nonfused</w:t>
      </w:r>
      <w:proofErr w:type="spellEnd"/>
      <w:r w:rsidR="00216443">
        <w:rPr>
          <w:rFonts w:ascii="Times New Roman" w:eastAsia="DengXian" w:hAnsi="Times New Roman" w:cs="Times New Roman" w:hint="eastAsia"/>
        </w:rPr>
        <w:t xml:space="preserve">-ring structure and </w:t>
      </w:r>
      <w:r w:rsidR="00216443" w:rsidRPr="00216443">
        <w:rPr>
          <w:rFonts w:ascii="Times New Roman" w:eastAsia="DengXian" w:hAnsi="Times New Roman" w:cs="Times New Roman"/>
        </w:rPr>
        <w:t>alkoxy side chains</w:t>
      </w:r>
      <w:r w:rsidR="00216443">
        <w:rPr>
          <w:rFonts w:ascii="Times New Roman" w:eastAsia="DengXian" w:hAnsi="Times New Roman" w:cs="Times New Roman" w:hint="eastAsia"/>
        </w:rPr>
        <w:t xml:space="preserve">, </w:t>
      </w:r>
      <w:r w:rsidR="0025265D">
        <w:rPr>
          <w:rFonts w:ascii="Times New Roman" w:eastAsia="DengXian" w:hAnsi="Times New Roman" w:cs="Times New Roman" w:hint="eastAsia"/>
        </w:rPr>
        <w:t>in contrast to</w:t>
      </w:r>
      <w:r w:rsidR="00216443">
        <w:rPr>
          <w:rFonts w:ascii="Times New Roman" w:eastAsia="DengXian" w:hAnsi="Times New Roman" w:cs="Times New Roman" w:hint="eastAsia"/>
        </w:rPr>
        <w:t xml:space="preserve"> first-generation </w:t>
      </w:r>
      <w:r w:rsidR="00216443" w:rsidRPr="00216443">
        <w:rPr>
          <w:rFonts w:ascii="Times New Roman" w:eastAsia="DengXian" w:hAnsi="Times New Roman" w:cs="Times New Roman"/>
        </w:rPr>
        <w:t>πOF</w:t>
      </w:r>
      <w:r w:rsidR="00216443">
        <w:rPr>
          <w:rFonts w:ascii="Times New Roman" w:eastAsia="DengXian" w:hAnsi="Times New Roman" w:cs="Times New Roman" w:hint="eastAsia"/>
        </w:rPr>
        <w:t xml:space="preserve"> based on fused-ring </w:t>
      </w:r>
      <w:r w:rsidR="00216443">
        <w:rPr>
          <w:rFonts w:ascii="Times New Roman" w:eastAsia="DengXian" w:hAnsi="Times New Roman" w:cs="Times New Roman"/>
        </w:rPr>
        <w:t>structure</w:t>
      </w:r>
      <w:r w:rsidR="00216443">
        <w:rPr>
          <w:rFonts w:ascii="Times New Roman" w:eastAsia="DengXian" w:hAnsi="Times New Roman" w:cs="Times New Roman" w:hint="eastAsia"/>
        </w:rPr>
        <w:t xml:space="preserve"> and aromatic side chains</w:t>
      </w:r>
      <w:bookmarkEnd w:id="26"/>
      <w:r w:rsidRPr="00A63DEB">
        <w:rPr>
          <w:rFonts w:ascii="Times New Roman" w:eastAsia="DengXian" w:hAnsi="Times New Roman" w:cs="Times New Roman"/>
        </w:rPr>
        <w:t>.</w:t>
      </w:r>
    </w:p>
    <w:p w14:paraId="4BCD4FE1" w14:textId="3BA09242" w:rsidR="005038F3" w:rsidRPr="00ED2C36" w:rsidRDefault="005038F3" w:rsidP="00D01663">
      <w:pPr>
        <w:autoSpaceDE w:val="0"/>
        <w:autoSpaceDN w:val="0"/>
        <w:adjustRightInd w:val="0"/>
        <w:spacing w:after="0" w:line="480" w:lineRule="auto"/>
        <w:jc w:val="both"/>
        <w:rPr>
          <w:rFonts w:ascii="Times New Roman" w:hAnsi="Times New Roman" w:cs="Times New Roman"/>
          <w:kern w:val="0"/>
          <w:sz w:val="22"/>
          <w:szCs w:val="22"/>
        </w:rPr>
      </w:pPr>
      <w:r w:rsidRPr="005038F3">
        <w:rPr>
          <w:rFonts w:ascii="Times New Roman" w:eastAsia="DengXian" w:hAnsi="Times New Roman" w:cs="Times New Roman"/>
        </w:rPr>
        <w:br w:type="page"/>
      </w:r>
    </w:p>
    <w:p w14:paraId="00619F65" w14:textId="1917164C" w:rsidR="00A63DEB" w:rsidRDefault="00595D5D" w:rsidP="00D01663">
      <w:pPr>
        <w:jc w:val="both"/>
        <w:rPr>
          <w:rFonts w:eastAsia="DengXian"/>
        </w:rPr>
      </w:pPr>
      <w:r>
        <w:rPr>
          <w:noProof/>
        </w:rPr>
        <w:lastRenderedPageBreak/>
        <w:drawing>
          <wp:inline distT="0" distB="0" distL="0" distR="0" wp14:anchorId="7E1ACBAE" wp14:editId="4980A6C5">
            <wp:extent cx="5612130" cy="3916680"/>
            <wp:effectExtent l="0" t="0" r="7620" b="7620"/>
            <wp:docPr id="1483902254" name="Picture 2"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02254" name="Picture 2" descr="A diagram of a chemical structur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612130" cy="3916680"/>
                    </a:xfrm>
                    <a:prstGeom prst="rect">
                      <a:avLst/>
                    </a:prstGeom>
                    <a:noFill/>
                    <a:ln>
                      <a:noFill/>
                    </a:ln>
                  </pic:spPr>
                </pic:pic>
              </a:graphicData>
            </a:graphic>
          </wp:inline>
        </w:drawing>
      </w:r>
    </w:p>
    <w:p w14:paraId="16C60F3F" w14:textId="2FC5AAE3" w:rsidR="00A63DEB" w:rsidRPr="00A63DEB" w:rsidRDefault="00817051" w:rsidP="00D01663">
      <w:pPr>
        <w:jc w:val="both"/>
        <w:rPr>
          <w:rFonts w:ascii="Times New Roman" w:eastAsia="DengXian" w:hAnsi="Times New Roman" w:cs="Times New Roman"/>
        </w:rPr>
      </w:pPr>
      <w:r w:rsidRPr="00817051">
        <w:rPr>
          <w:rFonts w:ascii="Times New Roman" w:eastAsia="DengXian" w:hAnsi="Times New Roman" w:cs="Times New Roman"/>
          <w:b/>
          <w:bCs/>
        </w:rPr>
        <w:t>Supplementary Fig.</w:t>
      </w:r>
      <w:r w:rsidRPr="00817051">
        <w:rPr>
          <w:rFonts w:ascii="Times New Roman" w:eastAsia="DengXian" w:hAnsi="Times New Roman" w:cs="Times New Roman" w:hint="eastAsia"/>
          <w:b/>
          <w:bCs/>
        </w:rPr>
        <w:t xml:space="preserve"> </w:t>
      </w:r>
      <w:r w:rsidR="0025265D">
        <w:rPr>
          <w:rFonts w:ascii="Times New Roman" w:eastAsia="DengXian" w:hAnsi="Times New Roman" w:cs="Times New Roman" w:hint="eastAsia"/>
          <w:b/>
          <w:bCs/>
        </w:rPr>
        <w:t>2</w:t>
      </w:r>
      <w:r w:rsidRPr="00C667A6">
        <w:rPr>
          <w:rFonts w:ascii="Times New Roman" w:eastAsia="DengXian" w:hAnsi="Times New Roman" w:cs="Times New Roman"/>
        </w:rPr>
        <w:t xml:space="preserve"> | </w:t>
      </w:r>
      <w:r w:rsidR="00A63DEB" w:rsidRPr="00A63DEB">
        <w:rPr>
          <w:rFonts w:ascii="Times New Roman" w:eastAsia="DengXian" w:hAnsi="Times New Roman" w:cs="Times New Roman"/>
          <w:vertAlign w:val="superscript"/>
        </w:rPr>
        <w:t>1</w:t>
      </w:r>
      <w:r w:rsidR="00A63DEB" w:rsidRPr="00A63DEB">
        <w:rPr>
          <w:rFonts w:ascii="Times New Roman" w:eastAsia="DengXian" w:hAnsi="Times New Roman" w:cs="Times New Roman"/>
        </w:rPr>
        <w:t xml:space="preserve">H NMR spectra of compound </w:t>
      </w:r>
      <w:r w:rsidR="00692AAF">
        <w:rPr>
          <w:rFonts w:ascii="Times New Roman" w:eastAsia="DengXian" w:hAnsi="Times New Roman" w:cs="Times New Roman" w:hint="eastAsia"/>
        </w:rPr>
        <w:t>1</w:t>
      </w:r>
      <w:r w:rsidR="00A63DEB" w:rsidRPr="00A63DEB">
        <w:rPr>
          <w:rFonts w:ascii="Times New Roman" w:eastAsia="DengXian" w:hAnsi="Times New Roman" w:cs="Times New Roman"/>
        </w:rPr>
        <w:t xml:space="preserve"> (400 MHz, CDCl</w:t>
      </w:r>
      <w:r w:rsidR="00A63DEB" w:rsidRPr="00A63DEB">
        <w:rPr>
          <w:rFonts w:ascii="Times New Roman" w:eastAsia="DengXian" w:hAnsi="Times New Roman" w:cs="Times New Roman"/>
          <w:vertAlign w:val="subscript"/>
        </w:rPr>
        <w:t>3</w:t>
      </w:r>
      <w:r w:rsidR="00A63DEB" w:rsidRPr="00A63DEB">
        <w:rPr>
          <w:rFonts w:ascii="Times New Roman" w:eastAsia="DengXian" w:hAnsi="Times New Roman" w:cs="Times New Roman"/>
        </w:rPr>
        <w:t>, 298.5 K).</w:t>
      </w:r>
    </w:p>
    <w:p w14:paraId="062CA6CF" w14:textId="77777777" w:rsidR="00A63DEB" w:rsidRDefault="00A63DEB" w:rsidP="00D01663">
      <w:pPr>
        <w:jc w:val="both"/>
        <w:rPr>
          <w:rFonts w:eastAsia="DengXian"/>
        </w:rPr>
      </w:pPr>
    </w:p>
    <w:p w14:paraId="1E8DC833" w14:textId="77777777" w:rsidR="00A63DEB" w:rsidRDefault="00A63DEB" w:rsidP="00D01663">
      <w:pPr>
        <w:jc w:val="both"/>
        <w:rPr>
          <w:rFonts w:eastAsia="DengXian"/>
        </w:rPr>
      </w:pPr>
    </w:p>
    <w:p w14:paraId="58587996" w14:textId="77777777" w:rsidR="00A63DEB" w:rsidRDefault="00A63DEB" w:rsidP="00D01663">
      <w:pPr>
        <w:jc w:val="both"/>
        <w:rPr>
          <w:rFonts w:eastAsia="DengXian"/>
        </w:rPr>
      </w:pPr>
    </w:p>
    <w:p w14:paraId="2CCB4130" w14:textId="77777777" w:rsidR="00A63DEB" w:rsidRDefault="00A63DEB" w:rsidP="00D01663">
      <w:pPr>
        <w:jc w:val="both"/>
        <w:rPr>
          <w:rFonts w:eastAsia="DengXian"/>
        </w:rPr>
      </w:pPr>
    </w:p>
    <w:p w14:paraId="230D8F0E" w14:textId="77777777" w:rsidR="00A63DEB" w:rsidRDefault="00A63DEB" w:rsidP="00D01663">
      <w:pPr>
        <w:jc w:val="both"/>
        <w:rPr>
          <w:rFonts w:eastAsia="DengXian"/>
        </w:rPr>
      </w:pPr>
    </w:p>
    <w:p w14:paraId="5E726169" w14:textId="77777777" w:rsidR="00A63DEB" w:rsidRDefault="00A63DEB" w:rsidP="00D01663">
      <w:pPr>
        <w:jc w:val="both"/>
        <w:rPr>
          <w:rFonts w:eastAsia="DengXian"/>
        </w:rPr>
      </w:pPr>
    </w:p>
    <w:p w14:paraId="2BCA5776" w14:textId="77777777" w:rsidR="00A63DEB" w:rsidRDefault="00A63DEB" w:rsidP="00D01663">
      <w:pPr>
        <w:jc w:val="both"/>
        <w:rPr>
          <w:rFonts w:eastAsia="DengXian"/>
        </w:rPr>
      </w:pPr>
    </w:p>
    <w:p w14:paraId="27E806B1" w14:textId="77777777" w:rsidR="00A63DEB" w:rsidRDefault="00A63DEB" w:rsidP="00D01663">
      <w:pPr>
        <w:jc w:val="both"/>
        <w:rPr>
          <w:rFonts w:eastAsia="DengXian"/>
        </w:rPr>
      </w:pPr>
    </w:p>
    <w:p w14:paraId="673306B0" w14:textId="77777777" w:rsidR="00A63DEB" w:rsidRDefault="00A63DEB" w:rsidP="00D01663">
      <w:pPr>
        <w:jc w:val="both"/>
        <w:rPr>
          <w:rFonts w:eastAsia="DengXian"/>
        </w:rPr>
      </w:pPr>
    </w:p>
    <w:p w14:paraId="7804C776" w14:textId="77777777" w:rsidR="00A63DEB" w:rsidRDefault="00A63DEB" w:rsidP="00D01663">
      <w:pPr>
        <w:jc w:val="both"/>
        <w:rPr>
          <w:rFonts w:eastAsia="DengXian"/>
        </w:rPr>
      </w:pPr>
    </w:p>
    <w:p w14:paraId="3D75E653" w14:textId="77777777" w:rsidR="00A63DEB" w:rsidRDefault="00A63DEB" w:rsidP="00D01663">
      <w:pPr>
        <w:jc w:val="both"/>
        <w:rPr>
          <w:rFonts w:eastAsia="DengXian"/>
        </w:rPr>
      </w:pPr>
    </w:p>
    <w:p w14:paraId="17A9BEB4" w14:textId="22A4748C" w:rsidR="00A63DEB" w:rsidRDefault="0028001D" w:rsidP="00D01663">
      <w:pPr>
        <w:jc w:val="both"/>
        <w:rPr>
          <w:rFonts w:eastAsia="DengXian"/>
        </w:rPr>
      </w:pPr>
      <w:r>
        <w:rPr>
          <w:noProof/>
        </w:rPr>
        <w:lastRenderedPageBreak/>
        <w:drawing>
          <wp:inline distT="0" distB="0" distL="0" distR="0" wp14:anchorId="3BA21951" wp14:editId="011CD0BE">
            <wp:extent cx="5612130" cy="3716655"/>
            <wp:effectExtent l="0" t="0" r="7620" b="0"/>
            <wp:docPr id="71290805" name="Picture 3" descr="A graph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0805" name="Picture 3" descr="A graph of a chemical structu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612130" cy="3716655"/>
                    </a:xfrm>
                    <a:prstGeom prst="rect">
                      <a:avLst/>
                    </a:prstGeom>
                    <a:noFill/>
                    <a:ln>
                      <a:noFill/>
                    </a:ln>
                  </pic:spPr>
                </pic:pic>
              </a:graphicData>
            </a:graphic>
          </wp:inline>
        </w:drawing>
      </w:r>
    </w:p>
    <w:p w14:paraId="5223FF5C" w14:textId="363AC858" w:rsidR="00C0198A" w:rsidRPr="00A63DEB" w:rsidRDefault="00817051" w:rsidP="00D01663">
      <w:pPr>
        <w:jc w:val="both"/>
        <w:rPr>
          <w:rFonts w:ascii="Times New Roman" w:eastAsia="DengXian" w:hAnsi="Times New Roman" w:cs="Times New Roman"/>
        </w:rPr>
      </w:pPr>
      <w:r w:rsidRPr="009B6E0B">
        <w:rPr>
          <w:rFonts w:ascii="Times New Roman" w:eastAsia="DengXian" w:hAnsi="Times New Roman" w:cs="Times New Roman"/>
          <w:b/>
          <w:bCs/>
        </w:rPr>
        <w:t>Supplementary Fig.</w:t>
      </w:r>
      <w:r w:rsidRPr="009B6E0B">
        <w:rPr>
          <w:rFonts w:ascii="Times New Roman" w:eastAsia="DengXian" w:hAnsi="Times New Roman" w:cs="Times New Roman" w:hint="eastAsia"/>
          <w:b/>
          <w:bCs/>
        </w:rPr>
        <w:t xml:space="preserve"> </w:t>
      </w:r>
      <w:r w:rsidR="0025265D">
        <w:rPr>
          <w:rFonts w:ascii="Times New Roman" w:eastAsia="DengXian" w:hAnsi="Times New Roman" w:cs="Times New Roman" w:hint="eastAsia"/>
          <w:b/>
          <w:bCs/>
        </w:rPr>
        <w:t>3</w:t>
      </w:r>
      <w:r w:rsidRPr="00C667A6">
        <w:rPr>
          <w:rFonts w:ascii="Times New Roman" w:eastAsia="DengXian" w:hAnsi="Times New Roman" w:cs="Times New Roman"/>
        </w:rPr>
        <w:t xml:space="preserve"> | </w:t>
      </w:r>
      <w:r w:rsidR="00C0198A" w:rsidRPr="00A63DEB">
        <w:rPr>
          <w:rFonts w:ascii="Times New Roman" w:eastAsia="DengXian" w:hAnsi="Times New Roman" w:cs="Times New Roman"/>
          <w:vertAlign w:val="superscript"/>
        </w:rPr>
        <w:t>1</w:t>
      </w:r>
      <w:r w:rsidR="00C0198A" w:rsidRPr="00A63DEB">
        <w:rPr>
          <w:rFonts w:ascii="Times New Roman" w:eastAsia="DengXian" w:hAnsi="Times New Roman" w:cs="Times New Roman"/>
        </w:rPr>
        <w:t xml:space="preserve">H NMR spectra of compound </w:t>
      </w:r>
      <w:r w:rsidR="009B6E0B" w:rsidRPr="009B6E0B">
        <w:rPr>
          <w:rFonts w:ascii="Times New Roman" w:eastAsia="DengXian" w:hAnsi="Times New Roman" w:cs="Times New Roman"/>
        </w:rPr>
        <w:t xml:space="preserve">πOF-1 </w:t>
      </w:r>
      <w:r w:rsidR="00C0198A" w:rsidRPr="00A63DEB">
        <w:rPr>
          <w:rFonts w:ascii="Times New Roman" w:eastAsia="DengXian" w:hAnsi="Times New Roman" w:cs="Times New Roman"/>
        </w:rPr>
        <w:t>(400 MHz, CDCl</w:t>
      </w:r>
      <w:r w:rsidR="00C0198A" w:rsidRPr="00A63DEB">
        <w:rPr>
          <w:rFonts w:ascii="Times New Roman" w:eastAsia="DengXian" w:hAnsi="Times New Roman" w:cs="Times New Roman"/>
          <w:vertAlign w:val="subscript"/>
        </w:rPr>
        <w:t>3</w:t>
      </w:r>
      <w:r w:rsidR="00C0198A" w:rsidRPr="00A63DEB">
        <w:rPr>
          <w:rFonts w:ascii="Times New Roman" w:eastAsia="DengXian" w:hAnsi="Times New Roman" w:cs="Times New Roman"/>
        </w:rPr>
        <w:t>, 298.5</w:t>
      </w:r>
      <w:r>
        <w:rPr>
          <w:rFonts w:ascii="Times New Roman" w:eastAsia="DengXian" w:hAnsi="Times New Roman" w:cs="Times New Roman" w:hint="eastAsia"/>
        </w:rPr>
        <w:t xml:space="preserve"> </w:t>
      </w:r>
      <w:r w:rsidR="00C0198A" w:rsidRPr="00A63DEB">
        <w:rPr>
          <w:rFonts w:ascii="Times New Roman" w:eastAsia="DengXian" w:hAnsi="Times New Roman" w:cs="Times New Roman"/>
        </w:rPr>
        <w:t>K).</w:t>
      </w:r>
    </w:p>
    <w:p w14:paraId="03D3FE84" w14:textId="77777777" w:rsidR="00A63DEB" w:rsidRDefault="00A63DEB" w:rsidP="00D01663">
      <w:pPr>
        <w:jc w:val="both"/>
        <w:rPr>
          <w:rFonts w:eastAsia="DengXian"/>
        </w:rPr>
      </w:pPr>
    </w:p>
    <w:p w14:paraId="4B2D8CC6" w14:textId="77777777" w:rsidR="00A63DEB" w:rsidRDefault="00A63DEB" w:rsidP="00D01663">
      <w:pPr>
        <w:jc w:val="both"/>
        <w:rPr>
          <w:rFonts w:eastAsia="DengXian"/>
        </w:rPr>
      </w:pPr>
    </w:p>
    <w:p w14:paraId="667EFCF5" w14:textId="77777777" w:rsidR="00A63DEB" w:rsidRDefault="00A63DEB" w:rsidP="00D01663">
      <w:pPr>
        <w:jc w:val="both"/>
        <w:rPr>
          <w:rFonts w:eastAsia="DengXian"/>
        </w:rPr>
      </w:pPr>
    </w:p>
    <w:p w14:paraId="190E70F3" w14:textId="214FFC4E" w:rsidR="005038F3" w:rsidRDefault="005038F3" w:rsidP="00D01663">
      <w:pPr>
        <w:jc w:val="both"/>
        <w:rPr>
          <w:rFonts w:eastAsia="DengXian"/>
        </w:rPr>
      </w:pPr>
      <w:r>
        <w:rPr>
          <w:rFonts w:eastAsia="DengXian"/>
        </w:rPr>
        <w:br w:type="page"/>
      </w:r>
    </w:p>
    <w:p w14:paraId="17F8C123" w14:textId="461782F3" w:rsidR="00595D5D" w:rsidRDefault="00595D5D" w:rsidP="00D01663">
      <w:pPr>
        <w:jc w:val="both"/>
        <w:rPr>
          <w:rFonts w:eastAsia="DengXian"/>
        </w:rPr>
      </w:pPr>
      <w:r>
        <w:rPr>
          <w:noProof/>
        </w:rPr>
        <w:lastRenderedPageBreak/>
        <w:drawing>
          <wp:inline distT="0" distB="0" distL="0" distR="0" wp14:anchorId="41F6EA3B" wp14:editId="2AEA7F27">
            <wp:extent cx="5612130" cy="3914140"/>
            <wp:effectExtent l="0" t="0" r="7620" b="0"/>
            <wp:docPr id="1255515259" name="Picture 1" descr="A graph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15259" name="Picture 1" descr="A graph of a chemical structur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612130" cy="3914140"/>
                    </a:xfrm>
                    <a:prstGeom prst="rect">
                      <a:avLst/>
                    </a:prstGeom>
                    <a:noFill/>
                    <a:ln>
                      <a:noFill/>
                    </a:ln>
                  </pic:spPr>
                </pic:pic>
              </a:graphicData>
            </a:graphic>
          </wp:inline>
        </w:drawing>
      </w:r>
    </w:p>
    <w:p w14:paraId="78DA1C84" w14:textId="0438F331" w:rsidR="00595D5D" w:rsidRPr="00A63DEB" w:rsidRDefault="009B6E0B" w:rsidP="00D01663">
      <w:pPr>
        <w:jc w:val="both"/>
        <w:rPr>
          <w:rFonts w:ascii="Times New Roman" w:eastAsia="DengXian" w:hAnsi="Times New Roman" w:cs="Times New Roman"/>
        </w:rPr>
      </w:pPr>
      <w:r w:rsidRPr="009B6E0B">
        <w:rPr>
          <w:rFonts w:ascii="Times New Roman" w:eastAsia="DengXian" w:hAnsi="Times New Roman" w:cs="Times New Roman"/>
          <w:b/>
          <w:bCs/>
        </w:rPr>
        <w:t>Supplementary Fig.</w:t>
      </w:r>
      <w:r w:rsidRPr="009B6E0B">
        <w:rPr>
          <w:rFonts w:ascii="Times New Roman" w:eastAsia="DengXian" w:hAnsi="Times New Roman" w:cs="Times New Roman" w:hint="eastAsia"/>
          <w:b/>
          <w:bCs/>
        </w:rPr>
        <w:t xml:space="preserve"> </w:t>
      </w:r>
      <w:r w:rsidR="0025265D">
        <w:rPr>
          <w:rFonts w:ascii="Times New Roman" w:eastAsia="DengXian" w:hAnsi="Times New Roman" w:cs="Times New Roman" w:hint="eastAsia"/>
          <w:b/>
          <w:bCs/>
        </w:rPr>
        <w:t>4</w:t>
      </w:r>
      <w:r w:rsidRPr="00C667A6">
        <w:rPr>
          <w:rFonts w:ascii="Times New Roman" w:eastAsia="DengXian" w:hAnsi="Times New Roman" w:cs="Times New Roman"/>
        </w:rPr>
        <w:t xml:space="preserve"> |</w:t>
      </w:r>
      <w:r w:rsidR="00595D5D" w:rsidRPr="00A63DEB">
        <w:rPr>
          <w:rFonts w:ascii="Times New Roman" w:eastAsia="DengXian" w:hAnsi="Times New Roman" w:cs="Times New Roman"/>
          <w:vertAlign w:val="superscript"/>
        </w:rPr>
        <w:t>1</w:t>
      </w:r>
      <w:r w:rsidR="00595D5D">
        <w:rPr>
          <w:rFonts w:ascii="Times New Roman" w:eastAsia="DengXian" w:hAnsi="Times New Roman" w:cs="Times New Roman" w:hint="eastAsia"/>
          <w:vertAlign w:val="superscript"/>
        </w:rPr>
        <w:t>3</w:t>
      </w:r>
      <w:r w:rsidR="00595D5D">
        <w:rPr>
          <w:rFonts w:ascii="Times New Roman" w:eastAsia="DengXian" w:hAnsi="Times New Roman" w:cs="Times New Roman" w:hint="eastAsia"/>
        </w:rPr>
        <w:t>C</w:t>
      </w:r>
      <w:r w:rsidR="00595D5D" w:rsidRPr="00A63DEB">
        <w:rPr>
          <w:rFonts w:ascii="Times New Roman" w:eastAsia="DengXian" w:hAnsi="Times New Roman" w:cs="Times New Roman"/>
        </w:rPr>
        <w:t xml:space="preserve"> NMR spectra of </w:t>
      </w:r>
      <w:r w:rsidRPr="009B6E0B">
        <w:rPr>
          <w:rFonts w:ascii="Times New Roman" w:eastAsia="DengXian" w:hAnsi="Times New Roman" w:cs="Times New Roman"/>
        </w:rPr>
        <w:t>πOF-1</w:t>
      </w:r>
      <w:r w:rsidR="00595D5D" w:rsidRPr="00A63DEB">
        <w:rPr>
          <w:rFonts w:ascii="Times New Roman" w:eastAsia="DengXian" w:hAnsi="Times New Roman" w:cs="Times New Roman"/>
        </w:rPr>
        <w:t xml:space="preserve"> (400 MHz, CDCl</w:t>
      </w:r>
      <w:r w:rsidR="00595D5D" w:rsidRPr="00A63DEB">
        <w:rPr>
          <w:rFonts w:ascii="Times New Roman" w:eastAsia="DengXian" w:hAnsi="Times New Roman" w:cs="Times New Roman"/>
          <w:vertAlign w:val="subscript"/>
        </w:rPr>
        <w:t>3</w:t>
      </w:r>
      <w:r w:rsidR="00595D5D" w:rsidRPr="00A63DEB">
        <w:rPr>
          <w:rFonts w:ascii="Times New Roman" w:eastAsia="DengXian" w:hAnsi="Times New Roman" w:cs="Times New Roman"/>
        </w:rPr>
        <w:t>, 298.5 K).</w:t>
      </w:r>
    </w:p>
    <w:p w14:paraId="2CA96024" w14:textId="77777777" w:rsidR="00595D5D" w:rsidRDefault="00595D5D" w:rsidP="00D01663">
      <w:pPr>
        <w:jc w:val="both"/>
        <w:rPr>
          <w:rFonts w:eastAsia="DengXian"/>
        </w:rPr>
      </w:pPr>
    </w:p>
    <w:p w14:paraId="2BF62F8B" w14:textId="77777777" w:rsidR="00A63DEB" w:rsidRDefault="00A63DEB" w:rsidP="00D01663">
      <w:pPr>
        <w:jc w:val="both"/>
        <w:rPr>
          <w:rFonts w:eastAsia="DengXian"/>
        </w:rPr>
      </w:pPr>
    </w:p>
    <w:p w14:paraId="4BFF93B9" w14:textId="77777777" w:rsidR="00A63DEB" w:rsidRDefault="00A63DEB" w:rsidP="00D01663">
      <w:pPr>
        <w:jc w:val="both"/>
        <w:rPr>
          <w:rFonts w:eastAsia="DengXian"/>
        </w:rPr>
      </w:pPr>
    </w:p>
    <w:p w14:paraId="09A3CF72" w14:textId="77777777" w:rsidR="00A63DEB" w:rsidRDefault="00A63DEB" w:rsidP="00D01663">
      <w:pPr>
        <w:jc w:val="both"/>
        <w:rPr>
          <w:rFonts w:eastAsia="DengXian"/>
        </w:rPr>
      </w:pPr>
    </w:p>
    <w:p w14:paraId="52A870EE" w14:textId="77777777" w:rsidR="00A63DEB" w:rsidRDefault="00A63DEB" w:rsidP="00D01663">
      <w:pPr>
        <w:jc w:val="both"/>
        <w:rPr>
          <w:rFonts w:eastAsia="DengXian"/>
        </w:rPr>
      </w:pPr>
    </w:p>
    <w:p w14:paraId="03201E8B" w14:textId="77777777" w:rsidR="00A63DEB" w:rsidRDefault="00A63DEB" w:rsidP="00D01663">
      <w:pPr>
        <w:jc w:val="both"/>
        <w:rPr>
          <w:rFonts w:eastAsia="DengXian"/>
        </w:rPr>
      </w:pPr>
    </w:p>
    <w:p w14:paraId="79D69D03" w14:textId="77777777" w:rsidR="00A63DEB" w:rsidRDefault="00A63DEB" w:rsidP="00D01663">
      <w:pPr>
        <w:jc w:val="both"/>
        <w:rPr>
          <w:rFonts w:eastAsia="DengXian"/>
        </w:rPr>
      </w:pPr>
    </w:p>
    <w:p w14:paraId="559BDF01" w14:textId="001E7920" w:rsidR="006E62CD" w:rsidRDefault="006E62CD" w:rsidP="00D01663">
      <w:pPr>
        <w:jc w:val="both"/>
        <w:rPr>
          <w:rFonts w:eastAsia="DengXian"/>
        </w:rPr>
      </w:pPr>
    </w:p>
    <w:p w14:paraId="7AFA6069" w14:textId="77777777" w:rsidR="003A4F5D" w:rsidRDefault="003A4F5D" w:rsidP="00D01663">
      <w:pPr>
        <w:jc w:val="both"/>
        <w:rPr>
          <w:rFonts w:ascii="Times New Roman" w:eastAsia="DengXian" w:hAnsi="Times New Roman" w:cs="Times New Roman"/>
        </w:rPr>
      </w:pPr>
    </w:p>
    <w:p w14:paraId="2CC88875" w14:textId="77777777" w:rsidR="00D933B2" w:rsidRDefault="00D933B2" w:rsidP="00D01663">
      <w:pPr>
        <w:jc w:val="both"/>
        <w:rPr>
          <w:rFonts w:ascii="Times New Roman" w:eastAsia="DengXian" w:hAnsi="Times New Roman" w:cs="Times New Roman"/>
        </w:rPr>
      </w:pPr>
    </w:p>
    <w:p w14:paraId="25C1012F" w14:textId="77777777" w:rsidR="00D933B2" w:rsidRDefault="00D933B2" w:rsidP="00D01663">
      <w:pPr>
        <w:jc w:val="both"/>
        <w:rPr>
          <w:rFonts w:ascii="Times New Roman" w:eastAsia="DengXian" w:hAnsi="Times New Roman" w:cs="Times New Roman"/>
        </w:rPr>
      </w:pPr>
    </w:p>
    <w:p w14:paraId="463AE32C" w14:textId="26BF8122" w:rsidR="00D933B2" w:rsidRDefault="009B6E0B" w:rsidP="00D01663">
      <w:pPr>
        <w:jc w:val="both"/>
        <w:rPr>
          <w:rFonts w:ascii="Times New Roman" w:eastAsia="DengXian" w:hAnsi="Times New Roman" w:cs="Times New Roman"/>
        </w:rPr>
      </w:pPr>
      <w:r>
        <w:rPr>
          <w:noProof/>
        </w:rPr>
        <w:lastRenderedPageBreak/>
        <w:drawing>
          <wp:inline distT="0" distB="0" distL="0" distR="0" wp14:anchorId="5E506AB8" wp14:editId="66AA361A">
            <wp:extent cx="5612130" cy="4711065"/>
            <wp:effectExtent l="0" t="0" r="7620" b="0"/>
            <wp:docPr id="1018523715" name="Picture 7" descr="A graph of a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23715" name="Picture 7" descr="A graph of a temperatur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612130" cy="4711065"/>
                    </a:xfrm>
                    <a:prstGeom prst="rect">
                      <a:avLst/>
                    </a:prstGeom>
                    <a:noFill/>
                    <a:ln>
                      <a:noFill/>
                    </a:ln>
                  </pic:spPr>
                </pic:pic>
              </a:graphicData>
            </a:graphic>
          </wp:inline>
        </w:drawing>
      </w:r>
    </w:p>
    <w:p w14:paraId="4E34BF91" w14:textId="14DFD6CE" w:rsidR="00D933B2" w:rsidRDefault="00D933B2" w:rsidP="00D01663">
      <w:pPr>
        <w:jc w:val="both"/>
        <w:rPr>
          <w:rFonts w:ascii="Times New Roman" w:eastAsia="DengXian" w:hAnsi="Times New Roman" w:cs="Times New Roman"/>
        </w:rPr>
      </w:pPr>
      <w:r w:rsidRPr="009B6E0B">
        <w:rPr>
          <w:rFonts w:ascii="Times New Roman" w:eastAsia="DengXian" w:hAnsi="Times New Roman" w:cs="Times New Roman"/>
          <w:b/>
          <w:bCs/>
        </w:rPr>
        <w:t>Supplementary Fig.</w:t>
      </w:r>
      <w:r w:rsidR="009B6E0B" w:rsidRPr="009B6E0B">
        <w:rPr>
          <w:rFonts w:ascii="Times New Roman" w:eastAsia="DengXian" w:hAnsi="Times New Roman" w:cs="Times New Roman" w:hint="eastAsia"/>
          <w:b/>
          <w:bCs/>
        </w:rPr>
        <w:t xml:space="preserve"> </w:t>
      </w:r>
      <w:r w:rsidR="0025265D">
        <w:rPr>
          <w:rFonts w:ascii="Times New Roman" w:eastAsia="DengXian" w:hAnsi="Times New Roman" w:cs="Times New Roman" w:hint="eastAsia"/>
          <w:b/>
          <w:bCs/>
        </w:rPr>
        <w:t>5</w:t>
      </w:r>
      <w:r w:rsidRPr="00C667A6">
        <w:rPr>
          <w:rFonts w:ascii="Times New Roman" w:eastAsia="DengXian" w:hAnsi="Times New Roman" w:cs="Times New Roman"/>
        </w:rPr>
        <w:t xml:space="preserve"> | </w:t>
      </w:r>
      <w:bookmarkStart w:id="28" w:name="OLE_LINK3"/>
      <w:r w:rsidR="00251994">
        <w:rPr>
          <w:rFonts w:ascii="Times New Roman" w:eastAsia="DengXian" w:hAnsi="Times New Roman" w:cs="Times New Roman"/>
        </w:rPr>
        <w:t>T</w:t>
      </w:r>
      <w:r w:rsidR="00251994" w:rsidRPr="00251994">
        <w:rPr>
          <w:rFonts w:ascii="Times New Roman" w:eastAsia="DengXian" w:hAnsi="Times New Roman" w:cs="Times New Roman"/>
        </w:rPr>
        <w:t>hermogravimetric analysis</w:t>
      </w:r>
      <w:r w:rsidR="00251994">
        <w:rPr>
          <w:rFonts w:ascii="Times New Roman" w:eastAsia="DengXian" w:hAnsi="Times New Roman" w:cs="Times New Roman"/>
        </w:rPr>
        <w:t xml:space="preserve"> (</w:t>
      </w:r>
      <w:bookmarkEnd w:id="28"/>
      <w:r w:rsidRPr="00D933B2">
        <w:rPr>
          <w:rFonts w:ascii="Times New Roman" w:eastAsia="DengXian" w:hAnsi="Times New Roman" w:cs="Times New Roman"/>
        </w:rPr>
        <w:t>TGA</w:t>
      </w:r>
      <w:r w:rsidR="00251994">
        <w:rPr>
          <w:rFonts w:ascii="Times New Roman" w:eastAsia="DengXian" w:hAnsi="Times New Roman" w:cs="Times New Roman"/>
        </w:rPr>
        <w:t>)</w:t>
      </w:r>
      <w:r w:rsidRPr="00D933B2">
        <w:rPr>
          <w:rFonts w:ascii="Times New Roman" w:eastAsia="DengXian" w:hAnsi="Times New Roman" w:cs="Times New Roman"/>
        </w:rPr>
        <w:t xml:space="preserve"> curve of </w:t>
      </w:r>
      <w:r w:rsidR="009B6E0B" w:rsidRPr="009B6E0B">
        <w:rPr>
          <w:rFonts w:ascii="Times New Roman" w:eastAsia="DengXian" w:hAnsi="Times New Roman" w:cs="Times New Roman"/>
        </w:rPr>
        <w:t>πOF-1</w:t>
      </w:r>
      <w:r w:rsidRPr="00D933B2">
        <w:rPr>
          <w:rFonts w:ascii="Times New Roman" w:eastAsia="DengXian" w:hAnsi="Times New Roman" w:cs="Times New Roman"/>
        </w:rPr>
        <w:t>.</w:t>
      </w:r>
    </w:p>
    <w:p w14:paraId="3C447DFB" w14:textId="77777777" w:rsidR="003A4F5D" w:rsidRDefault="003A4F5D" w:rsidP="00D01663">
      <w:pPr>
        <w:jc w:val="both"/>
        <w:rPr>
          <w:rFonts w:ascii="Times New Roman" w:eastAsia="DengXian" w:hAnsi="Times New Roman" w:cs="Times New Roman"/>
        </w:rPr>
      </w:pPr>
    </w:p>
    <w:p w14:paraId="1EF99968" w14:textId="77777777" w:rsidR="003A4F5D" w:rsidRDefault="003A4F5D" w:rsidP="00D01663">
      <w:pPr>
        <w:jc w:val="both"/>
        <w:rPr>
          <w:rFonts w:ascii="Times New Roman" w:eastAsia="DengXian" w:hAnsi="Times New Roman" w:cs="Times New Roman"/>
        </w:rPr>
      </w:pPr>
    </w:p>
    <w:p w14:paraId="67B98948" w14:textId="77777777" w:rsidR="003A4F5D" w:rsidRDefault="003A4F5D" w:rsidP="00D01663">
      <w:pPr>
        <w:jc w:val="both"/>
        <w:rPr>
          <w:rFonts w:ascii="Times New Roman" w:eastAsia="DengXian" w:hAnsi="Times New Roman" w:cs="Times New Roman"/>
        </w:rPr>
      </w:pPr>
    </w:p>
    <w:p w14:paraId="2A456095" w14:textId="77777777" w:rsidR="00BA38C0" w:rsidRDefault="00BA38C0" w:rsidP="00D01663">
      <w:pPr>
        <w:jc w:val="both"/>
        <w:rPr>
          <w:rFonts w:ascii="Times New Roman" w:eastAsia="DengXian" w:hAnsi="Times New Roman" w:cs="Times New Roman"/>
        </w:rPr>
      </w:pPr>
    </w:p>
    <w:p w14:paraId="38503125" w14:textId="77777777" w:rsidR="00BA38C0" w:rsidRDefault="00BA38C0" w:rsidP="00D01663">
      <w:pPr>
        <w:jc w:val="both"/>
        <w:rPr>
          <w:rFonts w:ascii="Times New Roman" w:eastAsia="DengXian" w:hAnsi="Times New Roman" w:cs="Times New Roman"/>
        </w:rPr>
      </w:pPr>
    </w:p>
    <w:p w14:paraId="25CB0720" w14:textId="77777777" w:rsidR="00BA38C0" w:rsidRDefault="00BA38C0" w:rsidP="00D01663">
      <w:pPr>
        <w:jc w:val="both"/>
        <w:rPr>
          <w:rFonts w:ascii="Times New Roman" w:eastAsia="DengXian" w:hAnsi="Times New Roman" w:cs="Times New Roman"/>
        </w:rPr>
      </w:pPr>
    </w:p>
    <w:p w14:paraId="533554FA" w14:textId="77777777" w:rsidR="00BA38C0" w:rsidRDefault="00BA38C0" w:rsidP="00D01663">
      <w:pPr>
        <w:jc w:val="both"/>
        <w:rPr>
          <w:rFonts w:ascii="Times New Roman" w:eastAsia="DengXian" w:hAnsi="Times New Roman" w:cs="Times New Roman"/>
        </w:rPr>
      </w:pPr>
    </w:p>
    <w:p w14:paraId="57608456" w14:textId="77777777" w:rsidR="00BA38C0" w:rsidRDefault="00BA38C0" w:rsidP="00D01663">
      <w:pPr>
        <w:jc w:val="both"/>
        <w:rPr>
          <w:rFonts w:ascii="Times New Roman" w:eastAsia="DengXian" w:hAnsi="Times New Roman" w:cs="Times New Roman"/>
        </w:rPr>
      </w:pPr>
    </w:p>
    <w:p w14:paraId="01CD108C" w14:textId="616AA426" w:rsidR="00A65257" w:rsidRDefault="00607081" w:rsidP="00D01663">
      <w:pPr>
        <w:jc w:val="both"/>
        <w:rPr>
          <w:rFonts w:ascii="Times New Roman" w:eastAsia="DengXian" w:hAnsi="Times New Roman" w:cs="Times New Roman"/>
        </w:rPr>
      </w:pPr>
      <w:r>
        <w:rPr>
          <w:noProof/>
        </w:rPr>
        <w:lastRenderedPageBreak/>
        <w:drawing>
          <wp:inline distT="0" distB="0" distL="0" distR="0" wp14:anchorId="572555F7" wp14:editId="150B1ED3">
            <wp:extent cx="5612130" cy="5951220"/>
            <wp:effectExtent l="0" t="0" r="7620" b="0"/>
            <wp:docPr id="1525821101" name="Picture 6" descr="A close-up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21101" name="Picture 6" descr="A close-up of a structur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612130" cy="5951220"/>
                    </a:xfrm>
                    <a:prstGeom prst="rect">
                      <a:avLst/>
                    </a:prstGeom>
                    <a:noFill/>
                    <a:ln>
                      <a:noFill/>
                    </a:ln>
                  </pic:spPr>
                </pic:pic>
              </a:graphicData>
            </a:graphic>
          </wp:inline>
        </w:drawing>
      </w:r>
    </w:p>
    <w:p w14:paraId="4EF7E5A2" w14:textId="3F224C93" w:rsidR="00A65257" w:rsidRDefault="001864E5" w:rsidP="00D01663">
      <w:pPr>
        <w:jc w:val="both"/>
        <w:rPr>
          <w:rFonts w:ascii="Times New Roman" w:eastAsia="DengXian" w:hAnsi="Times New Roman" w:cs="Times New Roman"/>
        </w:rPr>
      </w:pPr>
      <w:r w:rsidRPr="00951C33">
        <w:rPr>
          <w:rFonts w:ascii="Times New Roman" w:eastAsia="DengXian" w:hAnsi="Times New Roman" w:cs="Times New Roman"/>
          <w:b/>
          <w:bCs/>
        </w:rPr>
        <w:t xml:space="preserve">Supplementary Fig. </w:t>
      </w:r>
      <w:r w:rsidR="0025265D">
        <w:rPr>
          <w:rFonts w:ascii="Times New Roman" w:eastAsia="DengXian" w:hAnsi="Times New Roman" w:cs="Times New Roman" w:hint="eastAsia"/>
          <w:b/>
          <w:bCs/>
        </w:rPr>
        <w:t>6</w:t>
      </w:r>
      <w:r w:rsidR="00951C33">
        <w:rPr>
          <w:rFonts w:ascii="Times New Roman" w:eastAsia="DengXian" w:hAnsi="Times New Roman" w:cs="Times New Roman" w:hint="eastAsia"/>
        </w:rPr>
        <w:t xml:space="preserve"> </w:t>
      </w:r>
      <w:r w:rsidRPr="00C667A6">
        <w:rPr>
          <w:rFonts w:ascii="Times New Roman" w:eastAsia="DengXian" w:hAnsi="Times New Roman" w:cs="Times New Roman"/>
        </w:rPr>
        <w:t xml:space="preserve">| </w:t>
      </w:r>
      <w:r w:rsidRPr="001864E5">
        <w:rPr>
          <w:rFonts w:ascii="Times New Roman" w:eastAsia="DengXian" w:hAnsi="Times New Roman" w:cs="Times New Roman"/>
        </w:rPr>
        <w:t>3D porous network</w:t>
      </w:r>
      <w:r w:rsidR="00D01663">
        <w:rPr>
          <w:rFonts w:ascii="Times New Roman" w:eastAsia="DengXian" w:hAnsi="Times New Roman" w:cs="Times New Roman" w:hint="eastAsia"/>
        </w:rPr>
        <w:t xml:space="preserve"> of </w:t>
      </w:r>
      <w:r w:rsidR="00D01663" w:rsidRPr="009B6E0B">
        <w:rPr>
          <w:rFonts w:ascii="Times New Roman" w:eastAsia="DengXian" w:hAnsi="Times New Roman" w:cs="Times New Roman"/>
        </w:rPr>
        <w:t>πOF-1</w:t>
      </w:r>
      <w:r>
        <w:rPr>
          <w:rFonts w:ascii="Times New Roman" w:eastAsia="DengXian" w:hAnsi="Times New Roman" w:cs="Times New Roman" w:hint="eastAsia"/>
        </w:rPr>
        <w:t xml:space="preserve"> </w:t>
      </w:r>
      <w:r>
        <w:rPr>
          <w:rFonts w:ascii="Times New Roman" w:eastAsia="DengXian" w:hAnsi="Times New Roman" w:cs="Times New Roman"/>
        </w:rPr>
        <w:t>in</w:t>
      </w:r>
      <w:r>
        <w:rPr>
          <w:rFonts w:ascii="Times New Roman" w:eastAsia="DengXian" w:hAnsi="Times New Roman" w:cs="Times New Roman" w:hint="eastAsia"/>
        </w:rPr>
        <w:t xml:space="preserve"> </w:t>
      </w:r>
      <w:r w:rsidR="00D5089A">
        <w:rPr>
          <w:rFonts w:ascii="Times New Roman" w:eastAsia="DengXian" w:hAnsi="Times New Roman" w:cs="Times New Roman"/>
        </w:rPr>
        <w:t xml:space="preserve">a </w:t>
      </w:r>
      <w:r>
        <w:rPr>
          <w:rFonts w:ascii="Times New Roman" w:eastAsia="DengXian" w:hAnsi="Times New Roman" w:cs="Times New Roman"/>
        </w:rPr>
        <w:t>side</w:t>
      </w:r>
      <w:r>
        <w:rPr>
          <w:rFonts w:ascii="Times New Roman" w:eastAsia="DengXian" w:hAnsi="Times New Roman" w:cs="Times New Roman" w:hint="eastAsia"/>
        </w:rPr>
        <w:t xml:space="preserve"> view</w:t>
      </w:r>
      <w:r w:rsidRPr="001864E5">
        <w:rPr>
          <w:rFonts w:ascii="Times New Roman" w:eastAsia="DengXian" w:hAnsi="Times New Roman" w:cs="Times New Roman"/>
        </w:rPr>
        <w:t xml:space="preserve"> </w:t>
      </w:r>
      <w:r>
        <w:rPr>
          <w:rFonts w:ascii="Times New Roman" w:eastAsia="DengXian" w:hAnsi="Times New Roman" w:cs="Times New Roman" w:hint="eastAsia"/>
        </w:rPr>
        <w:t>with</w:t>
      </w:r>
      <w:r w:rsidRPr="001864E5">
        <w:rPr>
          <w:rFonts w:ascii="Times New Roman" w:eastAsia="DengXian" w:hAnsi="Times New Roman" w:cs="Times New Roman"/>
        </w:rPr>
        <w:t xml:space="preserve"> a pore channel </w:t>
      </w:r>
      <w:r>
        <w:rPr>
          <w:rFonts w:ascii="Times New Roman" w:eastAsia="DengXian" w:hAnsi="Times New Roman" w:cs="Times New Roman" w:hint="eastAsia"/>
        </w:rPr>
        <w:t>of</w:t>
      </w:r>
      <w:r w:rsidRPr="001864E5">
        <w:rPr>
          <w:rFonts w:ascii="Times New Roman" w:eastAsia="DengXian" w:hAnsi="Times New Roman" w:cs="Times New Roman"/>
        </w:rPr>
        <w:t xml:space="preserve"> 1.7</w:t>
      </w:r>
      <w:r w:rsidR="00951C33">
        <w:rPr>
          <w:rFonts w:ascii="Times New Roman" w:eastAsia="DengXian" w:hAnsi="Times New Roman" w:cs="Times New Roman" w:hint="eastAsia"/>
        </w:rPr>
        <w:t>6</w:t>
      </w:r>
      <w:r w:rsidRPr="001864E5">
        <w:rPr>
          <w:rFonts w:ascii="Times New Roman" w:eastAsia="DengXian" w:hAnsi="Times New Roman" w:cs="Times New Roman"/>
        </w:rPr>
        <w:t xml:space="preserve"> nm height</w:t>
      </w:r>
      <w:r>
        <w:rPr>
          <w:rFonts w:ascii="Times New Roman" w:eastAsia="DengXian" w:hAnsi="Times New Roman" w:cs="Times New Roman" w:hint="eastAsia"/>
        </w:rPr>
        <w:t>.</w:t>
      </w:r>
    </w:p>
    <w:p w14:paraId="699AD570" w14:textId="15C8A366" w:rsidR="00951C33" w:rsidRDefault="00951C33" w:rsidP="00D01663">
      <w:pPr>
        <w:jc w:val="both"/>
        <w:rPr>
          <w:rFonts w:ascii="Times New Roman" w:eastAsia="DengXian" w:hAnsi="Times New Roman" w:cs="Times New Roman"/>
        </w:rPr>
      </w:pPr>
      <w:r>
        <w:rPr>
          <w:rFonts w:ascii="Times New Roman" w:eastAsia="DengXian" w:hAnsi="Times New Roman" w:cs="Times New Roman"/>
        </w:rPr>
        <w:br w:type="page"/>
      </w:r>
    </w:p>
    <w:p w14:paraId="162CF6AE" w14:textId="77777777" w:rsidR="00951C33" w:rsidRDefault="00951C33" w:rsidP="00D01663">
      <w:pPr>
        <w:jc w:val="both"/>
        <w:rPr>
          <w:rFonts w:ascii="Times New Roman" w:eastAsia="DengXian" w:hAnsi="Times New Roman" w:cs="Times New Roman"/>
        </w:rPr>
      </w:pPr>
      <w:r>
        <w:rPr>
          <w:noProof/>
        </w:rPr>
        <w:lastRenderedPageBreak/>
        <w:drawing>
          <wp:inline distT="0" distB="0" distL="0" distR="0" wp14:anchorId="6160A504" wp14:editId="06EEDFC4">
            <wp:extent cx="5612130" cy="2660650"/>
            <wp:effectExtent l="0" t="0" r="7620" b="6350"/>
            <wp:docPr id="793778600" name="Picture 5" descr="A collage of several different types of ch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78600" name="Picture 5" descr="A collage of several different types of chain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612130" cy="2660650"/>
                    </a:xfrm>
                    <a:prstGeom prst="rect">
                      <a:avLst/>
                    </a:prstGeom>
                    <a:noFill/>
                    <a:ln>
                      <a:noFill/>
                    </a:ln>
                  </pic:spPr>
                </pic:pic>
              </a:graphicData>
            </a:graphic>
          </wp:inline>
        </w:drawing>
      </w:r>
    </w:p>
    <w:p w14:paraId="56003791" w14:textId="3AD5DF22" w:rsidR="0025265D" w:rsidRDefault="00951C33" w:rsidP="00D01663">
      <w:pPr>
        <w:jc w:val="both"/>
        <w:rPr>
          <w:rFonts w:ascii="Times New Roman" w:eastAsia="DengXian" w:hAnsi="Times New Roman" w:cs="Times New Roman"/>
        </w:rPr>
      </w:pPr>
      <w:bookmarkStart w:id="29" w:name="OLE_LINK25"/>
      <w:r w:rsidRPr="00951C33">
        <w:rPr>
          <w:rFonts w:ascii="Times New Roman" w:eastAsia="DengXian" w:hAnsi="Times New Roman" w:cs="Times New Roman"/>
          <w:b/>
          <w:bCs/>
        </w:rPr>
        <w:t xml:space="preserve">Supplementary Fig. </w:t>
      </w:r>
      <w:r w:rsidR="0025265D">
        <w:rPr>
          <w:rFonts w:ascii="Times New Roman" w:eastAsia="DengXian" w:hAnsi="Times New Roman" w:cs="Times New Roman" w:hint="eastAsia"/>
          <w:b/>
          <w:bCs/>
        </w:rPr>
        <w:t>7</w:t>
      </w:r>
      <w:r>
        <w:rPr>
          <w:rFonts w:ascii="Times New Roman" w:eastAsia="DengXian" w:hAnsi="Times New Roman" w:cs="Times New Roman" w:hint="eastAsia"/>
          <w:b/>
          <w:bCs/>
        </w:rPr>
        <w:t xml:space="preserve"> </w:t>
      </w:r>
      <w:r w:rsidRPr="00C667A6">
        <w:rPr>
          <w:rFonts w:ascii="Times New Roman" w:eastAsia="DengXian" w:hAnsi="Times New Roman" w:cs="Times New Roman"/>
        </w:rPr>
        <w:t xml:space="preserve">| </w:t>
      </w:r>
      <w:r w:rsidRPr="001864E5">
        <w:rPr>
          <w:rFonts w:ascii="Times New Roman" w:eastAsia="DengXian" w:hAnsi="Times New Roman" w:cs="Times New Roman" w:hint="eastAsia"/>
          <w:b/>
          <w:bCs/>
        </w:rPr>
        <w:t>a.</w:t>
      </w:r>
      <w:r>
        <w:rPr>
          <w:rFonts w:ascii="Times New Roman" w:eastAsia="DengXian" w:hAnsi="Times New Roman" w:cs="Times New Roman" w:hint="eastAsia"/>
        </w:rPr>
        <w:t xml:space="preserve"> </w:t>
      </w:r>
      <w:r w:rsidRPr="001864E5">
        <w:rPr>
          <w:rFonts w:ascii="Times New Roman" w:eastAsia="DengXian" w:hAnsi="Times New Roman" w:cs="Times New Roman"/>
        </w:rPr>
        <w:t>π-π interactions between two antiparallel end groups</w:t>
      </w:r>
      <w:r>
        <w:rPr>
          <w:rFonts w:ascii="Times New Roman" w:eastAsia="DengXian" w:hAnsi="Times New Roman" w:cs="Times New Roman" w:hint="eastAsia"/>
        </w:rPr>
        <w:t xml:space="preserve"> </w:t>
      </w:r>
      <w:r w:rsidRPr="001864E5">
        <w:rPr>
          <w:rFonts w:ascii="Times New Roman" w:eastAsia="DengXian" w:hAnsi="Times New Roman" w:cs="Times New Roman"/>
        </w:rPr>
        <w:t>IC units with distances of 3.385 Å and face-on π-π interactions between IC unit and fluorene unit with distances of 3.363 Å</w:t>
      </w:r>
      <w:r w:rsidRPr="004A0A45">
        <w:rPr>
          <w:rFonts w:ascii="Times New Roman" w:eastAsia="DengXian" w:hAnsi="Times New Roman" w:cs="Times New Roman"/>
        </w:rPr>
        <w:t>.</w:t>
      </w:r>
      <w:r>
        <w:rPr>
          <w:rFonts w:ascii="Times New Roman" w:eastAsia="DengXian" w:hAnsi="Times New Roman" w:cs="Times New Roman" w:hint="eastAsia"/>
        </w:rPr>
        <w:t xml:space="preserve"> </w:t>
      </w:r>
      <w:r w:rsidRPr="001864E5">
        <w:rPr>
          <w:rFonts w:ascii="Times New Roman" w:eastAsia="DengXian" w:hAnsi="Times New Roman" w:cs="Times New Roman" w:hint="eastAsia"/>
          <w:b/>
          <w:bCs/>
        </w:rPr>
        <w:t>b.</w:t>
      </w:r>
      <w:r>
        <w:rPr>
          <w:rFonts w:ascii="Times New Roman" w:eastAsia="DengXian" w:hAnsi="Times New Roman" w:cs="Times New Roman" w:hint="eastAsia"/>
        </w:rPr>
        <w:t xml:space="preserve"> F</w:t>
      </w:r>
      <w:r w:rsidRPr="001864E5">
        <w:rPr>
          <w:rFonts w:ascii="Times New Roman" w:eastAsia="DengXian" w:hAnsi="Times New Roman" w:cs="Times New Roman"/>
        </w:rPr>
        <w:t>ace-on π-π interactions between IC unit and thiophene unit</w:t>
      </w:r>
      <w:r>
        <w:rPr>
          <w:rFonts w:ascii="Times New Roman" w:eastAsia="DengXian" w:hAnsi="Times New Roman" w:cs="Times New Roman" w:hint="eastAsia"/>
        </w:rPr>
        <w:t>.</w:t>
      </w:r>
    </w:p>
    <w:bookmarkEnd w:id="29"/>
    <w:p w14:paraId="39DDFE1C" w14:textId="77777777" w:rsidR="0025265D" w:rsidRDefault="0025265D">
      <w:pPr>
        <w:rPr>
          <w:rFonts w:ascii="Times New Roman" w:eastAsia="DengXian" w:hAnsi="Times New Roman" w:cs="Times New Roman"/>
        </w:rPr>
      </w:pPr>
      <w:r>
        <w:rPr>
          <w:rFonts w:ascii="Times New Roman" w:eastAsia="DengXian" w:hAnsi="Times New Roman" w:cs="Times New Roman"/>
        </w:rPr>
        <w:br w:type="page"/>
      </w:r>
    </w:p>
    <w:p w14:paraId="3E39649E" w14:textId="000C36F9" w:rsidR="00951C33" w:rsidRPr="001864E5" w:rsidRDefault="0025265D" w:rsidP="0025265D">
      <w:pPr>
        <w:jc w:val="both"/>
        <w:rPr>
          <w:rFonts w:ascii="Times New Roman" w:eastAsia="DengXian" w:hAnsi="Times New Roman" w:cs="Times New Roman"/>
        </w:rPr>
      </w:pPr>
      <w:r>
        <w:rPr>
          <w:noProof/>
        </w:rPr>
        <w:lastRenderedPageBreak/>
        <w:drawing>
          <wp:inline distT="0" distB="0" distL="0" distR="0" wp14:anchorId="4AED95B0" wp14:editId="62B72CD7">
            <wp:extent cx="4895850" cy="3019606"/>
            <wp:effectExtent l="0" t="0" r="0" b="9525"/>
            <wp:docPr id="2143323173" name="Picture 2" descr="A black and white image of a black circle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23173" name="Picture 2" descr="A black and white image of a black circle with red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3252" cy="3024171"/>
                    </a:xfrm>
                    <a:prstGeom prst="rect">
                      <a:avLst/>
                    </a:prstGeom>
                    <a:noFill/>
                    <a:ln>
                      <a:noFill/>
                    </a:ln>
                  </pic:spPr>
                </pic:pic>
              </a:graphicData>
            </a:graphic>
          </wp:inline>
        </w:drawing>
      </w:r>
    </w:p>
    <w:p w14:paraId="2B1C7AA9" w14:textId="19105648" w:rsidR="0025265D" w:rsidRPr="0025265D" w:rsidRDefault="0025265D" w:rsidP="0025265D">
      <w:pPr>
        <w:jc w:val="both"/>
        <w:rPr>
          <w:rFonts w:ascii="Times New Roman" w:eastAsia="DengXian" w:hAnsi="Times New Roman" w:cs="Times New Roman"/>
        </w:rPr>
      </w:pPr>
      <w:r w:rsidRPr="0025265D">
        <w:rPr>
          <w:rFonts w:ascii="Times New Roman" w:eastAsia="DengXian" w:hAnsi="Times New Roman" w:cs="Times New Roman"/>
          <w:b/>
          <w:bCs/>
        </w:rPr>
        <w:t xml:space="preserve">Supplementary Fig. </w:t>
      </w:r>
      <w:r>
        <w:rPr>
          <w:rFonts w:ascii="Times New Roman" w:eastAsia="DengXian" w:hAnsi="Times New Roman" w:cs="Times New Roman" w:hint="eastAsia"/>
          <w:b/>
          <w:bCs/>
        </w:rPr>
        <w:t>8</w:t>
      </w:r>
      <w:r w:rsidRPr="0025265D">
        <w:rPr>
          <w:rFonts w:ascii="Times New Roman" w:eastAsia="DengXian" w:hAnsi="Times New Roman" w:cs="Times New Roman"/>
          <w:b/>
          <w:bCs/>
        </w:rPr>
        <w:t xml:space="preserve"> </w:t>
      </w:r>
      <w:r w:rsidRPr="0025265D">
        <w:rPr>
          <w:rFonts w:ascii="Times New Roman" w:eastAsia="DengXian" w:hAnsi="Times New Roman" w:cs="Times New Roman"/>
        </w:rPr>
        <w:t xml:space="preserve">| </w:t>
      </w:r>
      <w:r w:rsidR="00D041C9" w:rsidRPr="00D041C9">
        <w:rPr>
          <w:rFonts w:ascii="Times New Roman" w:eastAsia="DengXian" w:hAnsi="Times New Roman" w:cs="Times New Roman"/>
        </w:rPr>
        <w:t>Water contact angle measurement on πOF-1 thin film</w:t>
      </w:r>
      <w:r w:rsidR="00D041C9">
        <w:rPr>
          <w:rFonts w:ascii="Times New Roman" w:eastAsia="DengXian" w:hAnsi="Times New Roman" w:cs="Times New Roman" w:hint="eastAsia"/>
        </w:rPr>
        <w:t xml:space="preserve"> with a moderate value of </w:t>
      </w:r>
      <w:r w:rsidR="00D041C9" w:rsidRPr="00D041C9">
        <w:rPr>
          <w:rFonts w:ascii="Times New Roman" w:eastAsia="DengXian" w:hAnsi="Times New Roman" w:cs="Times New Roman"/>
        </w:rPr>
        <w:t xml:space="preserve">71.9°, demonstrating enhanced surface hydrophilicity due to the incorporation of alkoxy side chains and </w:t>
      </w:r>
      <w:proofErr w:type="spellStart"/>
      <w:r w:rsidR="00D041C9" w:rsidRPr="00D041C9">
        <w:rPr>
          <w:rFonts w:ascii="Times New Roman" w:eastAsia="DengXian" w:hAnsi="Times New Roman" w:cs="Times New Roman"/>
        </w:rPr>
        <w:t>nonfused</w:t>
      </w:r>
      <w:proofErr w:type="spellEnd"/>
      <w:r w:rsidR="00D041C9" w:rsidRPr="00D041C9">
        <w:rPr>
          <w:rFonts w:ascii="Times New Roman" w:eastAsia="DengXian" w:hAnsi="Times New Roman" w:cs="Times New Roman"/>
        </w:rPr>
        <w:t>-ring molecular design.</w:t>
      </w:r>
    </w:p>
    <w:p w14:paraId="4D31460A" w14:textId="77777777" w:rsidR="00951C33" w:rsidRDefault="00951C33" w:rsidP="00D01663">
      <w:pPr>
        <w:jc w:val="both"/>
        <w:rPr>
          <w:rFonts w:ascii="Times New Roman" w:eastAsia="DengXian" w:hAnsi="Times New Roman" w:cs="Times New Roman"/>
        </w:rPr>
      </w:pPr>
    </w:p>
    <w:p w14:paraId="28D8873B" w14:textId="77777777" w:rsidR="00951C33" w:rsidRDefault="00951C33" w:rsidP="00D01663">
      <w:pPr>
        <w:jc w:val="both"/>
        <w:rPr>
          <w:rFonts w:ascii="Times New Roman" w:eastAsia="DengXian" w:hAnsi="Times New Roman" w:cs="Times New Roman"/>
        </w:rPr>
      </w:pPr>
      <w:r>
        <w:rPr>
          <w:rFonts w:ascii="Times New Roman" w:eastAsia="DengXian" w:hAnsi="Times New Roman" w:cs="Times New Roman"/>
        </w:rPr>
        <w:br w:type="page"/>
      </w:r>
    </w:p>
    <w:p w14:paraId="0535E9EC" w14:textId="0FB42B63" w:rsidR="00DE54A6" w:rsidRDefault="0065631C" w:rsidP="00D01663">
      <w:pPr>
        <w:jc w:val="both"/>
        <w:rPr>
          <w:rFonts w:ascii="Times New Roman" w:eastAsia="DengXian" w:hAnsi="Times New Roman" w:cs="Times New Roman"/>
        </w:rPr>
      </w:pPr>
      <w:r>
        <w:rPr>
          <w:noProof/>
        </w:rPr>
        <w:lastRenderedPageBreak/>
        <w:drawing>
          <wp:inline distT="0" distB="0" distL="0" distR="0" wp14:anchorId="1E5918F2" wp14:editId="51B0CE80">
            <wp:extent cx="5612130" cy="1649095"/>
            <wp:effectExtent l="0" t="0" r="7620" b="8255"/>
            <wp:docPr id="59531352" name="Picture 2" descr="A close-up of a black and white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1352" name="Picture 2" descr="A close-up of a black and white phot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612130" cy="1649095"/>
                    </a:xfrm>
                    <a:prstGeom prst="rect">
                      <a:avLst/>
                    </a:prstGeom>
                    <a:noFill/>
                    <a:ln>
                      <a:noFill/>
                    </a:ln>
                  </pic:spPr>
                </pic:pic>
              </a:graphicData>
            </a:graphic>
          </wp:inline>
        </w:drawing>
      </w:r>
    </w:p>
    <w:p w14:paraId="6ADF539D" w14:textId="4EA747F4" w:rsidR="00083447" w:rsidRDefault="00C667A6" w:rsidP="00D01663">
      <w:pPr>
        <w:jc w:val="both"/>
        <w:rPr>
          <w:rFonts w:ascii="Times New Roman" w:eastAsia="DengXian" w:hAnsi="Times New Roman" w:cs="Times New Roman"/>
        </w:rPr>
      </w:pPr>
      <w:r w:rsidRPr="00951C33">
        <w:rPr>
          <w:rFonts w:ascii="Times New Roman" w:eastAsia="DengXian" w:hAnsi="Times New Roman" w:cs="Times New Roman"/>
          <w:b/>
          <w:bCs/>
        </w:rPr>
        <w:t>Supplementary Fig.</w:t>
      </w:r>
      <w:r w:rsidR="0025265D">
        <w:rPr>
          <w:rFonts w:ascii="Times New Roman" w:eastAsia="DengXian" w:hAnsi="Times New Roman" w:cs="Times New Roman" w:hint="eastAsia"/>
          <w:b/>
          <w:bCs/>
        </w:rPr>
        <w:t xml:space="preserve"> </w:t>
      </w:r>
      <w:r w:rsidR="00C2716D">
        <w:rPr>
          <w:rFonts w:ascii="Times New Roman" w:eastAsia="DengXian" w:hAnsi="Times New Roman" w:cs="Times New Roman" w:hint="eastAsia"/>
          <w:b/>
          <w:bCs/>
        </w:rPr>
        <w:t>9</w:t>
      </w:r>
      <w:r w:rsidRPr="00C667A6">
        <w:rPr>
          <w:rFonts w:ascii="Times New Roman" w:eastAsia="DengXian" w:hAnsi="Times New Roman" w:cs="Times New Roman"/>
        </w:rPr>
        <w:t xml:space="preserve"> | </w:t>
      </w:r>
      <w:r w:rsidRPr="00C667A6">
        <w:rPr>
          <w:rFonts w:ascii="Times New Roman" w:eastAsia="DengXian" w:hAnsi="Times New Roman" w:cs="Times New Roman"/>
          <w:b/>
          <w:bCs/>
        </w:rPr>
        <w:t>a,</w:t>
      </w:r>
      <w:r w:rsidRPr="00C667A6">
        <w:rPr>
          <w:rFonts w:ascii="Times New Roman" w:eastAsia="DengXian" w:hAnsi="Times New Roman" w:cs="Times New Roman" w:hint="eastAsia"/>
          <w:b/>
          <w:bCs/>
        </w:rPr>
        <w:t xml:space="preserve"> b</w:t>
      </w:r>
      <w:r>
        <w:rPr>
          <w:rFonts w:ascii="Times New Roman" w:eastAsia="DengXian" w:hAnsi="Times New Roman" w:cs="Times New Roman" w:hint="eastAsia"/>
        </w:rPr>
        <w:t>,</w:t>
      </w:r>
      <w:r w:rsidRPr="00C667A6">
        <w:rPr>
          <w:rFonts w:ascii="Times New Roman" w:eastAsia="DengXian" w:hAnsi="Times New Roman" w:cs="Times New Roman"/>
        </w:rPr>
        <w:t xml:space="preserve"> Cryo-EM images of </w:t>
      </w:r>
      <w:r w:rsidR="003E7C40" w:rsidRPr="003E7C40">
        <w:rPr>
          <w:rFonts w:ascii="Times New Roman" w:eastAsia="DengXian" w:hAnsi="Times New Roman" w:cs="Times New Roman"/>
        </w:rPr>
        <w:t>πOF-1</w:t>
      </w:r>
      <w:r w:rsidRPr="00C667A6">
        <w:rPr>
          <w:rFonts w:ascii="Times New Roman" w:eastAsia="DengXian" w:hAnsi="Times New Roman" w:cs="Times New Roman"/>
        </w:rPr>
        <w:t xml:space="preserve"> particles</w:t>
      </w:r>
      <w:r>
        <w:rPr>
          <w:rFonts w:ascii="Times New Roman" w:eastAsia="DengXian" w:hAnsi="Times New Roman" w:cs="Times New Roman" w:hint="eastAsia"/>
        </w:rPr>
        <w:t>.</w:t>
      </w:r>
      <w:r w:rsidRPr="00C667A6">
        <w:rPr>
          <w:rFonts w:ascii="Times New Roman" w:eastAsia="DengXian" w:hAnsi="Times New Roman" w:cs="Times New Roman"/>
        </w:rPr>
        <w:t xml:space="preserve"> </w:t>
      </w:r>
      <w:r w:rsidRPr="00C667A6">
        <w:rPr>
          <w:rFonts w:ascii="Times New Roman" w:eastAsia="DengXian" w:hAnsi="Times New Roman" w:cs="Times New Roman" w:hint="eastAsia"/>
          <w:b/>
          <w:bCs/>
        </w:rPr>
        <w:t>c</w:t>
      </w:r>
      <w:r w:rsidRPr="00C667A6">
        <w:rPr>
          <w:rFonts w:ascii="Times New Roman" w:eastAsia="DengXian" w:hAnsi="Times New Roman" w:cs="Times New Roman"/>
          <w:b/>
          <w:bCs/>
        </w:rPr>
        <w:t>,</w:t>
      </w:r>
      <w:r w:rsidRPr="00C667A6">
        <w:rPr>
          <w:rFonts w:ascii="Times New Roman" w:eastAsia="DengXian" w:hAnsi="Times New Roman" w:cs="Times New Roman"/>
        </w:rPr>
        <w:t xml:space="preserve"> Pt particle size distribution histogram</w:t>
      </w:r>
      <w:r>
        <w:rPr>
          <w:rFonts w:ascii="Times New Roman" w:eastAsia="DengXian" w:hAnsi="Times New Roman" w:cs="Times New Roman" w:hint="eastAsia"/>
        </w:rPr>
        <w:t>.</w:t>
      </w:r>
    </w:p>
    <w:p w14:paraId="462BEF14" w14:textId="77777777" w:rsidR="004A0A45" w:rsidRDefault="004A0A45" w:rsidP="00D01663">
      <w:pPr>
        <w:jc w:val="both"/>
        <w:rPr>
          <w:rFonts w:ascii="Times New Roman" w:eastAsia="DengXian" w:hAnsi="Times New Roman" w:cs="Times New Roman"/>
        </w:rPr>
      </w:pPr>
    </w:p>
    <w:p w14:paraId="25A95A93" w14:textId="77777777" w:rsidR="004A0A45" w:rsidRDefault="004A0A45" w:rsidP="00D01663">
      <w:pPr>
        <w:jc w:val="both"/>
        <w:rPr>
          <w:rFonts w:ascii="Times New Roman" w:eastAsia="DengXian" w:hAnsi="Times New Roman" w:cs="Times New Roman"/>
        </w:rPr>
      </w:pPr>
    </w:p>
    <w:p w14:paraId="5FA09096" w14:textId="77777777" w:rsidR="004A0A45" w:rsidRDefault="004A0A45" w:rsidP="00D01663">
      <w:pPr>
        <w:jc w:val="both"/>
        <w:rPr>
          <w:rFonts w:ascii="Times New Roman" w:eastAsia="DengXian" w:hAnsi="Times New Roman" w:cs="Times New Roman"/>
        </w:rPr>
      </w:pPr>
    </w:p>
    <w:p w14:paraId="48C77483" w14:textId="77777777" w:rsidR="004A0A45" w:rsidRDefault="004A0A45" w:rsidP="00D01663">
      <w:pPr>
        <w:jc w:val="both"/>
        <w:rPr>
          <w:rFonts w:ascii="Times New Roman" w:eastAsia="DengXian" w:hAnsi="Times New Roman" w:cs="Times New Roman"/>
        </w:rPr>
      </w:pPr>
    </w:p>
    <w:p w14:paraId="37F46172" w14:textId="77777777" w:rsidR="004A0A45" w:rsidRDefault="004A0A45" w:rsidP="00D01663">
      <w:pPr>
        <w:jc w:val="both"/>
        <w:rPr>
          <w:rFonts w:ascii="Times New Roman" w:eastAsia="DengXian" w:hAnsi="Times New Roman" w:cs="Times New Roman"/>
        </w:rPr>
      </w:pPr>
    </w:p>
    <w:p w14:paraId="1FA88E64" w14:textId="77777777" w:rsidR="004A0A45" w:rsidRDefault="004A0A45" w:rsidP="00D01663">
      <w:pPr>
        <w:jc w:val="both"/>
        <w:rPr>
          <w:rFonts w:ascii="Times New Roman" w:eastAsia="DengXian" w:hAnsi="Times New Roman" w:cs="Times New Roman"/>
        </w:rPr>
      </w:pPr>
    </w:p>
    <w:p w14:paraId="51A35C01" w14:textId="77777777" w:rsidR="004A0A45" w:rsidRDefault="004A0A45" w:rsidP="00D01663">
      <w:pPr>
        <w:jc w:val="both"/>
        <w:rPr>
          <w:rFonts w:ascii="Times New Roman" w:eastAsia="DengXian" w:hAnsi="Times New Roman" w:cs="Times New Roman"/>
        </w:rPr>
      </w:pPr>
    </w:p>
    <w:p w14:paraId="340B636D" w14:textId="77777777" w:rsidR="004A0A45" w:rsidRDefault="004A0A45" w:rsidP="00D01663">
      <w:pPr>
        <w:jc w:val="both"/>
        <w:rPr>
          <w:rFonts w:ascii="Times New Roman" w:eastAsia="DengXian" w:hAnsi="Times New Roman" w:cs="Times New Roman"/>
        </w:rPr>
      </w:pPr>
    </w:p>
    <w:p w14:paraId="6BCABE96" w14:textId="77777777" w:rsidR="004A0A45" w:rsidRDefault="004A0A45" w:rsidP="00D01663">
      <w:pPr>
        <w:jc w:val="both"/>
        <w:rPr>
          <w:rFonts w:ascii="Times New Roman" w:eastAsia="DengXian" w:hAnsi="Times New Roman" w:cs="Times New Roman"/>
        </w:rPr>
      </w:pPr>
    </w:p>
    <w:p w14:paraId="487A5996" w14:textId="77777777" w:rsidR="004A0A45" w:rsidRDefault="004A0A45" w:rsidP="00D01663">
      <w:pPr>
        <w:jc w:val="both"/>
        <w:rPr>
          <w:rFonts w:ascii="Times New Roman" w:eastAsia="DengXian" w:hAnsi="Times New Roman" w:cs="Times New Roman"/>
        </w:rPr>
      </w:pPr>
    </w:p>
    <w:p w14:paraId="5AB87631" w14:textId="77777777" w:rsidR="004A0A45" w:rsidRDefault="004A0A45" w:rsidP="00D01663">
      <w:pPr>
        <w:jc w:val="both"/>
        <w:rPr>
          <w:rFonts w:ascii="Times New Roman" w:eastAsia="DengXian" w:hAnsi="Times New Roman" w:cs="Times New Roman"/>
        </w:rPr>
      </w:pPr>
    </w:p>
    <w:p w14:paraId="682C1049" w14:textId="77777777" w:rsidR="004A0A45" w:rsidRDefault="004A0A45" w:rsidP="00D01663">
      <w:pPr>
        <w:jc w:val="both"/>
        <w:rPr>
          <w:rFonts w:ascii="Times New Roman" w:eastAsia="DengXian" w:hAnsi="Times New Roman" w:cs="Times New Roman"/>
        </w:rPr>
      </w:pPr>
    </w:p>
    <w:p w14:paraId="41B85854" w14:textId="77777777" w:rsidR="004A0A45" w:rsidRDefault="004A0A45" w:rsidP="00D01663">
      <w:pPr>
        <w:jc w:val="both"/>
        <w:rPr>
          <w:rFonts w:ascii="Times New Roman" w:eastAsia="DengXian" w:hAnsi="Times New Roman" w:cs="Times New Roman"/>
        </w:rPr>
      </w:pPr>
    </w:p>
    <w:p w14:paraId="159EB1DF" w14:textId="77777777" w:rsidR="004A0A45" w:rsidRDefault="004A0A45" w:rsidP="00D01663">
      <w:pPr>
        <w:jc w:val="both"/>
        <w:rPr>
          <w:rFonts w:ascii="Times New Roman" w:eastAsia="DengXian" w:hAnsi="Times New Roman" w:cs="Times New Roman"/>
        </w:rPr>
      </w:pPr>
    </w:p>
    <w:p w14:paraId="0466AE6A" w14:textId="77777777" w:rsidR="004A0A45" w:rsidRDefault="004A0A45" w:rsidP="00D01663">
      <w:pPr>
        <w:jc w:val="both"/>
        <w:rPr>
          <w:rFonts w:ascii="Times New Roman" w:eastAsia="DengXian" w:hAnsi="Times New Roman" w:cs="Times New Roman"/>
        </w:rPr>
      </w:pPr>
    </w:p>
    <w:p w14:paraId="69DB9A50" w14:textId="77777777" w:rsidR="004A0A45" w:rsidRDefault="004A0A45" w:rsidP="00D01663">
      <w:pPr>
        <w:jc w:val="both"/>
        <w:rPr>
          <w:rFonts w:ascii="Times New Roman" w:eastAsia="DengXian" w:hAnsi="Times New Roman" w:cs="Times New Roman"/>
        </w:rPr>
      </w:pPr>
    </w:p>
    <w:p w14:paraId="50E3C08E" w14:textId="77777777" w:rsidR="004A0A45" w:rsidRDefault="004A0A45" w:rsidP="00D01663">
      <w:pPr>
        <w:jc w:val="both"/>
        <w:rPr>
          <w:rFonts w:ascii="Times New Roman" w:eastAsia="DengXian" w:hAnsi="Times New Roman" w:cs="Times New Roman"/>
        </w:rPr>
      </w:pPr>
    </w:p>
    <w:p w14:paraId="21124677" w14:textId="40B551CB" w:rsidR="003E7C40" w:rsidRDefault="003E7C40" w:rsidP="00D01663">
      <w:pPr>
        <w:jc w:val="both"/>
        <w:rPr>
          <w:rFonts w:ascii="Times New Roman" w:eastAsia="DengXian" w:hAnsi="Times New Roman" w:cs="Times New Roman"/>
        </w:rPr>
      </w:pPr>
      <w:r>
        <w:rPr>
          <w:noProof/>
        </w:rPr>
        <w:lastRenderedPageBreak/>
        <w:drawing>
          <wp:inline distT="0" distB="0" distL="0" distR="0" wp14:anchorId="070FA5A0" wp14:editId="3DA0823A">
            <wp:extent cx="5610934" cy="2527539"/>
            <wp:effectExtent l="0" t="0" r="0" b="0"/>
            <wp:docPr id="380164489" name="Picture 9" descr="A chart of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98561" name="Picture 9" descr="A chart of different colored dots&#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5612130" cy="2528078"/>
                    </a:xfrm>
                    <a:prstGeom prst="rect">
                      <a:avLst/>
                    </a:prstGeom>
                    <a:noFill/>
                    <a:ln>
                      <a:noFill/>
                    </a:ln>
                    <a:extLst>
                      <a:ext uri="{53640926-AAD7-44D8-BBD7-CCE9431645EC}">
                        <a14:shadowObscured xmlns:a14="http://schemas.microsoft.com/office/drawing/2010/main"/>
                      </a:ext>
                    </a:extLst>
                  </pic:spPr>
                </pic:pic>
              </a:graphicData>
            </a:graphic>
          </wp:inline>
        </w:drawing>
      </w:r>
    </w:p>
    <w:p w14:paraId="7A205126" w14:textId="7894C5A0" w:rsidR="003E7C40" w:rsidRDefault="003E7C40" w:rsidP="00D01663">
      <w:pPr>
        <w:jc w:val="both"/>
        <w:rPr>
          <w:rFonts w:ascii="Times New Roman" w:eastAsia="DengXian" w:hAnsi="Times New Roman" w:cs="Times New Roman"/>
        </w:rPr>
      </w:pPr>
      <w:r w:rsidRPr="00951C33">
        <w:rPr>
          <w:rFonts w:ascii="Times New Roman" w:eastAsia="DengXian" w:hAnsi="Times New Roman" w:cs="Times New Roman"/>
          <w:b/>
          <w:bCs/>
        </w:rPr>
        <w:t xml:space="preserve">Supplementary Fig. </w:t>
      </w:r>
      <w:r w:rsidR="00C2716D">
        <w:rPr>
          <w:rFonts w:ascii="Times New Roman" w:eastAsia="DengXian" w:hAnsi="Times New Roman" w:cs="Times New Roman" w:hint="eastAsia"/>
          <w:b/>
          <w:bCs/>
        </w:rPr>
        <w:t>10</w:t>
      </w:r>
      <w:r w:rsidR="00951C33">
        <w:rPr>
          <w:rFonts w:ascii="Times New Roman" w:eastAsia="DengXian" w:hAnsi="Times New Roman" w:cs="Times New Roman" w:hint="eastAsia"/>
          <w:b/>
          <w:bCs/>
        </w:rPr>
        <w:t xml:space="preserve"> </w:t>
      </w:r>
      <w:r w:rsidRPr="00C667A6">
        <w:rPr>
          <w:rFonts w:ascii="Times New Roman" w:eastAsia="DengXian" w:hAnsi="Times New Roman" w:cs="Times New Roman"/>
        </w:rPr>
        <w:t xml:space="preserve">| </w:t>
      </w:r>
      <w:r w:rsidRPr="003E7C40">
        <w:rPr>
          <w:rFonts w:ascii="Times New Roman" w:eastAsia="DengXian" w:hAnsi="Times New Roman" w:cs="Times New Roman"/>
        </w:rPr>
        <w:t>The hydrogen evolution activity of πOF-1@Pt particles with different TEBS ratios.</w:t>
      </w:r>
    </w:p>
    <w:p w14:paraId="2D98A25E" w14:textId="77777777" w:rsidR="003E7C40" w:rsidRDefault="003E7C40" w:rsidP="00D01663">
      <w:pPr>
        <w:jc w:val="both"/>
        <w:rPr>
          <w:rFonts w:ascii="Times New Roman" w:eastAsia="DengXian" w:hAnsi="Times New Roman" w:cs="Times New Roman"/>
        </w:rPr>
      </w:pPr>
      <w:r>
        <w:rPr>
          <w:rFonts w:ascii="Times New Roman" w:eastAsia="DengXian" w:hAnsi="Times New Roman" w:cs="Times New Roman"/>
        </w:rPr>
        <w:br w:type="page"/>
      </w:r>
    </w:p>
    <w:p w14:paraId="48F3199D" w14:textId="3E5886CD" w:rsidR="003E7C40" w:rsidRDefault="003E7C40" w:rsidP="00D01663">
      <w:pPr>
        <w:jc w:val="both"/>
        <w:rPr>
          <w:rFonts w:ascii="Times New Roman" w:eastAsia="DengXian" w:hAnsi="Times New Roman" w:cs="Times New Roman"/>
        </w:rPr>
      </w:pPr>
      <w:r>
        <w:rPr>
          <w:noProof/>
        </w:rPr>
        <w:lastRenderedPageBreak/>
        <w:drawing>
          <wp:inline distT="0" distB="0" distL="0" distR="0" wp14:anchorId="65383F56" wp14:editId="6F30C91E">
            <wp:extent cx="5610622" cy="2579047"/>
            <wp:effectExtent l="0" t="0" r="0" b="0"/>
            <wp:docPr id="1406061218" name="Picture 10" descr="A graph of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20413" name="Picture 10" descr="A graph of different colored dots&#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5612130" cy="2579740"/>
                    </a:xfrm>
                    <a:prstGeom prst="rect">
                      <a:avLst/>
                    </a:prstGeom>
                    <a:noFill/>
                    <a:ln>
                      <a:noFill/>
                    </a:ln>
                    <a:extLst>
                      <a:ext uri="{53640926-AAD7-44D8-BBD7-CCE9431645EC}">
                        <a14:shadowObscured xmlns:a14="http://schemas.microsoft.com/office/drawing/2010/main"/>
                      </a:ext>
                    </a:extLst>
                  </pic:spPr>
                </pic:pic>
              </a:graphicData>
            </a:graphic>
          </wp:inline>
        </w:drawing>
      </w:r>
    </w:p>
    <w:p w14:paraId="17EE8DFD" w14:textId="71400EB5" w:rsidR="003E7C40" w:rsidRDefault="003E7C40" w:rsidP="00D01663">
      <w:pPr>
        <w:jc w:val="both"/>
        <w:rPr>
          <w:rFonts w:ascii="Times New Roman" w:eastAsia="DengXian" w:hAnsi="Times New Roman" w:cs="Times New Roman"/>
        </w:rPr>
      </w:pPr>
      <w:r w:rsidRPr="00951C33">
        <w:rPr>
          <w:rFonts w:ascii="Times New Roman" w:eastAsia="DengXian" w:hAnsi="Times New Roman" w:cs="Times New Roman"/>
          <w:b/>
          <w:bCs/>
        </w:rPr>
        <w:t xml:space="preserve">Supplementary Fig. </w:t>
      </w:r>
      <w:r w:rsidR="0025265D">
        <w:rPr>
          <w:rFonts w:ascii="Times New Roman" w:eastAsia="DengXian" w:hAnsi="Times New Roman" w:cs="Times New Roman" w:hint="eastAsia"/>
          <w:b/>
          <w:bCs/>
        </w:rPr>
        <w:t>1</w:t>
      </w:r>
      <w:r w:rsidR="00C2716D">
        <w:rPr>
          <w:rFonts w:ascii="Times New Roman" w:eastAsia="DengXian" w:hAnsi="Times New Roman" w:cs="Times New Roman" w:hint="eastAsia"/>
          <w:b/>
          <w:bCs/>
        </w:rPr>
        <w:t>1</w:t>
      </w:r>
      <w:r w:rsidR="00951C33">
        <w:rPr>
          <w:rFonts w:ascii="Times New Roman" w:eastAsia="DengXian" w:hAnsi="Times New Roman" w:cs="Times New Roman" w:hint="eastAsia"/>
        </w:rPr>
        <w:t xml:space="preserve"> </w:t>
      </w:r>
      <w:r w:rsidRPr="00C667A6">
        <w:rPr>
          <w:rFonts w:ascii="Times New Roman" w:eastAsia="DengXian" w:hAnsi="Times New Roman" w:cs="Times New Roman"/>
        </w:rPr>
        <w:t xml:space="preserve">| </w:t>
      </w:r>
      <w:r w:rsidRPr="003E7C40">
        <w:rPr>
          <w:rFonts w:ascii="Times New Roman" w:eastAsia="DengXian" w:hAnsi="Times New Roman" w:cs="Times New Roman"/>
        </w:rPr>
        <w:t>The hydrogen evolution activity of πOF-1@Pt particles with different Pt loading ratios.</w:t>
      </w:r>
    </w:p>
    <w:p w14:paraId="716D42C6" w14:textId="77777777" w:rsidR="003E7C40" w:rsidRDefault="003E7C40" w:rsidP="00D01663">
      <w:pPr>
        <w:jc w:val="both"/>
        <w:rPr>
          <w:rFonts w:ascii="Times New Roman" w:eastAsia="DengXian" w:hAnsi="Times New Roman" w:cs="Times New Roman"/>
        </w:rPr>
      </w:pPr>
    </w:p>
    <w:p w14:paraId="470CAC1F" w14:textId="77777777" w:rsidR="003E7C40" w:rsidRDefault="003E7C40" w:rsidP="00D01663">
      <w:pPr>
        <w:jc w:val="both"/>
        <w:rPr>
          <w:rFonts w:ascii="Times New Roman" w:eastAsia="DengXian" w:hAnsi="Times New Roman" w:cs="Times New Roman"/>
        </w:rPr>
      </w:pPr>
      <w:r>
        <w:rPr>
          <w:rFonts w:ascii="Times New Roman" w:eastAsia="DengXian" w:hAnsi="Times New Roman" w:cs="Times New Roman"/>
        </w:rPr>
        <w:br w:type="page"/>
      </w:r>
    </w:p>
    <w:p w14:paraId="01DE7E7E" w14:textId="257CF6E7" w:rsidR="003E7C40" w:rsidRDefault="003E7C40" w:rsidP="00D01663">
      <w:pPr>
        <w:jc w:val="both"/>
        <w:rPr>
          <w:rFonts w:ascii="Times New Roman" w:eastAsia="DengXian" w:hAnsi="Times New Roman" w:cs="Times New Roman"/>
        </w:rPr>
      </w:pPr>
      <w:r>
        <w:rPr>
          <w:noProof/>
        </w:rPr>
        <w:lastRenderedPageBreak/>
        <w:drawing>
          <wp:inline distT="0" distB="0" distL="0" distR="0" wp14:anchorId="4618CBB7" wp14:editId="3C003652">
            <wp:extent cx="5609702" cy="2518913"/>
            <wp:effectExtent l="0" t="0" r="0" b="0"/>
            <wp:docPr id="19078564" name="Picture 11" descr="A graph of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69700" name="Picture 11" descr="A graph of different colored dots&#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5612130" cy="2520003"/>
                    </a:xfrm>
                    <a:prstGeom prst="rect">
                      <a:avLst/>
                    </a:prstGeom>
                    <a:noFill/>
                    <a:ln>
                      <a:noFill/>
                    </a:ln>
                    <a:extLst>
                      <a:ext uri="{53640926-AAD7-44D8-BBD7-CCE9431645EC}">
                        <a14:shadowObscured xmlns:a14="http://schemas.microsoft.com/office/drawing/2010/main"/>
                      </a:ext>
                    </a:extLst>
                  </pic:spPr>
                </pic:pic>
              </a:graphicData>
            </a:graphic>
          </wp:inline>
        </w:drawing>
      </w:r>
    </w:p>
    <w:p w14:paraId="1C4FA8C2" w14:textId="53A63DE0" w:rsidR="00C161FB" w:rsidRDefault="003E7C40" w:rsidP="00D01663">
      <w:pPr>
        <w:jc w:val="both"/>
        <w:rPr>
          <w:rFonts w:ascii="Times New Roman" w:eastAsia="DengXian" w:hAnsi="Times New Roman" w:cs="Times New Roman"/>
        </w:rPr>
      </w:pPr>
      <w:r w:rsidRPr="00951C33">
        <w:rPr>
          <w:rFonts w:ascii="Times New Roman" w:eastAsia="DengXian" w:hAnsi="Times New Roman" w:cs="Times New Roman"/>
          <w:b/>
          <w:bCs/>
        </w:rPr>
        <w:t xml:space="preserve">Supplementary Fig. </w:t>
      </w:r>
      <w:r w:rsidR="00951C33" w:rsidRPr="00951C33">
        <w:rPr>
          <w:rFonts w:ascii="Times New Roman" w:eastAsia="DengXian" w:hAnsi="Times New Roman" w:cs="Times New Roman" w:hint="eastAsia"/>
          <w:b/>
          <w:bCs/>
        </w:rPr>
        <w:t>1</w:t>
      </w:r>
      <w:r w:rsidR="00C2716D">
        <w:rPr>
          <w:rFonts w:ascii="Times New Roman" w:eastAsia="DengXian" w:hAnsi="Times New Roman" w:cs="Times New Roman" w:hint="eastAsia"/>
          <w:b/>
          <w:bCs/>
        </w:rPr>
        <w:t>2</w:t>
      </w:r>
      <w:r w:rsidR="00951C33">
        <w:rPr>
          <w:rFonts w:ascii="Times New Roman" w:eastAsia="DengXian" w:hAnsi="Times New Roman" w:cs="Times New Roman" w:hint="eastAsia"/>
        </w:rPr>
        <w:t xml:space="preserve"> </w:t>
      </w:r>
      <w:r w:rsidRPr="00C667A6">
        <w:rPr>
          <w:rFonts w:ascii="Times New Roman" w:eastAsia="DengXian" w:hAnsi="Times New Roman" w:cs="Times New Roman"/>
        </w:rPr>
        <w:t xml:space="preserve">| </w:t>
      </w:r>
      <w:r w:rsidRPr="003E7C40">
        <w:rPr>
          <w:rFonts w:ascii="Times New Roman" w:eastAsia="DengXian" w:hAnsi="Times New Roman" w:cs="Times New Roman"/>
        </w:rPr>
        <w:t>The hydrogen evolution activity of πOF-1@Pt particles with different πOF-1 concentrations.</w:t>
      </w:r>
    </w:p>
    <w:p w14:paraId="2BA0908B" w14:textId="77777777" w:rsidR="00C161FB" w:rsidRDefault="00C161FB">
      <w:pPr>
        <w:rPr>
          <w:rFonts w:ascii="Times New Roman" w:eastAsia="DengXian" w:hAnsi="Times New Roman" w:cs="Times New Roman"/>
        </w:rPr>
      </w:pPr>
      <w:r>
        <w:rPr>
          <w:rFonts w:ascii="Times New Roman" w:eastAsia="DengXian" w:hAnsi="Times New Roman" w:cs="Times New Roman"/>
        </w:rPr>
        <w:br w:type="page"/>
      </w:r>
    </w:p>
    <w:p w14:paraId="2AE5F9A0" w14:textId="06522657" w:rsidR="003E7C40" w:rsidRDefault="003823A8" w:rsidP="00D33EB0">
      <w:pPr>
        <w:jc w:val="center"/>
        <w:rPr>
          <w:rFonts w:ascii="Times New Roman" w:eastAsia="DengXian" w:hAnsi="Times New Roman" w:cs="Times New Roman"/>
        </w:rPr>
      </w:pPr>
      <w:r>
        <w:rPr>
          <w:noProof/>
        </w:rPr>
        <w:lastRenderedPageBreak/>
        <w:drawing>
          <wp:inline distT="0" distB="0" distL="0" distR="0" wp14:anchorId="3FC513A5" wp14:editId="237D82D6">
            <wp:extent cx="5612130" cy="4629785"/>
            <wp:effectExtent l="0" t="0" r="7620" b="0"/>
            <wp:docPr id="258078588" name="Picture 1"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78588" name="Picture 1" descr="A graph of a line graph&#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4629785"/>
                    </a:xfrm>
                    <a:prstGeom prst="rect">
                      <a:avLst/>
                    </a:prstGeom>
                    <a:noFill/>
                    <a:ln>
                      <a:noFill/>
                    </a:ln>
                  </pic:spPr>
                </pic:pic>
              </a:graphicData>
            </a:graphic>
          </wp:inline>
        </w:drawing>
      </w:r>
    </w:p>
    <w:p w14:paraId="6E38BD33" w14:textId="197D8967" w:rsidR="00D33EB0" w:rsidRDefault="00D33EB0" w:rsidP="00D33EB0">
      <w:pPr>
        <w:jc w:val="both"/>
        <w:rPr>
          <w:rFonts w:ascii="Times New Roman" w:eastAsia="DengXian" w:hAnsi="Times New Roman" w:cs="Times New Roman"/>
        </w:rPr>
      </w:pPr>
      <w:r w:rsidRPr="00951C33">
        <w:rPr>
          <w:rFonts w:ascii="Times New Roman" w:eastAsia="DengXian" w:hAnsi="Times New Roman" w:cs="Times New Roman"/>
          <w:b/>
          <w:bCs/>
        </w:rPr>
        <w:t xml:space="preserve">Supplementary Fig. </w:t>
      </w:r>
      <w:r w:rsidRPr="00951C33">
        <w:rPr>
          <w:rFonts w:ascii="Times New Roman" w:eastAsia="DengXian" w:hAnsi="Times New Roman" w:cs="Times New Roman" w:hint="eastAsia"/>
          <w:b/>
          <w:bCs/>
        </w:rPr>
        <w:t>1</w:t>
      </w:r>
      <w:r>
        <w:rPr>
          <w:rFonts w:ascii="Times New Roman" w:eastAsia="DengXian" w:hAnsi="Times New Roman" w:cs="Times New Roman" w:hint="eastAsia"/>
          <w:b/>
          <w:bCs/>
        </w:rPr>
        <w:t>3</w:t>
      </w:r>
      <w:r>
        <w:rPr>
          <w:rFonts w:ascii="Times New Roman" w:eastAsia="DengXian" w:hAnsi="Times New Roman" w:cs="Times New Roman" w:hint="eastAsia"/>
        </w:rPr>
        <w:t xml:space="preserve"> </w:t>
      </w:r>
      <w:r w:rsidRPr="00C667A6">
        <w:rPr>
          <w:rFonts w:ascii="Times New Roman" w:eastAsia="DengXian" w:hAnsi="Times New Roman" w:cs="Times New Roman"/>
        </w:rPr>
        <w:t xml:space="preserve">| </w:t>
      </w:r>
      <w:r w:rsidRPr="00D33EB0">
        <w:rPr>
          <w:rFonts w:ascii="Times New Roman" w:eastAsia="DengXian" w:hAnsi="Times New Roman" w:cs="Times New Roman"/>
        </w:rPr>
        <w:t>UV-vis absorption spectra</w:t>
      </w:r>
      <w:r w:rsidRPr="003E7C40">
        <w:rPr>
          <w:rFonts w:ascii="Times New Roman" w:eastAsia="DengXian" w:hAnsi="Times New Roman" w:cs="Times New Roman"/>
        </w:rPr>
        <w:t xml:space="preserve"> of πOF-1 particles </w:t>
      </w:r>
      <w:r w:rsidRPr="00D33EB0">
        <w:rPr>
          <w:rFonts w:ascii="Times New Roman" w:eastAsia="DengXian" w:hAnsi="Times New Roman" w:cs="Times New Roman"/>
        </w:rPr>
        <w:t>aqueous</w:t>
      </w:r>
      <w:r w:rsidRPr="00D33EB0">
        <w:rPr>
          <w:rFonts w:ascii="Times New Roman" w:eastAsia="DengXian" w:hAnsi="Times New Roman" w:cs="Times New Roman" w:hint="eastAsia"/>
        </w:rPr>
        <w:t xml:space="preserve"> solutions</w:t>
      </w:r>
      <w:r>
        <w:rPr>
          <w:rFonts w:ascii="Times New Roman" w:eastAsia="DengXian" w:hAnsi="Times New Roman" w:cs="Times New Roman" w:hint="eastAsia"/>
        </w:rPr>
        <w:t>.</w:t>
      </w:r>
    </w:p>
    <w:p w14:paraId="6EDD2BF3" w14:textId="77777777" w:rsidR="00D33EB0" w:rsidRDefault="00D33EB0" w:rsidP="00D33EB0">
      <w:pPr>
        <w:jc w:val="both"/>
        <w:rPr>
          <w:rFonts w:ascii="Times New Roman" w:eastAsia="DengXian" w:hAnsi="Times New Roman" w:cs="Times New Roman"/>
        </w:rPr>
      </w:pPr>
    </w:p>
    <w:p w14:paraId="037593A6" w14:textId="77777777" w:rsidR="003E7C40" w:rsidRDefault="003E7C40" w:rsidP="00D01663">
      <w:pPr>
        <w:jc w:val="both"/>
        <w:rPr>
          <w:rFonts w:ascii="Times New Roman" w:eastAsia="DengXian" w:hAnsi="Times New Roman" w:cs="Times New Roman"/>
        </w:rPr>
      </w:pPr>
    </w:p>
    <w:p w14:paraId="25CB7030" w14:textId="473CB881" w:rsidR="00C7177F" w:rsidRDefault="00C7177F" w:rsidP="00D01663">
      <w:pPr>
        <w:jc w:val="both"/>
        <w:rPr>
          <w:rFonts w:ascii="Times New Roman" w:eastAsia="DengXian" w:hAnsi="Times New Roman" w:cs="Times New Roman"/>
        </w:rPr>
      </w:pPr>
      <w:r>
        <w:rPr>
          <w:rFonts w:ascii="Times New Roman" w:eastAsia="DengXian" w:hAnsi="Times New Roman" w:cs="Times New Roman"/>
        </w:rPr>
        <w:br w:type="page"/>
      </w:r>
    </w:p>
    <w:p w14:paraId="01DE487A" w14:textId="77777777" w:rsidR="00DA162B" w:rsidRDefault="00DA162B" w:rsidP="00D01663">
      <w:pPr>
        <w:jc w:val="both"/>
        <w:rPr>
          <w:rFonts w:ascii="Times New Roman" w:eastAsia="DengXian" w:hAnsi="Times New Roman" w:cs="Times New Roman"/>
        </w:rPr>
      </w:pPr>
      <w:r w:rsidRPr="00DA162B">
        <w:rPr>
          <w:rFonts w:ascii="Times New Roman" w:eastAsia="DengXian" w:hAnsi="Times New Roman" w:cs="Times New Roman"/>
          <w:noProof/>
        </w:rPr>
        <w:lastRenderedPageBreak/>
        <w:drawing>
          <wp:inline distT="0" distB="0" distL="0" distR="0" wp14:anchorId="2E36852F" wp14:editId="7E1663D1">
            <wp:extent cx="5612130" cy="4373880"/>
            <wp:effectExtent l="0" t="0" r="7620" b="7620"/>
            <wp:docPr id="3" name="Picture 2" descr="A graph of a number of blue squares&#10;&#10;Description automatically generated">
              <a:extLst xmlns:a="http://schemas.openxmlformats.org/drawingml/2006/main">
                <a:ext uri="{FF2B5EF4-FFF2-40B4-BE49-F238E27FC236}">
                  <a16:creationId xmlns:a16="http://schemas.microsoft.com/office/drawing/2014/main" id="{1F92F415-6D05-424C-2E1A-7F847656C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a number of blue squares&#10;&#10;Description automatically generated">
                      <a:extLst>
                        <a:ext uri="{FF2B5EF4-FFF2-40B4-BE49-F238E27FC236}">
                          <a16:creationId xmlns:a16="http://schemas.microsoft.com/office/drawing/2014/main" id="{1F92F415-6D05-424C-2E1A-7F847656C025}"/>
                        </a:ext>
                      </a:extLst>
                    </pic:cNvPr>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5612130" cy="4373880"/>
                    </a:xfrm>
                    <a:prstGeom prst="rect">
                      <a:avLst/>
                    </a:prstGeom>
                  </pic:spPr>
                </pic:pic>
              </a:graphicData>
            </a:graphic>
          </wp:inline>
        </w:drawing>
      </w:r>
    </w:p>
    <w:p w14:paraId="478F26F1" w14:textId="5059BC31" w:rsidR="00AB17C1" w:rsidRDefault="00DA162B" w:rsidP="00D01663">
      <w:pPr>
        <w:jc w:val="both"/>
        <w:rPr>
          <w:rFonts w:ascii="Times New Roman" w:eastAsia="DengXian" w:hAnsi="Times New Roman" w:cs="Times New Roman"/>
        </w:rPr>
      </w:pPr>
      <w:r w:rsidRPr="000906CA">
        <w:rPr>
          <w:rFonts w:ascii="Times New Roman" w:eastAsia="DengXian" w:hAnsi="Times New Roman" w:cs="Times New Roman"/>
          <w:b/>
          <w:bCs/>
        </w:rPr>
        <w:t xml:space="preserve">Supplementary Fig. </w:t>
      </w:r>
      <w:r w:rsidR="002F3F13" w:rsidRPr="000906CA">
        <w:rPr>
          <w:rFonts w:ascii="Times New Roman" w:eastAsia="DengXian" w:hAnsi="Times New Roman" w:cs="Times New Roman" w:hint="eastAsia"/>
          <w:b/>
          <w:bCs/>
        </w:rPr>
        <w:t>1</w:t>
      </w:r>
      <w:r w:rsidR="002F3F13">
        <w:rPr>
          <w:rFonts w:ascii="Times New Roman" w:eastAsia="DengXian" w:hAnsi="Times New Roman" w:cs="Times New Roman" w:hint="eastAsia"/>
          <w:b/>
          <w:bCs/>
        </w:rPr>
        <w:t>4</w:t>
      </w:r>
      <w:r w:rsidR="002F3F13">
        <w:rPr>
          <w:rFonts w:ascii="Times New Roman" w:eastAsia="DengXian" w:hAnsi="Times New Roman" w:cs="Times New Roman" w:hint="eastAsia"/>
        </w:rPr>
        <w:t xml:space="preserve"> </w:t>
      </w:r>
      <w:r w:rsidRPr="00C667A6">
        <w:rPr>
          <w:rFonts w:ascii="Times New Roman" w:eastAsia="DengXian" w:hAnsi="Times New Roman" w:cs="Times New Roman"/>
        </w:rPr>
        <w:t xml:space="preserve">| </w:t>
      </w:r>
      <w:r w:rsidRPr="00DA162B">
        <w:rPr>
          <w:rFonts w:ascii="Times New Roman" w:eastAsia="DengXian" w:hAnsi="Times New Roman" w:cs="Times New Roman"/>
        </w:rPr>
        <w:t>Stability tests</w:t>
      </w:r>
      <w:r>
        <w:rPr>
          <w:rFonts w:ascii="Times New Roman" w:eastAsia="DengXian" w:hAnsi="Times New Roman" w:cs="Times New Roman" w:hint="eastAsia"/>
        </w:rPr>
        <w:t>.</w:t>
      </w:r>
      <w:r w:rsidRPr="00DA162B">
        <w:rPr>
          <w:rFonts w:ascii="Times New Roman" w:eastAsia="DengXian" w:hAnsi="Times New Roman" w:cs="Times New Roman"/>
        </w:rPr>
        <w:t xml:space="preserve"> </w:t>
      </w:r>
      <w:r>
        <w:rPr>
          <w:rFonts w:ascii="Times New Roman" w:eastAsia="DengXian" w:hAnsi="Times New Roman" w:cs="Times New Roman" w:hint="eastAsia"/>
        </w:rPr>
        <w:t>15</w:t>
      </w:r>
      <w:r w:rsidRPr="00DA162B">
        <w:rPr>
          <w:rFonts w:ascii="Times New Roman" w:eastAsia="DengXian" w:hAnsi="Times New Roman" w:cs="Times New Roman"/>
        </w:rPr>
        <w:t xml:space="preserve"> h H</w:t>
      </w:r>
      <w:r w:rsidRPr="00DA162B">
        <w:rPr>
          <w:rFonts w:ascii="Times New Roman" w:eastAsia="DengXian" w:hAnsi="Times New Roman" w:cs="Times New Roman"/>
          <w:vertAlign w:val="subscript"/>
        </w:rPr>
        <w:t>2</w:t>
      </w:r>
      <w:r w:rsidRPr="00DA162B">
        <w:rPr>
          <w:rFonts w:ascii="Times New Roman" w:eastAsia="DengXian" w:hAnsi="Times New Roman" w:cs="Times New Roman"/>
        </w:rPr>
        <w:t xml:space="preserve"> evolution stability tests of </w:t>
      </w:r>
      <w:r w:rsidRPr="004A0A45">
        <w:rPr>
          <w:rFonts w:ascii="Times New Roman" w:eastAsia="DengXian" w:hAnsi="Times New Roman" w:cs="Times New Roman"/>
        </w:rPr>
        <w:t>πOF-</w:t>
      </w:r>
      <w:r>
        <w:rPr>
          <w:rFonts w:ascii="Times New Roman" w:eastAsia="DengXian" w:hAnsi="Times New Roman" w:cs="Times New Roman" w:hint="eastAsia"/>
        </w:rPr>
        <w:t>1</w:t>
      </w:r>
      <w:r w:rsidRPr="00DA162B">
        <w:rPr>
          <w:rFonts w:ascii="Times New Roman" w:eastAsia="DengXian" w:hAnsi="Times New Roman" w:cs="Times New Roman"/>
        </w:rPr>
        <w:t xml:space="preserve"> </w:t>
      </w:r>
      <w:r>
        <w:rPr>
          <w:rFonts w:ascii="Times New Roman" w:eastAsia="DengXian" w:hAnsi="Times New Roman" w:cs="Times New Roman" w:hint="eastAsia"/>
        </w:rPr>
        <w:t>particles</w:t>
      </w:r>
      <w:r w:rsidRPr="004A0A45">
        <w:rPr>
          <w:rFonts w:ascii="Times New Roman" w:eastAsia="DengXian" w:hAnsi="Times New Roman" w:cs="Times New Roman"/>
        </w:rPr>
        <w:t>.</w:t>
      </w:r>
      <w:r w:rsidR="00B31D52">
        <w:rPr>
          <w:rFonts w:ascii="Times New Roman" w:eastAsia="DengXian" w:hAnsi="Times New Roman" w:cs="Times New Roman"/>
        </w:rPr>
        <w:t xml:space="preserve"> No degradation was observed. </w:t>
      </w:r>
    </w:p>
    <w:p w14:paraId="62BFAFA0" w14:textId="77777777" w:rsidR="00AB17C1" w:rsidRDefault="00AB17C1" w:rsidP="00D01663">
      <w:pPr>
        <w:jc w:val="both"/>
        <w:rPr>
          <w:rFonts w:ascii="Times New Roman" w:eastAsia="DengXian" w:hAnsi="Times New Roman" w:cs="Times New Roman"/>
        </w:rPr>
      </w:pPr>
      <w:r>
        <w:rPr>
          <w:rFonts w:ascii="Times New Roman" w:eastAsia="DengXian" w:hAnsi="Times New Roman" w:cs="Times New Roman"/>
        </w:rPr>
        <w:br w:type="page"/>
      </w:r>
    </w:p>
    <w:p w14:paraId="2AD76853" w14:textId="047B34D5" w:rsidR="00604C90" w:rsidRDefault="007B3B1B" w:rsidP="00D01663">
      <w:pPr>
        <w:jc w:val="both"/>
        <w:rPr>
          <w:rFonts w:ascii="Times New Roman" w:eastAsia="DengXian" w:hAnsi="Times New Roman" w:cs="Times New Roman"/>
          <w:b/>
          <w:bCs/>
        </w:rPr>
      </w:pPr>
      <w:r>
        <w:rPr>
          <w:noProof/>
        </w:rPr>
        <w:lastRenderedPageBreak/>
        <w:drawing>
          <wp:inline distT="0" distB="0" distL="0" distR="0" wp14:anchorId="3635C3A1" wp14:editId="299617A8">
            <wp:extent cx="5612130" cy="4300220"/>
            <wp:effectExtent l="0" t="0" r="0" b="0"/>
            <wp:docPr id="489972695"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72695" name="Picture 1" descr="A black background with a black square&#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612130" cy="4300220"/>
                    </a:xfrm>
                    <a:prstGeom prst="rect">
                      <a:avLst/>
                    </a:prstGeom>
                    <a:noFill/>
                    <a:ln>
                      <a:noFill/>
                    </a:ln>
                  </pic:spPr>
                </pic:pic>
              </a:graphicData>
            </a:graphic>
          </wp:inline>
        </w:drawing>
      </w:r>
    </w:p>
    <w:p w14:paraId="04010B9A" w14:textId="083BE4D7" w:rsidR="00DA162B" w:rsidRDefault="00AB17C1" w:rsidP="00D01663">
      <w:pPr>
        <w:jc w:val="both"/>
        <w:rPr>
          <w:rFonts w:ascii="Times New Roman" w:eastAsia="DengXian" w:hAnsi="Times New Roman" w:cs="Times New Roman"/>
        </w:rPr>
      </w:pPr>
      <w:r w:rsidRPr="000906CA">
        <w:rPr>
          <w:rFonts w:ascii="Times New Roman" w:eastAsia="DengXian" w:hAnsi="Times New Roman" w:cs="Times New Roman"/>
          <w:b/>
          <w:bCs/>
        </w:rPr>
        <w:t xml:space="preserve">Supplementary Fig. </w:t>
      </w:r>
      <w:r w:rsidR="002F3F13" w:rsidRPr="000906CA">
        <w:rPr>
          <w:rFonts w:ascii="Times New Roman" w:eastAsia="DengXian" w:hAnsi="Times New Roman" w:cs="Times New Roman" w:hint="eastAsia"/>
          <w:b/>
          <w:bCs/>
        </w:rPr>
        <w:t>1</w:t>
      </w:r>
      <w:r w:rsidR="002F3F13">
        <w:rPr>
          <w:rFonts w:ascii="Times New Roman" w:eastAsia="DengXian" w:hAnsi="Times New Roman" w:cs="Times New Roman" w:hint="eastAsia"/>
          <w:b/>
          <w:bCs/>
        </w:rPr>
        <w:t>5</w:t>
      </w:r>
      <w:r w:rsidR="002F3F13">
        <w:rPr>
          <w:rFonts w:ascii="Times New Roman" w:eastAsia="DengXian" w:hAnsi="Times New Roman" w:cs="Times New Roman" w:hint="eastAsia"/>
        </w:rPr>
        <w:t xml:space="preserve"> </w:t>
      </w:r>
      <w:r w:rsidRPr="00C667A6">
        <w:rPr>
          <w:rFonts w:ascii="Times New Roman" w:eastAsia="DengXian" w:hAnsi="Times New Roman" w:cs="Times New Roman"/>
        </w:rPr>
        <w:t xml:space="preserve">| </w:t>
      </w:r>
      <w:r w:rsidRPr="00AB17C1">
        <w:rPr>
          <w:rFonts w:ascii="Times New Roman" w:eastAsia="DengXian" w:hAnsi="Times New Roman" w:cs="Times New Roman"/>
        </w:rPr>
        <w:t xml:space="preserve">The hydrogen evolution activity of </w:t>
      </w:r>
      <w:proofErr w:type="spellStart"/>
      <w:r w:rsidR="007B3B1B" w:rsidRPr="007B3B1B">
        <w:rPr>
          <w:rFonts w:ascii="Times New Roman" w:eastAsia="DengXian" w:hAnsi="Times New Roman" w:cs="Times New Roman"/>
        </w:rPr>
        <w:t>TiO</w:t>
      </w:r>
      <w:r w:rsidR="007B3B1B" w:rsidRPr="007B3B1B">
        <w:rPr>
          <w:rFonts w:ascii="Times New Roman" w:eastAsia="DengXian" w:hAnsi="Times New Roman" w:cs="Times New Roman"/>
          <w:vertAlign w:val="subscript"/>
        </w:rPr>
        <w:t>x</w:t>
      </w:r>
      <w:proofErr w:type="spellEnd"/>
      <w:r w:rsidR="007B3B1B" w:rsidRPr="007B3B1B">
        <w:rPr>
          <w:rFonts w:ascii="Times New Roman" w:eastAsia="DengXian" w:hAnsi="Times New Roman" w:cs="Times New Roman"/>
        </w:rPr>
        <w:t>-modified Pt/πOF-1 photocatalyst</w:t>
      </w:r>
      <w:r w:rsidRPr="00AB17C1">
        <w:rPr>
          <w:rFonts w:ascii="Times New Roman" w:eastAsia="DengXian" w:hAnsi="Times New Roman" w:cs="Times New Roman"/>
        </w:rPr>
        <w:t xml:space="preserve"> </w:t>
      </w:r>
      <w:r>
        <w:rPr>
          <w:rFonts w:ascii="Times New Roman" w:eastAsia="DengXian" w:hAnsi="Times New Roman" w:cs="Times New Roman" w:hint="eastAsia"/>
        </w:rPr>
        <w:t xml:space="preserve">under </w:t>
      </w:r>
      <w:r w:rsidR="000D28CC">
        <w:rPr>
          <w:rFonts w:ascii="Times New Roman" w:eastAsia="DengXian" w:hAnsi="Times New Roman" w:cs="Times New Roman"/>
        </w:rPr>
        <w:t>1</w:t>
      </w:r>
      <w:r>
        <w:rPr>
          <w:rFonts w:ascii="Times New Roman" w:eastAsia="DengXian" w:hAnsi="Times New Roman" w:cs="Times New Roman" w:hint="eastAsia"/>
        </w:rPr>
        <w:t>-sun illumination</w:t>
      </w:r>
      <w:r w:rsidR="00604C90">
        <w:rPr>
          <w:rFonts w:ascii="Times New Roman" w:eastAsia="DengXian" w:hAnsi="Times New Roman" w:cs="Times New Roman" w:hint="eastAsia"/>
        </w:rPr>
        <w:t xml:space="preserve"> </w:t>
      </w:r>
      <w:r w:rsidR="007B3B1B">
        <w:rPr>
          <w:rFonts w:ascii="Times New Roman" w:eastAsia="DengXian" w:hAnsi="Times New Roman" w:cs="Times New Roman" w:hint="eastAsia"/>
        </w:rPr>
        <w:t xml:space="preserve">at 70 </w:t>
      </w:r>
      <w:r w:rsidR="007B3B1B" w:rsidRPr="007B3B1B">
        <w:rPr>
          <w:rFonts w:ascii="Times New Roman" w:eastAsia="DengXian" w:hAnsi="Times New Roman" w:cs="Times New Roman"/>
        </w:rPr>
        <w:t>°C</w:t>
      </w:r>
      <w:r w:rsidR="007B3B1B">
        <w:rPr>
          <w:rFonts w:ascii="Times New Roman" w:eastAsia="DengXian" w:hAnsi="Times New Roman" w:cs="Times New Roman" w:hint="eastAsia"/>
        </w:rPr>
        <w:t xml:space="preserve"> </w:t>
      </w:r>
      <w:r>
        <w:rPr>
          <w:rFonts w:ascii="Times New Roman" w:eastAsia="DengXian" w:hAnsi="Times New Roman" w:cs="Times New Roman" w:hint="eastAsia"/>
        </w:rPr>
        <w:t xml:space="preserve">with </w:t>
      </w:r>
      <w:r w:rsidR="00604C90" w:rsidRPr="00604C90">
        <w:rPr>
          <w:rFonts w:ascii="Times New Roman" w:eastAsia="DengXian" w:hAnsi="Times New Roman" w:cs="Times New Roman"/>
        </w:rPr>
        <w:t>complete depletion of AA</w:t>
      </w:r>
      <w:r w:rsidR="00604C90">
        <w:rPr>
          <w:rFonts w:ascii="Times New Roman" w:eastAsia="DengXian" w:hAnsi="Times New Roman" w:cs="Times New Roman" w:hint="eastAsia"/>
        </w:rPr>
        <w:t xml:space="preserve"> </w:t>
      </w:r>
      <w:r w:rsidR="00604C90" w:rsidRPr="00604C90">
        <w:rPr>
          <w:rFonts w:ascii="Times New Roman" w:eastAsia="DengXian" w:hAnsi="Times New Roman" w:cs="Times New Roman"/>
        </w:rPr>
        <w:t>as a sacrificial donor</w:t>
      </w:r>
      <w:r w:rsidR="0072516C">
        <w:rPr>
          <w:rFonts w:ascii="Times New Roman" w:eastAsia="DengXian" w:hAnsi="Times New Roman" w:cs="Times New Roman"/>
        </w:rPr>
        <w:t xml:space="preserve"> after 5 hours. </w:t>
      </w:r>
    </w:p>
    <w:p w14:paraId="4BE7081A" w14:textId="77777777" w:rsidR="002E7FC3" w:rsidRDefault="002E7FC3" w:rsidP="00D01663">
      <w:pPr>
        <w:jc w:val="both"/>
        <w:rPr>
          <w:rFonts w:ascii="Times New Roman" w:eastAsia="DengXian" w:hAnsi="Times New Roman" w:cs="Times New Roman"/>
        </w:rPr>
      </w:pPr>
    </w:p>
    <w:p w14:paraId="0CF43748" w14:textId="77777777" w:rsidR="002E7FC3" w:rsidRDefault="002E7FC3" w:rsidP="00D01663">
      <w:pPr>
        <w:jc w:val="both"/>
        <w:rPr>
          <w:rFonts w:ascii="Times New Roman" w:eastAsia="DengXian" w:hAnsi="Times New Roman" w:cs="Times New Roman"/>
        </w:rPr>
      </w:pPr>
      <w:r>
        <w:rPr>
          <w:rFonts w:ascii="Times New Roman" w:eastAsia="DengXian" w:hAnsi="Times New Roman" w:cs="Times New Roman"/>
        </w:rPr>
        <w:br w:type="page"/>
      </w:r>
    </w:p>
    <w:p w14:paraId="57B4FF9B" w14:textId="77777777" w:rsidR="002E7FC3" w:rsidRDefault="002E7FC3" w:rsidP="00D01663">
      <w:pPr>
        <w:jc w:val="both"/>
        <w:rPr>
          <w:rFonts w:ascii="Times New Roman" w:eastAsia="DengXian" w:hAnsi="Times New Roman" w:cs="Times New Roman"/>
        </w:rPr>
      </w:pPr>
      <w:r>
        <w:rPr>
          <w:noProof/>
        </w:rPr>
        <w:lastRenderedPageBreak/>
        <w:drawing>
          <wp:inline distT="0" distB="0" distL="0" distR="0" wp14:anchorId="3557A184" wp14:editId="0684A40C">
            <wp:extent cx="5612130" cy="4483735"/>
            <wp:effectExtent l="0" t="0" r="7620" b="0"/>
            <wp:docPr id="1716975174" name="Picture 1" descr="A graph of a graph of a number of electr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75174" name="Picture 1" descr="A graph of a graph of a number of electron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612130" cy="4483735"/>
                    </a:xfrm>
                    <a:prstGeom prst="rect">
                      <a:avLst/>
                    </a:prstGeom>
                    <a:noFill/>
                    <a:ln>
                      <a:noFill/>
                    </a:ln>
                  </pic:spPr>
                </pic:pic>
              </a:graphicData>
            </a:graphic>
          </wp:inline>
        </w:drawing>
      </w:r>
      <w:r>
        <w:rPr>
          <w:rFonts w:ascii="Times New Roman" w:eastAsia="DengXian" w:hAnsi="Times New Roman" w:cs="Times New Roman"/>
        </w:rPr>
        <w:t xml:space="preserve"> </w:t>
      </w:r>
    </w:p>
    <w:p w14:paraId="55BEB81F" w14:textId="50C363D4" w:rsidR="002E7FC3" w:rsidRDefault="002E7FC3" w:rsidP="00D01663">
      <w:pPr>
        <w:jc w:val="both"/>
        <w:rPr>
          <w:rFonts w:ascii="Times New Roman" w:eastAsia="DengXian" w:hAnsi="Times New Roman" w:cs="Times New Roman"/>
        </w:rPr>
      </w:pPr>
      <w:bookmarkStart w:id="30" w:name="OLE_LINK29"/>
      <w:r w:rsidRPr="000906CA">
        <w:rPr>
          <w:rFonts w:ascii="Times New Roman" w:eastAsia="DengXian" w:hAnsi="Times New Roman" w:cs="Times New Roman"/>
          <w:b/>
          <w:bCs/>
        </w:rPr>
        <w:t xml:space="preserve">Supplementary Fig. </w:t>
      </w:r>
      <w:r w:rsidR="002F3F13" w:rsidRPr="000906CA">
        <w:rPr>
          <w:rFonts w:ascii="Times New Roman" w:eastAsia="DengXian" w:hAnsi="Times New Roman" w:cs="Times New Roman" w:hint="eastAsia"/>
          <w:b/>
          <w:bCs/>
        </w:rPr>
        <w:t>1</w:t>
      </w:r>
      <w:r w:rsidR="002F3F13">
        <w:rPr>
          <w:rFonts w:ascii="Times New Roman" w:eastAsia="DengXian" w:hAnsi="Times New Roman" w:cs="Times New Roman" w:hint="eastAsia"/>
          <w:b/>
          <w:bCs/>
        </w:rPr>
        <w:t>6</w:t>
      </w:r>
      <w:r w:rsidR="002F3F13">
        <w:rPr>
          <w:rFonts w:ascii="Times New Roman" w:eastAsia="DengXian" w:hAnsi="Times New Roman" w:cs="Times New Roman" w:hint="eastAsia"/>
        </w:rPr>
        <w:t xml:space="preserve"> </w:t>
      </w:r>
      <w:r w:rsidRPr="00C667A6">
        <w:rPr>
          <w:rFonts w:ascii="Times New Roman" w:eastAsia="DengXian" w:hAnsi="Times New Roman" w:cs="Times New Roman"/>
        </w:rPr>
        <w:t xml:space="preserve">| </w:t>
      </w:r>
      <w:r>
        <w:rPr>
          <w:rFonts w:ascii="Times New Roman" w:eastAsia="DengXian" w:hAnsi="Times New Roman" w:cs="Times New Roman" w:hint="eastAsia"/>
        </w:rPr>
        <w:t>C</w:t>
      </w:r>
      <w:r w:rsidRPr="002E7FC3">
        <w:rPr>
          <w:rFonts w:ascii="Times New Roman" w:eastAsia="DengXian" w:hAnsi="Times New Roman" w:cs="Times New Roman"/>
        </w:rPr>
        <w:t xml:space="preserve">yclic </w:t>
      </w:r>
      <w:proofErr w:type="spellStart"/>
      <w:r w:rsidRPr="002E7FC3">
        <w:rPr>
          <w:rFonts w:ascii="Times New Roman" w:eastAsia="DengXian" w:hAnsi="Times New Roman" w:cs="Times New Roman"/>
        </w:rPr>
        <w:t>voltam</w:t>
      </w:r>
      <w:r w:rsidR="00615665">
        <w:rPr>
          <w:rFonts w:ascii="Times New Roman" w:eastAsia="DengXian" w:hAnsi="Times New Roman" w:cs="Times New Roman" w:hint="eastAsia"/>
        </w:rPr>
        <w:t>m</w:t>
      </w:r>
      <w:r w:rsidRPr="002E7FC3">
        <w:rPr>
          <w:rFonts w:ascii="Times New Roman" w:eastAsia="DengXian" w:hAnsi="Times New Roman" w:cs="Times New Roman"/>
        </w:rPr>
        <w:t>etric</w:t>
      </w:r>
      <w:proofErr w:type="spellEnd"/>
      <w:r w:rsidRPr="002E7FC3">
        <w:rPr>
          <w:rFonts w:ascii="Times New Roman" w:eastAsia="DengXian" w:hAnsi="Times New Roman" w:cs="Times New Roman"/>
        </w:rPr>
        <w:t xml:space="preserve"> measurements of </w:t>
      </w:r>
      <w:r w:rsidR="00615665" w:rsidRPr="00615665">
        <w:rPr>
          <w:rFonts w:ascii="Times New Roman" w:eastAsia="DengXian" w:hAnsi="Times New Roman" w:cs="Times New Roman"/>
        </w:rPr>
        <w:t>πOF-1</w:t>
      </w:r>
      <w:r w:rsidRPr="004A0A45">
        <w:rPr>
          <w:rFonts w:ascii="Times New Roman" w:eastAsia="DengXian" w:hAnsi="Times New Roman" w:cs="Times New Roman"/>
        </w:rPr>
        <w:t>.</w:t>
      </w:r>
      <w:bookmarkEnd w:id="30"/>
      <w:r w:rsidR="00B113DE">
        <w:rPr>
          <w:rFonts w:ascii="Times New Roman" w:eastAsia="DengXian" w:hAnsi="Times New Roman" w:cs="Times New Roman" w:hint="eastAsia"/>
        </w:rPr>
        <w:t xml:space="preserve"> </w:t>
      </w:r>
      <w:r w:rsidR="00B113DE" w:rsidRPr="0021373D">
        <w:rPr>
          <w:rFonts w:ascii="Times New Roman" w:eastAsia="DengXian" w:hAnsi="Times New Roman" w:cs="Times New Roman"/>
          <w:sz w:val="22"/>
          <w:szCs w:val="22"/>
        </w:rPr>
        <w:t>Cyclic voltammograms</w:t>
      </w:r>
      <w:r w:rsidR="00B113DE">
        <w:rPr>
          <w:rFonts w:ascii="Times New Roman" w:eastAsia="DengXian" w:hAnsi="Times New Roman" w:cs="Times New Roman" w:hint="eastAsia"/>
          <w:sz w:val="22"/>
          <w:szCs w:val="22"/>
        </w:rPr>
        <w:t xml:space="preserve"> </w:t>
      </w:r>
      <w:r w:rsidR="00B113DE" w:rsidRPr="0021373D">
        <w:rPr>
          <w:rFonts w:ascii="Times New Roman" w:eastAsia="DengXian" w:hAnsi="Times New Roman" w:cs="Times New Roman"/>
          <w:sz w:val="22"/>
          <w:szCs w:val="22"/>
        </w:rPr>
        <w:t>were recorded on an Epsilon electrochemical workstation using glassy carbon discs as</w:t>
      </w:r>
      <w:r w:rsidR="00B113DE">
        <w:rPr>
          <w:rFonts w:ascii="Times New Roman" w:eastAsia="DengXian" w:hAnsi="Times New Roman" w:cs="Times New Roman" w:hint="eastAsia"/>
          <w:sz w:val="22"/>
          <w:szCs w:val="22"/>
        </w:rPr>
        <w:t xml:space="preserve"> </w:t>
      </w:r>
      <w:r w:rsidR="00B113DE" w:rsidRPr="0021373D">
        <w:rPr>
          <w:rFonts w:ascii="Times New Roman" w:eastAsia="DengXian" w:hAnsi="Times New Roman" w:cs="Times New Roman"/>
          <w:sz w:val="22"/>
          <w:szCs w:val="22"/>
        </w:rPr>
        <w:t>the working electrode, Pt wire as the counter electrode, Ag/AgCl electrode as the reference</w:t>
      </w:r>
      <w:r w:rsidR="00B113DE">
        <w:rPr>
          <w:rFonts w:ascii="Times New Roman" w:eastAsia="DengXian" w:hAnsi="Times New Roman" w:cs="Times New Roman" w:hint="eastAsia"/>
          <w:sz w:val="22"/>
          <w:szCs w:val="22"/>
        </w:rPr>
        <w:t xml:space="preserve"> </w:t>
      </w:r>
      <w:r w:rsidR="00B113DE" w:rsidRPr="0021373D">
        <w:rPr>
          <w:rFonts w:ascii="Times New Roman" w:eastAsia="DengXian" w:hAnsi="Times New Roman" w:cs="Times New Roman"/>
          <w:sz w:val="22"/>
          <w:szCs w:val="22"/>
        </w:rPr>
        <w:t>electrode at a scanning rate of 100 mV/s. 0.1 M</w:t>
      </w:r>
      <w:r w:rsidR="00B113DE">
        <w:rPr>
          <w:rFonts w:ascii="Times New Roman" w:eastAsia="DengXian" w:hAnsi="Times New Roman" w:cs="Times New Roman" w:hint="eastAsia"/>
          <w:sz w:val="22"/>
          <w:szCs w:val="22"/>
        </w:rPr>
        <w:t xml:space="preserve"> </w:t>
      </w:r>
      <w:proofErr w:type="spellStart"/>
      <w:r w:rsidR="00B113DE" w:rsidRPr="0021373D">
        <w:rPr>
          <w:rFonts w:ascii="Times New Roman" w:eastAsia="DengXian" w:hAnsi="Times New Roman" w:cs="Times New Roman"/>
          <w:sz w:val="22"/>
          <w:szCs w:val="22"/>
        </w:rPr>
        <w:t>tetrabutylammoniumhexafluorophosphate</w:t>
      </w:r>
      <w:proofErr w:type="spellEnd"/>
      <w:r w:rsidR="00B113DE">
        <w:rPr>
          <w:rFonts w:ascii="Times New Roman" w:eastAsia="DengXian" w:hAnsi="Times New Roman" w:cs="Times New Roman" w:hint="eastAsia"/>
          <w:sz w:val="22"/>
          <w:szCs w:val="22"/>
        </w:rPr>
        <w:t xml:space="preserve"> </w:t>
      </w:r>
      <w:r w:rsidR="00B113DE" w:rsidRPr="0021373D">
        <w:rPr>
          <w:rFonts w:ascii="Times New Roman" w:eastAsia="DengXian" w:hAnsi="Times New Roman" w:cs="Times New Roman"/>
          <w:sz w:val="22"/>
          <w:szCs w:val="22"/>
        </w:rPr>
        <w:t>(Bu</w:t>
      </w:r>
      <w:r w:rsidR="00B113DE" w:rsidRPr="008C3F29">
        <w:rPr>
          <w:rFonts w:ascii="Times New Roman" w:eastAsia="DengXian" w:hAnsi="Times New Roman" w:cs="Times New Roman"/>
          <w:sz w:val="22"/>
          <w:szCs w:val="22"/>
          <w:vertAlign w:val="subscript"/>
        </w:rPr>
        <w:t>4</w:t>
      </w:r>
      <w:r w:rsidR="00B113DE" w:rsidRPr="0021373D">
        <w:rPr>
          <w:rFonts w:ascii="Times New Roman" w:eastAsia="DengXian" w:hAnsi="Times New Roman" w:cs="Times New Roman"/>
          <w:sz w:val="22"/>
          <w:szCs w:val="22"/>
        </w:rPr>
        <w:t>NPF</w:t>
      </w:r>
      <w:r w:rsidR="00B113DE" w:rsidRPr="008C3F29">
        <w:rPr>
          <w:rFonts w:ascii="Times New Roman" w:eastAsia="DengXian" w:hAnsi="Times New Roman" w:cs="Times New Roman"/>
          <w:sz w:val="22"/>
          <w:szCs w:val="22"/>
          <w:vertAlign w:val="subscript"/>
        </w:rPr>
        <w:t>6</w:t>
      </w:r>
      <w:r w:rsidR="00B113DE" w:rsidRPr="0021373D">
        <w:rPr>
          <w:rFonts w:ascii="Times New Roman" w:eastAsia="DengXian" w:hAnsi="Times New Roman" w:cs="Times New Roman"/>
          <w:sz w:val="22"/>
          <w:szCs w:val="22"/>
        </w:rPr>
        <w:t>) dissolved in CH</w:t>
      </w:r>
      <w:r w:rsidR="00B113DE" w:rsidRPr="008C3F29">
        <w:rPr>
          <w:rFonts w:ascii="Times New Roman" w:eastAsia="DengXian" w:hAnsi="Times New Roman" w:cs="Times New Roman"/>
          <w:sz w:val="22"/>
          <w:szCs w:val="22"/>
          <w:vertAlign w:val="subscript"/>
        </w:rPr>
        <w:t>3</w:t>
      </w:r>
      <w:r w:rsidR="00B113DE" w:rsidRPr="0021373D">
        <w:rPr>
          <w:rFonts w:ascii="Times New Roman" w:eastAsia="DengXian" w:hAnsi="Times New Roman" w:cs="Times New Roman"/>
          <w:sz w:val="22"/>
          <w:szCs w:val="22"/>
        </w:rPr>
        <w:t>CN was used as the supporting electrolyte.</w:t>
      </w:r>
    </w:p>
    <w:p w14:paraId="4DC2B102" w14:textId="77777777" w:rsidR="00615665" w:rsidRDefault="00615665" w:rsidP="00D01663">
      <w:pPr>
        <w:jc w:val="both"/>
        <w:rPr>
          <w:rFonts w:ascii="Times New Roman" w:eastAsia="DengXian" w:hAnsi="Times New Roman" w:cs="Times New Roman"/>
        </w:rPr>
      </w:pPr>
    </w:p>
    <w:p w14:paraId="3D7BC350" w14:textId="77777777" w:rsidR="00615665" w:rsidRDefault="00615665" w:rsidP="00D01663">
      <w:pPr>
        <w:jc w:val="both"/>
        <w:rPr>
          <w:rFonts w:ascii="Times New Roman" w:eastAsia="DengXian" w:hAnsi="Times New Roman" w:cs="Times New Roman"/>
        </w:rPr>
      </w:pPr>
      <w:r>
        <w:rPr>
          <w:rFonts w:ascii="Times New Roman" w:eastAsia="DengXian" w:hAnsi="Times New Roman" w:cs="Times New Roman"/>
        </w:rPr>
        <w:br w:type="page"/>
      </w:r>
    </w:p>
    <w:p w14:paraId="6698D799" w14:textId="3C06B80C" w:rsidR="00EA73B6" w:rsidRDefault="00A5027E" w:rsidP="00D01663">
      <w:pPr>
        <w:jc w:val="both"/>
        <w:rPr>
          <w:rFonts w:ascii="Times New Roman" w:eastAsia="DengXian" w:hAnsi="Times New Roman" w:cs="Times New Roman"/>
        </w:rPr>
      </w:pPr>
      <w:r>
        <w:rPr>
          <w:noProof/>
        </w:rPr>
        <w:lastRenderedPageBreak/>
        <w:drawing>
          <wp:inline distT="0" distB="0" distL="0" distR="0" wp14:anchorId="273EB31C" wp14:editId="511DFD20">
            <wp:extent cx="5612130" cy="4476115"/>
            <wp:effectExtent l="0" t="0" r="7620" b="635"/>
            <wp:docPr id="552657584" name="Picture 1" descr="A graph of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57584" name="Picture 1" descr="A graph of a blue line&#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612130" cy="4476115"/>
                    </a:xfrm>
                    <a:prstGeom prst="rect">
                      <a:avLst/>
                    </a:prstGeom>
                    <a:noFill/>
                    <a:ln>
                      <a:noFill/>
                    </a:ln>
                  </pic:spPr>
                </pic:pic>
              </a:graphicData>
            </a:graphic>
          </wp:inline>
        </w:drawing>
      </w:r>
    </w:p>
    <w:p w14:paraId="109400D8" w14:textId="20EC8266" w:rsidR="00EA73B6" w:rsidRDefault="00EA73B6" w:rsidP="00D01663">
      <w:pPr>
        <w:jc w:val="both"/>
        <w:rPr>
          <w:rFonts w:ascii="Times New Roman" w:eastAsia="DengXian" w:hAnsi="Times New Roman" w:cs="Times New Roman"/>
        </w:rPr>
      </w:pPr>
      <w:r w:rsidRPr="000906CA">
        <w:rPr>
          <w:rFonts w:ascii="Times New Roman" w:eastAsia="DengXian" w:hAnsi="Times New Roman" w:cs="Times New Roman"/>
          <w:b/>
          <w:bCs/>
        </w:rPr>
        <w:t xml:space="preserve">Supplementary Fig. </w:t>
      </w:r>
      <w:r w:rsidR="002F3F13" w:rsidRPr="000906CA">
        <w:rPr>
          <w:rFonts w:ascii="Times New Roman" w:eastAsia="DengXian" w:hAnsi="Times New Roman" w:cs="Times New Roman" w:hint="eastAsia"/>
          <w:b/>
          <w:bCs/>
        </w:rPr>
        <w:t>1</w:t>
      </w:r>
      <w:r w:rsidR="002F3F13">
        <w:rPr>
          <w:rFonts w:ascii="Times New Roman" w:eastAsia="DengXian" w:hAnsi="Times New Roman" w:cs="Times New Roman" w:hint="eastAsia"/>
          <w:b/>
          <w:bCs/>
        </w:rPr>
        <w:t>7</w:t>
      </w:r>
      <w:r w:rsidR="002F3F13">
        <w:rPr>
          <w:rFonts w:ascii="Times New Roman" w:eastAsia="DengXian" w:hAnsi="Times New Roman" w:cs="Times New Roman" w:hint="eastAsia"/>
        </w:rPr>
        <w:t xml:space="preserve"> </w:t>
      </w:r>
      <w:r w:rsidRPr="00C667A6">
        <w:rPr>
          <w:rFonts w:ascii="Times New Roman" w:eastAsia="DengXian" w:hAnsi="Times New Roman" w:cs="Times New Roman"/>
        </w:rPr>
        <w:t xml:space="preserve">| </w:t>
      </w:r>
      <w:r w:rsidRPr="00EA73B6">
        <w:rPr>
          <w:rFonts w:ascii="Times New Roman" w:eastAsia="DengXian" w:hAnsi="Times New Roman" w:cs="Times New Roman"/>
        </w:rPr>
        <w:t>Transient absorption spectra of πOF-1 ground state bleaching (GSB) between 550 nm and 750 nm following excitation at 580 nm</w:t>
      </w:r>
      <w:r w:rsidRPr="004A0A45">
        <w:rPr>
          <w:rFonts w:ascii="Times New Roman" w:eastAsia="DengXian" w:hAnsi="Times New Roman" w:cs="Times New Roman"/>
        </w:rPr>
        <w:t>.</w:t>
      </w:r>
    </w:p>
    <w:p w14:paraId="6FD3A354" w14:textId="28DE39E8" w:rsidR="00CA1698" w:rsidRDefault="00CA1698" w:rsidP="00D01663">
      <w:pPr>
        <w:jc w:val="both"/>
        <w:rPr>
          <w:rFonts w:ascii="Times New Roman" w:eastAsia="DengXian" w:hAnsi="Times New Roman" w:cs="Times New Roman"/>
        </w:rPr>
      </w:pPr>
    </w:p>
    <w:p w14:paraId="7060397E" w14:textId="77777777" w:rsidR="00CA1698" w:rsidRDefault="00CA1698" w:rsidP="00D01663">
      <w:pPr>
        <w:jc w:val="both"/>
        <w:rPr>
          <w:rFonts w:ascii="Times New Roman" w:eastAsia="DengXian" w:hAnsi="Times New Roman" w:cs="Times New Roman"/>
        </w:rPr>
      </w:pPr>
      <w:r>
        <w:rPr>
          <w:rFonts w:ascii="Times New Roman" w:eastAsia="DengXian" w:hAnsi="Times New Roman" w:cs="Times New Roman"/>
        </w:rPr>
        <w:br w:type="page"/>
      </w:r>
    </w:p>
    <w:p w14:paraId="6A1453C2" w14:textId="79C3183B" w:rsidR="00CA1698" w:rsidRDefault="00F954DD" w:rsidP="00D01663">
      <w:pPr>
        <w:jc w:val="both"/>
        <w:rPr>
          <w:rFonts w:ascii="Times New Roman" w:eastAsia="DengXian" w:hAnsi="Times New Roman" w:cs="Times New Roman"/>
        </w:rPr>
      </w:pPr>
      <w:r>
        <w:rPr>
          <w:noProof/>
        </w:rPr>
        <w:lastRenderedPageBreak/>
        <w:drawing>
          <wp:inline distT="0" distB="0" distL="0" distR="0" wp14:anchorId="64A6D108" wp14:editId="79BC8A99">
            <wp:extent cx="5612130" cy="4433570"/>
            <wp:effectExtent l="0" t="0" r="7620" b="5080"/>
            <wp:docPr id="1943212285" name="Picture 2" descr="A graph of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12285" name="Picture 2" descr="A graph of a blue line&#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612130" cy="4433570"/>
                    </a:xfrm>
                    <a:prstGeom prst="rect">
                      <a:avLst/>
                    </a:prstGeom>
                    <a:noFill/>
                    <a:ln>
                      <a:noFill/>
                    </a:ln>
                  </pic:spPr>
                </pic:pic>
              </a:graphicData>
            </a:graphic>
          </wp:inline>
        </w:drawing>
      </w:r>
    </w:p>
    <w:p w14:paraId="6368D18D" w14:textId="7F4D06C8" w:rsidR="00CA1698" w:rsidRDefault="00CA1698" w:rsidP="00D01663">
      <w:pPr>
        <w:jc w:val="both"/>
        <w:rPr>
          <w:rFonts w:ascii="Times New Roman" w:eastAsia="DengXian" w:hAnsi="Times New Roman" w:cs="Times New Roman"/>
        </w:rPr>
      </w:pPr>
      <w:r w:rsidRPr="000906CA">
        <w:rPr>
          <w:rFonts w:ascii="Times New Roman" w:eastAsia="DengXian" w:hAnsi="Times New Roman" w:cs="Times New Roman"/>
          <w:b/>
          <w:bCs/>
        </w:rPr>
        <w:t xml:space="preserve">Supplementary Fig. </w:t>
      </w:r>
      <w:r w:rsidR="002F3F13" w:rsidRPr="000906CA">
        <w:rPr>
          <w:rFonts w:ascii="Times New Roman" w:eastAsia="DengXian" w:hAnsi="Times New Roman" w:cs="Times New Roman" w:hint="eastAsia"/>
          <w:b/>
          <w:bCs/>
        </w:rPr>
        <w:t>1</w:t>
      </w:r>
      <w:r w:rsidR="002F3F13">
        <w:rPr>
          <w:rFonts w:ascii="Times New Roman" w:eastAsia="DengXian" w:hAnsi="Times New Roman" w:cs="Times New Roman" w:hint="eastAsia"/>
          <w:b/>
          <w:bCs/>
        </w:rPr>
        <w:t>8</w:t>
      </w:r>
      <w:r w:rsidR="002F3F13">
        <w:rPr>
          <w:rFonts w:ascii="Times New Roman" w:eastAsia="DengXian" w:hAnsi="Times New Roman" w:cs="Times New Roman" w:hint="eastAsia"/>
        </w:rPr>
        <w:t xml:space="preserve"> </w:t>
      </w:r>
      <w:r w:rsidRPr="00C667A6">
        <w:rPr>
          <w:rFonts w:ascii="Times New Roman" w:eastAsia="DengXian" w:hAnsi="Times New Roman" w:cs="Times New Roman"/>
        </w:rPr>
        <w:t xml:space="preserve">| </w:t>
      </w:r>
      <w:r w:rsidR="00F66DD2" w:rsidRPr="00F66DD2">
        <w:rPr>
          <w:rFonts w:ascii="Times New Roman" w:eastAsia="DengXian" w:hAnsi="Times New Roman" w:cs="Times New Roman"/>
        </w:rPr>
        <w:t>Steady-state PL spectra of πOF-1 excited at 450 nm in water in the absence of Pt and AA, with AA and in the presence of both Pt and AA.</w:t>
      </w:r>
    </w:p>
    <w:p w14:paraId="16E7EFCF" w14:textId="473BF5D9" w:rsidR="00D65627" w:rsidRDefault="00D65627" w:rsidP="00D01663">
      <w:pPr>
        <w:jc w:val="both"/>
        <w:rPr>
          <w:rFonts w:ascii="Times New Roman" w:eastAsia="DengXian" w:hAnsi="Times New Roman" w:cs="Times New Roman"/>
        </w:rPr>
      </w:pPr>
    </w:p>
    <w:p w14:paraId="21ED43EA" w14:textId="77777777" w:rsidR="009962EB" w:rsidRDefault="009962EB" w:rsidP="00D01663">
      <w:pPr>
        <w:jc w:val="both"/>
        <w:rPr>
          <w:rFonts w:ascii="Times New Roman" w:eastAsia="DengXian" w:hAnsi="Times New Roman" w:cs="Times New Roman"/>
        </w:rPr>
      </w:pPr>
      <w:r>
        <w:rPr>
          <w:noProof/>
        </w:rPr>
        <w:lastRenderedPageBreak/>
        <w:drawing>
          <wp:inline distT="0" distB="0" distL="0" distR="0" wp14:anchorId="0B15D0C8" wp14:editId="232FBEEF">
            <wp:extent cx="5612130" cy="2491105"/>
            <wp:effectExtent l="0" t="0" r="7620" b="0"/>
            <wp:docPr id="1953037448" name="Picture 1" descr="A close-up of several molecu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37448" name="Picture 1" descr="A close-up of several molecule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612130" cy="2491105"/>
                    </a:xfrm>
                    <a:prstGeom prst="rect">
                      <a:avLst/>
                    </a:prstGeom>
                    <a:noFill/>
                    <a:ln>
                      <a:noFill/>
                    </a:ln>
                  </pic:spPr>
                </pic:pic>
              </a:graphicData>
            </a:graphic>
          </wp:inline>
        </w:drawing>
      </w:r>
    </w:p>
    <w:p w14:paraId="26531B1C" w14:textId="1134DC31" w:rsidR="009962EB" w:rsidRDefault="009962EB" w:rsidP="00D01663">
      <w:pPr>
        <w:jc w:val="both"/>
        <w:rPr>
          <w:rFonts w:ascii="Times New Roman" w:eastAsia="DengXian" w:hAnsi="Times New Roman" w:cs="Times New Roman"/>
        </w:rPr>
      </w:pPr>
      <w:r w:rsidRPr="000906CA">
        <w:rPr>
          <w:rFonts w:ascii="Times New Roman" w:eastAsia="DengXian" w:hAnsi="Times New Roman" w:cs="Times New Roman"/>
          <w:b/>
          <w:bCs/>
        </w:rPr>
        <w:t xml:space="preserve">Supplementary Fig. </w:t>
      </w:r>
      <w:r w:rsidR="002F3F13" w:rsidRPr="000906CA">
        <w:rPr>
          <w:rFonts w:ascii="Times New Roman" w:eastAsia="DengXian" w:hAnsi="Times New Roman" w:cs="Times New Roman" w:hint="eastAsia"/>
          <w:b/>
          <w:bCs/>
        </w:rPr>
        <w:t>1</w:t>
      </w:r>
      <w:r w:rsidR="002F3F13">
        <w:rPr>
          <w:rFonts w:ascii="Times New Roman" w:eastAsia="DengXian" w:hAnsi="Times New Roman" w:cs="Times New Roman" w:hint="eastAsia"/>
          <w:b/>
          <w:bCs/>
        </w:rPr>
        <w:t>9</w:t>
      </w:r>
      <w:r w:rsidR="002F3F13">
        <w:rPr>
          <w:rFonts w:ascii="Times New Roman" w:eastAsia="DengXian" w:hAnsi="Times New Roman" w:cs="Times New Roman" w:hint="eastAsia"/>
        </w:rPr>
        <w:t xml:space="preserve"> </w:t>
      </w:r>
      <w:r w:rsidRPr="00C667A6">
        <w:rPr>
          <w:rFonts w:ascii="Times New Roman" w:eastAsia="DengXian" w:hAnsi="Times New Roman" w:cs="Times New Roman"/>
        </w:rPr>
        <w:t xml:space="preserve">| </w:t>
      </w:r>
      <w:r w:rsidRPr="009962EB">
        <w:rPr>
          <w:rFonts w:ascii="Times New Roman" w:eastAsia="DengXian" w:hAnsi="Times New Roman" w:cs="Times New Roman"/>
        </w:rPr>
        <w:t xml:space="preserve">LUMO and HOMO of πOF-1 </w:t>
      </w:r>
      <w:r>
        <w:rPr>
          <w:rFonts w:ascii="Times New Roman" w:eastAsia="DengXian" w:hAnsi="Times New Roman" w:cs="Times New Roman" w:hint="eastAsia"/>
        </w:rPr>
        <w:t>monomer</w:t>
      </w:r>
      <w:r w:rsidRPr="004A0A45">
        <w:rPr>
          <w:rFonts w:ascii="Times New Roman" w:eastAsia="DengXian" w:hAnsi="Times New Roman" w:cs="Times New Roman"/>
        </w:rPr>
        <w:t>.</w:t>
      </w:r>
    </w:p>
    <w:p w14:paraId="3DD23F89" w14:textId="70E0DF75" w:rsidR="009962EB" w:rsidRDefault="009962EB" w:rsidP="00D01663">
      <w:pPr>
        <w:jc w:val="both"/>
        <w:rPr>
          <w:rFonts w:ascii="Times New Roman" w:eastAsia="DengXian" w:hAnsi="Times New Roman" w:cs="Times New Roman"/>
        </w:rPr>
      </w:pPr>
    </w:p>
    <w:p w14:paraId="7DE9778C" w14:textId="77777777" w:rsidR="009962EB" w:rsidRDefault="009962EB" w:rsidP="00D01663">
      <w:pPr>
        <w:jc w:val="both"/>
        <w:rPr>
          <w:rFonts w:ascii="Times New Roman" w:eastAsia="DengXian" w:hAnsi="Times New Roman" w:cs="Times New Roman"/>
        </w:rPr>
      </w:pPr>
      <w:r>
        <w:rPr>
          <w:rFonts w:ascii="Times New Roman" w:eastAsia="DengXian" w:hAnsi="Times New Roman" w:cs="Times New Roman"/>
        </w:rPr>
        <w:br w:type="page"/>
      </w:r>
    </w:p>
    <w:p w14:paraId="495B3997" w14:textId="5AF0B07B" w:rsidR="009962EB" w:rsidRDefault="009962EB" w:rsidP="00D01663">
      <w:pPr>
        <w:jc w:val="both"/>
        <w:rPr>
          <w:rFonts w:ascii="Times New Roman" w:eastAsia="DengXian" w:hAnsi="Times New Roman" w:cs="Times New Roman"/>
        </w:rPr>
      </w:pPr>
      <w:r>
        <w:rPr>
          <w:noProof/>
        </w:rPr>
        <w:lastRenderedPageBreak/>
        <w:drawing>
          <wp:inline distT="0" distB="0" distL="0" distR="0" wp14:anchorId="5F744D03" wp14:editId="3CE47380">
            <wp:extent cx="5612130" cy="4614545"/>
            <wp:effectExtent l="0" t="0" r="7620" b="0"/>
            <wp:docPr id="981148288" name="Picture 2" descr="A collage of yellow and purple molecu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48288" name="Picture 2" descr="A collage of yellow and purple molecule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612130" cy="4614545"/>
                    </a:xfrm>
                    <a:prstGeom prst="rect">
                      <a:avLst/>
                    </a:prstGeom>
                    <a:noFill/>
                    <a:ln>
                      <a:noFill/>
                    </a:ln>
                  </pic:spPr>
                </pic:pic>
              </a:graphicData>
            </a:graphic>
          </wp:inline>
        </w:drawing>
      </w:r>
    </w:p>
    <w:p w14:paraId="5707A278" w14:textId="6304E475" w:rsidR="009962EB" w:rsidRDefault="009962EB" w:rsidP="00D01663">
      <w:pPr>
        <w:jc w:val="both"/>
        <w:rPr>
          <w:rFonts w:ascii="Times New Roman" w:eastAsia="DengXian" w:hAnsi="Times New Roman" w:cs="Times New Roman"/>
        </w:rPr>
      </w:pPr>
      <w:r w:rsidRPr="000906CA">
        <w:rPr>
          <w:rFonts w:ascii="Times New Roman" w:eastAsia="DengXian" w:hAnsi="Times New Roman" w:cs="Times New Roman"/>
          <w:b/>
          <w:bCs/>
        </w:rPr>
        <w:t>Supplementary Fig.</w:t>
      </w:r>
      <w:r w:rsidR="008B0769" w:rsidRPr="000906CA">
        <w:rPr>
          <w:rFonts w:ascii="Times New Roman" w:eastAsia="DengXian" w:hAnsi="Times New Roman" w:cs="Times New Roman" w:hint="eastAsia"/>
          <w:b/>
          <w:bCs/>
        </w:rPr>
        <w:t xml:space="preserve"> </w:t>
      </w:r>
      <w:r w:rsidR="002F3F13">
        <w:rPr>
          <w:rFonts w:ascii="Times New Roman" w:eastAsia="DengXian" w:hAnsi="Times New Roman" w:cs="Times New Roman" w:hint="eastAsia"/>
          <w:b/>
          <w:bCs/>
        </w:rPr>
        <w:t>20</w:t>
      </w:r>
      <w:r w:rsidR="002F3F13">
        <w:rPr>
          <w:rFonts w:ascii="Times New Roman" w:eastAsia="DengXian" w:hAnsi="Times New Roman" w:cs="Times New Roman" w:hint="eastAsia"/>
        </w:rPr>
        <w:t xml:space="preserve"> </w:t>
      </w:r>
      <w:r w:rsidR="008B0769" w:rsidRPr="00C667A6">
        <w:rPr>
          <w:rFonts w:ascii="Times New Roman" w:eastAsia="DengXian" w:hAnsi="Times New Roman" w:cs="Times New Roman"/>
        </w:rPr>
        <w:t>|</w:t>
      </w:r>
      <w:r w:rsidR="008B0769">
        <w:rPr>
          <w:rFonts w:ascii="Times New Roman" w:eastAsia="DengXian" w:hAnsi="Times New Roman" w:cs="Times New Roman" w:hint="eastAsia"/>
        </w:rPr>
        <w:t xml:space="preserve"> </w:t>
      </w:r>
      <w:r w:rsidR="008B0769" w:rsidRPr="008B0769">
        <w:rPr>
          <w:rFonts w:ascii="Times New Roman" w:eastAsia="DengXian" w:hAnsi="Times New Roman" w:cs="Times New Roman"/>
        </w:rPr>
        <w:t>Electron density differences</w:t>
      </w:r>
      <w:r w:rsidRPr="009962EB">
        <w:rPr>
          <w:rFonts w:ascii="Times New Roman" w:eastAsia="DengXian" w:hAnsi="Times New Roman" w:cs="Times New Roman"/>
        </w:rPr>
        <w:t xml:space="preserve"> of </w:t>
      </w:r>
      <w:r w:rsidR="008B0769" w:rsidRPr="008B0769">
        <w:rPr>
          <w:rFonts w:ascii="Times New Roman" w:eastAsia="DengXian" w:hAnsi="Times New Roman" w:cs="Times New Roman"/>
        </w:rPr>
        <w:t>degenerate excitations</w:t>
      </w:r>
      <w:r w:rsidR="008B0769" w:rsidRPr="008B0769">
        <w:rPr>
          <w:rFonts w:ascii="Times New Roman" w:eastAsia="DengXian" w:hAnsi="Times New Roman" w:cs="Times New Roman" w:hint="eastAsia"/>
        </w:rPr>
        <w:t xml:space="preserve"> </w:t>
      </w:r>
      <w:r w:rsidR="008B0769">
        <w:rPr>
          <w:rFonts w:ascii="Times New Roman" w:eastAsia="DengXian" w:hAnsi="Times New Roman" w:cs="Times New Roman" w:hint="eastAsia"/>
        </w:rPr>
        <w:t xml:space="preserve">of </w:t>
      </w:r>
      <w:r w:rsidRPr="009962EB">
        <w:rPr>
          <w:rFonts w:ascii="Times New Roman" w:eastAsia="DengXian" w:hAnsi="Times New Roman" w:cs="Times New Roman"/>
        </w:rPr>
        <w:t xml:space="preserve">πOF-1 </w:t>
      </w:r>
      <w:r>
        <w:rPr>
          <w:rFonts w:ascii="Times New Roman" w:eastAsia="DengXian" w:hAnsi="Times New Roman" w:cs="Times New Roman" w:hint="eastAsia"/>
        </w:rPr>
        <w:t>monomer</w:t>
      </w:r>
      <w:r w:rsidRPr="004A0A45">
        <w:rPr>
          <w:rFonts w:ascii="Times New Roman" w:eastAsia="DengXian" w:hAnsi="Times New Roman" w:cs="Times New Roman"/>
        </w:rPr>
        <w:t>.</w:t>
      </w:r>
    </w:p>
    <w:p w14:paraId="46A36355" w14:textId="4F75D690" w:rsidR="008B0769" w:rsidRDefault="008B0769" w:rsidP="00D01663">
      <w:pPr>
        <w:jc w:val="both"/>
        <w:rPr>
          <w:rFonts w:ascii="Times New Roman" w:eastAsia="DengXian" w:hAnsi="Times New Roman" w:cs="Times New Roman"/>
        </w:rPr>
      </w:pPr>
    </w:p>
    <w:p w14:paraId="76B51FC9" w14:textId="77777777" w:rsidR="008B0769" w:rsidRDefault="008B0769" w:rsidP="00D01663">
      <w:pPr>
        <w:jc w:val="both"/>
        <w:rPr>
          <w:rFonts w:ascii="Times New Roman" w:eastAsia="DengXian" w:hAnsi="Times New Roman" w:cs="Times New Roman"/>
        </w:rPr>
      </w:pPr>
      <w:r>
        <w:rPr>
          <w:rFonts w:ascii="Times New Roman" w:eastAsia="DengXian" w:hAnsi="Times New Roman" w:cs="Times New Roman"/>
        </w:rPr>
        <w:br w:type="page"/>
      </w:r>
    </w:p>
    <w:p w14:paraId="3311DDC6" w14:textId="73B11343" w:rsidR="008B0769" w:rsidRDefault="008B0769" w:rsidP="00D01663">
      <w:pPr>
        <w:jc w:val="both"/>
        <w:rPr>
          <w:rFonts w:ascii="Times New Roman" w:eastAsia="DengXian" w:hAnsi="Times New Roman" w:cs="Times New Roman"/>
        </w:rPr>
      </w:pPr>
      <w:r>
        <w:rPr>
          <w:noProof/>
        </w:rPr>
        <w:lastRenderedPageBreak/>
        <w:drawing>
          <wp:inline distT="0" distB="0" distL="0" distR="0" wp14:anchorId="495E8255" wp14:editId="3F806D0D">
            <wp:extent cx="5612130" cy="3432175"/>
            <wp:effectExtent l="0" t="0" r="7620" b="0"/>
            <wp:docPr id="499719242" name="Picture 4" descr="A collage of images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19242" name="Picture 4" descr="A collage of images of different color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612130" cy="3432175"/>
                    </a:xfrm>
                    <a:prstGeom prst="rect">
                      <a:avLst/>
                    </a:prstGeom>
                    <a:noFill/>
                    <a:ln>
                      <a:noFill/>
                    </a:ln>
                  </pic:spPr>
                </pic:pic>
              </a:graphicData>
            </a:graphic>
          </wp:inline>
        </w:drawing>
      </w:r>
    </w:p>
    <w:p w14:paraId="2ED3F2BA" w14:textId="738F0973" w:rsidR="008B0769" w:rsidRDefault="008B0769" w:rsidP="00D01663">
      <w:pPr>
        <w:jc w:val="both"/>
        <w:rPr>
          <w:rFonts w:ascii="Times New Roman" w:eastAsia="DengXian" w:hAnsi="Times New Roman" w:cs="Times New Roman"/>
        </w:rPr>
      </w:pPr>
      <w:r w:rsidRPr="000906CA">
        <w:rPr>
          <w:rFonts w:ascii="Times New Roman" w:eastAsia="DengXian" w:hAnsi="Times New Roman" w:cs="Times New Roman"/>
          <w:b/>
          <w:bCs/>
        </w:rPr>
        <w:t>Supplementary Fig.</w:t>
      </w:r>
      <w:r w:rsidRPr="000906CA">
        <w:rPr>
          <w:rFonts w:ascii="Times New Roman" w:eastAsia="DengXian" w:hAnsi="Times New Roman" w:cs="Times New Roman" w:hint="eastAsia"/>
          <w:b/>
          <w:bCs/>
        </w:rPr>
        <w:t xml:space="preserve"> </w:t>
      </w:r>
      <w:r w:rsidR="002F3F13">
        <w:rPr>
          <w:rFonts w:ascii="Times New Roman" w:eastAsia="DengXian" w:hAnsi="Times New Roman" w:cs="Times New Roman" w:hint="eastAsia"/>
          <w:b/>
          <w:bCs/>
        </w:rPr>
        <w:t>21</w:t>
      </w:r>
      <w:r w:rsidR="002F3F13">
        <w:rPr>
          <w:rFonts w:ascii="Times New Roman" w:eastAsia="DengXian" w:hAnsi="Times New Roman" w:cs="Times New Roman" w:hint="eastAsia"/>
        </w:rPr>
        <w:t xml:space="preserve"> </w:t>
      </w:r>
      <w:r w:rsidRPr="00C667A6">
        <w:rPr>
          <w:rFonts w:ascii="Times New Roman" w:eastAsia="DengXian" w:hAnsi="Times New Roman" w:cs="Times New Roman"/>
        </w:rPr>
        <w:t>|</w:t>
      </w:r>
      <w:r>
        <w:rPr>
          <w:rFonts w:ascii="Times New Roman" w:eastAsia="DengXian" w:hAnsi="Times New Roman" w:cs="Times New Roman" w:hint="eastAsia"/>
        </w:rPr>
        <w:t xml:space="preserve"> </w:t>
      </w:r>
      <w:r w:rsidRPr="008B0769">
        <w:rPr>
          <w:rFonts w:ascii="Times New Roman" w:eastAsia="DengXian" w:hAnsi="Times New Roman" w:cs="Times New Roman"/>
        </w:rPr>
        <w:t>Electron density differences</w:t>
      </w:r>
      <w:r w:rsidRPr="009962EB">
        <w:rPr>
          <w:rFonts w:ascii="Times New Roman" w:eastAsia="DengXian" w:hAnsi="Times New Roman" w:cs="Times New Roman"/>
        </w:rPr>
        <w:t xml:space="preserve"> of </w:t>
      </w:r>
      <w:r w:rsidRPr="008B0769">
        <w:rPr>
          <w:rFonts w:ascii="Times New Roman" w:eastAsia="DengXian" w:hAnsi="Times New Roman" w:cs="Times New Roman"/>
        </w:rPr>
        <w:t>degenerate excitations</w:t>
      </w:r>
      <w:r w:rsidRPr="008B0769">
        <w:rPr>
          <w:rFonts w:ascii="Times New Roman" w:eastAsia="DengXian" w:hAnsi="Times New Roman" w:cs="Times New Roman" w:hint="eastAsia"/>
        </w:rPr>
        <w:t xml:space="preserve"> </w:t>
      </w:r>
      <w:r>
        <w:rPr>
          <w:rFonts w:ascii="Times New Roman" w:eastAsia="DengXian" w:hAnsi="Times New Roman" w:cs="Times New Roman" w:hint="eastAsia"/>
        </w:rPr>
        <w:t xml:space="preserve">of </w:t>
      </w:r>
      <w:r w:rsidRPr="009962EB">
        <w:rPr>
          <w:rFonts w:ascii="Times New Roman" w:eastAsia="DengXian" w:hAnsi="Times New Roman" w:cs="Times New Roman"/>
        </w:rPr>
        <w:t xml:space="preserve">πOF-1 </w:t>
      </w:r>
      <w:r>
        <w:rPr>
          <w:rFonts w:ascii="Times New Roman" w:eastAsia="DengXian" w:hAnsi="Times New Roman" w:cs="Times New Roman" w:hint="eastAsia"/>
        </w:rPr>
        <w:t>dimer</w:t>
      </w:r>
      <w:r w:rsidRPr="004A0A45">
        <w:rPr>
          <w:rFonts w:ascii="Times New Roman" w:eastAsia="DengXian" w:hAnsi="Times New Roman" w:cs="Times New Roman"/>
        </w:rPr>
        <w:t>.</w:t>
      </w:r>
    </w:p>
    <w:p w14:paraId="4B52EA08" w14:textId="77777777" w:rsidR="008B0769" w:rsidRDefault="008B0769" w:rsidP="00D01663">
      <w:pPr>
        <w:jc w:val="both"/>
        <w:rPr>
          <w:rFonts w:ascii="Times New Roman" w:eastAsia="DengXian" w:hAnsi="Times New Roman" w:cs="Times New Roman"/>
        </w:rPr>
      </w:pPr>
    </w:p>
    <w:p w14:paraId="31F5C731" w14:textId="77777777" w:rsidR="009962EB" w:rsidRDefault="009962EB" w:rsidP="00D01663">
      <w:pPr>
        <w:jc w:val="both"/>
        <w:rPr>
          <w:rFonts w:ascii="Times New Roman" w:eastAsia="DengXian" w:hAnsi="Times New Roman" w:cs="Times New Roman"/>
        </w:rPr>
      </w:pPr>
    </w:p>
    <w:p w14:paraId="187747D0" w14:textId="77777777" w:rsidR="009962EB" w:rsidRDefault="009962EB" w:rsidP="00D01663">
      <w:pPr>
        <w:jc w:val="both"/>
        <w:rPr>
          <w:rFonts w:ascii="Times New Roman" w:eastAsia="DengXian" w:hAnsi="Times New Roman" w:cs="Times New Roman"/>
        </w:rPr>
      </w:pPr>
    </w:p>
    <w:p w14:paraId="3C01A99B" w14:textId="77777777" w:rsidR="009962EB" w:rsidRDefault="009962EB" w:rsidP="00D01663">
      <w:pPr>
        <w:jc w:val="both"/>
        <w:rPr>
          <w:rFonts w:ascii="Times New Roman" w:eastAsia="DengXian" w:hAnsi="Times New Roman" w:cs="Times New Roman"/>
        </w:rPr>
      </w:pPr>
    </w:p>
    <w:p w14:paraId="65234F7F" w14:textId="26D47687" w:rsidR="00737331" w:rsidRDefault="00D65627" w:rsidP="00D01663">
      <w:pPr>
        <w:jc w:val="both"/>
        <w:rPr>
          <w:rFonts w:ascii="Times New Roman" w:eastAsia="DengXian" w:hAnsi="Times New Roman" w:cs="Times New Roman"/>
        </w:rPr>
      </w:pPr>
      <w:r>
        <w:rPr>
          <w:rFonts w:ascii="Times New Roman" w:eastAsia="DengXian" w:hAnsi="Times New Roman" w:cs="Times New Roman"/>
        </w:rPr>
        <w:br w:type="page"/>
      </w:r>
    </w:p>
    <w:p w14:paraId="4735B2DC" w14:textId="36D85B1A" w:rsidR="00737331" w:rsidRDefault="00737331" w:rsidP="00D01663">
      <w:pPr>
        <w:pStyle w:val="fliesstext"/>
        <w:rPr>
          <w:rFonts w:ascii="Times New Roman" w:eastAsia="DengXian" w:hAnsi="Times New Roman" w:cs="Times New Roman"/>
          <w:sz w:val="24"/>
          <w:lang w:eastAsia="zh-CN"/>
        </w:rPr>
      </w:pPr>
      <w:r w:rsidRPr="0056494B">
        <w:rPr>
          <w:rFonts w:ascii="Times New Roman" w:eastAsia="DengXian" w:hAnsi="Times New Roman" w:cs="Times New Roman"/>
          <w:b/>
          <w:bCs/>
          <w:sz w:val="24"/>
        </w:rPr>
        <w:lastRenderedPageBreak/>
        <w:t>Supplementary</w:t>
      </w:r>
      <w:r w:rsidRPr="0056494B">
        <w:rPr>
          <w:rFonts w:ascii="Times New Roman" w:hAnsi="Times New Roman" w:cs="Times New Roman"/>
          <w:b/>
          <w:bCs/>
          <w:sz w:val="24"/>
        </w:rPr>
        <w:t xml:space="preserve"> Table 1.</w:t>
      </w:r>
      <w:r w:rsidRPr="00737331">
        <w:rPr>
          <w:rFonts w:ascii="Times New Roman" w:hAnsi="Times New Roman" w:cs="Times New Roman"/>
          <w:sz w:val="24"/>
        </w:rPr>
        <w:t xml:space="preserve"> Crystal data and structure refinement for πOF-1</w:t>
      </w:r>
    </w:p>
    <w:p w14:paraId="4D01B9C0" w14:textId="77777777" w:rsidR="00023989" w:rsidRPr="00023989" w:rsidRDefault="00023989" w:rsidP="00D01663">
      <w:pPr>
        <w:pStyle w:val="fliesstext"/>
        <w:rPr>
          <w:rFonts w:ascii="Times New Roman" w:eastAsia="DengXian" w:hAnsi="Times New Roman" w:cs="Times New Roman"/>
          <w:sz w:val="24"/>
          <w:lang w:eastAsia="zh-CN"/>
        </w:rPr>
      </w:pPr>
    </w:p>
    <w:tbl>
      <w:tblPr>
        <w:tblW w:w="0" w:type="auto"/>
        <w:tblLook w:val="04A0" w:firstRow="1" w:lastRow="0" w:firstColumn="1" w:lastColumn="0" w:noHBand="0" w:noVBand="1"/>
      </w:tblPr>
      <w:tblGrid>
        <w:gridCol w:w="4386"/>
        <w:gridCol w:w="4452"/>
      </w:tblGrid>
      <w:tr w:rsidR="00737331" w:rsidRPr="00737331" w14:paraId="0AB6C4F3" w14:textId="77777777" w:rsidTr="003B3156">
        <w:tc>
          <w:tcPr>
            <w:tcW w:w="4801" w:type="dxa"/>
            <w:tcBorders>
              <w:top w:val="single" w:sz="12" w:space="0" w:color="auto"/>
            </w:tcBorders>
          </w:tcPr>
          <w:p w14:paraId="721B759D"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CCDC number</w:t>
            </w:r>
          </w:p>
        </w:tc>
        <w:tc>
          <w:tcPr>
            <w:tcW w:w="4801" w:type="dxa"/>
            <w:tcBorders>
              <w:top w:val="single" w:sz="12" w:space="0" w:color="auto"/>
            </w:tcBorders>
          </w:tcPr>
          <w:p w14:paraId="227C041E" w14:textId="5C02EDA7" w:rsidR="00737331" w:rsidRPr="00737331" w:rsidRDefault="00023989" w:rsidP="00D01663">
            <w:pPr>
              <w:rPr>
                <w:rFonts w:ascii="Times New Roman" w:hAnsi="Times New Roman" w:cs="Times New Roman"/>
              </w:rPr>
            </w:pPr>
            <w:r w:rsidRPr="00023989">
              <w:rPr>
                <w:rFonts w:ascii="Times New Roman" w:hAnsi="Times New Roman" w:cs="Times New Roman"/>
              </w:rPr>
              <w:t>2387544</w:t>
            </w:r>
          </w:p>
        </w:tc>
      </w:tr>
      <w:tr w:rsidR="00737331" w:rsidRPr="00737331" w14:paraId="20794E35" w14:textId="77777777" w:rsidTr="00FC0A6A">
        <w:tc>
          <w:tcPr>
            <w:tcW w:w="4801" w:type="dxa"/>
          </w:tcPr>
          <w:p w14:paraId="20AE4DC9"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Empirical formula</w:t>
            </w:r>
          </w:p>
        </w:tc>
        <w:tc>
          <w:tcPr>
            <w:tcW w:w="4801" w:type="dxa"/>
          </w:tcPr>
          <w:p w14:paraId="59EAD1A3"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C</w:t>
            </w:r>
            <w:r w:rsidRPr="00737331">
              <w:rPr>
                <w:rFonts w:ascii="Times New Roman" w:hAnsi="Times New Roman" w:cs="Times New Roman"/>
                <w:vertAlign w:val="subscript"/>
              </w:rPr>
              <w:t>125</w:t>
            </w:r>
            <w:r w:rsidRPr="00737331">
              <w:rPr>
                <w:rFonts w:ascii="Times New Roman" w:hAnsi="Times New Roman" w:cs="Times New Roman"/>
              </w:rPr>
              <w:t>H</w:t>
            </w:r>
            <w:r w:rsidRPr="00737331">
              <w:rPr>
                <w:rFonts w:ascii="Times New Roman" w:hAnsi="Times New Roman" w:cs="Times New Roman"/>
                <w:vertAlign w:val="subscript"/>
              </w:rPr>
              <w:t>104</w:t>
            </w:r>
            <w:r w:rsidRPr="00737331">
              <w:rPr>
                <w:rFonts w:ascii="Times New Roman" w:hAnsi="Times New Roman" w:cs="Times New Roman"/>
              </w:rPr>
              <w:t>N</w:t>
            </w:r>
            <w:r w:rsidRPr="00737331">
              <w:rPr>
                <w:rFonts w:ascii="Times New Roman" w:hAnsi="Times New Roman" w:cs="Times New Roman"/>
                <w:vertAlign w:val="subscript"/>
              </w:rPr>
              <w:t>8</w:t>
            </w:r>
            <w:r w:rsidRPr="00737331">
              <w:rPr>
                <w:rFonts w:ascii="Times New Roman" w:hAnsi="Times New Roman" w:cs="Times New Roman"/>
              </w:rPr>
              <w:t>O</w:t>
            </w:r>
            <w:r w:rsidRPr="00737331">
              <w:rPr>
                <w:rFonts w:ascii="Times New Roman" w:hAnsi="Times New Roman" w:cs="Times New Roman"/>
                <w:vertAlign w:val="subscript"/>
              </w:rPr>
              <w:t>8</w:t>
            </w:r>
            <w:r w:rsidRPr="00737331">
              <w:rPr>
                <w:rFonts w:ascii="Times New Roman" w:hAnsi="Times New Roman" w:cs="Times New Roman"/>
              </w:rPr>
              <w:t>S</w:t>
            </w:r>
            <w:r w:rsidRPr="00737331">
              <w:rPr>
                <w:rFonts w:ascii="Times New Roman" w:hAnsi="Times New Roman" w:cs="Times New Roman"/>
                <w:vertAlign w:val="subscript"/>
              </w:rPr>
              <w:t>4</w:t>
            </w:r>
          </w:p>
        </w:tc>
      </w:tr>
      <w:tr w:rsidR="00737331" w:rsidRPr="00737331" w14:paraId="37C986A4" w14:textId="77777777" w:rsidTr="00FC0A6A">
        <w:tc>
          <w:tcPr>
            <w:tcW w:w="4801" w:type="dxa"/>
          </w:tcPr>
          <w:p w14:paraId="68BA019F"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Formula weight</w:t>
            </w:r>
          </w:p>
        </w:tc>
        <w:tc>
          <w:tcPr>
            <w:tcW w:w="4801" w:type="dxa"/>
          </w:tcPr>
          <w:p w14:paraId="42DD1DB5"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1974.40</w:t>
            </w:r>
          </w:p>
        </w:tc>
      </w:tr>
      <w:tr w:rsidR="00737331" w:rsidRPr="00737331" w14:paraId="50847385" w14:textId="77777777" w:rsidTr="00FC0A6A">
        <w:tc>
          <w:tcPr>
            <w:tcW w:w="4801" w:type="dxa"/>
          </w:tcPr>
          <w:p w14:paraId="493F0BE8"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Temperature [K]</w:t>
            </w:r>
          </w:p>
        </w:tc>
        <w:tc>
          <w:tcPr>
            <w:tcW w:w="4801" w:type="dxa"/>
          </w:tcPr>
          <w:p w14:paraId="12B8A451"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100(2)</w:t>
            </w:r>
          </w:p>
        </w:tc>
      </w:tr>
      <w:tr w:rsidR="00737331" w:rsidRPr="00737331" w14:paraId="47F4D16E" w14:textId="77777777" w:rsidTr="00FC0A6A">
        <w:tc>
          <w:tcPr>
            <w:tcW w:w="4801" w:type="dxa"/>
          </w:tcPr>
          <w:p w14:paraId="045082B9" w14:textId="77777777" w:rsidR="00737331" w:rsidRPr="00737331" w:rsidRDefault="00737331" w:rsidP="00D01663">
            <w:pPr>
              <w:rPr>
                <w:rFonts w:ascii="Times New Roman" w:hAnsi="Times New Roman" w:cs="Times New Roman"/>
              </w:rPr>
            </w:pPr>
            <w:bookmarkStart w:id="31" w:name="_Hlk194759245"/>
            <w:r w:rsidRPr="00737331">
              <w:rPr>
                <w:rFonts w:ascii="Times New Roman" w:hAnsi="Times New Roman" w:cs="Times New Roman"/>
              </w:rPr>
              <w:t>Crystal system</w:t>
            </w:r>
          </w:p>
        </w:tc>
        <w:tc>
          <w:tcPr>
            <w:tcW w:w="4801" w:type="dxa"/>
          </w:tcPr>
          <w:p w14:paraId="1FB398AC"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monoclinic</w:t>
            </w:r>
          </w:p>
        </w:tc>
      </w:tr>
      <w:tr w:rsidR="00737331" w:rsidRPr="00737331" w14:paraId="07F27A92" w14:textId="77777777" w:rsidTr="00FC0A6A">
        <w:tc>
          <w:tcPr>
            <w:tcW w:w="4801" w:type="dxa"/>
          </w:tcPr>
          <w:p w14:paraId="161345BA"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Space group (number)</w:t>
            </w:r>
          </w:p>
        </w:tc>
        <w:tc>
          <w:tcPr>
            <w:tcW w:w="4801" w:type="dxa"/>
          </w:tcPr>
          <w:p w14:paraId="7C669F19" w14:textId="516A8028" w:rsidR="00737331" w:rsidRPr="00737331" w:rsidRDefault="00E252D2" w:rsidP="00D01663">
            <w:pPr>
              <w:rPr>
                <w:rFonts w:ascii="Times New Roman" w:hAnsi="Times New Roman" w:cs="Times New Roman"/>
              </w:rPr>
            </w:pPr>
            <m:oMath>
              <m:f>
                <m:fPr>
                  <m:ctrlPr>
                    <w:rPr>
                      <w:rFonts w:ascii="Cambria Math" w:hAnsi="Cambria Math" w:cs="Times New Roman"/>
                    </w:rPr>
                  </m:ctrlPr>
                </m:fPr>
                <m:num>
                  <m:f>
                    <m:fPr>
                      <m:ctrlPr>
                        <w:rPr>
                          <w:rFonts w:ascii="Cambria Math" w:hAnsi="Cambria Math" w:cs="Times New Roman"/>
                        </w:rPr>
                      </m:ctrlPr>
                    </m:fPr>
                    <m:num>
                      <m:r>
                        <w:rPr>
                          <w:rFonts w:ascii="Cambria Math" w:hAnsi="Cambria Math" w:cs="Times New Roman"/>
                        </w:rPr>
                        <m:t>P</m:t>
                      </m:r>
                      <m:sSub>
                        <m:sSubPr>
                          <m:ctrlPr>
                            <w:rPr>
                              <w:rFonts w:ascii="Cambria Math" w:hAnsi="Cambria Math" w:cs="Times New Roman"/>
                            </w:rPr>
                          </m:ctrlPr>
                        </m:sSubPr>
                        <m:e>
                          <m:r>
                            <w:rPr>
                              <w:rFonts w:ascii="Cambria Math" w:hAnsi="Cambria Math" w:cs="Times New Roman"/>
                            </w:rPr>
                            <m:t>2</m:t>
                          </m:r>
                        </m:e>
                        <m:sub>
                          <m:r>
                            <w:rPr>
                              <w:rFonts w:ascii="Cambria Math" w:hAnsi="Cambria Math" w:cs="Times New Roman"/>
                            </w:rPr>
                            <m:t>1</m:t>
                          </m:r>
                        </m:sub>
                      </m:sSub>
                      <m:ctrlPr>
                        <w:rPr>
                          <w:rFonts w:ascii="Cambria Math" w:hAnsi="Cambria Math" w:cs="Times New Roman"/>
                          <w:i/>
                        </w:rPr>
                      </m:ctrlPr>
                    </m:num>
                    <m:den>
                      <m:r>
                        <w:rPr>
                          <w:rFonts w:ascii="Cambria Math" w:hAnsi="Cambria Math" w:cs="Times New Roman"/>
                        </w:rPr>
                        <m:t>n</m:t>
                      </m:r>
                    </m:den>
                  </m:f>
                </m:num>
                <m:den/>
              </m:f>
            </m:oMath>
            <w:r w:rsidR="00737331" w:rsidRPr="00737331">
              <w:rPr>
                <w:rFonts w:ascii="Times New Roman" w:hAnsi="Times New Roman" w:cs="Times New Roman"/>
              </w:rPr>
              <w:t xml:space="preserve"> (14)</w:t>
            </w:r>
          </w:p>
        </w:tc>
      </w:tr>
      <w:tr w:rsidR="00737331" w:rsidRPr="00737331" w14:paraId="6E298A4A" w14:textId="77777777" w:rsidTr="00FC0A6A">
        <w:tc>
          <w:tcPr>
            <w:tcW w:w="4801" w:type="dxa"/>
          </w:tcPr>
          <w:p w14:paraId="7C54E982" w14:textId="77777777" w:rsidR="00737331" w:rsidRPr="00737331" w:rsidRDefault="00737331" w:rsidP="00D01663">
            <w:pPr>
              <w:rPr>
                <w:rFonts w:ascii="Times New Roman" w:hAnsi="Times New Roman" w:cs="Times New Roman"/>
              </w:rPr>
            </w:pPr>
            <w:r w:rsidRPr="00737331">
              <w:rPr>
                <w:rFonts w:ascii="Times New Roman" w:hAnsi="Times New Roman" w:cs="Times New Roman"/>
                <w:i/>
              </w:rPr>
              <w:t>a</w:t>
            </w:r>
            <w:r w:rsidRPr="00737331">
              <w:rPr>
                <w:rFonts w:ascii="Times New Roman" w:hAnsi="Times New Roman" w:cs="Times New Roman"/>
              </w:rPr>
              <w:t xml:space="preserve"> [Å]</w:t>
            </w:r>
          </w:p>
        </w:tc>
        <w:tc>
          <w:tcPr>
            <w:tcW w:w="4801" w:type="dxa"/>
          </w:tcPr>
          <w:p w14:paraId="608F2273"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18.1326(7)</w:t>
            </w:r>
          </w:p>
        </w:tc>
      </w:tr>
      <w:tr w:rsidR="00737331" w:rsidRPr="00737331" w14:paraId="598F219C" w14:textId="77777777" w:rsidTr="00FC0A6A">
        <w:tc>
          <w:tcPr>
            <w:tcW w:w="4801" w:type="dxa"/>
          </w:tcPr>
          <w:p w14:paraId="4AAB2408" w14:textId="77777777" w:rsidR="00737331" w:rsidRPr="00737331" w:rsidRDefault="00737331" w:rsidP="00D01663">
            <w:pPr>
              <w:rPr>
                <w:rFonts w:ascii="Times New Roman" w:hAnsi="Times New Roman" w:cs="Times New Roman"/>
              </w:rPr>
            </w:pPr>
            <w:r w:rsidRPr="00737331">
              <w:rPr>
                <w:rFonts w:ascii="Times New Roman" w:hAnsi="Times New Roman" w:cs="Times New Roman"/>
                <w:i/>
              </w:rPr>
              <w:t>b</w:t>
            </w:r>
            <w:r w:rsidRPr="00737331">
              <w:rPr>
                <w:rFonts w:ascii="Times New Roman" w:hAnsi="Times New Roman" w:cs="Times New Roman"/>
              </w:rPr>
              <w:t xml:space="preserve"> [Å]</w:t>
            </w:r>
          </w:p>
        </w:tc>
        <w:tc>
          <w:tcPr>
            <w:tcW w:w="4801" w:type="dxa"/>
          </w:tcPr>
          <w:p w14:paraId="22921728"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27.3855(11)</w:t>
            </w:r>
          </w:p>
        </w:tc>
      </w:tr>
      <w:tr w:rsidR="00737331" w:rsidRPr="00737331" w14:paraId="33C23467" w14:textId="77777777" w:rsidTr="00FC0A6A">
        <w:tc>
          <w:tcPr>
            <w:tcW w:w="4801" w:type="dxa"/>
          </w:tcPr>
          <w:p w14:paraId="630953D5" w14:textId="77777777" w:rsidR="00737331" w:rsidRPr="00737331" w:rsidRDefault="00737331" w:rsidP="00D01663">
            <w:pPr>
              <w:rPr>
                <w:rFonts w:ascii="Times New Roman" w:hAnsi="Times New Roman" w:cs="Times New Roman"/>
              </w:rPr>
            </w:pPr>
            <w:r w:rsidRPr="00737331">
              <w:rPr>
                <w:rFonts w:ascii="Times New Roman" w:hAnsi="Times New Roman" w:cs="Times New Roman"/>
                <w:i/>
              </w:rPr>
              <w:t>c</w:t>
            </w:r>
            <w:r w:rsidRPr="00737331">
              <w:rPr>
                <w:rFonts w:ascii="Times New Roman" w:hAnsi="Times New Roman" w:cs="Times New Roman"/>
              </w:rPr>
              <w:t xml:space="preserve"> [Å]</w:t>
            </w:r>
          </w:p>
        </w:tc>
        <w:tc>
          <w:tcPr>
            <w:tcW w:w="4801" w:type="dxa"/>
          </w:tcPr>
          <w:p w14:paraId="77E1FD60"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25.9130(9)</w:t>
            </w:r>
          </w:p>
        </w:tc>
      </w:tr>
      <w:tr w:rsidR="00737331" w:rsidRPr="00737331" w14:paraId="24F7C1CF" w14:textId="77777777" w:rsidTr="00FC0A6A">
        <w:tc>
          <w:tcPr>
            <w:tcW w:w="4801" w:type="dxa"/>
          </w:tcPr>
          <w:p w14:paraId="3C6115E1"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α [°]</w:t>
            </w:r>
          </w:p>
        </w:tc>
        <w:tc>
          <w:tcPr>
            <w:tcW w:w="4801" w:type="dxa"/>
          </w:tcPr>
          <w:p w14:paraId="739136FF"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90</w:t>
            </w:r>
          </w:p>
        </w:tc>
      </w:tr>
      <w:tr w:rsidR="00737331" w:rsidRPr="00737331" w14:paraId="57103230" w14:textId="77777777" w:rsidTr="00FC0A6A">
        <w:tc>
          <w:tcPr>
            <w:tcW w:w="4801" w:type="dxa"/>
          </w:tcPr>
          <w:p w14:paraId="4FD2EEB3"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β [°]</w:t>
            </w:r>
          </w:p>
        </w:tc>
        <w:tc>
          <w:tcPr>
            <w:tcW w:w="4801" w:type="dxa"/>
          </w:tcPr>
          <w:p w14:paraId="6A1C3453"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92.028(2)</w:t>
            </w:r>
          </w:p>
        </w:tc>
      </w:tr>
      <w:tr w:rsidR="00737331" w:rsidRPr="00737331" w14:paraId="36781CEB" w14:textId="77777777" w:rsidTr="00FC0A6A">
        <w:tc>
          <w:tcPr>
            <w:tcW w:w="4801" w:type="dxa"/>
          </w:tcPr>
          <w:p w14:paraId="236233B5"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γ [°]</w:t>
            </w:r>
          </w:p>
        </w:tc>
        <w:tc>
          <w:tcPr>
            <w:tcW w:w="4801" w:type="dxa"/>
          </w:tcPr>
          <w:p w14:paraId="0966592F"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90</w:t>
            </w:r>
          </w:p>
        </w:tc>
      </w:tr>
      <w:tr w:rsidR="00737331" w:rsidRPr="00737331" w14:paraId="0B45EEB4" w14:textId="77777777" w:rsidTr="00FC0A6A">
        <w:tc>
          <w:tcPr>
            <w:tcW w:w="4801" w:type="dxa"/>
          </w:tcPr>
          <w:p w14:paraId="38FA29BB"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Volume [Å</w:t>
            </w:r>
            <w:r w:rsidRPr="00737331">
              <w:rPr>
                <w:rFonts w:ascii="Times New Roman" w:hAnsi="Times New Roman" w:cs="Times New Roman"/>
                <w:vertAlign w:val="superscript"/>
              </w:rPr>
              <w:t>3</w:t>
            </w:r>
            <w:r w:rsidRPr="00737331">
              <w:rPr>
                <w:rFonts w:ascii="Times New Roman" w:hAnsi="Times New Roman" w:cs="Times New Roman"/>
              </w:rPr>
              <w:t>]</w:t>
            </w:r>
          </w:p>
        </w:tc>
        <w:tc>
          <w:tcPr>
            <w:tcW w:w="4801" w:type="dxa"/>
          </w:tcPr>
          <w:p w14:paraId="701FB3E9"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12859.6(8)</w:t>
            </w:r>
          </w:p>
        </w:tc>
      </w:tr>
      <w:tr w:rsidR="00737331" w:rsidRPr="00737331" w14:paraId="1918BE37" w14:textId="77777777" w:rsidTr="00FC0A6A">
        <w:tc>
          <w:tcPr>
            <w:tcW w:w="4801" w:type="dxa"/>
          </w:tcPr>
          <w:p w14:paraId="14E32903" w14:textId="77777777" w:rsidR="00737331" w:rsidRPr="00737331" w:rsidRDefault="00737331" w:rsidP="00D01663">
            <w:pPr>
              <w:rPr>
                <w:rFonts w:ascii="Times New Roman" w:hAnsi="Times New Roman" w:cs="Times New Roman"/>
              </w:rPr>
            </w:pPr>
            <w:r w:rsidRPr="00737331">
              <w:rPr>
                <w:rFonts w:ascii="Times New Roman" w:hAnsi="Times New Roman" w:cs="Times New Roman"/>
                <w:i/>
              </w:rPr>
              <w:t>Z</w:t>
            </w:r>
          </w:p>
        </w:tc>
        <w:tc>
          <w:tcPr>
            <w:tcW w:w="4801" w:type="dxa"/>
          </w:tcPr>
          <w:p w14:paraId="69A925B7"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4</w:t>
            </w:r>
          </w:p>
        </w:tc>
      </w:tr>
      <w:bookmarkEnd w:id="31"/>
      <w:tr w:rsidR="00737331" w:rsidRPr="00737331" w14:paraId="42E3B2DB" w14:textId="77777777" w:rsidTr="00FC0A6A">
        <w:tc>
          <w:tcPr>
            <w:tcW w:w="4801" w:type="dxa"/>
          </w:tcPr>
          <w:p w14:paraId="65460A90" w14:textId="77777777" w:rsidR="00737331" w:rsidRPr="00737331" w:rsidRDefault="00737331" w:rsidP="00D01663">
            <w:pPr>
              <w:rPr>
                <w:rFonts w:ascii="Times New Roman" w:hAnsi="Times New Roman" w:cs="Times New Roman"/>
              </w:rPr>
            </w:pPr>
            <w:proofErr w:type="spellStart"/>
            <w:r w:rsidRPr="00737331">
              <w:rPr>
                <w:rFonts w:ascii="Times New Roman" w:hAnsi="Times New Roman" w:cs="Times New Roman"/>
                <w:i/>
              </w:rPr>
              <w:t>ρ</w:t>
            </w:r>
            <w:r w:rsidRPr="00737331">
              <w:rPr>
                <w:rFonts w:ascii="Times New Roman" w:hAnsi="Times New Roman" w:cs="Times New Roman"/>
                <w:vertAlign w:val="subscript"/>
              </w:rPr>
              <w:t>calc</w:t>
            </w:r>
            <w:proofErr w:type="spellEnd"/>
            <w:r w:rsidRPr="00737331">
              <w:rPr>
                <w:rFonts w:ascii="Times New Roman" w:hAnsi="Times New Roman" w:cs="Times New Roman"/>
              </w:rPr>
              <w:t xml:space="preserve"> [gcm</w:t>
            </w:r>
            <w:r w:rsidRPr="00737331">
              <w:rPr>
                <w:rFonts w:ascii="Times New Roman" w:hAnsi="Times New Roman" w:cs="Times New Roman"/>
                <w:vertAlign w:val="superscript"/>
              </w:rPr>
              <w:t>−3</w:t>
            </w:r>
            <w:r w:rsidRPr="00737331">
              <w:rPr>
                <w:rFonts w:ascii="Times New Roman" w:hAnsi="Times New Roman" w:cs="Times New Roman"/>
              </w:rPr>
              <w:t>]</w:t>
            </w:r>
          </w:p>
        </w:tc>
        <w:tc>
          <w:tcPr>
            <w:tcW w:w="4801" w:type="dxa"/>
          </w:tcPr>
          <w:p w14:paraId="4B101433"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1.020</w:t>
            </w:r>
          </w:p>
        </w:tc>
      </w:tr>
      <w:tr w:rsidR="00737331" w:rsidRPr="00737331" w14:paraId="053E9D78" w14:textId="77777777" w:rsidTr="00FC0A6A">
        <w:tc>
          <w:tcPr>
            <w:tcW w:w="4801" w:type="dxa"/>
          </w:tcPr>
          <w:p w14:paraId="34515C97" w14:textId="77777777" w:rsidR="00737331" w:rsidRPr="00737331" w:rsidRDefault="00737331" w:rsidP="00D01663">
            <w:pPr>
              <w:rPr>
                <w:rFonts w:ascii="Times New Roman" w:hAnsi="Times New Roman" w:cs="Times New Roman"/>
              </w:rPr>
            </w:pPr>
            <w:r w:rsidRPr="00737331">
              <w:rPr>
                <w:rFonts w:ascii="Times New Roman" w:hAnsi="Times New Roman" w:cs="Times New Roman"/>
                <w:i/>
              </w:rPr>
              <w:t>μ</w:t>
            </w:r>
            <w:r w:rsidRPr="00737331">
              <w:rPr>
                <w:rFonts w:ascii="Times New Roman" w:hAnsi="Times New Roman" w:cs="Times New Roman"/>
              </w:rPr>
              <w:t xml:space="preserve"> [mm</w:t>
            </w:r>
            <w:r w:rsidRPr="00737331">
              <w:rPr>
                <w:rFonts w:ascii="Times New Roman" w:hAnsi="Times New Roman" w:cs="Times New Roman"/>
                <w:vertAlign w:val="superscript"/>
              </w:rPr>
              <w:t>−1</w:t>
            </w:r>
            <w:r w:rsidRPr="00737331">
              <w:rPr>
                <w:rFonts w:ascii="Times New Roman" w:hAnsi="Times New Roman" w:cs="Times New Roman"/>
              </w:rPr>
              <w:t>]</w:t>
            </w:r>
          </w:p>
        </w:tc>
        <w:tc>
          <w:tcPr>
            <w:tcW w:w="4801" w:type="dxa"/>
          </w:tcPr>
          <w:p w14:paraId="3059EF50"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1.089</w:t>
            </w:r>
          </w:p>
        </w:tc>
      </w:tr>
      <w:tr w:rsidR="00737331" w:rsidRPr="00737331" w14:paraId="1F0C0374" w14:textId="77777777" w:rsidTr="00FC0A6A">
        <w:tc>
          <w:tcPr>
            <w:tcW w:w="4801" w:type="dxa"/>
          </w:tcPr>
          <w:p w14:paraId="4E2BAA0F" w14:textId="77777777" w:rsidR="00737331" w:rsidRPr="00737331" w:rsidRDefault="00737331" w:rsidP="00D01663">
            <w:pPr>
              <w:rPr>
                <w:rFonts w:ascii="Times New Roman" w:hAnsi="Times New Roman" w:cs="Times New Roman"/>
              </w:rPr>
            </w:pPr>
            <w:proofErr w:type="gramStart"/>
            <w:r w:rsidRPr="00737331">
              <w:rPr>
                <w:rFonts w:ascii="Times New Roman" w:hAnsi="Times New Roman" w:cs="Times New Roman"/>
                <w:i/>
              </w:rPr>
              <w:t>F</w:t>
            </w:r>
            <w:r w:rsidRPr="00737331">
              <w:rPr>
                <w:rFonts w:ascii="Times New Roman" w:hAnsi="Times New Roman" w:cs="Times New Roman"/>
              </w:rPr>
              <w:t>(</w:t>
            </w:r>
            <w:proofErr w:type="gramEnd"/>
            <w:r w:rsidRPr="00737331">
              <w:rPr>
                <w:rFonts w:ascii="Times New Roman" w:hAnsi="Times New Roman" w:cs="Times New Roman"/>
              </w:rPr>
              <w:t>000)</w:t>
            </w:r>
          </w:p>
        </w:tc>
        <w:tc>
          <w:tcPr>
            <w:tcW w:w="4801" w:type="dxa"/>
          </w:tcPr>
          <w:p w14:paraId="7C27D464"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4152</w:t>
            </w:r>
          </w:p>
        </w:tc>
      </w:tr>
      <w:tr w:rsidR="00737331" w:rsidRPr="00737331" w14:paraId="7F1889F1" w14:textId="77777777" w:rsidTr="00FC0A6A">
        <w:tc>
          <w:tcPr>
            <w:tcW w:w="4801" w:type="dxa"/>
          </w:tcPr>
          <w:p w14:paraId="2AED4E30"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Crystal size [mm</w:t>
            </w:r>
            <w:r w:rsidRPr="00737331">
              <w:rPr>
                <w:rFonts w:ascii="Times New Roman" w:hAnsi="Times New Roman" w:cs="Times New Roman"/>
                <w:vertAlign w:val="superscript"/>
              </w:rPr>
              <w:t>3</w:t>
            </w:r>
            <w:r w:rsidRPr="00737331">
              <w:rPr>
                <w:rFonts w:ascii="Times New Roman" w:hAnsi="Times New Roman" w:cs="Times New Roman"/>
              </w:rPr>
              <w:t>]</w:t>
            </w:r>
          </w:p>
        </w:tc>
        <w:tc>
          <w:tcPr>
            <w:tcW w:w="4801" w:type="dxa"/>
          </w:tcPr>
          <w:p w14:paraId="6CDD4121"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0.22×0.06×0.03</w:t>
            </w:r>
          </w:p>
        </w:tc>
      </w:tr>
      <w:tr w:rsidR="00737331" w:rsidRPr="00737331" w14:paraId="5A54AB33" w14:textId="77777777" w:rsidTr="00FC0A6A">
        <w:tc>
          <w:tcPr>
            <w:tcW w:w="4801" w:type="dxa"/>
          </w:tcPr>
          <w:p w14:paraId="6B70E599"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 xml:space="preserve">Crystal </w:t>
            </w:r>
            <w:proofErr w:type="spellStart"/>
            <w:r w:rsidRPr="00737331">
              <w:rPr>
                <w:rFonts w:ascii="Times New Roman" w:hAnsi="Times New Roman" w:cs="Times New Roman"/>
              </w:rPr>
              <w:t>colour</w:t>
            </w:r>
            <w:proofErr w:type="spellEnd"/>
          </w:p>
        </w:tc>
        <w:tc>
          <w:tcPr>
            <w:tcW w:w="4801" w:type="dxa"/>
          </w:tcPr>
          <w:p w14:paraId="652512F2"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blue</w:t>
            </w:r>
          </w:p>
        </w:tc>
      </w:tr>
      <w:tr w:rsidR="00737331" w:rsidRPr="00737331" w14:paraId="24ACB3C6" w14:textId="77777777" w:rsidTr="00FC0A6A">
        <w:tc>
          <w:tcPr>
            <w:tcW w:w="4801" w:type="dxa"/>
          </w:tcPr>
          <w:p w14:paraId="7D38A2D5"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Crystal shape</w:t>
            </w:r>
          </w:p>
        </w:tc>
        <w:tc>
          <w:tcPr>
            <w:tcW w:w="4801" w:type="dxa"/>
          </w:tcPr>
          <w:p w14:paraId="00CBC762"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rod</w:t>
            </w:r>
          </w:p>
        </w:tc>
      </w:tr>
      <w:tr w:rsidR="00737331" w:rsidRPr="00737331" w14:paraId="5C694D8C" w14:textId="77777777" w:rsidTr="00FC0A6A">
        <w:tc>
          <w:tcPr>
            <w:tcW w:w="4801" w:type="dxa"/>
          </w:tcPr>
          <w:p w14:paraId="10797D1D"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Radiation</w:t>
            </w:r>
          </w:p>
        </w:tc>
        <w:tc>
          <w:tcPr>
            <w:tcW w:w="4801" w:type="dxa"/>
          </w:tcPr>
          <w:p w14:paraId="1FC179C5" w14:textId="77777777" w:rsidR="00737331" w:rsidRPr="00737331" w:rsidRDefault="00737331" w:rsidP="00D01663">
            <w:pPr>
              <w:rPr>
                <w:rFonts w:ascii="Times New Roman" w:hAnsi="Times New Roman" w:cs="Times New Roman"/>
              </w:rPr>
            </w:pPr>
            <w:proofErr w:type="spellStart"/>
            <w:r w:rsidRPr="00737331">
              <w:rPr>
                <w:rFonts w:ascii="Times New Roman" w:hAnsi="Times New Roman" w:cs="Times New Roman"/>
              </w:rPr>
              <w:t>Cu</w:t>
            </w:r>
            <w:r w:rsidRPr="00737331">
              <w:rPr>
                <w:rFonts w:ascii="Times New Roman" w:hAnsi="Times New Roman" w:cs="Times New Roman"/>
                <w:i/>
              </w:rPr>
              <w:t>K</w:t>
            </w:r>
            <w:proofErr w:type="spellEnd"/>
            <w:r w:rsidRPr="00737331">
              <w:rPr>
                <w:rFonts w:ascii="Times New Roman" w:hAnsi="Times New Roman" w:cs="Times New Roman"/>
                <w:i/>
                <w:vertAlign w:val="subscript"/>
              </w:rPr>
              <w:t>α</w:t>
            </w:r>
            <w:r w:rsidRPr="00737331">
              <w:rPr>
                <w:rFonts w:ascii="Times New Roman" w:hAnsi="Times New Roman" w:cs="Times New Roman"/>
              </w:rPr>
              <w:t xml:space="preserve"> (λ=1.54178 Å)</w:t>
            </w:r>
          </w:p>
        </w:tc>
      </w:tr>
      <w:tr w:rsidR="00737331" w:rsidRPr="00737331" w14:paraId="721FE703" w14:textId="77777777" w:rsidTr="00FC0A6A">
        <w:tc>
          <w:tcPr>
            <w:tcW w:w="4801" w:type="dxa"/>
          </w:tcPr>
          <w:p w14:paraId="4ED0E749"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2θ range [°]</w:t>
            </w:r>
          </w:p>
        </w:tc>
        <w:tc>
          <w:tcPr>
            <w:tcW w:w="4801" w:type="dxa"/>
          </w:tcPr>
          <w:p w14:paraId="3F45C192"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5.85 to 109.08 (0.95 Å)</w:t>
            </w:r>
          </w:p>
        </w:tc>
      </w:tr>
      <w:tr w:rsidR="00737331" w:rsidRPr="00737331" w14:paraId="061E83F5" w14:textId="77777777" w:rsidTr="00FC0A6A">
        <w:tc>
          <w:tcPr>
            <w:tcW w:w="4801" w:type="dxa"/>
          </w:tcPr>
          <w:p w14:paraId="4CEE4A49"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lastRenderedPageBreak/>
              <w:t>Index ranges</w:t>
            </w:r>
          </w:p>
        </w:tc>
        <w:tc>
          <w:tcPr>
            <w:tcW w:w="4801" w:type="dxa"/>
          </w:tcPr>
          <w:p w14:paraId="6CA4B772"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−19 ≤ h ≤ 19</w:t>
            </w:r>
            <w:r w:rsidRPr="00737331">
              <w:rPr>
                <w:rFonts w:ascii="Times New Roman" w:hAnsi="Times New Roman" w:cs="Times New Roman"/>
              </w:rPr>
              <w:br/>
              <w:t>−28 ≤ k ≤ 28</w:t>
            </w:r>
            <w:r w:rsidRPr="00737331">
              <w:rPr>
                <w:rFonts w:ascii="Times New Roman" w:hAnsi="Times New Roman" w:cs="Times New Roman"/>
              </w:rPr>
              <w:br/>
              <w:t>−27 ≤ l ≤ 27</w:t>
            </w:r>
          </w:p>
        </w:tc>
      </w:tr>
      <w:tr w:rsidR="00737331" w:rsidRPr="00737331" w14:paraId="1F276034" w14:textId="77777777" w:rsidTr="00FC0A6A">
        <w:tc>
          <w:tcPr>
            <w:tcW w:w="4801" w:type="dxa"/>
          </w:tcPr>
          <w:p w14:paraId="5BB90513"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Reflections collected</w:t>
            </w:r>
          </w:p>
        </w:tc>
        <w:tc>
          <w:tcPr>
            <w:tcW w:w="4801" w:type="dxa"/>
          </w:tcPr>
          <w:p w14:paraId="64049725"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15745</w:t>
            </w:r>
          </w:p>
        </w:tc>
      </w:tr>
      <w:tr w:rsidR="00737331" w:rsidRPr="00737331" w14:paraId="747F3362" w14:textId="77777777" w:rsidTr="00FC0A6A">
        <w:tc>
          <w:tcPr>
            <w:tcW w:w="4801" w:type="dxa"/>
          </w:tcPr>
          <w:p w14:paraId="44A264BC"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Independent reflections</w:t>
            </w:r>
          </w:p>
        </w:tc>
        <w:tc>
          <w:tcPr>
            <w:tcW w:w="4801" w:type="dxa"/>
          </w:tcPr>
          <w:p w14:paraId="24FF62D4"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15745</w:t>
            </w:r>
            <w:r w:rsidRPr="00737331">
              <w:rPr>
                <w:rFonts w:ascii="Times New Roman" w:hAnsi="Times New Roman" w:cs="Times New Roman"/>
              </w:rPr>
              <w:br/>
            </w:r>
            <w:proofErr w:type="spellStart"/>
            <w:r w:rsidRPr="00737331">
              <w:rPr>
                <w:rFonts w:ascii="Times New Roman" w:hAnsi="Times New Roman" w:cs="Times New Roman"/>
                <w:i/>
              </w:rPr>
              <w:t>R</w:t>
            </w:r>
            <w:r w:rsidRPr="00737331">
              <w:rPr>
                <w:rFonts w:ascii="Times New Roman" w:hAnsi="Times New Roman" w:cs="Times New Roman"/>
                <w:vertAlign w:val="subscript"/>
              </w:rPr>
              <w:t>int</w:t>
            </w:r>
            <w:proofErr w:type="spellEnd"/>
            <w:r w:rsidRPr="00737331">
              <w:rPr>
                <w:rFonts w:ascii="Times New Roman" w:hAnsi="Times New Roman" w:cs="Times New Roman"/>
              </w:rPr>
              <w:t xml:space="preserve"> = 0.1553</w:t>
            </w:r>
            <w:r w:rsidRPr="00737331">
              <w:rPr>
                <w:rFonts w:ascii="Times New Roman" w:hAnsi="Times New Roman" w:cs="Times New Roman"/>
              </w:rPr>
              <w:br/>
            </w:r>
            <w:proofErr w:type="spellStart"/>
            <w:r w:rsidRPr="00737331">
              <w:rPr>
                <w:rFonts w:ascii="Times New Roman" w:hAnsi="Times New Roman" w:cs="Times New Roman"/>
                <w:i/>
              </w:rPr>
              <w:t>R</w:t>
            </w:r>
            <w:r w:rsidRPr="00737331">
              <w:rPr>
                <w:rFonts w:ascii="Times New Roman" w:hAnsi="Times New Roman" w:cs="Times New Roman"/>
                <w:vertAlign w:val="subscript"/>
              </w:rPr>
              <w:t>sigma</w:t>
            </w:r>
            <w:proofErr w:type="spellEnd"/>
            <w:r w:rsidRPr="00737331">
              <w:rPr>
                <w:rFonts w:ascii="Times New Roman" w:hAnsi="Times New Roman" w:cs="Times New Roman"/>
              </w:rPr>
              <w:t xml:space="preserve"> = 0.0529</w:t>
            </w:r>
          </w:p>
        </w:tc>
      </w:tr>
      <w:tr w:rsidR="00737331" w:rsidRPr="00737331" w14:paraId="30D570F3" w14:textId="77777777" w:rsidTr="00FC0A6A">
        <w:tc>
          <w:tcPr>
            <w:tcW w:w="4801" w:type="dxa"/>
          </w:tcPr>
          <w:p w14:paraId="4EE324AC"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 xml:space="preserve">Completeness to </w:t>
            </w:r>
            <w:r w:rsidRPr="00737331">
              <w:rPr>
                <w:rFonts w:ascii="Times New Roman" w:hAnsi="Times New Roman" w:cs="Times New Roman"/>
              </w:rPr>
              <w:br/>
              <w:t>θ = 54.539°</w:t>
            </w:r>
          </w:p>
        </w:tc>
        <w:tc>
          <w:tcPr>
            <w:tcW w:w="4801" w:type="dxa"/>
          </w:tcPr>
          <w:p w14:paraId="7B02ADE0"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99.1 %</w:t>
            </w:r>
          </w:p>
        </w:tc>
      </w:tr>
      <w:tr w:rsidR="00737331" w:rsidRPr="00737331" w14:paraId="65EE91B9" w14:textId="77777777" w:rsidTr="00FC0A6A">
        <w:tc>
          <w:tcPr>
            <w:tcW w:w="4801" w:type="dxa"/>
          </w:tcPr>
          <w:p w14:paraId="075AD673"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Data / Restraints / Parameters</w:t>
            </w:r>
          </w:p>
        </w:tc>
        <w:tc>
          <w:tcPr>
            <w:tcW w:w="4801" w:type="dxa"/>
          </w:tcPr>
          <w:p w14:paraId="42E1A7C9"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15745/4897/2129</w:t>
            </w:r>
          </w:p>
        </w:tc>
      </w:tr>
      <w:tr w:rsidR="00737331" w:rsidRPr="00737331" w14:paraId="040A7DD5" w14:textId="77777777" w:rsidTr="00FC0A6A">
        <w:tc>
          <w:tcPr>
            <w:tcW w:w="4801" w:type="dxa"/>
          </w:tcPr>
          <w:p w14:paraId="0C595FE5"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Absorption correction</w:t>
            </w:r>
            <w:r w:rsidRPr="00737331">
              <w:rPr>
                <w:rFonts w:ascii="Times New Roman" w:hAnsi="Times New Roman" w:cs="Times New Roman"/>
              </w:rPr>
              <w:br/>
            </w:r>
            <w:proofErr w:type="spellStart"/>
            <w:r w:rsidRPr="00737331">
              <w:rPr>
                <w:rFonts w:ascii="Times New Roman" w:hAnsi="Times New Roman" w:cs="Times New Roman"/>
              </w:rPr>
              <w:t>T</w:t>
            </w:r>
            <w:r w:rsidRPr="00737331">
              <w:rPr>
                <w:rFonts w:ascii="Times New Roman" w:hAnsi="Times New Roman" w:cs="Times New Roman"/>
                <w:vertAlign w:val="subscript"/>
              </w:rPr>
              <w:t>min</w:t>
            </w:r>
            <w:proofErr w:type="spellEnd"/>
            <w:r w:rsidRPr="00737331">
              <w:rPr>
                <w:rFonts w:ascii="Times New Roman" w:hAnsi="Times New Roman" w:cs="Times New Roman"/>
              </w:rPr>
              <w:t>/</w:t>
            </w:r>
            <w:proofErr w:type="spellStart"/>
            <w:r w:rsidRPr="00737331">
              <w:rPr>
                <w:rFonts w:ascii="Times New Roman" w:hAnsi="Times New Roman" w:cs="Times New Roman"/>
              </w:rPr>
              <w:t>T</w:t>
            </w:r>
            <w:r w:rsidRPr="00737331">
              <w:rPr>
                <w:rFonts w:ascii="Times New Roman" w:hAnsi="Times New Roman" w:cs="Times New Roman"/>
                <w:vertAlign w:val="subscript"/>
              </w:rPr>
              <w:t>max</w:t>
            </w:r>
            <w:proofErr w:type="spellEnd"/>
            <w:r w:rsidRPr="00737331">
              <w:rPr>
                <w:rFonts w:ascii="Times New Roman" w:hAnsi="Times New Roman" w:cs="Times New Roman"/>
              </w:rPr>
              <w:t xml:space="preserve"> (method)</w:t>
            </w:r>
          </w:p>
        </w:tc>
        <w:tc>
          <w:tcPr>
            <w:tcW w:w="4801" w:type="dxa"/>
          </w:tcPr>
          <w:p w14:paraId="5BC08711"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0.605213/0.750697</w:t>
            </w:r>
            <w:r w:rsidRPr="00737331">
              <w:rPr>
                <w:rFonts w:ascii="Times New Roman" w:hAnsi="Times New Roman" w:cs="Times New Roman"/>
              </w:rPr>
              <w:br/>
              <w:t>(multi-scan)</w:t>
            </w:r>
          </w:p>
        </w:tc>
      </w:tr>
      <w:tr w:rsidR="00737331" w:rsidRPr="00737331" w14:paraId="1CF2235B" w14:textId="77777777" w:rsidTr="00FC0A6A">
        <w:tc>
          <w:tcPr>
            <w:tcW w:w="4801" w:type="dxa"/>
          </w:tcPr>
          <w:p w14:paraId="218A0203"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 xml:space="preserve">Goodness-of-fit on </w:t>
            </w:r>
            <w:r w:rsidRPr="00737331">
              <w:rPr>
                <w:rFonts w:ascii="Times New Roman" w:hAnsi="Times New Roman" w:cs="Times New Roman"/>
                <w:i/>
              </w:rPr>
              <w:t>F</w:t>
            </w:r>
            <w:r w:rsidRPr="00737331">
              <w:rPr>
                <w:rFonts w:ascii="Times New Roman" w:hAnsi="Times New Roman" w:cs="Times New Roman"/>
                <w:vertAlign w:val="superscript"/>
              </w:rPr>
              <w:t>2</w:t>
            </w:r>
          </w:p>
        </w:tc>
        <w:tc>
          <w:tcPr>
            <w:tcW w:w="4801" w:type="dxa"/>
          </w:tcPr>
          <w:p w14:paraId="467BF851"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1.371</w:t>
            </w:r>
          </w:p>
        </w:tc>
      </w:tr>
      <w:tr w:rsidR="00737331" w:rsidRPr="00737331" w14:paraId="2A9BAC0D" w14:textId="77777777" w:rsidTr="00FC0A6A">
        <w:tc>
          <w:tcPr>
            <w:tcW w:w="4801" w:type="dxa"/>
          </w:tcPr>
          <w:p w14:paraId="10430B11"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 xml:space="preserve">Final </w:t>
            </w:r>
            <w:r w:rsidRPr="00737331">
              <w:rPr>
                <w:rFonts w:ascii="Times New Roman" w:hAnsi="Times New Roman" w:cs="Times New Roman"/>
                <w:i/>
              </w:rPr>
              <w:t>R</w:t>
            </w:r>
            <w:r w:rsidRPr="00737331">
              <w:rPr>
                <w:rFonts w:ascii="Times New Roman" w:hAnsi="Times New Roman" w:cs="Times New Roman"/>
              </w:rPr>
              <w:t xml:space="preserve"> indexes </w:t>
            </w:r>
            <w:r w:rsidRPr="00737331">
              <w:rPr>
                <w:rFonts w:ascii="Times New Roman" w:hAnsi="Times New Roman" w:cs="Times New Roman"/>
              </w:rPr>
              <w:br/>
              <w:t>[</w:t>
            </w:r>
            <w:r w:rsidRPr="00737331">
              <w:rPr>
                <w:rFonts w:ascii="Times New Roman" w:hAnsi="Times New Roman" w:cs="Times New Roman"/>
                <w:i/>
              </w:rPr>
              <w:t>I</w:t>
            </w:r>
            <w:r w:rsidRPr="00737331">
              <w:rPr>
                <w:rFonts w:ascii="Times New Roman" w:hAnsi="Times New Roman" w:cs="Times New Roman"/>
              </w:rPr>
              <w:t>≥2σ(</w:t>
            </w:r>
            <w:r w:rsidRPr="00737331">
              <w:rPr>
                <w:rFonts w:ascii="Times New Roman" w:hAnsi="Times New Roman" w:cs="Times New Roman"/>
                <w:i/>
              </w:rPr>
              <w:t>I</w:t>
            </w:r>
            <w:r w:rsidRPr="00737331">
              <w:rPr>
                <w:rFonts w:ascii="Times New Roman" w:hAnsi="Times New Roman" w:cs="Times New Roman"/>
              </w:rPr>
              <w:t>)]</w:t>
            </w:r>
          </w:p>
        </w:tc>
        <w:tc>
          <w:tcPr>
            <w:tcW w:w="4801" w:type="dxa"/>
          </w:tcPr>
          <w:p w14:paraId="770C36B5" w14:textId="77777777" w:rsidR="00737331" w:rsidRPr="00737331" w:rsidRDefault="00737331" w:rsidP="00D01663">
            <w:pPr>
              <w:rPr>
                <w:rFonts w:ascii="Times New Roman" w:hAnsi="Times New Roman" w:cs="Times New Roman"/>
              </w:rPr>
            </w:pPr>
            <w:r w:rsidRPr="00737331">
              <w:rPr>
                <w:rFonts w:ascii="Times New Roman" w:hAnsi="Times New Roman" w:cs="Times New Roman"/>
                <w:i/>
              </w:rPr>
              <w:t>R</w:t>
            </w:r>
            <w:r w:rsidRPr="00737331">
              <w:rPr>
                <w:rFonts w:ascii="Times New Roman" w:hAnsi="Times New Roman" w:cs="Times New Roman"/>
                <w:vertAlign w:val="subscript"/>
              </w:rPr>
              <w:t>1</w:t>
            </w:r>
            <w:r w:rsidRPr="00737331">
              <w:rPr>
                <w:rFonts w:ascii="Times New Roman" w:hAnsi="Times New Roman" w:cs="Times New Roman"/>
              </w:rPr>
              <w:t xml:space="preserve"> = 0.1267</w:t>
            </w:r>
            <w:r w:rsidRPr="00737331">
              <w:rPr>
                <w:rFonts w:ascii="Times New Roman" w:hAnsi="Times New Roman" w:cs="Times New Roman"/>
              </w:rPr>
              <w:br/>
              <w:t>w</w:t>
            </w:r>
            <w:r w:rsidRPr="00737331">
              <w:rPr>
                <w:rFonts w:ascii="Times New Roman" w:hAnsi="Times New Roman" w:cs="Times New Roman"/>
                <w:i/>
              </w:rPr>
              <w:t>R</w:t>
            </w:r>
            <w:r w:rsidRPr="00737331">
              <w:rPr>
                <w:rFonts w:ascii="Times New Roman" w:hAnsi="Times New Roman" w:cs="Times New Roman"/>
                <w:vertAlign w:val="subscript"/>
              </w:rPr>
              <w:t>2</w:t>
            </w:r>
            <w:r w:rsidRPr="00737331">
              <w:rPr>
                <w:rFonts w:ascii="Times New Roman" w:hAnsi="Times New Roman" w:cs="Times New Roman"/>
              </w:rPr>
              <w:t xml:space="preserve"> = 0.3805</w:t>
            </w:r>
          </w:p>
        </w:tc>
      </w:tr>
      <w:tr w:rsidR="00737331" w:rsidRPr="00737331" w14:paraId="504F78EC" w14:textId="77777777" w:rsidTr="00FC0A6A">
        <w:tc>
          <w:tcPr>
            <w:tcW w:w="4801" w:type="dxa"/>
          </w:tcPr>
          <w:p w14:paraId="31243096"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 xml:space="preserve">Final </w:t>
            </w:r>
            <w:r w:rsidRPr="00737331">
              <w:rPr>
                <w:rFonts w:ascii="Times New Roman" w:hAnsi="Times New Roman" w:cs="Times New Roman"/>
                <w:i/>
              </w:rPr>
              <w:t>R</w:t>
            </w:r>
            <w:r w:rsidRPr="00737331">
              <w:rPr>
                <w:rFonts w:ascii="Times New Roman" w:hAnsi="Times New Roman" w:cs="Times New Roman"/>
              </w:rPr>
              <w:t xml:space="preserve"> indexes </w:t>
            </w:r>
            <w:r w:rsidRPr="00737331">
              <w:rPr>
                <w:rFonts w:ascii="Times New Roman" w:hAnsi="Times New Roman" w:cs="Times New Roman"/>
              </w:rPr>
              <w:br/>
              <w:t>[all data]</w:t>
            </w:r>
          </w:p>
        </w:tc>
        <w:tc>
          <w:tcPr>
            <w:tcW w:w="4801" w:type="dxa"/>
          </w:tcPr>
          <w:p w14:paraId="5468B75E" w14:textId="77777777" w:rsidR="00737331" w:rsidRPr="00737331" w:rsidRDefault="00737331" w:rsidP="00D01663">
            <w:pPr>
              <w:rPr>
                <w:rFonts w:ascii="Times New Roman" w:hAnsi="Times New Roman" w:cs="Times New Roman"/>
              </w:rPr>
            </w:pPr>
            <w:r w:rsidRPr="00737331">
              <w:rPr>
                <w:rFonts w:ascii="Times New Roman" w:hAnsi="Times New Roman" w:cs="Times New Roman"/>
                <w:i/>
              </w:rPr>
              <w:t>R</w:t>
            </w:r>
            <w:r w:rsidRPr="00737331">
              <w:rPr>
                <w:rFonts w:ascii="Times New Roman" w:hAnsi="Times New Roman" w:cs="Times New Roman"/>
                <w:vertAlign w:val="subscript"/>
              </w:rPr>
              <w:t>1</w:t>
            </w:r>
            <w:r w:rsidRPr="00737331">
              <w:rPr>
                <w:rFonts w:ascii="Times New Roman" w:hAnsi="Times New Roman" w:cs="Times New Roman"/>
              </w:rPr>
              <w:t xml:space="preserve"> = 0.1477</w:t>
            </w:r>
            <w:r w:rsidRPr="00737331">
              <w:rPr>
                <w:rFonts w:ascii="Times New Roman" w:hAnsi="Times New Roman" w:cs="Times New Roman"/>
              </w:rPr>
              <w:br/>
              <w:t>w</w:t>
            </w:r>
            <w:r w:rsidRPr="00737331">
              <w:rPr>
                <w:rFonts w:ascii="Times New Roman" w:hAnsi="Times New Roman" w:cs="Times New Roman"/>
                <w:i/>
              </w:rPr>
              <w:t>R</w:t>
            </w:r>
            <w:r w:rsidRPr="00737331">
              <w:rPr>
                <w:rFonts w:ascii="Times New Roman" w:hAnsi="Times New Roman" w:cs="Times New Roman"/>
                <w:vertAlign w:val="subscript"/>
              </w:rPr>
              <w:t>2</w:t>
            </w:r>
            <w:r w:rsidRPr="00737331">
              <w:rPr>
                <w:rFonts w:ascii="Times New Roman" w:hAnsi="Times New Roman" w:cs="Times New Roman"/>
              </w:rPr>
              <w:t xml:space="preserve"> = 0.3999</w:t>
            </w:r>
          </w:p>
        </w:tc>
      </w:tr>
      <w:tr w:rsidR="00737331" w:rsidRPr="00737331" w14:paraId="63494041" w14:textId="77777777" w:rsidTr="003B3156">
        <w:tc>
          <w:tcPr>
            <w:tcW w:w="4801" w:type="dxa"/>
            <w:tcBorders>
              <w:bottom w:val="single" w:sz="12" w:space="0" w:color="auto"/>
            </w:tcBorders>
          </w:tcPr>
          <w:p w14:paraId="13DEE588"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Largest peak/hole [eÅ</w:t>
            </w:r>
            <w:r w:rsidRPr="00737331">
              <w:rPr>
                <w:rFonts w:ascii="Times New Roman" w:hAnsi="Times New Roman" w:cs="Times New Roman"/>
                <w:vertAlign w:val="superscript"/>
              </w:rPr>
              <w:t>−3</w:t>
            </w:r>
            <w:r w:rsidRPr="00737331">
              <w:rPr>
                <w:rFonts w:ascii="Times New Roman" w:hAnsi="Times New Roman" w:cs="Times New Roman"/>
              </w:rPr>
              <w:t>]</w:t>
            </w:r>
          </w:p>
        </w:tc>
        <w:tc>
          <w:tcPr>
            <w:tcW w:w="4801" w:type="dxa"/>
            <w:tcBorders>
              <w:bottom w:val="single" w:sz="12" w:space="0" w:color="auto"/>
            </w:tcBorders>
          </w:tcPr>
          <w:p w14:paraId="6918462E" w14:textId="77777777" w:rsidR="00737331" w:rsidRPr="00737331" w:rsidRDefault="00737331" w:rsidP="00D01663">
            <w:pPr>
              <w:rPr>
                <w:rFonts w:ascii="Times New Roman" w:hAnsi="Times New Roman" w:cs="Times New Roman"/>
              </w:rPr>
            </w:pPr>
            <w:r w:rsidRPr="00737331">
              <w:rPr>
                <w:rFonts w:ascii="Times New Roman" w:hAnsi="Times New Roman" w:cs="Times New Roman"/>
              </w:rPr>
              <w:t>0.77/−0.36</w:t>
            </w:r>
          </w:p>
        </w:tc>
      </w:tr>
    </w:tbl>
    <w:p w14:paraId="47BAF2DB" w14:textId="44FF921A" w:rsidR="00C90F6F" w:rsidRDefault="00737331" w:rsidP="00D01663">
      <w:pPr>
        <w:jc w:val="both"/>
        <w:rPr>
          <w:rFonts w:ascii="Times New Roman" w:eastAsia="DengXian" w:hAnsi="Times New Roman" w:cs="Times New Roman"/>
        </w:rPr>
      </w:pPr>
      <w:r w:rsidRPr="00737331">
        <w:rPr>
          <w:rFonts w:ascii="Times New Roman" w:eastAsia="DengXian" w:hAnsi="Times New Roman" w:cs="Times New Roman"/>
        </w:rPr>
        <w:br w:type="page"/>
      </w:r>
    </w:p>
    <w:tbl>
      <w:tblPr>
        <w:tblStyle w:val="TableGrid"/>
        <w:tblpPr w:leftFromText="180" w:rightFromText="180" w:horzAnchor="margin" w:tblpX="-142" w:tblpY="795"/>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1370"/>
        <w:gridCol w:w="1323"/>
        <w:gridCol w:w="1416"/>
        <w:gridCol w:w="1703"/>
        <w:gridCol w:w="1282"/>
      </w:tblGrid>
      <w:tr w:rsidR="00C90F6F" w14:paraId="3C2EDE35" w14:textId="6156C76C" w:rsidTr="00AB17C1">
        <w:tc>
          <w:tcPr>
            <w:tcW w:w="1979" w:type="dxa"/>
            <w:tcBorders>
              <w:top w:val="single" w:sz="12" w:space="0" w:color="auto"/>
              <w:bottom w:val="single" w:sz="4" w:space="0" w:color="auto"/>
            </w:tcBorders>
          </w:tcPr>
          <w:p w14:paraId="73B997DF" w14:textId="75D26520" w:rsidR="00C90F6F" w:rsidRDefault="00C90F6F" w:rsidP="00D01663">
            <w:pPr>
              <w:jc w:val="both"/>
              <w:rPr>
                <w:rFonts w:ascii="Times New Roman" w:eastAsia="DengXian" w:hAnsi="Times New Roman" w:cs="Times New Roman"/>
              </w:rPr>
            </w:pPr>
            <w:r>
              <w:rPr>
                <w:rFonts w:ascii="Times New Roman" w:eastAsia="DengXian" w:hAnsi="Times New Roman" w:cs="Times New Roman" w:hint="eastAsia"/>
              </w:rPr>
              <w:lastRenderedPageBreak/>
              <w:t>Photocatalysts</w:t>
            </w:r>
          </w:p>
        </w:tc>
        <w:tc>
          <w:tcPr>
            <w:tcW w:w="1370" w:type="dxa"/>
            <w:tcBorders>
              <w:top w:val="single" w:sz="12" w:space="0" w:color="auto"/>
              <w:bottom w:val="single" w:sz="4" w:space="0" w:color="auto"/>
            </w:tcBorders>
          </w:tcPr>
          <w:p w14:paraId="32044A90" w14:textId="5CC25551" w:rsidR="00C90F6F" w:rsidRDefault="00C90F6F" w:rsidP="00D01663">
            <w:pPr>
              <w:jc w:val="both"/>
              <w:rPr>
                <w:rFonts w:ascii="Times New Roman" w:eastAsia="DengXian" w:hAnsi="Times New Roman" w:cs="Times New Roman"/>
              </w:rPr>
            </w:pPr>
            <w:r>
              <w:rPr>
                <w:rFonts w:ascii="Times New Roman" w:eastAsia="DengXian" w:hAnsi="Times New Roman" w:cs="Times New Roman" w:hint="eastAsia"/>
              </w:rPr>
              <w:t>Cocatalysts</w:t>
            </w:r>
          </w:p>
        </w:tc>
        <w:tc>
          <w:tcPr>
            <w:tcW w:w="1323" w:type="dxa"/>
            <w:tcBorders>
              <w:top w:val="single" w:sz="12" w:space="0" w:color="auto"/>
              <w:bottom w:val="single" w:sz="4" w:space="0" w:color="auto"/>
            </w:tcBorders>
          </w:tcPr>
          <w:p w14:paraId="69AD3639" w14:textId="572B9D55" w:rsidR="00C90F6F" w:rsidRDefault="00C90F6F" w:rsidP="00D01663">
            <w:pPr>
              <w:jc w:val="both"/>
              <w:rPr>
                <w:rFonts w:ascii="Times New Roman" w:eastAsia="DengXian" w:hAnsi="Times New Roman" w:cs="Times New Roman"/>
              </w:rPr>
            </w:pPr>
            <w:r w:rsidRPr="00C90F6F">
              <w:rPr>
                <w:rFonts w:ascii="Times New Roman" w:eastAsia="DengXian" w:hAnsi="Times New Roman" w:cs="Times New Roman"/>
              </w:rPr>
              <w:t xml:space="preserve">Sacrificial </w:t>
            </w:r>
            <w:r w:rsidR="009C1FC0">
              <w:rPr>
                <w:rFonts w:ascii="Times New Roman" w:eastAsia="DengXian" w:hAnsi="Times New Roman" w:cs="Times New Roman" w:hint="eastAsia"/>
              </w:rPr>
              <w:t>R</w:t>
            </w:r>
            <w:r>
              <w:rPr>
                <w:rFonts w:ascii="Times New Roman" w:eastAsia="DengXian" w:hAnsi="Times New Roman" w:cs="Times New Roman" w:hint="eastAsia"/>
              </w:rPr>
              <w:t>e</w:t>
            </w:r>
            <w:r w:rsidRPr="00C90F6F">
              <w:rPr>
                <w:rFonts w:ascii="Times New Roman" w:eastAsia="DengXian" w:hAnsi="Times New Roman" w:cs="Times New Roman"/>
              </w:rPr>
              <w:t>agent</w:t>
            </w:r>
            <w:r>
              <w:rPr>
                <w:rFonts w:ascii="Times New Roman" w:eastAsia="DengXian" w:hAnsi="Times New Roman" w:cs="Times New Roman" w:hint="eastAsia"/>
              </w:rPr>
              <w:t>s</w:t>
            </w:r>
          </w:p>
        </w:tc>
        <w:tc>
          <w:tcPr>
            <w:tcW w:w="1416" w:type="dxa"/>
            <w:tcBorders>
              <w:top w:val="single" w:sz="12" w:space="0" w:color="auto"/>
              <w:bottom w:val="single" w:sz="4" w:space="0" w:color="auto"/>
            </w:tcBorders>
          </w:tcPr>
          <w:p w14:paraId="35062696" w14:textId="3EBED2CF" w:rsidR="00C90F6F" w:rsidRDefault="00C90F6F" w:rsidP="00D01663">
            <w:pPr>
              <w:jc w:val="both"/>
              <w:rPr>
                <w:rFonts w:ascii="Times New Roman" w:eastAsia="DengXian" w:hAnsi="Times New Roman" w:cs="Times New Roman"/>
              </w:rPr>
            </w:pPr>
            <w:r w:rsidRPr="00C90F6F">
              <w:rPr>
                <w:rFonts w:ascii="Times New Roman" w:eastAsia="DengXian" w:hAnsi="Times New Roman" w:cs="Times New Roman"/>
              </w:rPr>
              <w:t>Light Source</w:t>
            </w:r>
          </w:p>
        </w:tc>
        <w:tc>
          <w:tcPr>
            <w:tcW w:w="1703" w:type="dxa"/>
            <w:tcBorders>
              <w:top w:val="single" w:sz="12" w:space="0" w:color="auto"/>
              <w:bottom w:val="single" w:sz="4" w:space="0" w:color="auto"/>
            </w:tcBorders>
          </w:tcPr>
          <w:p w14:paraId="090278BD" w14:textId="77777777" w:rsidR="00C90F6F" w:rsidRPr="00C90F6F" w:rsidRDefault="00C90F6F" w:rsidP="00D01663">
            <w:pPr>
              <w:jc w:val="both"/>
              <w:rPr>
                <w:rFonts w:ascii="Times New Roman" w:eastAsia="DengXian" w:hAnsi="Times New Roman" w:cs="Times New Roman"/>
              </w:rPr>
            </w:pPr>
            <w:r w:rsidRPr="00C90F6F">
              <w:rPr>
                <w:rFonts w:ascii="Times New Roman" w:eastAsia="DengXian" w:hAnsi="Times New Roman" w:cs="Times New Roman"/>
              </w:rPr>
              <w:t>HER rate</w:t>
            </w:r>
          </w:p>
          <w:p w14:paraId="48032853" w14:textId="2C871F17" w:rsidR="00C90F6F" w:rsidRDefault="00C90F6F" w:rsidP="00D01663">
            <w:pPr>
              <w:jc w:val="both"/>
              <w:rPr>
                <w:rFonts w:ascii="Times New Roman" w:eastAsia="DengXian" w:hAnsi="Times New Roman" w:cs="Times New Roman"/>
              </w:rPr>
            </w:pPr>
            <w:r w:rsidRPr="00C90F6F">
              <w:rPr>
                <w:rFonts w:ascii="Times New Roman" w:eastAsia="DengXian" w:hAnsi="Times New Roman" w:cs="Times New Roman"/>
              </w:rPr>
              <w:t>(mmol h</w:t>
            </w:r>
            <w:r w:rsidRPr="00C90F6F">
              <w:rPr>
                <w:rFonts w:ascii="Times New Roman" w:eastAsia="DengXian" w:hAnsi="Times New Roman" w:cs="Times New Roman"/>
                <w:vertAlign w:val="superscript"/>
              </w:rPr>
              <w:t>-1</w:t>
            </w:r>
            <w:r w:rsidR="0045069F">
              <w:rPr>
                <w:rFonts w:ascii="Times New Roman" w:eastAsia="DengXian" w:hAnsi="Times New Roman" w:cs="Times New Roman" w:hint="eastAsia"/>
                <w:vertAlign w:val="superscript"/>
              </w:rPr>
              <w:t xml:space="preserve"> </w:t>
            </w:r>
            <w:r w:rsidRPr="00C90F6F">
              <w:rPr>
                <w:rFonts w:ascii="Times New Roman" w:eastAsia="DengXian" w:hAnsi="Times New Roman" w:cs="Times New Roman"/>
              </w:rPr>
              <w:t>g</w:t>
            </w:r>
            <w:r w:rsidRPr="00C90F6F">
              <w:rPr>
                <w:rFonts w:ascii="Times New Roman" w:eastAsia="DengXian" w:hAnsi="Times New Roman" w:cs="Times New Roman"/>
                <w:vertAlign w:val="superscript"/>
              </w:rPr>
              <w:t>-1</w:t>
            </w:r>
            <w:r w:rsidRPr="00C90F6F">
              <w:rPr>
                <w:rFonts w:ascii="Times New Roman" w:eastAsia="DengXian" w:hAnsi="Times New Roman" w:cs="Times New Roman"/>
              </w:rPr>
              <w:t>)</w:t>
            </w:r>
          </w:p>
        </w:tc>
        <w:tc>
          <w:tcPr>
            <w:tcW w:w="1282" w:type="dxa"/>
            <w:tcBorders>
              <w:top w:val="single" w:sz="12" w:space="0" w:color="auto"/>
              <w:bottom w:val="single" w:sz="4" w:space="0" w:color="auto"/>
            </w:tcBorders>
          </w:tcPr>
          <w:p w14:paraId="592D678E" w14:textId="41733B1B" w:rsidR="00C90F6F" w:rsidRPr="00C90F6F" w:rsidRDefault="00C90F6F" w:rsidP="00D01663">
            <w:pPr>
              <w:jc w:val="both"/>
              <w:rPr>
                <w:rFonts w:ascii="Times New Roman" w:eastAsia="DengXian" w:hAnsi="Times New Roman" w:cs="Times New Roman"/>
              </w:rPr>
            </w:pPr>
            <w:r>
              <w:rPr>
                <w:rFonts w:ascii="Times New Roman" w:eastAsia="DengXian" w:hAnsi="Times New Roman" w:cs="Times New Roman" w:hint="eastAsia"/>
              </w:rPr>
              <w:t>Reference</w:t>
            </w:r>
          </w:p>
        </w:tc>
      </w:tr>
      <w:tr w:rsidR="00C90F6F" w14:paraId="77E97F69" w14:textId="3DEA8CF3" w:rsidTr="00AB17C1">
        <w:tc>
          <w:tcPr>
            <w:tcW w:w="1979" w:type="dxa"/>
            <w:tcBorders>
              <w:top w:val="single" w:sz="4" w:space="0" w:color="auto"/>
            </w:tcBorders>
          </w:tcPr>
          <w:p w14:paraId="6D0F59DD" w14:textId="67D1665B" w:rsidR="00C90F6F" w:rsidRPr="00AB17C1" w:rsidRDefault="004336F7" w:rsidP="00D01663">
            <w:pPr>
              <w:jc w:val="both"/>
              <w:rPr>
                <w:rFonts w:ascii="Times New Roman" w:eastAsia="DengXian" w:hAnsi="Times New Roman" w:cs="Times New Roman"/>
                <w:sz w:val="20"/>
                <w:szCs w:val="20"/>
              </w:rPr>
            </w:pPr>
            <w:r w:rsidRPr="00AB17C1">
              <w:rPr>
                <w:rFonts w:ascii="Times New Roman" w:eastAsia="DengXian" w:hAnsi="Times New Roman" w:cs="Times New Roman"/>
                <w:sz w:val="20"/>
                <w:szCs w:val="20"/>
              </w:rPr>
              <w:t>PTB7-Th:EH-IDTBR</w:t>
            </w:r>
          </w:p>
        </w:tc>
        <w:tc>
          <w:tcPr>
            <w:tcW w:w="1370" w:type="dxa"/>
            <w:tcBorders>
              <w:top w:val="single" w:sz="4" w:space="0" w:color="auto"/>
            </w:tcBorders>
          </w:tcPr>
          <w:p w14:paraId="00F75F7C" w14:textId="7D18CB86" w:rsidR="00C90F6F" w:rsidRPr="00AB17C1" w:rsidRDefault="009C1FC0" w:rsidP="00D01663">
            <w:pPr>
              <w:jc w:val="both"/>
              <w:rPr>
                <w:rFonts w:ascii="Times New Roman" w:eastAsia="DengXian" w:hAnsi="Times New Roman" w:cs="Times New Roman"/>
                <w:sz w:val="20"/>
                <w:szCs w:val="20"/>
              </w:rPr>
            </w:pPr>
            <w:r w:rsidRPr="00AB17C1">
              <w:rPr>
                <w:rFonts w:ascii="Times New Roman" w:eastAsia="DengXian" w:hAnsi="Times New Roman" w:cs="Times New Roman" w:hint="eastAsia"/>
                <w:sz w:val="20"/>
                <w:szCs w:val="20"/>
              </w:rPr>
              <w:t>Pt</w:t>
            </w:r>
          </w:p>
        </w:tc>
        <w:tc>
          <w:tcPr>
            <w:tcW w:w="1323" w:type="dxa"/>
            <w:tcBorders>
              <w:top w:val="single" w:sz="4" w:space="0" w:color="auto"/>
            </w:tcBorders>
          </w:tcPr>
          <w:p w14:paraId="2D16D69D" w14:textId="1C91E61E" w:rsidR="00C90F6F" w:rsidRPr="00AB17C1" w:rsidRDefault="00AB17C1" w:rsidP="00D01663">
            <w:pPr>
              <w:jc w:val="both"/>
              <w:rPr>
                <w:rFonts w:ascii="Times New Roman" w:eastAsia="DengXian" w:hAnsi="Times New Roman" w:cs="Times New Roman"/>
                <w:sz w:val="20"/>
                <w:szCs w:val="20"/>
              </w:rPr>
            </w:pPr>
            <w:r w:rsidRPr="00AB17C1">
              <w:rPr>
                <w:rFonts w:ascii="Times New Roman" w:eastAsia="DengXian" w:hAnsi="Times New Roman" w:cs="Times New Roman" w:hint="eastAsia"/>
                <w:sz w:val="20"/>
                <w:szCs w:val="20"/>
              </w:rPr>
              <w:t>AA</w:t>
            </w:r>
          </w:p>
        </w:tc>
        <w:tc>
          <w:tcPr>
            <w:tcW w:w="1416" w:type="dxa"/>
            <w:tcBorders>
              <w:top w:val="single" w:sz="4" w:space="0" w:color="auto"/>
            </w:tcBorders>
          </w:tcPr>
          <w:p w14:paraId="60341236" w14:textId="43B5332E" w:rsidR="00C90F6F" w:rsidRPr="00AB17C1" w:rsidRDefault="009C1FC0" w:rsidP="00D01663">
            <w:pPr>
              <w:jc w:val="both"/>
              <w:rPr>
                <w:rFonts w:ascii="Times New Roman" w:eastAsia="DengXian" w:hAnsi="Times New Roman" w:cs="Times New Roman"/>
                <w:sz w:val="20"/>
                <w:szCs w:val="20"/>
              </w:rPr>
            </w:pPr>
            <w:proofErr w:type="gramStart"/>
            <w:r w:rsidRPr="00AB17C1">
              <w:rPr>
                <w:rFonts w:ascii="Times New Roman" w:eastAsia="DengXian" w:hAnsi="Times New Roman" w:cs="Times New Roman"/>
                <w:sz w:val="20"/>
                <w:szCs w:val="20"/>
              </w:rPr>
              <w:t>Full-arc</w:t>
            </w:r>
            <w:proofErr w:type="gramEnd"/>
          </w:p>
        </w:tc>
        <w:tc>
          <w:tcPr>
            <w:tcW w:w="1703" w:type="dxa"/>
            <w:tcBorders>
              <w:top w:val="single" w:sz="4" w:space="0" w:color="auto"/>
            </w:tcBorders>
          </w:tcPr>
          <w:p w14:paraId="48AB8A67" w14:textId="12C436A9" w:rsidR="00C90F6F" w:rsidRPr="00AB17C1" w:rsidRDefault="009C1FC0" w:rsidP="00D01663">
            <w:pPr>
              <w:jc w:val="both"/>
              <w:rPr>
                <w:rFonts w:ascii="Times New Roman" w:eastAsia="DengXian" w:hAnsi="Times New Roman" w:cs="Times New Roman"/>
                <w:sz w:val="20"/>
                <w:szCs w:val="20"/>
              </w:rPr>
            </w:pPr>
            <w:r w:rsidRPr="00AB17C1">
              <w:rPr>
                <w:rFonts w:ascii="Times New Roman" w:eastAsia="DengXian" w:hAnsi="Times New Roman" w:cs="Times New Roman"/>
                <w:sz w:val="20"/>
                <w:szCs w:val="20"/>
              </w:rPr>
              <w:t>64.</w:t>
            </w:r>
            <w:r w:rsidR="00D140E9" w:rsidRPr="00AB17C1">
              <w:rPr>
                <w:rFonts w:ascii="Times New Roman" w:eastAsia="DengXian" w:hAnsi="Times New Roman" w:cs="Times New Roman" w:hint="eastAsia"/>
                <w:sz w:val="20"/>
                <w:szCs w:val="20"/>
              </w:rPr>
              <w:t>4</w:t>
            </w:r>
          </w:p>
        </w:tc>
        <w:tc>
          <w:tcPr>
            <w:tcW w:w="1282" w:type="dxa"/>
            <w:tcBorders>
              <w:top w:val="single" w:sz="4" w:space="0" w:color="auto"/>
            </w:tcBorders>
          </w:tcPr>
          <w:p w14:paraId="6A2E225D" w14:textId="6CBA19D0" w:rsidR="00C90F6F" w:rsidRPr="00111B10" w:rsidRDefault="003835D2" w:rsidP="00D01663">
            <w:pPr>
              <w:jc w:val="both"/>
              <w:rPr>
                <w:rFonts w:ascii="Times New Roman" w:eastAsia="DengXian" w:hAnsi="Times New Roman" w:cs="Times New Roman"/>
                <w:sz w:val="20"/>
                <w:szCs w:val="20"/>
              </w:rPr>
            </w:pPr>
            <w:r w:rsidRPr="00111B10">
              <w:rPr>
                <w:rFonts w:ascii="Times New Roman" w:eastAsia="DengXian" w:hAnsi="Times New Roman" w:cs="Times New Roman"/>
                <w:sz w:val="20"/>
                <w:szCs w:val="20"/>
              </w:rPr>
              <w:fldChar w:fldCharType="begin">
                <w:fldData xml:space="preserve">PEVuZE5vdGU+PENpdGU+PEF1dGhvcj5Lb3NjbzwvQXV0aG9yPjxZZWFyPjIwMjA8L1llYXI+PFJl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=
</w:fldData>
              </w:fldChar>
            </w:r>
            <w:r w:rsidR="0091279C">
              <w:rPr>
                <w:rFonts w:ascii="Times New Roman" w:eastAsia="DengXian" w:hAnsi="Times New Roman" w:cs="Times New Roman"/>
                <w:sz w:val="20"/>
                <w:szCs w:val="20"/>
              </w:rPr>
              <w:instrText xml:space="preserve"> ADDIN EN.CITE </w:instrText>
            </w:r>
            <w:r w:rsidR="0091279C">
              <w:rPr>
                <w:rFonts w:ascii="Times New Roman" w:eastAsia="DengXian" w:hAnsi="Times New Roman" w:cs="Times New Roman"/>
                <w:sz w:val="20"/>
                <w:szCs w:val="20"/>
              </w:rPr>
              <w:fldChar w:fldCharType="begin">
                <w:fldData xml:space="preserve">PEVuZE5vdGU+PENpdGU+PEF1dGhvcj5Lb3NjbzwvQXV0aG9yPjxZZWFyPjIwMjA8L1llYXI+PFJl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=
</w:fldData>
              </w:fldChar>
            </w:r>
            <w:r w:rsidR="0091279C">
              <w:rPr>
                <w:rFonts w:ascii="Times New Roman" w:eastAsia="DengXian" w:hAnsi="Times New Roman" w:cs="Times New Roman"/>
                <w:sz w:val="20"/>
                <w:szCs w:val="20"/>
              </w:rPr>
              <w:instrText xml:space="preserve"> ADDIN EN.CITE.DATA </w:instrText>
            </w:r>
            <w:r w:rsidR="0091279C">
              <w:rPr>
                <w:rFonts w:ascii="Times New Roman" w:eastAsia="DengXian" w:hAnsi="Times New Roman" w:cs="Times New Roman"/>
                <w:sz w:val="20"/>
                <w:szCs w:val="20"/>
              </w:rPr>
            </w:r>
            <w:r w:rsidR="0091279C">
              <w:rPr>
                <w:rFonts w:ascii="Times New Roman" w:eastAsia="DengXian" w:hAnsi="Times New Roman" w:cs="Times New Roman"/>
                <w:sz w:val="20"/>
                <w:szCs w:val="20"/>
              </w:rPr>
              <w:fldChar w:fldCharType="end"/>
            </w:r>
            <w:r w:rsidRPr="00111B10">
              <w:rPr>
                <w:rFonts w:ascii="Times New Roman" w:eastAsia="DengXian" w:hAnsi="Times New Roman" w:cs="Times New Roman"/>
                <w:sz w:val="20"/>
                <w:szCs w:val="20"/>
              </w:rPr>
            </w:r>
            <w:r w:rsidRPr="00111B10">
              <w:rPr>
                <w:rFonts w:ascii="Times New Roman" w:eastAsia="DengXian" w:hAnsi="Times New Roman" w:cs="Times New Roman"/>
                <w:sz w:val="20"/>
                <w:szCs w:val="20"/>
              </w:rPr>
              <w:fldChar w:fldCharType="separate"/>
            </w:r>
            <w:r w:rsidR="0091279C" w:rsidRPr="0091279C">
              <w:rPr>
                <w:rFonts w:ascii="Times New Roman" w:eastAsia="DengXian" w:hAnsi="Times New Roman" w:cs="Times New Roman"/>
                <w:noProof/>
                <w:sz w:val="20"/>
                <w:szCs w:val="20"/>
                <w:vertAlign w:val="superscript"/>
              </w:rPr>
              <w:t>16</w:t>
            </w:r>
            <w:r w:rsidRPr="00111B10">
              <w:rPr>
                <w:rFonts w:ascii="Times New Roman" w:eastAsia="DengXian" w:hAnsi="Times New Roman" w:cs="Times New Roman"/>
                <w:sz w:val="20"/>
                <w:szCs w:val="20"/>
              </w:rPr>
              <w:fldChar w:fldCharType="end"/>
            </w:r>
          </w:p>
        </w:tc>
      </w:tr>
      <w:tr w:rsidR="00C90F6F" w14:paraId="37360AA4" w14:textId="06E92CB2" w:rsidTr="00AB17C1">
        <w:tc>
          <w:tcPr>
            <w:tcW w:w="1979" w:type="dxa"/>
          </w:tcPr>
          <w:p w14:paraId="53C9D1DC" w14:textId="4B578872" w:rsidR="00C90F6F" w:rsidRPr="00AB17C1" w:rsidRDefault="004336F7" w:rsidP="00D01663">
            <w:pPr>
              <w:jc w:val="both"/>
              <w:rPr>
                <w:rFonts w:ascii="Times New Roman" w:eastAsia="DengXian" w:hAnsi="Times New Roman" w:cs="Times New Roman"/>
                <w:sz w:val="20"/>
                <w:szCs w:val="20"/>
              </w:rPr>
            </w:pPr>
            <w:r w:rsidRPr="00AB17C1">
              <w:rPr>
                <w:rFonts w:ascii="Times New Roman" w:eastAsia="DengXian" w:hAnsi="Times New Roman" w:cs="Times New Roman"/>
                <w:sz w:val="20"/>
                <w:szCs w:val="20"/>
              </w:rPr>
              <w:t>F1</w:t>
            </w:r>
          </w:p>
        </w:tc>
        <w:tc>
          <w:tcPr>
            <w:tcW w:w="1370" w:type="dxa"/>
          </w:tcPr>
          <w:p w14:paraId="0084C25D" w14:textId="200C9E59" w:rsidR="00C90F6F" w:rsidRPr="00AB17C1" w:rsidRDefault="004D3E65" w:rsidP="00D01663">
            <w:pPr>
              <w:jc w:val="both"/>
              <w:rPr>
                <w:rFonts w:ascii="Times New Roman" w:eastAsia="DengXian" w:hAnsi="Times New Roman" w:cs="Times New Roman"/>
                <w:sz w:val="20"/>
                <w:szCs w:val="20"/>
              </w:rPr>
            </w:pPr>
            <w:r w:rsidRPr="00AB17C1">
              <w:rPr>
                <w:rFonts w:ascii="Times New Roman" w:eastAsia="DengXian" w:hAnsi="Times New Roman" w:cs="Times New Roman" w:hint="eastAsia"/>
                <w:sz w:val="20"/>
                <w:szCs w:val="20"/>
              </w:rPr>
              <w:t>Pt</w:t>
            </w:r>
          </w:p>
        </w:tc>
        <w:tc>
          <w:tcPr>
            <w:tcW w:w="1323" w:type="dxa"/>
          </w:tcPr>
          <w:p w14:paraId="00210A4F" w14:textId="0173F82C" w:rsidR="00C90F6F" w:rsidRPr="00AB17C1" w:rsidRDefault="00AB17C1" w:rsidP="00D01663">
            <w:pPr>
              <w:jc w:val="both"/>
              <w:rPr>
                <w:rFonts w:ascii="Times New Roman" w:eastAsia="DengXian" w:hAnsi="Times New Roman" w:cs="Times New Roman"/>
                <w:sz w:val="20"/>
                <w:szCs w:val="20"/>
              </w:rPr>
            </w:pPr>
            <w:r w:rsidRPr="00AB17C1">
              <w:rPr>
                <w:rFonts w:ascii="Times New Roman" w:eastAsia="DengXian" w:hAnsi="Times New Roman" w:cs="Times New Roman" w:hint="eastAsia"/>
                <w:sz w:val="20"/>
                <w:szCs w:val="20"/>
              </w:rPr>
              <w:t>AA</w:t>
            </w:r>
          </w:p>
        </w:tc>
        <w:tc>
          <w:tcPr>
            <w:tcW w:w="1416" w:type="dxa"/>
          </w:tcPr>
          <w:p w14:paraId="0E9525BC" w14:textId="620818F4" w:rsidR="00C90F6F" w:rsidRPr="00AB17C1" w:rsidRDefault="004D3E65" w:rsidP="00D01663">
            <w:pPr>
              <w:jc w:val="both"/>
              <w:rPr>
                <w:rFonts w:ascii="Times New Roman" w:eastAsia="DengXian" w:hAnsi="Times New Roman" w:cs="Times New Roman"/>
                <w:sz w:val="20"/>
                <w:szCs w:val="20"/>
              </w:rPr>
            </w:pPr>
            <w:r w:rsidRPr="00AB17C1">
              <w:rPr>
                <w:rFonts w:ascii="Times New Roman" w:eastAsia="DengXian" w:hAnsi="Times New Roman" w:cs="Times New Roman"/>
                <w:sz w:val="20"/>
                <w:szCs w:val="20"/>
              </w:rPr>
              <w:t>AM 1.5</w:t>
            </w:r>
            <w:r w:rsidR="00AB17C1" w:rsidRPr="00AB17C1">
              <w:rPr>
                <w:rFonts w:ascii="Times New Roman" w:eastAsia="DengXian" w:hAnsi="Times New Roman" w:cs="Times New Roman" w:hint="eastAsia"/>
                <w:sz w:val="20"/>
                <w:szCs w:val="20"/>
              </w:rPr>
              <w:t xml:space="preserve"> </w:t>
            </w:r>
            <w:r w:rsidRPr="00AB17C1">
              <w:rPr>
                <w:rFonts w:ascii="Times New Roman" w:eastAsia="DengXian" w:hAnsi="Times New Roman" w:cs="Times New Roman"/>
                <w:sz w:val="20"/>
                <w:szCs w:val="20"/>
              </w:rPr>
              <w:t>G</w:t>
            </w:r>
          </w:p>
        </w:tc>
        <w:tc>
          <w:tcPr>
            <w:tcW w:w="1703" w:type="dxa"/>
          </w:tcPr>
          <w:p w14:paraId="0AD562A5" w14:textId="0C71AF37" w:rsidR="00C90F6F" w:rsidRPr="00AB17C1" w:rsidRDefault="004D3E65" w:rsidP="00D01663">
            <w:pPr>
              <w:jc w:val="both"/>
              <w:rPr>
                <w:rFonts w:ascii="Times New Roman" w:eastAsia="DengXian" w:hAnsi="Times New Roman" w:cs="Times New Roman"/>
                <w:sz w:val="20"/>
                <w:szCs w:val="20"/>
              </w:rPr>
            </w:pPr>
            <w:r w:rsidRPr="00AB17C1">
              <w:rPr>
                <w:rFonts w:ascii="Times New Roman" w:eastAsia="DengXian" w:hAnsi="Times New Roman" w:cs="Times New Roman"/>
                <w:sz w:val="20"/>
                <w:szCs w:val="20"/>
              </w:rPr>
              <w:t>152.6</w:t>
            </w:r>
          </w:p>
        </w:tc>
        <w:tc>
          <w:tcPr>
            <w:tcW w:w="1282" w:type="dxa"/>
          </w:tcPr>
          <w:p w14:paraId="3A645326" w14:textId="39A1D6E3" w:rsidR="00C90F6F" w:rsidRPr="00111B10" w:rsidRDefault="004D3E65" w:rsidP="00D01663">
            <w:pPr>
              <w:jc w:val="both"/>
              <w:rPr>
                <w:rFonts w:ascii="Times New Roman" w:eastAsia="DengXian" w:hAnsi="Times New Roman" w:cs="Times New Roman"/>
                <w:sz w:val="20"/>
                <w:szCs w:val="20"/>
              </w:rPr>
            </w:pPr>
            <w:r w:rsidRPr="00111B10">
              <w:rPr>
                <w:rFonts w:ascii="Times New Roman" w:eastAsia="DengXian" w:hAnsi="Times New Roman" w:cs="Times New Roman"/>
                <w:sz w:val="20"/>
                <w:szCs w:val="20"/>
              </w:rPr>
              <w:fldChar w:fldCharType="begin">
                <w:fldData xml:space="preserve">PEVuZE5vdGU+PENpdGU+PEF1dGhvcj5aaHU8L0F1dGhvcj48WWVhcj4yMDIyPC9ZZWFyPjxSZWNO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</w:fldData>
              </w:fldChar>
            </w:r>
            <w:r w:rsidR="0091279C">
              <w:rPr>
                <w:rFonts w:ascii="Times New Roman" w:eastAsia="DengXian" w:hAnsi="Times New Roman" w:cs="Times New Roman"/>
                <w:sz w:val="20"/>
                <w:szCs w:val="20"/>
              </w:rPr>
              <w:instrText xml:space="preserve"> ADDIN EN.CITE </w:instrText>
            </w:r>
            <w:r w:rsidR="0091279C">
              <w:rPr>
                <w:rFonts w:ascii="Times New Roman" w:eastAsia="DengXian" w:hAnsi="Times New Roman" w:cs="Times New Roman"/>
                <w:sz w:val="20"/>
                <w:szCs w:val="20"/>
              </w:rPr>
              <w:fldChar w:fldCharType="begin">
                <w:fldData xml:space="preserve">PEVuZE5vdGU+PENpdGU+PEF1dGhvcj5aaHU8L0F1dGhvcj48WWVhcj4yMDIyPC9ZZWFyPjxSZWNO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</w:fldData>
              </w:fldChar>
            </w:r>
            <w:r w:rsidR="0091279C">
              <w:rPr>
                <w:rFonts w:ascii="Times New Roman" w:eastAsia="DengXian" w:hAnsi="Times New Roman" w:cs="Times New Roman"/>
                <w:sz w:val="20"/>
                <w:szCs w:val="20"/>
              </w:rPr>
              <w:instrText xml:space="preserve"> ADDIN EN.CITE.DATA </w:instrText>
            </w:r>
            <w:r w:rsidR="0091279C">
              <w:rPr>
                <w:rFonts w:ascii="Times New Roman" w:eastAsia="DengXian" w:hAnsi="Times New Roman" w:cs="Times New Roman"/>
                <w:sz w:val="20"/>
                <w:szCs w:val="20"/>
              </w:rPr>
            </w:r>
            <w:r w:rsidR="0091279C">
              <w:rPr>
                <w:rFonts w:ascii="Times New Roman" w:eastAsia="DengXian" w:hAnsi="Times New Roman" w:cs="Times New Roman"/>
                <w:sz w:val="20"/>
                <w:szCs w:val="20"/>
              </w:rPr>
              <w:fldChar w:fldCharType="end"/>
            </w:r>
            <w:r w:rsidRPr="00111B10">
              <w:rPr>
                <w:rFonts w:ascii="Times New Roman" w:eastAsia="DengXian" w:hAnsi="Times New Roman" w:cs="Times New Roman"/>
                <w:sz w:val="20"/>
                <w:szCs w:val="20"/>
              </w:rPr>
            </w:r>
            <w:r w:rsidRPr="00111B10">
              <w:rPr>
                <w:rFonts w:ascii="Times New Roman" w:eastAsia="DengXian" w:hAnsi="Times New Roman" w:cs="Times New Roman"/>
                <w:sz w:val="20"/>
                <w:szCs w:val="20"/>
              </w:rPr>
              <w:fldChar w:fldCharType="separate"/>
            </w:r>
            <w:r w:rsidR="0091279C" w:rsidRPr="0091279C">
              <w:rPr>
                <w:rFonts w:ascii="Times New Roman" w:eastAsia="DengXian" w:hAnsi="Times New Roman" w:cs="Times New Roman"/>
                <w:noProof/>
                <w:sz w:val="20"/>
                <w:szCs w:val="20"/>
                <w:vertAlign w:val="superscript"/>
              </w:rPr>
              <w:t>17</w:t>
            </w:r>
            <w:r w:rsidRPr="00111B10">
              <w:rPr>
                <w:rFonts w:ascii="Times New Roman" w:eastAsia="DengXian" w:hAnsi="Times New Roman" w:cs="Times New Roman"/>
                <w:sz w:val="20"/>
                <w:szCs w:val="20"/>
              </w:rPr>
              <w:fldChar w:fldCharType="end"/>
            </w:r>
          </w:p>
        </w:tc>
      </w:tr>
      <w:tr w:rsidR="00C90F6F" w14:paraId="4133F856" w14:textId="35D6B245" w:rsidTr="00AB17C1">
        <w:tc>
          <w:tcPr>
            <w:tcW w:w="1979" w:type="dxa"/>
          </w:tcPr>
          <w:p w14:paraId="2F42FFFC" w14:textId="2395612E" w:rsidR="00C90F6F" w:rsidRPr="00AB17C1" w:rsidRDefault="004336F7" w:rsidP="00D01663">
            <w:pPr>
              <w:jc w:val="both"/>
              <w:rPr>
                <w:rFonts w:ascii="Times New Roman" w:eastAsia="DengXian" w:hAnsi="Times New Roman" w:cs="Times New Roman"/>
                <w:sz w:val="20"/>
                <w:szCs w:val="20"/>
              </w:rPr>
            </w:pPr>
            <w:r w:rsidRPr="00AB17C1">
              <w:rPr>
                <w:rFonts w:ascii="Times New Roman" w:eastAsia="DengXian" w:hAnsi="Times New Roman" w:cs="Times New Roman"/>
                <w:sz w:val="20"/>
                <w:szCs w:val="20"/>
              </w:rPr>
              <w:t>Ho</w:t>
            </w:r>
            <w:r w:rsidRPr="00AB17C1">
              <w:rPr>
                <w:rFonts w:ascii="Times New Roman" w:eastAsia="DengXian" w:hAnsi="Times New Roman" w:cs="Times New Roman"/>
                <w:sz w:val="20"/>
                <w:szCs w:val="20"/>
                <w:vertAlign w:val="subscript"/>
              </w:rPr>
              <w:t>6</w:t>
            </w:r>
            <w:r w:rsidRPr="00AB17C1">
              <w:rPr>
                <w:rFonts w:ascii="Times New Roman" w:eastAsia="DengXian" w:hAnsi="Times New Roman" w:cs="Times New Roman"/>
                <w:sz w:val="20"/>
                <w:szCs w:val="20"/>
              </w:rPr>
              <w:t>-Cd</w:t>
            </w:r>
            <w:r w:rsidRPr="00AB17C1">
              <w:rPr>
                <w:rFonts w:ascii="Times New Roman" w:eastAsia="DengXian" w:hAnsi="Times New Roman" w:cs="Times New Roman"/>
                <w:sz w:val="20"/>
                <w:szCs w:val="20"/>
                <w:vertAlign w:val="subscript"/>
              </w:rPr>
              <w:t>0.76</w:t>
            </w:r>
            <w:r w:rsidRPr="00AB17C1">
              <w:rPr>
                <w:rFonts w:ascii="Times New Roman" w:eastAsia="DengXian" w:hAnsi="Times New Roman" w:cs="Times New Roman"/>
                <w:sz w:val="20"/>
                <w:szCs w:val="20"/>
              </w:rPr>
              <w:t>Ni</w:t>
            </w:r>
            <w:r w:rsidRPr="00AB17C1">
              <w:rPr>
                <w:rFonts w:ascii="Times New Roman" w:eastAsia="DengXian" w:hAnsi="Times New Roman" w:cs="Times New Roman"/>
                <w:sz w:val="20"/>
                <w:szCs w:val="20"/>
                <w:vertAlign w:val="subscript"/>
              </w:rPr>
              <w:t>0.24</w:t>
            </w:r>
            <w:r w:rsidRPr="00AB17C1">
              <w:rPr>
                <w:rFonts w:ascii="Times New Roman" w:eastAsia="DengXian" w:hAnsi="Times New Roman" w:cs="Times New Roman"/>
                <w:sz w:val="20"/>
                <w:szCs w:val="20"/>
              </w:rPr>
              <w:t>-NS</w:t>
            </w:r>
          </w:p>
        </w:tc>
        <w:tc>
          <w:tcPr>
            <w:tcW w:w="1370" w:type="dxa"/>
          </w:tcPr>
          <w:p w14:paraId="3863282F" w14:textId="51D6ECE4" w:rsidR="00C90F6F" w:rsidRPr="00AB17C1" w:rsidRDefault="000A0F17" w:rsidP="00D01663">
            <w:pPr>
              <w:jc w:val="both"/>
              <w:rPr>
                <w:rFonts w:ascii="Times New Roman" w:eastAsia="DengXian" w:hAnsi="Times New Roman" w:cs="Times New Roman"/>
                <w:sz w:val="20"/>
                <w:szCs w:val="20"/>
              </w:rPr>
            </w:pPr>
            <w:r w:rsidRPr="00AB17C1">
              <w:rPr>
                <w:rFonts w:ascii="Times New Roman" w:eastAsia="DengXian" w:hAnsi="Times New Roman" w:cs="Times New Roman" w:hint="eastAsia"/>
                <w:sz w:val="20"/>
                <w:szCs w:val="20"/>
              </w:rPr>
              <w:t>--</w:t>
            </w:r>
          </w:p>
        </w:tc>
        <w:tc>
          <w:tcPr>
            <w:tcW w:w="1323" w:type="dxa"/>
          </w:tcPr>
          <w:p w14:paraId="4F097169" w14:textId="10721A21" w:rsidR="00C90F6F" w:rsidRPr="00AB17C1" w:rsidRDefault="00B60C47" w:rsidP="00D01663">
            <w:pPr>
              <w:jc w:val="both"/>
              <w:rPr>
                <w:rFonts w:ascii="Times New Roman" w:eastAsia="DengXian" w:hAnsi="Times New Roman" w:cs="Times New Roman"/>
                <w:sz w:val="20"/>
                <w:szCs w:val="20"/>
              </w:rPr>
            </w:pPr>
            <w:r w:rsidRPr="00AB17C1">
              <w:rPr>
                <w:rFonts w:ascii="Times New Roman" w:eastAsia="DengXian" w:hAnsi="Times New Roman" w:cs="Times New Roman"/>
                <w:sz w:val="20"/>
                <w:szCs w:val="20"/>
              </w:rPr>
              <w:t>TEOA</w:t>
            </w:r>
          </w:p>
        </w:tc>
        <w:tc>
          <w:tcPr>
            <w:tcW w:w="1416" w:type="dxa"/>
          </w:tcPr>
          <w:p w14:paraId="385096EC" w14:textId="5E879296" w:rsidR="00C90F6F" w:rsidRPr="00AB17C1" w:rsidRDefault="00781E7B" w:rsidP="00D01663">
            <w:pPr>
              <w:jc w:val="both"/>
              <w:rPr>
                <w:rFonts w:ascii="Times New Roman" w:eastAsia="DengXian" w:hAnsi="Times New Roman" w:cs="Times New Roman"/>
                <w:sz w:val="20"/>
                <w:szCs w:val="20"/>
              </w:rPr>
            </w:pPr>
            <w:r w:rsidRPr="00AB17C1">
              <w:rPr>
                <w:rFonts w:ascii="Times New Roman" w:eastAsia="DengXian" w:hAnsi="Times New Roman" w:cs="Times New Roman"/>
                <w:sz w:val="20"/>
                <w:szCs w:val="20"/>
              </w:rPr>
              <w:t>λ &gt; 420 nm</w:t>
            </w:r>
          </w:p>
        </w:tc>
        <w:tc>
          <w:tcPr>
            <w:tcW w:w="1703" w:type="dxa"/>
          </w:tcPr>
          <w:p w14:paraId="06BAA40B" w14:textId="27C39092" w:rsidR="00C90F6F" w:rsidRPr="00AB17C1" w:rsidRDefault="004D3E65" w:rsidP="00D01663">
            <w:pPr>
              <w:jc w:val="both"/>
              <w:rPr>
                <w:rFonts w:ascii="Times New Roman" w:eastAsia="DengXian" w:hAnsi="Times New Roman" w:cs="Times New Roman"/>
                <w:sz w:val="20"/>
                <w:szCs w:val="20"/>
              </w:rPr>
            </w:pPr>
            <w:r w:rsidRPr="00AB17C1">
              <w:rPr>
                <w:rFonts w:ascii="Times New Roman" w:eastAsia="DengXian" w:hAnsi="Times New Roman" w:cs="Times New Roman"/>
                <w:sz w:val="20"/>
                <w:szCs w:val="20"/>
              </w:rPr>
              <w:t>40.06</w:t>
            </w:r>
          </w:p>
        </w:tc>
        <w:tc>
          <w:tcPr>
            <w:tcW w:w="1282" w:type="dxa"/>
          </w:tcPr>
          <w:p w14:paraId="0881D643" w14:textId="1F87DF29" w:rsidR="00C90F6F" w:rsidRPr="00111B10" w:rsidRDefault="000A0F17" w:rsidP="00D01663">
            <w:pPr>
              <w:jc w:val="both"/>
              <w:rPr>
                <w:rFonts w:ascii="Times New Roman" w:eastAsia="DengXian" w:hAnsi="Times New Roman" w:cs="Times New Roman"/>
                <w:sz w:val="20"/>
                <w:szCs w:val="20"/>
              </w:rPr>
            </w:pPr>
            <w:r w:rsidRPr="00111B10">
              <w:rPr>
                <w:rFonts w:ascii="Times New Roman" w:eastAsia="DengXian" w:hAnsi="Times New Roman" w:cs="Times New Roman"/>
                <w:sz w:val="20"/>
                <w:szCs w:val="20"/>
              </w:rPr>
              <w:fldChar w:fldCharType="begin"/>
            </w:r>
            <w:r w:rsidR="0091279C">
              <w:rPr>
                <w:rFonts w:ascii="Times New Roman" w:eastAsia="DengXian" w:hAnsi="Times New Roman" w:cs="Times New Roman"/>
                <w:sz w:val="20"/>
                <w:szCs w:val="20"/>
              </w:rPr>
              <w:instrText xml:space="preserve"> ADDIN EN.CITE &lt;EndNote&gt;&lt;Cite&gt;&lt;Author&gt;Zhang&lt;/Author&gt;&lt;Year&gt;2024&lt;/Year&gt;&lt;RecNum&gt;1965&lt;/RecNum&gt;&lt;DisplayText&gt;&lt;style face="superscript"&gt;18&lt;/style&gt;&lt;/DisplayText&gt;&lt;record&gt;&lt;rec-number&gt;1965&lt;/rec-number&gt;&lt;foreign-keys&gt;&lt;key app="EN" db-id="2wzrffv54z0tpoe2v215waw4efrd0sssr0w5" timestamp="1743735348" guid="c5bc88d0-de18-436f-89b0-7c7e772ec0e8"&gt;1965&lt;/key&gt;&lt;/foreign-keys&gt;&lt;ref-type name="Journal Article"&gt;17&lt;/ref-type&gt;&lt;contributors&gt;&lt;authors&gt;&lt;author&gt;Zhang, S.&lt;/author&gt;&lt;author&gt;Lu, L.&lt;/author&gt;&lt;author&gt;Jiang, J.&lt;/author&gt;&lt;author&gt;Liu, N.&lt;/author&gt;&lt;author&gt;Zhao, B.&lt;/author&gt;&lt;author&gt;Xu, M.&lt;/author&gt;&lt;author&gt;Cheng, P.&lt;/author&gt;&lt;author&gt;Shi, W.&lt;/author&gt;&lt;/authors&gt;&lt;/contributors&gt;&lt;auth-address&gt;Key Laboratory of Advanced Energy Materials Chemistry (MOE) and State Key Laboratory of Advanced Chemical Power Sources, Nankai University, Tianjin, 300071, China.&lt;/auth-address&gt;&lt;titles&gt;&lt;title&gt;Organizing Photosensitive and Photothermal Single-Sites Uniformly in a Trimetallic Metal-Organic Framework for Efficient Photocatalytic Hydrogen Evolution&lt;/title&gt;&lt;secondary-title&gt;Adv Mater&lt;/secondary-title&gt;&lt;/titles&gt;&lt;periodical&gt;&lt;full-title&gt;Advanced Materials&lt;/full-title&gt;&lt;abbr-1&gt;Adv. Mater.&lt;/abbr-1&gt;&lt;abbr-2&gt;Adv Mater&lt;/abbr-2&gt;&lt;/periodical&gt;&lt;pages&gt;e2403464&lt;/pages&gt;&lt;volume&gt;36&lt;/volume&gt;&lt;number&gt;26&lt;/number&gt;&lt;edition&gt;20240415&lt;/edition&gt;&lt;keywords&gt;&lt;keyword&gt;photocatalytic hydrogen evolution&lt;/keyword&gt;&lt;keyword&gt;photocatalytic mechanism&lt;/keyword&gt;&lt;keyword&gt;photosensitive sites&lt;/keyword&gt;&lt;keyword&gt;photothermal sites&lt;/keyword&gt;&lt;keyword&gt;trimetallic metal-organic frameworks&lt;/keyword&gt;&lt;/keywords&gt;&lt;dates&gt;&lt;year&gt;2024&lt;/year&gt;&lt;pub-dates&gt;&lt;date&gt;Jun&lt;/date&gt;&lt;/pub-dates&gt;&lt;/dates&gt;&lt;isbn&gt;1521-4095 (Electronic)&amp;#xD;0935-9648 (Linking)&lt;/isbn&gt;&lt;accession-num&gt;38574231&lt;/accession-num&gt;&lt;urls&gt;&lt;related-urls&gt;&lt;url&gt;https://www.ncbi.nlm.nih.gov/pubmed/38574231&lt;/url&gt;&lt;/related-urls&gt;&lt;/urls&gt;&lt;electronic-resource-num&gt;10.1002/adma.202403464&lt;/electronic-resource-num&gt;&lt;remote-database-name&gt;PubMed-not-MEDLINE&lt;/remote-database-name&gt;&lt;remote-database-provider&gt;NLM&lt;/remote-database-provider&gt;&lt;/record&gt;&lt;/Cite&gt;&lt;/EndNote&gt;</w:instrText>
            </w:r>
            <w:r w:rsidRPr="00111B10">
              <w:rPr>
                <w:rFonts w:ascii="Times New Roman" w:eastAsia="DengXian" w:hAnsi="Times New Roman" w:cs="Times New Roman"/>
                <w:sz w:val="20"/>
                <w:szCs w:val="20"/>
              </w:rPr>
              <w:fldChar w:fldCharType="separate"/>
            </w:r>
            <w:r w:rsidR="0091279C" w:rsidRPr="0091279C">
              <w:rPr>
                <w:rFonts w:ascii="Times New Roman" w:eastAsia="DengXian" w:hAnsi="Times New Roman" w:cs="Times New Roman"/>
                <w:noProof/>
                <w:sz w:val="20"/>
                <w:szCs w:val="20"/>
                <w:vertAlign w:val="superscript"/>
              </w:rPr>
              <w:t>18</w:t>
            </w:r>
            <w:r w:rsidRPr="00111B10">
              <w:rPr>
                <w:rFonts w:ascii="Times New Roman" w:eastAsia="DengXian" w:hAnsi="Times New Roman" w:cs="Times New Roman"/>
                <w:sz w:val="20"/>
                <w:szCs w:val="20"/>
              </w:rPr>
              <w:fldChar w:fldCharType="end"/>
            </w:r>
          </w:p>
        </w:tc>
      </w:tr>
      <w:tr w:rsidR="00C90F6F" w14:paraId="7BE93BC2" w14:textId="78058FF8" w:rsidTr="00AB17C1">
        <w:tc>
          <w:tcPr>
            <w:tcW w:w="1979" w:type="dxa"/>
          </w:tcPr>
          <w:p w14:paraId="01CAD9E1" w14:textId="40A23358" w:rsidR="00C90F6F" w:rsidRPr="00AB17C1" w:rsidRDefault="004336F7" w:rsidP="00D01663">
            <w:pPr>
              <w:jc w:val="both"/>
              <w:rPr>
                <w:rFonts w:ascii="Times New Roman" w:eastAsia="DengXian" w:hAnsi="Times New Roman" w:cs="Times New Roman"/>
                <w:sz w:val="20"/>
                <w:szCs w:val="20"/>
              </w:rPr>
            </w:pPr>
            <w:r w:rsidRPr="00AB17C1">
              <w:rPr>
                <w:rFonts w:ascii="Times New Roman" w:eastAsia="DengXian" w:hAnsi="Times New Roman" w:cs="Times New Roman"/>
                <w:sz w:val="20"/>
                <w:szCs w:val="20"/>
              </w:rPr>
              <w:t>CYANO-CON</w:t>
            </w:r>
          </w:p>
        </w:tc>
        <w:tc>
          <w:tcPr>
            <w:tcW w:w="1370" w:type="dxa"/>
          </w:tcPr>
          <w:p w14:paraId="5E155006" w14:textId="511DB7E0" w:rsidR="00C90F6F" w:rsidRPr="00AB17C1" w:rsidRDefault="00D140E9" w:rsidP="00D01663">
            <w:pPr>
              <w:jc w:val="both"/>
              <w:rPr>
                <w:rFonts w:ascii="Times New Roman" w:eastAsia="DengXian" w:hAnsi="Times New Roman" w:cs="Times New Roman"/>
                <w:sz w:val="20"/>
                <w:szCs w:val="20"/>
              </w:rPr>
            </w:pPr>
            <w:r w:rsidRPr="00AB17C1">
              <w:rPr>
                <w:rFonts w:ascii="Times New Roman" w:eastAsia="DengXian" w:hAnsi="Times New Roman" w:cs="Times New Roman" w:hint="eastAsia"/>
                <w:sz w:val="20"/>
                <w:szCs w:val="20"/>
              </w:rPr>
              <w:t>Pt</w:t>
            </w:r>
          </w:p>
        </w:tc>
        <w:tc>
          <w:tcPr>
            <w:tcW w:w="1323" w:type="dxa"/>
          </w:tcPr>
          <w:p w14:paraId="72ABD45D" w14:textId="5177D878" w:rsidR="00C90F6F" w:rsidRPr="00AB17C1" w:rsidRDefault="00AB17C1" w:rsidP="00D01663">
            <w:pPr>
              <w:jc w:val="both"/>
              <w:rPr>
                <w:rFonts w:ascii="Times New Roman" w:eastAsia="DengXian" w:hAnsi="Times New Roman" w:cs="Times New Roman"/>
                <w:sz w:val="20"/>
                <w:szCs w:val="20"/>
              </w:rPr>
            </w:pPr>
            <w:r w:rsidRPr="00AB17C1">
              <w:rPr>
                <w:rFonts w:ascii="Times New Roman" w:eastAsia="DengXian" w:hAnsi="Times New Roman" w:cs="Times New Roman" w:hint="eastAsia"/>
                <w:sz w:val="20"/>
                <w:szCs w:val="20"/>
              </w:rPr>
              <w:t>AA</w:t>
            </w:r>
          </w:p>
        </w:tc>
        <w:tc>
          <w:tcPr>
            <w:tcW w:w="1416" w:type="dxa"/>
          </w:tcPr>
          <w:p w14:paraId="44FEF0FE" w14:textId="47247CB9" w:rsidR="00C90F6F" w:rsidRPr="00AB17C1" w:rsidRDefault="00D140E9" w:rsidP="00D01663">
            <w:pPr>
              <w:jc w:val="both"/>
              <w:rPr>
                <w:rFonts w:ascii="Times New Roman" w:eastAsia="DengXian" w:hAnsi="Times New Roman" w:cs="Times New Roman"/>
                <w:sz w:val="20"/>
                <w:szCs w:val="20"/>
              </w:rPr>
            </w:pPr>
            <w:r w:rsidRPr="00AB17C1">
              <w:rPr>
                <w:rFonts w:ascii="Times New Roman" w:eastAsia="DengXian" w:hAnsi="Times New Roman" w:cs="Times New Roman"/>
                <w:sz w:val="20"/>
                <w:szCs w:val="20"/>
              </w:rPr>
              <w:t>λ &gt; 420 nm</w:t>
            </w:r>
          </w:p>
        </w:tc>
        <w:tc>
          <w:tcPr>
            <w:tcW w:w="1703" w:type="dxa"/>
          </w:tcPr>
          <w:p w14:paraId="037007D5" w14:textId="4BAEE010" w:rsidR="00C90F6F" w:rsidRPr="00AB17C1" w:rsidRDefault="00D140E9" w:rsidP="00D01663">
            <w:pPr>
              <w:jc w:val="both"/>
              <w:rPr>
                <w:rFonts w:ascii="Times New Roman" w:eastAsia="DengXian" w:hAnsi="Times New Roman" w:cs="Times New Roman"/>
                <w:sz w:val="20"/>
                <w:szCs w:val="20"/>
              </w:rPr>
            </w:pPr>
            <w:r w:rsidRPr="00AB17C1">
              <w:rPr>
                <w:rFonts w:ascii="Times New Roman" w:eastAsia="DengXian" w:hAnsi="Times New Roman" w:cs="Times New Roman" w:hint="eastAsia"/>
                <w:sz w:val="20"/>
                <w:szCs w:val="20"/>
              </w:rPr>
              <w:t>134.2</w:t>
            </w:r>
          </w:p>
        </w:tc>
        <w:tc>
          <w:tcPr>
            <w:tcW w:w="1282" w:type="dxa"/>
          </w:tcPr>
          <w:p w14:paraId="08710FD0" w14:textId="38DB425A" w:rsidR="00C90F6F" w:rsidRPr="00111B10" w:rsidRDefault="00D140E9" w:rsidP="00D01663">
            <w:pPr>
              <w:jc w:val="both"/>
              <w:rPr>
                <w:rFonts w:ascii="Times New Roman" w:eastAsia="DengXian" w:hAnsi="Times New Roman" w:cs="Times New Roman"/>
                <w:sz w:val="20"/>
                <w:szCs w:val="20"/>
              </w:rPr>
            </w:pPr>
            <w:r w:rsidRPr="00111B10">
              <w:rPr>
                <w:rFonts w:ascii="Times New Roman" w:eastAsia="DengXian" w:hAnsi="Times New Roman" w:cs="Times New Roman"/>
                <w:sz w:val="20"/>
                <w:szCs w:val="20"/>
              </w:rPr>
              <w:fldChar w:fldCharType="begin">
                <w:fldData xml:space="preserve">PEVuZE5vdGU+PENpdGU+PEF1dGhvcj5MaTwvQXV0aG9yPjxZZWFyPjIwMjI8L1llYXI+PFJlY051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</w:fldData>
              </w:fldChar>
            </w:r>
            <w:r w:rsidR="0091279C">
              <w:rPr>
                <w:rFonts w:ascii="Times New Roman" w:eastAsia="DengXian" w:hAnsi="Times New Roman" w:cs="Times New Roman"/>
                <w:sz w:val="20"/>
                <w:szCs w:val="20"/>
              </w:rPr>
              <w:instrText xml:space="preserve"> ADDIN EN.CITE </w:instrText>
            </w:r>
            <w:r w:rsidR="0091279C">
              <w:rPr>
                <w:rFonts w:ascii="Times New Roman" w:eastAsia="DengXian" w:hAnsi="Times New Roman" w:cs="Times New Roman"/>
                <w:sz w:val="20"/>
                <w:szCs w:val="20"/>
              </w:rPr>
              <w:fldChar w:fldCharType="begin">
                <w:fldData xml:space="preserve">PEVuZE5vdGU+PENpdGU+PEF1dGhvcj5MaTwvQXV0aG9yPjxZZWFyPjIwMjI8L1llYXI+PFJlY051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</w:fldData>
              </w:fldChar>
            </w:r>
            <w:r w:rsidR="0091279C">
              <w:rPr>
                <w:rFonts w:ascii="Times New Roman" w:eastAsia="DengXian" w:hAnsi="Times New Roman" w:cs="Times New Roman"/>
                <w:sz w:val="20"/>
                <w:szCs w:val="20"/>
              </w:rPr>
              <w:instrText xml:space="preserve"> ADDIN EN.CITE.DATA </w:instrText>
            </w:r>
            <w:r w:rsidR="0091279C">
              <w:rPr>
                <w:rFonts w:ascii="Times New Roman" w:eastAsia="DengXian" w:hAnsi="Times New Roman" w:cs="Times New Roman"/>
                <w:sz w:val="20"/>
                <w:szCs w:val="20"/>
              </w:rPr>
            </w:r>
            <w:r w:rsidR="0091279C">
              <w:rPr>
                <w:rFonts w:ascii="Times New Roman" w:eastAsia="DengXian" w:hAnsi="Times New Roman" w:cs="Times New Roman"/>
                <w:sz w:val="20"/>
                <w:szCs w:val="20"/>
              </w:rPr>
              <w:fldChar w:fldCharType="end"/>
            </w:r>
            <w:r w:rsidRPr="00111B10">
              <w:rPr>
                <w:rFonts w:ascii="Times New Roman" w:eastAsia="DengXian" w:hAnsi="Times New Roman" w:cs="Times New Roman"/>
                <w:sz w:val="20"/>
                <w:szCs w:val="20"/>
              </w:rPr>
            </w:r>
            <w:r w:rsidRPr="00111B10">
              <w:rPr>
                <w:rFonts w:ascii="Times New Roman" w:eastAsia="DengXian" w:hAnsi="Times New Roman" w:cs="Times New Roman"/>
                <w:sz w:val="20"/>
                <w:szCs w:val="20"/>
              </w:rPr>
              <w:fldChar w:fldCharType="separate"/>
            </w:r>
            <w:r w:rsidR="0091279C" w:rsidRPr="0091279C">
              <w:rPr>
                <w:rFonts w:ascii="Times New Roman" w:eastAsia="DengXian" w:hAnsi="Times New Roman" w:cs="Times New Roman"/>
                <w:noProof/>
                <w:sz w:val="20"/>
                <w:szCs w:val="20"/>
                <w:vertAlign w:val="superscript"/>
              </w:rPr>
              <w:t>19</w:t>
            </w:r>
            <w:r w:rsidRPr="00111B10">
              <w:rPr>
                <w:rFonts w:ascii="Times New Roman" w:eastAsia="DengXian" w:hAnsi="Times New Roman" w:cs="Times New Roman"/>
                <w:sz w:val="20"/>
                <w:szCs w:val="20"/>
              </w:rPr>
              <w:fldChar w:fldCharType="end"/>
            </w:r>
          </w:p>
        </w:tc>
      </w:tr>
      <w:tr w:rsidR="00C90F6F" w14:paraId="69614AEA" w14:textId="747855A2" w:rsidTr="00AB17C1">
        <w:tc>
          <w:tcPr>
            <w:tcW w:w="1979" w:type="dxa"/>
          </w:tcPr>
          <w:p w14:paraId="3DA68952" w14:textId="2F5C8226" w:rsidR="00C90F6F" w:rsidRPr="00AB17C1" w:rsidRDefault="004336F7" w:rsidP="00D01663">
            <w:pPr>
              <w:jc w:val="both"/>
              <w:rPr>
                <w:rFonts w:ascii="Times New Roman" w:eastAsia="DengXian" w:hAnsi="Times New Roman" w:cs="Times New Roman"/>
                <w:sz w:val="20"/>
                <w:szCs w:val="20"/>
              </w:rPr>
            </w:pPr>
            <w:r w:rsidRPr="00AB17C1">
              <w:rPr>
                <w:rFonts w:ascii="Times New Roman" w:eastAsia="DengXian" w:hAnsi="Times New Roman" w:cs="Times New Roman"/>
                <w:sz w:val="20"/>
                <w:szCs w:val="20"/>
              </w:rPr>
              <w:t>H4TBAPy</w:t>
            </w:r>
          </w:p>
        </w:tc>
        <w:tc>
          <w:tcPr>
            <w:tcW w:w="1370" w:type="dxa"/>
          </w:tcPr>
          <w:p w14:paraId="38EEF4C4" w14:textId="225D2DC0" w:rsidR="00C90F6F" w:rsidRPr="00AB17C1" w:rsidRDefault="00D140E9" w:rsidP="00D01663">
            <w:pPr>
              <w:jc w:val="both"/>
              <w:rPr>
                <w:rFonts w:ascii="Times New Roman" w:eastAsia="DengXian" w:hAnsi="Times New Roman" w:cs="Times New Roman"/>
                <w:sz w:val="20"/>
                <w:szCs w:val="20"/>
              </w:rPr>
            </w:pPr>
            <w:r w:rsidRPr="00AB17C1">
              <w:rPr>
                <w:rFonts w:ascii="Times New Roman" w:eastAsia="DengXian" w:hAnsi="Times New Roman" w:cs="Times New Roman" w:hint="eastAsia"/>
                <w:sz w:val="20"/>
                <w:szCs w:val="20"/>
              </w:rPr>
              <w:t>Pt</w:t>
            </w:r>
          </w:p>
        </w:tc>
        <w:tc>
          <w:tcPr>
            <w:tcW w:w="1323" w:type="dxa"/>
          </w:tcPr>
          <w:p w14:paraId="4230E536" w14:textId="6FE5E92E" w:rsidR="00C90F6F" w:rsidRPr="00AB17C1" w:rsidRDefault="00AB17C1" w:rsidP="00D01663">
            <w:pPr>
              <w:jc w:val="both"/>
              <w:rPr>
                <w:rFonts w:ascii="Times New Roman" w:eastAsia="DengXian" w:hAnsi="Times New Roman" w:cs="Times New Roman"/>
                <w:sz w:val="20"/>
                <w:szCs w:val="20"/>
              </w:rPr>
            </w:pPr>
            <w:r w:rsidRPr="00AB17C1">
              <w:rPr>
                <w:rFonts w:ascii="Times New Roman" w:eastAsia="DengXian" w:hAnsi="Times New Roman" w:cs="Times New Roman" w:hint="eastAsia"/>
                <w:sz w:val="20"/>
                <w:szCs w:val="20"/>
              </w:rPr>
              <w:t>AA</w:t>
            </w:r>
          </w:p>
        </w:tc>
        <w:tc>
          <w:tcPr>
            <w:tcW w:w="1416" w:type="dxa"/>
          </w:tcPr>
          <w:p w14:paraId="68D61292" w14:textId="68B5C8FB" w:rsidR="00C90F6F" w:rsidRPr="00AB17C1" w:rsidRDefault="00D140E9" w:rsidP="00D01663">
            <w:pPr>
              <w:jc w:val="both"/>
              <w:rPr>
                <w:rFonts w:ascii="Times New Roman" w:eastAsia="DengXian" w:hAnsi="Times New Roman" w:cs="Times New Roman"/>
                <w:sz w:val="20"/>
                <w:szCs w:val="20"/>
              </w:rPr>
            </w:pPr>
            <w:proofErr w:type="gramStart"/>
            <w:r w:rsidRPr="00AB17C1">
              <w:rPr>
                <w:rFonts w:ascii="Times New Roman" w:eastAsia="DengXian" w:hAnsi="Times New Roman" w:cs="Times New Roman"/>
                <w:sz w:val="20"/>
                <w:szCs w:val="20"/>
              </w:rPr>
              <w:t>Full-arc</w:t>
            </w:r>
            <w:proofErr w:type="gramEnd"/>
          </w:p>
        </w:tc>
        <w:tc>
          <w:tcPr>
            <w:tcW w:w="1703" w:type="dxa"/>
          </w:tcPr>
          <w:p w14:paraId="77934F97" w14:textId="769BF976" w:rsidR="00C90F6F" w:rsidRPr="00AB17C1" w:rsidRDefault="00D140E9" w:rsidP="00D01663">
            <w:pPr>
              <w:jc w:val="both"/>
              <w:rPr>
                <w:rFonts w:ascii="Times New Roman" w:eastAsia="DengXian" w:hAnsi="Times New Roman" w:cs="Times New Roman"/>
                <w:sz w:val="20"/>
                <w:szCs w:val="20"/>
              </w:rPr>
            </w:pPr>
            <w:r w:rsidRPr="00AB17C1">
              <w:rPr>
                <w:rFonts w:ascii="Times New Roman" w:eastAsia="DengXian" w:hAnsi="Times New Roman" w:cs="Times New Roman" w:hint="eastAsia"/>
                <w:sz w:val="20"/>
                <w:szCs w:val="20"/>
              </w:rPr>
              <w:t>358</w:t>
            </w:r>
          </w:p>
        </w:tc>
        <w:tc>
          <w:tcPr>
            <w:tcW w:w="1282" w:type="dxa"/>
          </w:tcPr>
          <w:p w14:paraId="477A1519" w14:textId="47251C3E" w:rsidR="00C90F6F" w:rsidRPr="00111B10" w:rsidRDefault="00D140E9" w:rsidP="00D01663">
            <w:pPr>
              <w:jc w:val="both"/>
              <w:rPr>
                <w:rFonts w:ascii="Times New Roman" w:eastAsia="DengXian" w:hAnsi="Times New Roman" w:cs="Times New Roman"/>
                <w:sz w:val="20"/>
                <w:szCs w:val="20"/>
              </w:rPr>
            </w:pPr>
            <w:r w:rsidRPr="00111B10">
              <w:rPr>
                <w:rFonts w:ascii="Times New Roman" w:eastAsia="DengXian" w:hAnsi="Times New Roman" w:cs="Times New Roman"/>
                <w:sz w:val="20"/>
                <w:szCs w:val="20"/>
              </w:rPr>
              <w:fldChar w:fldCharType="begin"/>
            </w:r>
            <w:r w:rsidR="0091279C">
              <w:rPr>
                <w:rFonts w:ascii="Times New Roman" w:eastAsia="DengXian" w:hAnsi="Times New Roman" w:cs="Times New Roman"/>
                <w:sz w:val="20"/>
                <w:szCs w:val="20"/>
              </w:rPr>
              <w:instrText xml:space="preserve"> ADDIN EN.CITE &lt;EndNote&gt;&lt;Cite&gt;&lt;Author&gt;Zhou&lt;/Author&gt;&lt;Year&gt;2023&lt;/Year&gt;&lt;RecNum&gt;1967&lt;/RecNum&gt;&lt;DisplayText&gt;&lt;style face="superscript"&gt;20&lt;/style&gt;&lt;/DisplayText&gt;&lt;record&gt;&lt;rec-number&gt;1967&lt;/rec-number&gt;&lt;foreign-keys&gt;&lt;key app="EN" db-id="2wzrffv54z0tpoe2v215waw4efrd0sssr0w5" timestamp="1743737652" guid="b743173f-dec7-4cbc-a20f-2848295138a4"&gt;1967&lt;/key&gt;&lt;/foreign-keys&gt;&lt;ref-type name="Journal Article"&gt;17&lt;/ref-type&gt;&lt;contributors&gt;&lt;authors&gt;&lt;author&gt;Zhou, Qixin&lt;/author&gt;&lt;author&gt;Guo, Yan&lt;/author&gt;&lt;author&gt;Zhu, Yongfa&lt;/author&gt;&lt;/authors&gt;&lt;/contributors&gt;&lt;titles&gt;&lt;title&gt;Photocatalytic sacrificial H2 evolution dominated by micropore-confined exciton transfer in hydrogen-bonded organic frameworks&lt;/title&gt;&lt;secondary-title&gt;Nature Catalysis&lt;/secondary-title&gt;&lt;/titles&gt;&lt;periodical&gt;&lt;full-title&gt;Nature Catalysis&lt;/full-title&gt;&lt;/periodical&gt;&lt;pages&gt;574-584&lt;/pages&gt;&lt;volume&gt;6&lt;/volume&gt;&lt;number&gt;7&lt;/number&gt;&lt;section&gt;574&lt;/section&gt;&lt;dates&gt;&lt;year&gt;2023&lt;/year&gt;&lt;/dates&gt;&lt;isbn&gt;2520-1158&lt;/isbn&gt;&lt;urls&gt;&lt;/urls&gt;&lt;electronic-resource-num&gt;10.1038/s41929-023-00972-x&lt;/electronic-resource-num&gt;&lt;/record&gt;&lt;/Cite&gt;&lt;/EndNote&gt;</w:instrText>
            </w:r>
            <w:r w:rsidRPr="00111B10">
              <w:rPr>
                <w:rFonts w:ascii="Times New Roman" w:eastAsia="DengXian" w:hAnsi="Times New Roman" w:cs="Times New Roman"/>
                <w:sz w:val="20"/>
                <w:szCs w:val="20"/>
              </w:rPr>
              <w:fldChar w:fldCharType="separate"/>
            </w:r>
            <w:r w:rsidR="0091279C" w:rsidRPr="0091279C">
              <w:rPr>
                <w:rFonts w:ascii="Times New Roman" w:eastAsia="DengXian" w:hAnsi="Times New Roman" w:cs="Times New Roman"/>
                <w:noProof/>
                <w:sz w:val="20"/>
                <w:szCs w:val="20"/>
                <w:vertAlign w:val="superscript"/>
              </w:rPr>
              <w:t>20</w:t>
            </w:r>
            <w:r w:rsidRPr="00111B10">
              <w:rPr>
                <w:rFonts w:ascii="Times New Roman" w:eastAsia="DengXian" w:hAnsi="Times New Roman" w:cs="Times New Roman"/>
                <w:sz w:val="20"/>
                <w:szCs w:val="20"/>
              </w:rPr>
              <w:fldChar w:fldCharType="end"/>
            </w:r>
          </w:p>
        </w:tc>
      </w:tr>
      <w:tr w:rsidR="00D140E9" w:rsidRPr="00AB17C1" w14:paraId="5DD4D05F" w14:textId="77777777" w:rsidTr="00AB17C1">
        <w:tc>
          <w:tcPr>
            <w:tcW w:w="1979" w:type="dxa"/>
            <w:tcBorders>
              <w:bottom w:val="single" w:sz="12" w:space="0" w:color="auto"/>
            </w:tcBorders>
          </w:tcPr>
          <w:p w14:paraId="5319ED4A" w14:textId="7ED22654" w:rsidR="00D140E9" w:rsidRPr="00AB17C1" w:rsidRDefault="00D140E9" w:rsidP="00D01663">
            <w:pPr>
              <w:jc w:val="both"/>
              <w:rPr>
                <w:rFonts w:ascii="Times New Roman" w:eastAsia="DengXian" w:hAnsi="Times New Roman" w:cs="Times New Roman"/>
                <w:sz w:val="20"/>
                <w:szCs w:val="20"/>
              </w:rPr>
            </w:pPr>
            <w:r w:rsidRPr="00AB17C1">
              <w:rPr>
                <w:rFonts w:ascii="Times New Roman" w:eastAsia="DengXian" w:hAnsi="Times New Roman" w:cs="Times New Roman"/>
                <w:sz w:val="20"/>
                <w:szCs w:val="20"/>
              </w:rPr>
              <w:t>πOF-1</w:t>
            </w:r>
          </w:p>
        </w:tc>
        <w:tc>
          <w:tcPr>
            <w:tcW w:w="1370" w:type="dxa"/>
            <w:tcBorders>
              <w:bottom w:val="single" w:sz="12" w:space="0" w:color="auto"/>
            </w:tcBorders>
          </w:tcPr>
          <w:p w14:paraId="24B11BDB" w14:textId="6802211A" w:rsidR="00D140E9" w:rsidRPr="00AB17C1" w:rsidRDefault="00D140E9" w:rsidP="00D01663">
            <w:pPr>
              <w:jc w:val="both"/>
              <w:rPr>
                <w:rFonts w:ascii="Times New Roman" w:eastAsia="DengXian" w:hAnsi="Times New Roman" w:cs="Times New Roman"/>
                <w:sz w:val="20"/>
                <w:szCs w:val="20"/>
              </w:rPr>
            </w:pPr>
            <w:r w:rsidRPr="00AB17C1">
              <w:rPr>
                <w:rFonts w:ascii="Times New Roman" w:eastAsia="DengXian" w:hAnsi="Times New Roman" w:cs="Times New Roman" w:hint="eastAsia"/>
                <w:sz w:val="20"/>
                <w:szCs w:val="20"/>
              </w:rPr>
              <w:t>Pt</w:t>
            </w:r>
          </w:p>
        </w:tc>
        <w:tc>
          <w:tcPr>
            <w:tcW w:w="1323" w:type="dxa"/>
            <w:tcBorders>
              <w:bottom w:val="single" w:sz="12" w:space="0" w:color="auto"/>
            </w:tcBorders>
          </w:tcPr>
          <w:p w14:paraId="39867095" w14:textId="2796FB81" w:rsidR="00D140E9" w:rsidRPr="00AB17C1" w:rsidRDefault="00AB17C1" w:rsidP="00D01663">
            <w:pPr>
              <w:jc w:val="both"/>
              <w:rPr>
                <w:rFonts w:ascii="Times New Roman" w:eastAsia="DengXian" w:hAnsi="Times New Roman" w:cs="Times New Roman"/>
                <w:sz w:val="20"/>
                <w:szCs w:val="20"/>
              </w:rPr>
            </w:pPr>
            <w:r w:rsidRPr="00AB17C1">
              <w:rPr>
                <w:rFonts w:ascii="Times New Roman" w:eastAsia="DengXian" w:hAnsi="Times New Roman" w:cs="Times New Roman" w:hint="eastAsia"/>
                <w:sz w:val="20"/>
                <w:szCs w:val="20"/>
              </w:rPr>
              <w:t>AA</w:t>
            </w:r>
          </w:p>
        </w:tc>
        <w:tc>
          <w:tcPr>
            <w:tcW w:w="1416" w:type="dxa"/>
            <w:tcBorders>
              <w:bottom w:val="single" w:sz="12" w:space="0" w:color="auto"/>
            </w:tcBorders>
          </w:tcPr>
          <w:p w14:paraId="7599DDAA" w14:textId="6BB24159" w:rsidR="00D140E9" w:rsidRPr="00AB17C1" w:rsidRDefault="0045069F" w:rsidP="00D01663">
            <w:pPr>
              <w:jc w:val="both"/>
              <w:rPr>
                <w:rFonts w:ascii="Times New Roman" w:eastAsia="DengXian" w:hAnsi="Times New Roman" w:cs="Times New Roman"/>
                <w:sz w:val="20"/>
                <w:szCs w:val="20"/>
              </w:rPr>
            </w:pPr>
            <w:r w:rsidRPr="00AB17C1">
              <w:rPr>
                <w:rFonts w:ascii="Times New Roman" w:eastAsia="DengXian" w:hAnsi="Times New Roman" w:cs="Times New Roman"/>
                <w:sz w:val="20"/>
                <w:szCs w:val="20"/>
              </w:rPr>
              <w:t>AM 1.5</w:t>
            </w:r>
            <w:r w:rsidR="00AB17C1" w:rsidRPr="00AB17C1">
              <w:rPr>
                <w:rFonts w:ascii="Times New Roman" w:eastAsia="DengXian" w:hAnsi="Times New Roman" w:cs="Times New Roman" w:hint="eastAsia"/>
                <w:sz w:val="20"/>
                <w:szCs w:val="20"/>
              </w:rPr>
              <w:t xml:space="preserve"> </w:t>
            </w:r>
            <w:r w:rsidRPr="00AB17C1">
              <w:rPr>
                <w:rFonts w:ascii="Times New Roman" w:eastAsia="DengXian" w:hAnsi="Times New Roman" w:cs="Times New Roman"/>
                <w:sz w:val="20"/>
                <w:szCs w:val="20"/>
              </w:rPr>
              <w:t>G</w:t>
            </w:r>
          </w:p>
        </w:tc>
        <w:tc>
          <w:tcPr>
            <w:tcW w:w="1703" w:type="dxa"/>
            <w:tcBorders>
              <w:bottom w:val="single" w:sz="12" w:space="0" w:color="auto"/>
            </w:tcBorders>
          </w:tcPr>
          <w:p w14:paraId="2AD9C549" w14:textId="1D49AFEE" w:rsidR="00D140E9" w:rsidRPr="00AB17C1" w:rsidRDefault="0045069F" w:rsidP="00D01663">
            <w:pPr>
              <w:jc w:val="both"/>
              <w:rPr>
                <w:rFonts w:ascii="Times New Roman" w:eastAsia="DengXian" w:hAnsi="Times New Roman" w:cs="Times New Roman"/>
                <w:sz w:val="20"/>
                <w:szCs w:val="20"/>
              </w:rPr>
            </w:pPr>
            <w:r w:rsidRPr="00AB17C1">
              <w:rPr>
                <w:rFonts w:ascii="Times New Roman" w:eastAsia="DengXian" w:hAnsi="Times New Roman" w:cs="Times New Roman" w:hint="eastAsia"/>
                <w:sz w:val="20"/>
                <w:szCs w:val="20"/>
              </w:rPr>
              <w:t>618</w:t>
            </w:r>
            <w:r w:rsidR="00353AB6" w:rsidRPr="00AB17C1">
              <w:rPr>
                <w:rFonts w:ascii="Times New Roman" w:eastAsia="DengXian" w:hAnsi="Times New Roman" w:cs="Times New Roman" w:hint="eastAsia"/>
                <w:sz w:val="20"/>
                <w:szCs w:val="20"/>
              </w:rPr>
              <w:t xml:space="preserve"> (at 70 </w:t>
            </w:r>
            <w:r w:rsidR="00353AB6" w:rsidRPr="00AB17C1">
              <w:rPr>
                <w:rFonts w:ascii="Times New Roman" w:eastAsia="DengXian" w:hAnsi="Times New Roman" w:cs="Times New Roman"/>
                <w:sz w:val="20"/>
                <w:szCs w:val="20"/>
              </w:rPr>
              <w:t>°C</w:t>
            </w:r>
            <w:r w:rsidR="00353AB6" w:rsidRPr="00AB17C1">
              <w:rPr>
                <w:rFonts w:ascii="Times New Roman" w:eastAsia="DengXian" w:hAnsi="Times New Roman" w:cs="Times New Roman" w:hint="eastAsia"/>
                <w:sz w:val="20"/>
                <w:szCs w:val="20"/>
              </w:rPr>
              <w:t>)</w:t>
            </w:r>
          </w:p>
        </w:tc>
        <w:tc>
          <w:tcPr>
            <w:tcW w:w="1282" w:type="dxa"/>
            <w:tcBorders>
              <w:bottom w:val="single" w:sz="12" w:space="0" w:color="auto"/>
            </w:tcBorders>
          </w:tcPr>
          <w:p w14:paraId="7F72452D" w14:textId="1A441098" w:rsidR="00D140E9" w:rsidRPr="00AB17C1" w:rsidRDefault="0045069F" w:rsidP="00D01663">
            <w:pPr>
              <w:jc w:val="both"/>
              <w:rPr>
                <w:rFonts w:ascii="Times New Roman" w:eastAsia="DengXian" w:hAnsi="Times New Roman" w:cs="Times New Roman"/>
                <w:sz w:val="22"/>
                <w:szCs w:val="22"/>
              </w:rPr>
            </w:pPr>
            <w:r w:rsidRPr="00AB17C1">
              <w:rPr>
                <w:rFonts w:ascii="Times New Roman" w:eastAsia="DengXian" w:hAnsi="Times New Roman" w:cs="Times New Roman" w:hint="eastAsia"/>
                <w:sz w:val="20"/>
                <w:szCs w:val="20"/>
              </w:rPr>
              <w:t>This work</w:t>
            </w:r>
          </w:p>
        </w:tc>
      </w:tr>
    </w:tbl>
    <w:p w14:paraId="77B71077" w14:textId="0F8FC9DF" w:rsidR="00083447" w:rsidRPr="008E39B5" w:rsidRDefault="0045069F" w:rsidP="00D01663">
      <w:pPr>
        <w:jc w:val="both"/>
        <w:rPr>
          <w:rFonts w:ascii="Times New Roman" w:eastAsia="DengXian" w:hAnsi="Times New Roman" w:cs="Times New Roman"/>
          <w:b/>
          <w:bCs/>
        </w:rPr>
      </w:pPr>
      <w:bookmarkStart w:id="32" w:name="OLE_LINK7"/>
      <w:r w:rsidRPr="0056494B">
        <w:rPr>
          <w:rFonts w:ascii="Times New Roman" w:eastAsia="DengXian" w:hAnsi="Times New Roman" w:cs="Times New Roman"/>
          <w:b/>
          <w:bCs/>
        </w:rPr>
        <w:t>Supplementary</w:t>
      </w:r>
      <w:r w:rsidRPr="0056494B">
        <w:rPr>
          <w:rFonts w:ascii="Times New Roman" w:hAnsi="Times New Roman" w:cs="Times New Roman"/>
          <w:b/>
          <w:bCs/>
        </w:rPr>
        <w:t xml:space="preserve"> Table </w:t>
      </w:r>
      <w:r w:rsidR="008E39B5">
        <w:rPr>
          <w:rFonts w:ascii="Times New Roman" w:eastAsia="DengXian" w:hAnsi="Times New Roman" w:cs="Times New Roman" w:hint="eastAsia"/>
          <w:b/>
          <w:bCs/>
        </w:rPr>
        <w:t>2</w:t>
      </w:r>
      <w:r w:rsidRPr="0056494B">
        <w:rPr>
          <w:rFonts w:ascii="Times New Roman" w:hAnsi="Times New Roman" w:cs="Times New Roman"/>
          <w:b/>
          <w:bCs/>
        </w:rPr>
        <w:t>.</w:t>
      </w:r>
      <w:r>
        <w:rPr>
          <w:rFonts w:ascii="Times New Roman" w:eastAsia="DengXian" w:hAnsi="Times New Roman" w:cs="Times New Roman" w:hint="eastAsia"/>
          <w:b/>
          <w:bCs/>
        </w:rPr>
        <w:t xml:space="preserve"> </w:t>
      </w:r>
      <w:r w:rsidRPr="008E39B5">
        <w:rPr>
          <w:rFonts w:ascii="Times New Roman" w:eastAsia="DengXian" w:hAnsi="Times New Roman" w:cs="Times New Roman"/>
        </w:rPr>
        <w:t>The summary of the photocatalytic</w:t>
      </w:r>
      <w:r w:rsidR="008E39B5">
        <w:rPr>
          <w:rFonts w:ascii="Times New Roman" w:eastAsia="DengXian" w:hAnsi="Times New Roman" w:cs="Times New Roman" w:hint="eastAsia"/>
        </w:rPr>
        <w:t xml:space="preserve"> </w:t>
      </w:r>
      <w:r w:rsidR="008E39B5" w:rsidRPr="008E39B5">
        <w:rPr>
          <w:rFonts w:ascii="Times New Roman" w:eastAsia="DengXian" w:hAnsi="Times New Roman" w:cs="Times New Roman"/>
        </w:rPr>
        <w:t>hydrogen evolution</w:t>
      </w:r>
      <w:r w:rsidRPr="008E39B5">
        <w:rPr>
          <w:rFonts w:ascii="Times New Roman" w:eastAsia="DengXian" w:hAnsi="Times New Roman" w:cs="Times New Roman"/>
        </w:rPr>
        <w:t xml:space="preserve"> performances </w:t>
      </w:r>
      <w:r w:rsidR="008E39B5" w:rsidRPr="008E39B5">
        <w:rPr>
          <w:rFonts w:ascii="Times New Roman" w:eastAsia="DengXian" w:hAnsi="Times New Roman" w:cs="Times New Roman" w:hint="eastAsia"/>
        </w:rPr>
        <w:t xml:space="preserve">and reaction conditions </w:t>
      </w:r>
      <w:r w:rsidRPr="008E39B5">
        <w:rPr>
          <w:rFonts w:ascii="Times New Roman" w:eastAsia="DengXian" w:hAnsi="Times New Roman" w:cs="Times New Roman"/>
        </w:rPr>
        <w:t>of</w:t>
      </w:r>
      <w:r w:rsidR="008E39B5" w:rsidRPr="008E39B5">
        <w:rPr>
          <w:rFonts w:ascii="Times New Roman" w:eastAsia="DengXian" w:hAnsi="Times New Roman" w:cs="Times New Roman" w:hint="eastAsia"/>
        </w:rPr>
        <w:t xml:space="preserve"> </w:t>
      </w:r>
      <w:r w:rsidR="008E39B5" w:rsidRPr="008E39B5">
        <w:rPr>
          <w:rFonts w:ascii="Times New Roman" w:eastAsia="DengXian" w:hAnsi="Times New Roman" w:cs="Times New Roman"/>
        </w:rPr>
        <w:t xml:space="preserve">benchmark organic photocatalysts </w:t>
      </w:r>
      <w:bookmarkEnd w:id="32"/>
      <w:r w:rsidR="00C90F6F">
        <w:rPr>
          <w:rFonts w:ascii="Times New Roman" w:eastAsia="DengXian" w:hAnsi="Times New Roman" w:cs="Times New Roman"/>
        </w:rPr>
        <w:br w:type="page"/>
      </w:r>
    </w:p>
    <w:p w14:paraId="6D7932BE" w14:textId="3E971059" w:rsidR="00F3135F" w:rsidRPr="00F3135F" w:rsidRDefault="00F3135F" w:rsidP="00F3135F">
      <w:pPr>
        <w:pStyle w:val="EndNoteBibliography"/>
        <w:rPr>
          <w:rFonts w:ascii="Times New Roman" w:eastAsia="DengXian" w:hAnsi="Times New Roman" w:cs="Times New Roman"/>
        </w:rPr>
      </w:pPr>
      <w:r w:rsidRPr="00F3135F">
        <w:rPr>
          <w:rFonts w:ascii="Times New Roman" w:eastAsia="DengXian" w:hAnsi="Times New Roman" w:cs="Times New Roman"/>
          <w:b/>
          <w:bCs/>
        </w:rPr>
        <w:lastRenderedPageBreak/>
        <w:t xml:space="preserve">Supplementary Table </w:t>
      </w:r>
      <w:r w:rsidRPr="00F3135F">
        <w:rPr>
          <w:rFonts w:ascii="Times New Roman" w:eastAsia="DengXian" w:hAnsi="Times New Roman" w:cs="Times New Roman" w:hint="eastAsia"/>
          <w:b/>
          <w:bCs/>
        </w:rPr>
        <w:t>3</w:t>
      </w:r>
      <w:r w:rsidRPr="00F3135F">
        <w:rPr>
          <w:rFonts w:ascii="Times New Roman" w:eastAsia="DengXian" w:hAnsi="Times New Roman" w:cs="Times New Roman"/>
          <w:b/>
          <w:bCs/>
        </w:rPr>
        <w:t>.</w:t>
      </w:r>
      <w:r w:rsidRPr="00F3135F">
        <w:rPr>
          <w:rFonts w:ascii="Times New Roman" w:eastAsia="DengXian" w:hAnsi="Times New Roman" w:cs="Times New Roman" w:hint="eastAsia"/>
          <w:b/>
          <w:bCs/>
        </w:rPr>
        <w:t xml:space="preserve"> </w:t>
      </w:r>
      <w:r w:rsidRPr="00F3135F">
        <w:rPr>
          <w:rFonts w:ascii="Times New Roman" w:eastAsia="DengXian" w:hAnsi="Times New Roman" w:cs="Times New Roman"/>
        </w:rPr>
        <w:t>UV</w:t>
      </w:r>
      <w:r w:rsidRPr="00F3135F">
        <w:rPr>
          <w:rFonts w:ascii="Times New Roman" w:eastAsia="DengXian" w:hAnsi="Times New Roman" w:cs="Times New Roman" w:hint="eastAsia"/>
        </w:rPr>
        <w:t>-</w:t>
      </w:r>
      <w:r w:rsidRPr="00F3135F">
        <w:rPr>
          <w:rFonts w:ascii="Times New Roman" w:eastAsia="DengXian" w:hAnsi="Times New Roman" w:cs="Times New Roman"/>
        </w:rPr>
        <w:t>Vis absorption data of πOF</w:t>
      </w:r>
      <w:r w:rsidRPr="00F3135F">
        <w:rPr>
          <w:rFonts w:ascii="Times New Roman" w:eastAsia="DengXian" w:hAnsi="Times New Roman" w:cs="Times New Roman"/>
        </w:rPr>
        <w:noBreakHyphen/>
        <w:t>1 particle in water,</w:t>
      </w:r>
      <w:r w:rsidRPr="00F3135F">
        <w:rPr>
          <w:rFonts w:ascii="Times New Roman" w:eastAsia="DengXian" w:hAnsi="Times New Roman" w:cs="Times New Roman" w:hint="eastAsia"/>
        </w:rPr>
        <w:t xml:space="preserve"> </w:t>
      </w:r>
      <w:r w:rsidR="00CF3368">
        <w:rPr>
          <w:rFonts w:ascii="Times New Roman" w:eastAsia="DengXian" w:hAnsi="Times New Roman" w:cs="Times New Roman" w:hint="eastAsia"/>
        </w:rPr>
        <w:t>including a</w:t>
      </w:r>
      <w:r w:rsidR="00CF3368" w:rsidRPr="00CF3368">
        <w:rPr>
          <w:rFonts w:ascii="Times New Roman" w:eastAsia="DengXian" w:hAnsi="Times New Roman" w:cs="Times New Roman"/>
        </w:rPr>
        <w:t>bsorbance</w:t>
      </w:r>
      <w:r w:rsidR="00CF3368">
        <w:rPr>
          <w:rFonts w:ascii="Times New Roman" w:eastAsia="DengXian" w:hAnsi="Times New Roman" w:cs="Times New Roman" w:hint="eastAsia"/>
        </w:rPr>
        <w:t xml:space="preserve"> (A) and a</w:t>
      </w:r>
      <w:r w:rsidR="00CF3368" w:rsidRPr="00CF3368">
        <w:rPr>
          <w:rFonts w:ascii="Times New Roman" w:eastAsia="DengXian" w:hAnsi="Times New Roman" w:cs="Times New Roman"/>
        </w:rPr>
        <w:t>bsorptance</w:t>
      </w:r>
      <w:r w:rsidR="00CF3368">
        <w:rPr>
          <w:rFonts w:ascii="Times New Roman" w:eastAsia="DengXian" w:hAnsi="Times New Roman" w:cs="Times New Roman" w:hint="eastAsia"/>
        </w:rPr>
        <w:t xml:space="preserve"> (</w:t>
      </w:r>
      <w:bookmarkStart w:id="33" w:name="OLE_LINK16"/>
      <w:r w:rsidR="00CF3368" w:rsidRPr="00CF3368">
        <w:rPr>
          <w:rFonts w:ascii="Times New Roman" w:eastAsia="DengXian" w:hAnsi="Times New Roman" w:cs="Times New Roman"/>
        </w:rPr>
        <w:t>α</w:t>
      </w:r>
      <w:bookmarkEnd w:id="33"/>
      <w:r w:rsidR="00CF3368">
        <w:rPr>
          <w:rFonts w:ascii="Times New Roman" w:eastAsia="DengXian" w:hAnsi="Times New Roman" w:cs="Times New Roman" w:hint="eastAsia"/>
        </w:rPr>
        <w:t>),</w:t>
      </w:r>
      <w:r w:rsidR="00CF3368" w:rsidRPr="00CF3368">
        <w:rPr>
          <w:rFonts w:ascii="Times New Roman" w:eastAsia="DengXian" w:hAnsi="Times New Roman" w:cs="Times New Roman"/>
        </w:rPr>
        <w:t xml:space="preserve"> </w:t>
      </w:r>
      <w:r w:rsidRPr="00F3135F">
        <w:rPr>
          <w:rFonts w:ascii="Times New Roman" w:eastAsia="DengXian" w:hAnsi="Times New Roman" w:cs="Times New Roman"/>
        </w:rPr>
        <w:t>recorded from 450 nm to 750 nm.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tblGrid>
      <w:tr w:rsidR="00FD68B3" w14:paraId="1C590B01" w14:textId="77777777" w:rsidTr="008F7FC7">
        <w:tc>
          <w:tcPr>
            <w:tcW w:w="2160" w:type="dxa"/>
            <w:tcBorders>
              <w:top w:val="single" w:sz="12" w:space="0" w:color="auto"/>
              <w:bottom w:val="single" w:sz="4" w:space="0" w:color="auto"/>
            </w:tcBorders>
          </w:tcPr>
          <w:p w14:paraId="72020799" w14:textId="54E22F87" w:rsidR="00FD68B3" w:rsidRPr="008F7FC7" w:rsidRDefault="00FD68B3" w:rsidP="00906E51">
            <w:pPr>
              <w:rPr>
                <w:rFonts w:ascii="Times New Roman" w:eastAsia="DengXian" w:hAnsi="Times New Roman" w:cs="Times New Roman"/>
              </w:rPr>
            </w:pPr>
            <w:r w:rsidRPr="008F7FC7">
              <w:rPr>
                <w:rFonts w:ascii="Times New Roman" w:hAnsi="Times New Roman" w:cs="Times New Roman"/>
              </w:rPr>
              <w:t>Wavelength</w:t>
            </w:r>
            <w:r w:rsidRPr="008F7FC7">
              <w:rPr>
                <w:rFonts w:ascii="Times New Roman" w:eastAsia="DengXian" w:hAnsi="Times New Roman" w:cs="Times New Roman"/>
              </w:rPr>
              <w:t xml:space="preserve"> (nm)</w:t>
            </w:r>
          </w:p>
        </w:tc>
        <w:tc>
          <w:tcPr>
            <w:tcW w:w="2160" w:type="dxa"/>
            <w:tcBorders>
              <w:top w:val="single" w:sz="12" w:space="0" w:color="auto"/>
              <w:bottom w:val="single" w:sz="4" w:space="0" w:color="auto"/>
            </w:tcBorders>
          </w:tcPr>
          <w:p w14:paraId="66A824CC" w14:textId="77777777" w:rsidR="00FD68B3" w:rsidRDefault="00FD68B3" w:rsidP="00906E51">
            <w:pPr>
              <w:rPr>
                <w:rFonts w:ascii="Times New Roman" w:eastAsia="DengXian" w:hAnsi="Times New Roman" w:cs="Times New Roman"/>
              </w:rPr>
            </w:pPr>
            <w:r w:rsidRPr="008F7FC7">
              <w:rPr>
                <w:rFonts w:ascii="Times New Roman" w:eastAsia="DengXian" w:hAnsi="Times New Roman" w:cs="Times New Roman"/>
              </w:rPr>
              <w:t>α (average)</w:t>
            </w:r>
          </w:p>
          <w:p w14:paraId="78D19BF5" w14:textId="53C7D9B0" w:rsidR="00FD68B3" w:rsidRPr="008F7FC7" w:rsidRDefault="00FD68B3" w:rsidP="00906E51">
            <w:pPr>
              <w:rPr>
                <w:rFonts w:ascii="Times New Roman" w:eastAsia="DengXian" w:hAnsi="Times New Roman" w:cs="Times New Roman"/>
              </w:rPr>
            </w:pPr>
            <w:r>
              <w:rPr>
                <w:rFonts w:ascii="Times New Roman" w:eastAsia="DengXian" w:hAnsi="Times New Roman" w:cs="Times New Roman"/>
              </w:rPr>
              <w:t xml:space="preserve"> (</w:t>
            </w:r>
            <w:r w:rsidR="00E252D2">
              <w:rPr>
                <w:rFonts w:ascii="Times New Roman" w:eastAsia="DengXian" w:hAnsi="Times New Roman" w:cs="Times New Roman"/>
              </w:rPr>
              <w:t>×</w:t>
            </w:r>
            <w:r>
              <w:rPr>
                <w:rFonts w:ascii="Times New Roman" w:eastAsia="DengXian" w:hAnsi="Times New Roman" w:cs="Times New Roman"/>
              </w:rPr>
              <w:t>100%)</w:t>
            </w:r>
          </w:p>
        </w:tc>
      </w:tr>
      <w:tr w:rsidR="00FD68B3" w14:paraId="498D3174" w14:textId="77777777" w:rsidTr="008F7FC7">
        <w:tc>
          <w:tcPr>
            <w:tcW w:w="2160" w:type="dxa"/>
            <w:tcBorders>
              <w:top w:val="single" w:sz="4" w:space="0" w:color="auto"/>
            </w:tcBorders>
          </w:tcPr>
          <w:p w14:paraId="1F07E8BA"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450</w:t>
            </w:r>
          </w:p>
        </w:tc>
        <w:tc>
          <w:tcPr>
            <w:tcW w:w="2160" w:type="dxa"/>
            <w:tcBorders>
              <w:top w:val="single" w:sz="4" w:space="0" w:color="auto"/>
            </w:tcBorders>
          </w:tcPr>
          <w:p w14:paraId="1B23DACA"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0.000951</w:t>
            </w:r>
          </w:p>
        </w:tc>
      </w:tr>
      <w:tr w:rsidR="00FD68B3" w14:paraId="01353273" w14:textId="77777777" w:rsidTr="008F7FC7">
        <w:tc>
          <w:tcPr>
            <w:tcW w:w="2160" w:type="dxa"/>
          </w:tcPr>
          <w:p w14:paraId="48AF0036"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460</w:t>
            </w:r>
          </w:p>
        </w:tc>
        <w:tc>
          <w:tcPr>
            <w:tcW w:w="2160" w:type="dxa"/>
          </w:tcPr>
          <w:p w14:paraId="299CD8C8"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0.000116</w:t>
            </w:r>
          </w:p>
        </w:tc>
      </w:tr>
      <w:tr w:rsidR="00FD68B3" w14:paraId="0DDAFEC7" w14:textId="77777777" w:rsidTr="008F7FC7">
        <w:tc>
          <w:tcPr>
            <w:tcW w:w="2160" w:type="dxa"/>
          </w:tcPr>
          <w:p w14:paraId="70DD0552"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470</w:t>
            </w:r>
          </w:p>
        </w:tc>
        <w:tc>
          <w:tcPr>
            <w:tcW w:w="2160" w:type="dxa"/>
          </w:tcPr>
          <w:p w14:paraId="373BD805"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0.0041</w:t>
            </w:r>
          </w:p>
        </w:tc>
      </w:tr>
      <w:tr w:rsidR="00FD68B3" w14:paraId="75A8D12F" w14:textId="77777777" w:rsidTr="008F7FC7">
        <w:tc>
          <w:tcPr>
            <w:tcW w:w="2160" w:type="dxa"/>
          </w:tcPr>
          <w:p w14:paraId="256CCC4C"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480</w:t>
            </w:r>
          </w:p>
        </w:tc>
        <w:tc>
          <w:tcPr>
            <w:tcW w:w="2160" w:type="dxa"/>
          </w:tcPr>
          <w:p w14:paraId="56F44FDE"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0.0308</w:t>
            </w:r>
          </w:p>
        </w:tc>
      </w:tr>
      <w:tr w:rsidR="00FD68B3" w14:paraId="49734695" w14:textId="77777777" w:rsidTr="008F7FC7">
        <w:tc>
          <w:tcPr>
            <w:tcW w:w="2160" w:type="dxa"/>
          </w:tcPr>
          <w:p w14:paraId="686DFA99"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490</w:t>
            </w:r>
          </w:p>
        </w:tc>
        <w:tc>
          <w:tcPr>
            <w:tcW w:w="2160" w:type="dxa"/>
          </w:tcPr>
          <w:p w14:paraId="039A170F"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0.0756</w:t>
            </w:r>
          </w:p>
        </w:tc>
      </w:tr>
      <w:tr w:rsidR="00FD68B3" w14:paraId="774588A8" w14:textId="77777777" w:rsidTr="008F7FC7">
        <w:tc>
          <w:tcPr>
            <w:tcW w:w="2160" w:type="dxa"/>
          </w:tcPr>
          <w:p w14:paraId="66679B71"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500</w:t>
            </w:r>
          </w:p>
        </w:tc>
        <w:tc>
          <w:tcPr>
            <w:tcW w:w="2160" w:type="dxa"/>
          </w:tcPr>
          <w:p w14:paraId="5E5ED606"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0.13</w:t>
            </w:r>
          </w:p>
        </w:tc>
      </w:tr>
      <w:tr w:rsidR="00FD68B3" w14:paraId="665C6859" w14:textId="77777777" w:rsidTr="008F7FC7">
        <w:tc>
          <w:tcPr>
            <w:tcW w:w="2160" w:type="dxa"/>
          </w:tcPr>
          <w:p w14:paraId="41988520"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510</w:t>
            </w:r>
          </w:p>
        </w:tc>
        <w:tc>
          <w:tcPr>
            <w:tcW w:w="2160" w:type="dxa"/>
          </w:tcPr>
          <w:p w14:paraId="5E1BAA2D"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0.197</w:t>
            </w:r>
          </w:p>
        </w:tc>
      </w:tr>
      <w:tr w:rsidR="00FD68B3" w14:paraId="66A83512" w14:textId="77777777" w:rsidTr="008F7FC7">
        <w:tc>
          <w:tcPr>
            <w:tcW w:w="2160" w:type="dxa"/>
          </w:tcPr>
          <w:p w14:paraId="021BFCAC"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520</w:t>
            </w:r>
          </w:p>
        </w:tc>
        <w:tc>
          <w:tcPr>
            <w:tcW w:w="2160" w:type="dxa"/>
          </w:tcPr>
          <w:p w14:paraId="1CC2579F"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0.274</w:t>
            </w:r>
          </w:p>
        </w:tc>
      </w:tr>
      <w:tr w:rsidR="00FD68B3" w14:paraId="32A77C0C" w14:textId="77777777" w:rsidTr="008F7FC7">
        <w:tc>
          <w:tcPr>
            <w:tcW w:w="2160" w:type="dxa"/>
          </w:tcPr>
          <w:p w14:paraId="5E08EED5"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530</w:t>
            </w:r>
          </w:p>
        </w:tc>
        <w:tc>
          <w:tcPr>
            <w:tcW w:w="2160" w:type="dxa"/>
          </w:tcPr>
          <w:p w14:paraId="2936B416"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0.352</w:t>
            </w:r>
          </w:p>
        </w:tc>
      </w:tr>
      <w:tr w:rsidR="00FD68B3" w14:paraId="05F4E47D" w14:textId="77777777" w:rsidTr="008F7FC7">
        <w:tc>
          <w:tcPr>
            <w:tcW w:w="2160" w:type="dxa"/>
          </w:tcPr>
          <w:p w14:paraId="5E4E99D8"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540</w:t>
            </w:r>
          </w:p>
        </w:tc>
        <w:tc>
          <w:tcPr>
            <w:tcW w:w="2160" w:type="dxa"/>
          </w:tcPr>
          <w:p w14:paraId="3D15BCB3"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0.427</w:t>
            </w:r>
          </w:p>
        </w:tc>
      </w:tr>
      <w:tr w:rsidR="00FD68B3" w14:paraId="60264BF9" w14:textId="77777777" w:rsidTr="008F7FC7">
        <w:tc>
          <w:tcPr>
            <w:tcW w:w="2160" w:type="dxa"/>
          </w:tcPr>
          <w:p w14:paraId="1EEE5180"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550</w:t>
            </w:r>
          </w:p>
        </w:tc>
        <w:tc>
          <w:tcPr>
            <w:tcW w:w="2160" w:type="dxa"/>
          </w:tcPr>
          <w:p w14:paraId="5D4FF992"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0.493</w:t>
            </w:r>
          </w:p>
        </w:tc>
      </w:tr>
      <w:tr w:rsidR="00FD68B3" w14:paraId="25998639" w14:textId="77777777" w:rsidTr="008F7FC7">
        <w:tc>
          <w:tcPr>
            <w:tcW w:w="2160" w:type="dxa"/>
          </w:tcPr>
          <w:p w14:paraId="383D8BEA"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560</w:t>
            </w:r>
          </w:p>
        </w:tc>
        <w:tc>
          <w:tcPr>
            <w:tcW w:w="2160" w:type="dxa"/>
          </w:tcPr>
          <w:p w14:paraId="370067C3"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0.548</w:t>
            </w:r>
          </w:p>
        </w:tc>
      </w:tr>
      <w:tr w:rsidR="00FD68B3" w14:paraId="3C94A22B" w14:textId="77777777" w:rsidTr="008F7FC7">
        <w:tc>
          <w:tcPr>
            <w:tcW w:w="2160" w:type="dxa"/>
          </w:tcPr>
          <w:p w14:paraId="0DBEFF25"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570</w:t>
            </w:r>
          </w:p>
        </w:tc>
        <w:tc>
          <w:tcPr>
            <w:tcW w:w="2160" w:type="dxa"/>
          </w:tcPr>
          <w:p w14:paraId="6494D3F7"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0.593</w:t>
            </w:r>
          </w:p>
        </w:tc>
      </w:tr>
      <w:tr w:rsidR="00FD68B3" w14:paraId="673E0415" w14:textId="77777777" w:rsidTr="008F7FC7">
        <w:tc>
          <w:tcPr>
            <w:tcW w:w="2160" w:type="dxa"/>
          </w:tcPr>
          <w:p w14:paraId="2D1E13A1"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580</w:t>
            </w:r>
          </w:p>
        </w:tc>
        <w:tc>
          <w:tcPr>
            <w:tcW w:w="2160" w:type="dxa"/>
          </w:tcPr>
          <w:p w14:paraId="1C5796B9"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0.628</w:t>
            </w:r>
          </w:p>
        </w:tc>
      </w:tr>
      <w:tr w:rsidR="00FD68B3" w14:paraId="3B63564D" w14:textId="77777777" w:rsidTr="008F7FC7">
        <w:tc>
          <w:tcPr>
            <w:tcW w:w="2160" w:type="dxa"/>
          </w:tcPr>
          <w:p w14:paraId="512F8167"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590</w:t>
            </w:r>
          </w:p>
        </w:tc>
        <w:tc>
          <w:tcPr>
            <w:tcW w:w="2160" w:type="dxa"/>
          </w:tcPr>
          <w:p w14:paraId="2FAA82A9"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0.655</w:t>
            </w:r>
          </w:p>
        </w:tc>
      </w:tr>
      <w:tr w:rsidR="00FD68B3" w14:paraId="42F9F096" w14:textId="77777777" w:rsidTr="008F7FC7">
        <w:tc>
          <w:tcPr>
            <w:tcW w:w="2160" w:type="dxa"/>
          </w:tcPr>
          <w:p w14:paraId="6CF297B2"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600</w:t>
            </w:r>
          </w:p>
        </w:tc>
        <w:tc>
          <w:tcPr>
            <w:tcW w:w="2160" w:type="dxa"/>
          </w:tcPr>
          <w:p w14:paraId="66897928"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0.673</w:t>
            </w:r>
          </w:p>
        </w:tc>
      </w:tr>
      <w:tr w:rsidR="00FD68B3" w14:paraId="72C1AFFA" w14:textId="77777777" w:rsidTr="008F7FC7">
        <w:tc>
          <w:tcPr>
            <w:tcW w:w="2160" w:type="dxa"/>
          </w:tcPr>
          <w:p w14:paraId="098F8A67"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610</w:t>
            </w:r>
          </w:p>
        </w:tc>
        <w:tc>
          <w:tcPr>
            <w:tcW w:w="2160" w:type="dxa"/>
          </w:tcPr>
          <w:p w14:paraId="3E9199AF"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0.684</w:t>
            </w:r>
          </w:p>
        </w:tc>
      </w:tr>
      <w:tr w:rsidR="00FD68B3" w14:paraId="48036CF7" w14:textId="77777777" w:rsidTr="008F7FC7">
        <w:tc>
          <w:tcPr>
            <w:tcW w:w="2160" w:type="dxa"/>
          </w:tcPr>
          <w:p w14:paraId="0B890F1F"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620</w:t>
            </w:r>
          </w:p>
        </w:tc>
        <w:tc>
          <w:tcPr>
            <w:tcW w:w="2160" w:type="dxa"/>
          </w:tcPr>
          <w:p w14:paraId="792CD565"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0.69</w:t>
            </w:r>
          </w:p>
        </w:tc>
      </w:tr>
      <w:tr w:rsidR="00FD68B3" w14:paraId="64841A28" w14:textId="77777777" w:rsidTr="008F7FC7">
        <w:tc>
          <w:tcPr>
            <w:tcW w:w="2160" w:type="dxa"/>
          </w:tcPr>
          <w:p w14:paraId="46782183"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630</w:t>
            </w:r>
          </w:p>
        </w:tc>
        <w:tc>
          <w:tcPr>
            <w:tcW w:w="2160" w:type="dxa"/>
          </w:tcPr>
          <w:p w14:paraId="536F00F2"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0.693</w:t>
            </w:r>
          </w:p>
        </w:tc>
      </w:tr>
      <w:tr w:rsidR="00FD68B3" w14:paraId="1886B140" w14:textId="77777777" w:rsidTr="008F7FC7">
        <w:tc>
          <w:tcPr>
            <w:tcW w:w="2160" w:type="dxa"/>
          </w:tcPr>
          <w:p w14:paraId="3AEC4CFE"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640</w:t>
            </w:r>
          </w:p>
        </w:tc>
        <w:tc>
          <w:tcPr>
            <w:tcW w:w="2160" w:type="dxa"/>
          </w:tcPr>
          <w:p w14:paraId="4AA0DE8D"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0.696</w:t>
            </w:r>
          </w:p>
        </w:tc>
      </w:tr>
      <w:tr w:rsidR="00FD68B3" w14:paraId="12E18EE7" w14:textId="77777777" w:rsidTr="008F7FC7">
        <w:tc>
          <w:tcPr>
            <w:tcW w:w="2160" w:type="dxa"/>
          </w:tcPr>
          <w:p w14:paraId="024A988E"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650</w:t>
            </w:r>
          </w:p>
        </w:tc>
        <w:tc>
          <w:tcPr>
            <w:tcW w:w="2160" w:type="dxa"/>
          </w:tcPr>
          <w:p w14:paraId="12C10B77"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0.697</w:t>
            </w:r>
          </w:p>
        </w:tc>
      </w:tr>
      <w:tr w:rsidR="00FD68B3" w14:paraId="3E75047B" w14:textId="77777777" w:rsidTr="008F7FC7">
        <w:tc>
          <w:tcPr>
            <w:tcW w:w="2160" w:type="dxa"/>
          </w:tcPr>
          <w:p w14:paraId="7233F002"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660</w:t>
            </w:r>
          </w:p>
        </w:tc>
        <w:tc>
          <w:tcPr>
            <w:tcW w:w="2160" w:type="dxa"/>
          </w:tcPr>
          <w:p w14:paraId="0D818FC4"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0.693</w:t>
            </w:r>
          </w:p>
        </w:tc>
      </w:tr>
      <w:tr w:rsidR="00FD68B3" w14:paraId="23BDE798" w14:textId="77777777" w:rsidTr="008F7FC7">
        <w:tc>
          <w:tcPr>
            <w:tcW w:w="2160" w:type="dxa"/>
          </w:tcPr>
          <w:p w14:paraId="2A39B7F4"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670</w:t>
            </w:r>
          </w:p>
        </w:tc>
        <w:tc>
          <w:tcPr>
            <w:tcW w:w="2160" w:type="dxa"/>
          </w:tcPr>
          <w:p w14:paraId="25D97DDA"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0.679</w:t>
            </w:r>
          </w:p>
        </w:tc>
      </w:tr>
      <w:tr w:rsidR="00FD68B3" w14:paraId="2FC37576" w14:textId="77777777" w:rsidTr="008F7FC7">
        <w:tc>
          <w:tcPr>
            <w:tcW w:w="2160" w:type="dxa"/>
          </w:tcPr>
          <w:p w14:paraId="476A6C10"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680</w:t>
            </w:r>
          </w:p>
        </w:tc>
        <w:tc>
          <w:tcPr>
            <w:tcW w:w="2160" w:type="dxa"/>
          </w:tcPr>
          <w:p w14:paraId="1CC0E950"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0.65</w:t>
            </w:r>
          </w:p>
        </w:tc>
      </w:tr>
      <w:tr w:rsidR="00FD68B3" w14:paraId="1E413DCD" w14:textId="77777777" w:rsidTr="008F7FC7">
        <w:tc>
          <w:tcPr>
            <w:tcW w:w="2160" w:type="dxa"/>
          </w:tcPr>
          <w:p w14:paraId="787DE9B5"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690</w:t>
            </w:r>
          </w:p>
        </w:tc>
        <w:tc>
          <w:tcPr>
            <w:tcW w:w="2160" w:type="dxa"/>
          </w:tcPr>
          <w:p w14:paraId="2420ED6D"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0.6</w:t>
            </w:r>
          </w:p>
        </w:tc>
      </w:tr>
      <w:tr w:rsidR="00FD68B3" w14:paraId="546527FA" w14:textId="77777777" w:rsidTr="008F7FC7">
        <w:tc>
          <w:tcPr>
            <w:tcW w:w="2160" w:type="dxa"/>
          </w:tcPr>
          <w:p w14:paraId="47EC94B9"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700</w:t>
            </w:r>
          </w:p>
        </w:tc>
        <w:tc>
          <w:tcPr>
            <w:tcW w:w="2160" w:type="dxa"/>
          </w:tcPr>
          <w:p w14:paraId="308E0BBD"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0.522</w:t>
            </w:r>
          </w:p>
        </w:tc>
      </w:tr>
      <w:tr w:rsidR="00FD68B3" w14:paraId="1133D1C7" w14:textId="77777777" w:rsidTr="008F7FC7">
        <w:tc>
          <w:tcPr>
            <w:tcW w:w="2160" w:type="dxa"/>
          </w:tcPr>
          <w:p w14:paraId="47BB8540"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710</w:t>
            </w:r>
          </w:p>
        </w:tc>
        <w:tc>
          <w:tcPr>
            <w:tcW w:w="2160" w:type="dxa"/>
          </w:tcPr>
          <w:p w14:paraId="33E5C7EE"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0.414</w:t>
            </w:r>
          </w:p>
        </w:tc>
      </w:tr>
      <w:tr w:rsidR="00FD68B3" w14:paraId="1F16EB13" w14:textId="77777777" w:rsidTr="008F7FC7">
        <w:tc>
          <w:tcPr>
            <w:tcW w:w="2160" w:type="dxa"/>
          </w:tcPr>
          <w:p w14:paraId="0C036A61"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720</w:t>
            </w:r>
          </w:p>
        </w:tc>
        <w:tc>
          <w:tcPr>
            <w:tcW w:w="2160" w:type="dxa"/>
          </w:tcPr>
          <w:p w14:paraId="26E44AD1"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0.289</w:t>
            </w:r>
          </w:p>
        </w:tc>
      </w:tr>
      <w:tr w:rsidR="00FD68B3" w14:paraId="421781A6" w14:textId="77777777" w:rsidTr="008F7FC7">
        <w:tc>
          <w:tcPr>
            <w:tcW w:w="2160" w:type="dxa"/>
          </w:tcPr>
          <w:p w14:paraId="4D4505C1"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730</w:t>
            </w:r>
          </w:p>
        </w:tc>
        <w:tc>
          <w:tcPr>
            <w:tcW w:w="2160" w:type="dxa"/>
          </w:tcPr>
          <w:p w14:paraId="464AE3F1"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0.171</w:t>
            </w:r>
          </w:p>
        </w:tc>
      </w:tr>
      <w:tr w:rsidR="00FD68B3" w14:paraId="5CBFC289" w14:textId="77777777" w:rsidTr="008F7FC7">
        <w:tc>
          <w:tcPr>
            <w:tcW w:w="2160" w:type="dxa"/>
          </w:tcPr>
          <w:p w14:paraId="1AD582C4"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740</w:t>
            </w:r>
          </w:p>
        </w:tc>
        <w:tc>
          <w:tcPr>
            <w:tcW w:w="2160" w:type="dxa"/>
          </w:tcPr>
          <w:p w14:paraId="08D7E02D"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0.0816</w:t>
            </w:r>
          </w:p>
        </w:tc>
      </w:tr>
      <w:tr w:rsidR="00FD68B3" w14:paraId="17F4D86F" w14:textId="77777777" w:rsidTr="008F7FC7">
        <w:tc>
          <w:tcPr>
            <w:tcW w:w="2160" w:type="dxa"/>
            <w:tcBorders>
              <w:bottom w:val="single" w:sz="12" w:space="0" w:color="auto"/>
            </w:tcBorders>
          </w:tcPr>
          <w:p w14:paraId="4396F7B5" w14:textId="77777777" w:rsidR="00FD68B3" w:rsidRPr="008F7FC7" w:rsidRDefault="00FD68B3" w:rsidP="00906E51">
            <w:pPr>
              <w:rPr>
                <w:rFonts w:ascii="Times New Roman" w:eastAsia="SimSun" w:hAnsi="Times New Roman" w:cs="Times New Roman"/>
              </w:rPr>
            </w:pPr>
            <w:r w:rsidRPr="008F7FC7">
              <w:rPr>
                <w:rFonts w:ascii="Times New Roman" w:hAnsi="Times New Roman" w:cs="Times New Roman"/>
              </w:rPr>
              <w:t>750</w:t>
            </w:r>
          </w:p>
        </w:tc>
        <w:tc>
          <w:tcPr>
            <w:tcW w:w="2160" w:type="dxa"/>
            <w:tcBorders>
              <w:bottom w:val="single" w:sz="12" w:space="0" w:color="auto"/>
            </w:tcBorders>
          </w:tcPr>
          <w:p w14:paraId="2A0EE1B0" w14:textId="77777777" w:rsidR="00FD68B3" w:rsidRPr="008F7FC7" w:rsidRDefault="00FD68B3" w:rsidP="00906E51">
            <w:pPr>
              <w:rPr>
                <w:rFonts w:ascii="Times New Roman" w:hAnsi="Times New Roman" w:cs="Times New Roman"/>
              </w:rPr>
            </w:pPr>
            <w:r w:rsidRPr="008F7FC7">
              <w:rPr>
                <w:rFonts w:ascii="Times New Roman" w:hAnsi="Times New Roman" w:cs="Times New Roman"/>
              </w:rPr>
              <w:t>0.024</w:t>
            </w:r>
          </w:p>
        </w:tc>
      </w:tr>
    </w:tbl>
    <w:p w14:paraId="5D962530" w14:textId="77777777" w:rsidR="008174E4" w:rsidRDefault="008174E4">
      <w:pPr>
        <w:rPr>
          <w:rFonts w:ascii="Times New Roman" w:eastAsia="DengXian" w:hAnsi="Times New Roman" w:cs="Times New Roman"/>
          <w:b/>
          <w:bCs/>
          <w:noProof/>
        </w:rPr>
      </w:pPr>
      <w:r>
        <w:rPr>
          <w:rFonts w:ascii="Times New Roman" w:eastAsia="DengXian" w:hAnsi="Times New Roman" w:cs="Times New Roman"/>
          <w:b/>
          <w:bCs/>
        </w:rPr>
        <w:br w:type="page"/>
      </w:r>
    </w:p>
    <w:p w14:paraId="2372119C" w14:textId="5422FECF" w:rsidR="00B23163" w:rsidRPr="0017497A" w:rsidRDefault="00B23163" w:rsidP="00D01663">
      <w:pPr>
        <w:pStyle w:val="EndNoteBibliography"/>
        <w:spacing w:after="0"/>
        <w:ind w:left="720" w:hanging="720"/>
        <w:jc w:val="both"/>
        <w:rPr>
          <w:rFonts w:ascii="Times New Roman" w:eastAsia="DengXian" w:hAnsi="Times New Roman" w:cs="Times New Roman"/>
          <w:b/>
          <w:bCs/>
        </w:rPr>
      </w:pPr>
      <w:r w:rsidRPr="0017497A">
        <w:rPr>
          <w:rFonts w:ascii="Times New Roman" w:eastAsia="DengXian" w:hAnsi="Times New Roman" w:cs="Times New Roman"/>
          <w:b/>
          <w:bCs/>
        </w:rPr>
        <w:lastRenderedPageBreak/>
        <w:t>References</w:t>
      </w:r>
    </w:p>
    <w:p w14:paraId="0E118A31" w14:textId="77777777" w:rsidR="00B23163" w:rsidRPr="0017497A" w:rsidRDefault="00B23163" w:rsidP="00D01663">
      <w:pPr>
        <w:pStyle w:val="EndNoteBibliography"/>
        <w:spacing w:after="0"/>
        <w:ind w:left="720" w:hanging="720"/>
        <w:jc w:val="both"/>
        <w:rPr>
          <w:rFonts w:ascii="Times New Roman" w:eastAsia="DengXian" w:hAnsi="Times New Roman" w:cs="Times New Roman"/>
        </w:rPr>
      </w:pPr>
    </w:p>
    <w:p w14:paraId="725B743C" w14:textId="77777777" w:rsidR="0091279C" w:rsidRPr="0017497A" w:rsidRDefault="00083447" w:rsidP="0091279C">
      <w:pPr>
        <w:pStyle w:val="EndNoteBibliography"/>
        <w:spacing w:after="0"/>
        <w:ind w:left="720" w:hanging="720"/>
        <w:rPr>
          <w:rFonts w:ascii="Times New Roman" w:hAnsi="Times New Roman" w:cs="Times New Roman"/>
        </w:rPr>
      </w:pPr>
      <w:r w:rsidRPr="0017497A">
        <w:rPr>
          <w:rFonts w:ascii="Times New Roman" w:eastAsia="DengXian" w:hAnsi="Times New Roman" w:cs="Times New Roman"/>
        </w:rPr>
        <w:fldChar w:fldCharType="begin"/>
      </w:r>
      <w:r w:rsidRPr="0017497A">
        <w:rPr>
          <w:rFonts w:ascii="Times New Roman" w:eastAsia="DengXian" w:hAnsi="Times New Roman" w:cs="Times New Roman"/>
        </w:rPr>
        <w:instrText xml:space="preserve"> ADDIN EN.REFLIST </w:instrText>
      </w:r>
      <w:r w:rsidRPr="0017497A">
        <w:rPr>
          <w:rFonts w:ascii="Times New Roman" w:eastAsia="DengXian" w:hAnsi="Times New Roman" w:cs="Times New Roman"/>
        </w:rPr>
        <w:fldChar w:fldCharType="separate"/>
      </w:r>
      <w:r w:rsidR="0091279C" w:rsidRPr="0017497A">
        <w:rPr>
          <w:rFonts w:ascii="Times New Roman" w:hAnsi="Times New Roman" w:cs="Times New Roman"/>
        </w:rPr>
        <w:t>1</w:t>
      </w:r>
      <w:r w:rsidR="0091279C" w:rsidRPr="0017497A">
        <w:rPr>
          <w:rFonts w:ascii="Times New Roman" w:hAnsi="Times New Roman" w:cs="Times New Roman"/>
        </w:rPr>
        <w:tab/>
        <w:t>Ji, X.</w:t>
      </w:r>
      <w:r w:rsidR="0091279C" w:rsidRPr="0017497A">
        <w:rPr>
          <w:rFonts w:ascii="Times New Roman" w:hAnsi="Times New Roman" w:cs="Times New Roman"/>
          <w:i/>
        </w:rPr>
        <w:t xml:space="preserve"> et al.</w:t>
      </w:r>
      <w:r w:rsidR="0091279C" w:rsidRPr="0017497A">
        <w:rPr>
          <w:rFonts w:ascii="Times New Roman" w:hAnsi="Times New Roman" w:cs="Times New Roman"/>
        </w:rPr>
        <w:t xml:space="preserve"> A mixed hole transport material employing a highly planar conjugated molecule for efficient and stable perovskite solar cells. </w:t>
      </w:r>
      <w:r w:rsidR="0091279C" w:rsidRPr="0017497A">
        <w:rPr>
          <w:rFonts w:ascii="Times New Roman" w:hAnsi="Times New Roman" w:cs="Times New Roman"/>
          <w:i/>
        </w:rPr>
        <w:t>Journal of Materials Chemistry A</w:t>
      </w:r>
      <w:r w:rsidR="0091279C" w:rsidRPr="0017497A">
        <w:rPr>
          <w:rFonts w:ascii="Times New Roman" w:hAnsi="Times New Roman" w:cs="Times New Roman"/>
        </w:rPr>
        <w:t xml:space="preserve"> </w:t>
      </w:r>
      <w:r w:rsidR="0091279C" w:rsidRPr="0017497A">
        <w:rPr>
          <w:rFonts w:ascii="Times New Roman" w:hAnsi="Times New Roman" w:cs="Times New Roman"/>
          <w:b/>
        </w:rPr>
        <w:t>8</w:t>
      </w:r>
      <w:r w:rsidR="0091279C" w:rsidRPr="0017497A">
        <w:rPr>
          <w:rFonts w:ascii="Times New Roman" w:hAnsi="Times New Roman" w:cs="Times New Roman"/>
        </w:rPr>
        <w:t>, 5163-5170 (2020).</w:t>
      </w:r>
    </w:p>
    <w:p w14:paraId="5878FB28" w14:textId="77777777" w:rsidR="0091279C" w:rsidRPr="0017497A" w:rsidRDefault="0091279C" w:rsidP="0091279C">
      <w:pPr>
        <w:pStyle w:val="EndNoteBibliography"/>
        <w:spacing w:after="0"/>
        <w:ind w:left="720" w:hanging="720"/>
        <w:rPr>
          <w:rFonts w:ascii="Times New Roman" w:hAnsi="Times New Roman" w:cs="Times New Roman"/>
        </w:rPr>
      </w:pPr>
      <w:r w:rsidRPr="0017497A">
        <w:rPr>
          <w:rFonts w:ascii="Times New Roman" w:hAnsi="Times New Roman" w:cs="Times New Roman"/>
        </w:rPr>
        <w:t>2</w:t>
      </w:r>
      <w:r w:rsidRPr="0017497A">
        <w:rPr>
          <w:rFonts w:ascii="Times New Roman" w:hAnsi="Times New Roman" w:cs="Times New Roman"/>
        </w:rPr>
        <w:tab/>
        <w:t xml:space="preserve">Bruker. Bruker AXS Inc., Madison, Wisconsin, USA. </w:t>
      </w:r>
      <w:r w:rsidRPr="0017497A">
        <w:rPr>
          <w:rFonts w:ascii="Times New Roman" w:hAnsi="Times New Roman" w:cs="Times New Roman"/>
          <w:i/>
        </w:rPr>
        <w:t>SAINT, V8.40B</w:t>
      </w:r>
      <w:r w:rsidRPr="0017497A">
        <w:rPr>
          <w:rFonts w:ascii="Times New Roman" w:hAnsi="Times New Roman" w:cs="Times New Roman"/>
        </w:rPr>
        <w:t>.</w:t>
      </w:r>
    </w:p>
    <w:p w14:paraId="4B5DCD07" w14:textId="77777777" w:rsidR="0091279C" w:rsidRPr="0017497A" w:rsidRDefault="0091279C" w:rsidP="0091279C">
      <w:pPr>
        <w:pStyle w:val="EndNoteBibliography"/>
        <w:spacing w:after="0"/>
        <w:ind w:left="720" w:hanging="720"/>
        <w:rPr>
          <w:rFonts w:ascii="Times New Roman" w:hAnsi="Times New Roman" w:cs="Times New Roman"/>
        </w:rPr>
      </w:pPr>
      <w:r w:rsidRPr="0017497A">
        <w:rPr>
          <w:rFonts w:ascii="Times New Roman" w:hAnsi="Times New Roman" w:cs="Times New Roman"/>
        </w:rPr>
        <w:t>3</w:t>
      </w:r>
      <w:r w:rsidRPr="0017497A">
        <w:rPr>
          <w:rFonts w:ascii="Times New Roman" w:hAnsi="Times New Roman" w:cs="Times New Roman"/>
        </w:rPr>
        <w:tab/>
        <w:t xml:space="preserve">Krause, L., Herbst-Irmer, R., Sheldrick, G. M. &amp; Stalke, D. Comparison of silver and molybdenum microfocus X-ray sources for single-crystal structure determination. </w:t>
      </w:r>
      <w:r w:rsidRPr="0017497A">
        <w:rPr>
          <w:rFonts w:ascii="Times New Roman" w:hAnsi="Times New Roman" w:cs="Times New Roman"/>
          <w:i/>
        </w:rPr>
        <w:t>J. Appl. Crystallogr.</w:t>
      </w:r>
      <w:r w:rsidRPr="0017497A">
        <w:rPr>
          <w:rFonts w:ascii="Times New Roman" w:hAnsi="Times New Roman" w:cs="Times New Roman"/>
        </w:rPr>
        <w:t xml:space="preserve"> </w:t>
      </w:r>
      <w:r w:rsidRPr="0017497A">
        <w:rPr>
          <w:rFonts w:ascii="Times New Roman" w:hAnsi="Times New Roman" w:cs="Times New Roman"/>
          <w:b/>
        </w:rPr>
        <w:t>48</w:t>
      </w:r>
      <w:r w:rsidRPr="0017497A">
        <w:rPr>
          <w:rFonts w:ascii="Times New Roman" w:hAnsi="Times New Roman" w:cs="Times New Roman"/>
        </w:rPr>
        <w:t>, 3-10 (2015).</w:t>
      </w:r>
    </w:p>
    <w:p w14:paraId="3C88A0F1" w14:textId="77777777" w:rsidR="0091279C" w:rsidRPr="0017497A" w:rsidRDefault="0091279C" w:rsidP="0091279C">
      <w:pPr>
        <w:pStyle w:val="EndNoteBibliography"/>
        <w:spacing w:after="0"/>
        <w:ind w:left="720" w:hanging="720"/>
        <w:rPr>
          <w:rFonts w:ascii="Times New Roman" w:hAnsi="Times New Roman" w:cs="Times New Roman"/>
        </w:rPr>
      </w:pPr>
      <w:r w:rsidRPr="0017497A">
        <w:rPr>
          <w:rFonts w:ascii="Times New Roman" w:hAnsi="Times New Roman" w:cs="Times New Roman"/>
        </w:rPr>
        <w:t>4</w:t>
      </w:r>
      <w:r w:rsidRPr="0017497A">
        <w:rPr>
          <w:rFonts w:ascii="Times New Roman" w:hAnsi="Times New Roman" w:cs="Times New Roman"/>
        </w:rPr>
        <w:tab/>
        <w:t xml:space="preserve">Sheldrick, G. M. SHELXT - integrated space-group and crystal-structure determination. </w:t>
      </w:r>
      <w:r w:rsidRPr="0017497A">
        <w:rPr>
          <w:rFonts w:ascii="Times New Roman" w:hAnsi="Times New Roman" w:cs="Times New Roman"/>
          <w:i/>
        </w:rPr>
        <w:t>Acta Crystallogr A Found Adv</w:t>
      </w:r>
      <w:r w:rsidRPr="0017497A">
        <w:rPr>
          <w:rFonts w:ascii="Times New Roman" w:hAnsi="Times New Roman" w:cs="Times New Roman"/>
        </w:rPr>
        <w:t xml:space="preserve"> </w:t>
      </w:r>
      <w:r w:rsidRPr="0017497A">
        <w:rPr>
          <w:rFonts w:ascii="Times New Roman" w:hAnsi="Times New Roman" w:cs="Times New Roman"/>
          <w:b/>
        </w:rPr>
        <w:t>71</w:t>
      </w:r>
      <w:r w:rsidRPr="0017497A">
        <w:rPr>
          <w:rFonts w:ascii="Times New Roman" w:hAnsi="Times New Roman" w:cs="Times New Roman"/>
        </w:rPr>
        <w:t>, 3-8 (2015).</w:t>
      </w:r>
    </w:p>
    <w:p w14:paraId="06D27F0C" w14:textId="77777777" w:rsidR="0091279C" w:rsidRPr="0017497A" w:rsidRDefault="0091279C" w:rsidP="0091279C">
      <w:pPr>
        <w:pStyle w:val="EndNoteBibliography"/>
        <w:spacing w:after="0"/>
        <w:ind w:left="720" w:hanging="720"/>
        <w:rPr>
          <w:rFonts w:ascii="Times New Roman" w:hAnsi="Times New Roman" w:cs="Times New Roman"/>
        </w:rPr>
      </w:pPr>
      <w:r w:rsidRPr="0017497A">
        <w:rPr>
          <w:rFonts w:ascii="Times New Roman" w:hAnsi="Times New Roman" w:cs="Times New Roman"/>
        </w:rPr>
        <w:t>5</w:t>
      </w:r>
      <w:r w:rsidRPr="0017497A">
        <w:rPr>
          <w:rFonts w:ascii="Times New Roman" w:hAnsi="Times New Roman" w:cs="Times New Roman"/>
        </w:rPr>
        <w:tab/>
        <w:t xml:space="preserve">Sheldrick, G. M. Crystal structure refinement with SHELXL. </w:t>
      </w:r>
      <w:r w:rsidRPr="0017497A">
        <w:rPr>
          <w:rFonts w:ascii="Times New Roman" w:hAnsi="Times New Roman" w:cs="Times New Roman"/>
          <w:i/>
        </w:rPr>
        <w:t>Acta Crystallogr C Struct Chem</w:t>
      </w:r>
      <w:r w:rsidRPr="0017497A">
        <w:rPr>
          <w:rFonts w:ascii="Times New Roman" w:hAnsi="Times New Roman" w:cs="Times New Roman"/>
        </w:rPr>
        <w:t xml:space="preserve"> </w:t>
      </w:r>
      <w:r w:rsidRPr="0017497A">
        <w:rPr>
          <w:rFonts w:ascii="Times New Roman" w:hAnsi="Times New Roman" w:cs="Times New Roman"/>
          <w:b/>
        </w:rPr>
        <w:t>71</w:t>
      </w:r>
      <w:r w:rsidRPr="0017497A">
        <w:rPr>
          <w:rFonts w:ascii="Times New Roman" w:hAnsi="Times New Roman" w:cs="Times New Roman"/>
        </w:rPr>
        <w:t>, 3-8 (2015).</w:t>
      </w:r>
    </w:p>
    <w:p w14:paraId="23B46AC1" w14:textId="77777777" w:rsidR="0091279C" w:rsidRPr="0017497A" w:rsidRDefault="0091279C" w:rsidP="0091279C">
      <w:pPr>
        <w:pStyle w:val="EndNoteBibliography"/>
        <w:spacing w:after="0"/>
        <w:ind w:left="720" w:hanging="720"/>
        <w:rPr>
          <w:rFonts w:ascii="Times New Roman" w:hAnsi="Times New Roman" w:cs="Times New Roman"/>
        </w:rPr>
      </w:pPr>
      <w:r w:rsidRPr="0017497A">
        <w:rPr>
          <w:rFonts w:ascii="Times New Roman" w:hAnsi="Times New Roman" w:cs="Times New Roman"/>
        </w:rPr>
        <w:t>6</w:t>
      </w:r>
      <w:r w:rsidRPr="0017497A">
        <w:rPr>
          <w:rFonts w:ascii="Times New Roman" w:hAnsi="Times New Roman" w:cs="Times New Roman"/>
        </w:rPr>
        <w:tab/>
        <w:t xml:space="preserve">Hubschle, C. B., Sheldrick, G. M. &amp; Dittrich, B. ShelXle: a Qt graphical user interface for SHELXL. </w:t>
      </w:r>
      <w:r w:rsidRPr="0017497A">
        <w:rPr>
          <w:rFonts w:ascii="Times New Roman" w:hAnsi="Times New Roman" w:cs="Times New Roman"/>
          <w:i/>
        </w:rPr>
        <w:t>J. Appl. Crystallogr.</w:t>
      </w:r>
      <w:r w:rsidRPr="0017497A">
        <w:rPr>
          <w:rFonts w:ascii="Times New Roman" w:hAnsi="Times New Roman" w:cs="Times New Roman"/>
        </w:rPr>
        <w:t xml:space="preserve"> </w:t>
      </w:r>
      <w:r w:rsidRPr="0017497A">
        <w:rPr>
          <w:rFonts w:ascii="Times New Roman" w:hAnsi="Times New Roman" w:cs="Times New Roman"/>
          <w:b/>
        </w:rPr>
        <w:t>44</w:t>
      </w:r>
      <w:r w:rsidRPr="0017497A">
        <w:rPr>
          <w:rFonts w:ascii="Times New Roman" w:hAnsi="Times New Roman" w:cs="Times New Roman"/>
        </w:rPr>
        <w:t>, 1281-1284 (2011).</w:t>
      </w:r>
    </w:p>
    <w:p w14:paraId="79635CE7" w14:textId="77777777" w:rsidR="0091279C" w:rsidRPr="0017497A" w:rsidRDefault="0091279C" w:rsidP="0091279C">
      <w:pPr>
        <w:pStyle w:val="EndNoteBibliography"/>
        <w:spacing w:after="0"/>
        <w:ind w:left="720" w:hanging="720"/>
        <w:rPr>
          <w:rFonts w:ascii="Times New Roman" w:hAnsi="Times New Roman" w:cs="Times New Roman"/>
        </w:rPr>
      </w:pPr>
      <w:r w:rsidRPr="0017497A">
        <w:rPr>
          <w:rFonts w:ascii="Times New Roman" w:hAnsi="Times New Roman" w:cs="Times New Roman"/>
        </w:rPr>
        <w:t>7</w:t>
      </w:r>
      <w:r w:rsidRPr="0017497A">
        <w:rPr>
          <w:rFonts w:ascii="Times New Roman" w:hAnsi="Times New Roman" w:cs="Times New Roman"/>
        </w:rPr>
        <w:tab/>
        <w:t xml:space="preserve">Spek, A. L. Single-crystal structure validation with the programPLATON. </w:t>
      </w:r>
      <w:r w:rsidRPr="0017497A">
        <w:rPr>
          <w:rFonts w:ascii="Times New Roman" w:hAnsi="Times New Roman" w:cs="Times New Roman"/>
          <w:i/>
        </w:rPr>
        <w:t>J. Appl. Crystallogr.</w:t>
      </w:r>
      <w:r w:rsidRPr="0017497A">
        <w:rPr>
          <w:rFonts w:ascii="Times New Roman" w:hAnsi="Times New Roman" w:cs="Times New Roman"/>
        </w:rPr>
        <w:t xml:space="preserve"> </w:t>
      </w:r>
      <w:r w:rsidRPr="0017497A">
        <w:rPr>
          <w:rFonts w:ascii="Times New Roman" w:hAnsi="Times New Roman" w:cs="Times New Roman"/>
          <w:b/>
        </w:rPr>
        <w:t>36</w:t>
      </w:r>
      <w:r w:rsidRPr="0017497A">
        <w:rPr>
          <w:rFonts w:ascii="Times New Roman" w:hAnsi="Times New Roman" w:cs="Times New Roman"/>
        </w:rPr>
        <w:t>, 7-13 (2003).</w:t>
      </w:r>
    </w:p>
    <w:p w14:paraId="453F810E" w14:textId="77777777" w:rsidR="0091279C" w:rsidRPr="0017497A" w:rsidRDefault="0091279C" w:rsidP="0091279C">
      <w:pPr>
        <w:pStyle w:val="EndNoteBibliography"/>
        <w:spacing w:after="0"/>
        <w:ind w:left="720" w:hanging="720"/>
        <w:rPr>
          <w:rFonts w:ascii="Times New Roman" w:hAnsi="Times New Roman" w:cs="Times New Roman"/>
        </w:rPr>
      </w:pPr>
      <w:r w:rsidRPr="0017497A">
        <w:rPr>
          <w:rFonts w:ascii="Times New Roman" w:hAnsi="Times New Roman" w:cs="Times New Roman"/>
        </w:rPr>
        <w:t>8</w:t>
      </w:r>
      <w:r w:rsidRPr="0017497A">
        <w:rPr>
          <w:rFonts w:ascii="Times New Roman" w:hAnsi="Times New Roman" w:cs="Times New Roman"/>
        </w:rPr>
        <w:tab/>
        <w:t xml:space="preserve">Spek, A. L. Structure validation in chemical crystallography. </w:t>
      </w:r>
      <w:r w:rsidRPr="0017497A">
        <w:rPr>
          <w:rFonts w:ascii="Times New Roman" w:hAnsi="Times New Roman" w:cs="Times New Roman"/>
          <w:i/>
        </w:rPr>
        <w:t>Acta Crystallogr D Biol Crystallogr</w:t>
      </w:r>
      <w:r w:rsidRPr="0017497A">
        <w:rPr>
          <w:rFonts w:ascii="Times New Roman" w:hAnsi="Times New Roman" w:cs="Times New Roman"/>
        </w:rPr>
        <w:t xml:space="preserve"> </w:t>
      </w:r>
      <w:r w:rsidRPr="0017497A">
        <w:rPr>
          <w:rFonts w:ascii="Times New Roman" w:hAnsi="Times New Roman" w:cs="Times New Roman"/>
          <w:b/>
        </w:rPr>
        <w:t>65</w:t>
      </w:r>
      <w:r w:rsidRPr="0017497A">
        <w:rPr>
          <w:rFonts w:ascii="Times New Roman" w:hAnsi="Times New Roman" w:cs="Times New Roman"/>
        </w:rPr>
        <w:t>, 148-155 (2009).</w:t>
      </w:r>
    </w:p>
    <w:p w14:paraId="29C2D054" w14:textId="77777777" w:rsidR="0091279C" w:rsidRPr="0017497A" w:rsidRDefault="0091279C" w:rsidP="0091279C">
      <w:pPr>
        <w:pStyle w:val="EndNoteBibliography"/>
        <w:spacing w:after="0"/>
        <w:ind w:left="720" w:hanging="720"/>
        <w:rPr>
          <w:rFonts w:ascii="Times New Roman" w:hAnsi="Times New Roman" w:cs="Times New Roman"/>
        </w:rPr>
      </w:pPr>
      <w:r w:rsidRPr="0017497A">
        <w:rPr>
          <w:rFonts w:ascii="Times New Roman" w:hAnsi="Times New Roman" w:cs="Times New Roman"/>
        </w:rPr>
        <w:t>9</w:t>
      </w:r>
      <w:r w:rsidRPr="0017497A">
        <w:rPr>
          <w:rFonts w:ascii="Times New Roman" w:hAnsi="Times New Roman" w:cs="Times New Roman"/>
        </w:rPr>
        <w:tab/>
        <w:t xml:space="preserve">Spek, A. L. PLATON SQUEEZE: a tool for the calculation of the disordered solvent contribution to the calculated structure factors. </w:t>
      </w:r>
      <w:r w:rsidRPr="0017497A">
        <w:rPr>
          <w:rFonts w:ascii="Times New Roman" w:hAnsi="Times New Roman" w:cs="Times New Roman"/>
          <w:i/>
        </w:rPr>
        <w:t>Acta Crystallogr C Struct Chem</w:t>
      </w:r>
      <w:r w:rsidRPr="0017497A">
        <w:rPr>
          <w:rFonts w:ascii="Times New Roman" w:hAnsi="Times New Roman" w:cs="Times New Roman"/>
        </w:rPr>
        <w:t xml:space="preserve"> </w:t>
      </w:r>
      <w:r w:rsidRPr="0017497A">
        <w:rPr>
          <w:rFonts w:ascii="Times New Roman" w:hAnsi="Times New Roman" w:cs="Times New Roman"/>
          <w:b/>
        </w:rPr>
        <w:t>71</w:t>
      </w:r>
      <w:r w:rsidRPr="0017497A">
        <w:rPr>
          <w:rFonts w:ascii="Times New Roman" w:hAnsi="Times New Roman" w:cs="Times New Roman"/>
        </w:rPr>
        <w:t>, 9-18 (2015).</w:t>
      </w:r>
    </w:p>
    <w:p w14:paraId="18AB6AEE" w14:textId="113625F4" w:rsidR="0091279C" w:rsidRPr="0017497A" w:rsidRDefault="0091279C" w:rsidP="0091279C">
      <w:pPr>
        <w:pStyle w:val="EndNoteBibliography"/>
        <w:spacing w:after="0"/>
        <w:ind w:left="720" w:hanging="720"/>
        <w:rPr>
          <w:rFonts w:ascii="Times New Roman" w:hAnsi="Times New Roman" w:cs="Times New Roman"/>
        </w:rPr>
      </w:pPr>
      <w:r w:rsidRPr="0017497A">
        <w:rPr>
          <w:rFonts w:ascii="Times New Roman" w:hAnsi="Times New Roman" w:cs="Times New Roman"/>
        </w:rPr>
        <w:t>10</w:t>
      </w:r>
      <w:r w:rsidRPr="0017497A">
        <w:rPr>
          <w:rFonts w:ascii="Times New Roman" w:hAnsi="Times New Roman" w:cs="Times New Roman"/>
        </w:rPr>
        <w:tab/>
        <w:t xml:space="preserve">Kratzert, D. </w:t>
      </w:r>
      <w:r w:rsidRPr="0017497A">
        <w:rPr>
          <w:rFonts w:ascii="Times New Roman" w:hAnsi="Times New Roman" w:cs="Times New Roman"/>
          <w:i/>
        </w:rPr>
        <w:t xml:space="preserve">FinalCif, V131, </w:t>
      </w:r>
      <w:hyperlink r:id="rId34" w:history="1">
        <w:r w:rsidRPr="0017497A">
          <w:rPr>
            <w:rStyle w:val="Hyperlink"/>
            <w:rFonts w:ascii="Times New Roman" w:hAnsi="Times New Roman" w:cs="Times New Roman"/>
            <w:i/>
          </w:rPr>
          <w:t>https://dkratzert.de/finalcif.html</w:t>
        </w:r>
      </w:hyperlink>
      <w:r w:rsidRPr="0017497A">
        <w:rPr>
          <w:rFonts w:ascii="Times New Roman" w:hAnsi="Times New Roman" w:cs="Times New Roman"/>
        </w:rPr>
        <w:t>.</w:t>
      </w:r>
    </w:p>
    <w:p w14:paraId="2C20C396" w14:textId="77777777" w:rsidR="0091279C" w:rsidRPr="0017497A" w:rsidRDefault="0091279C" w:rsidP="0091279C">
      <w:pPr>
        <w:pStyle w:val="EndNoteBibliography"/>
        <w:spacing w:after="0"/>
        <w:ind w:left="720" w:hanging="720"/>
        <w:rPr>
          <w:rFonts w:ascii="Times New Roman" w:hAnsi="Times New Roman" w:cs="Times New Roman"/>
        </w:rPr>
      </w:pPr>
      <w:r w:rsidRPr="0017497A">
        <w:rPr>
          <w:rFonts w:ascii="Times New Roman" w:hAnsi="Times New Roman" w:cs="Times New Roman"/>
        </w:rPr>
        <w:t>11</w:t>
      </w:r>
      <w:r w:rsidRPr="0017497A">
        <w:rPr>
          <w:rFonts w:ascii="Times New Roman" w:hAnsi="Times New Roman" w:cs="Times New Roman"/>
        </w:rPr>
        <w:tab/>
        <w:t>Zhao, T.</w:t>
      </w:r>
      <w:r w:rsidRPr="0017497A">
        <w:rPr>
          <w:rFonts w:ascii="Times New Roman" w:hAnsi="Times New Roman" w:cs="Times New Roman"/>
          <w:i/>
        </w:rPr>
        <w:t xml:space="preserve"> et al.</w:t>
      </w:r>
      <w:r w:rsidRPr="0017497A">
        <w:rPr>
          <w:rFonts w:ascii="Times New Roman" w:hAnsi="Times New Roman" w:cs="Times New Roman"/>
        </w:rPr>
        <w:t xml:space="preserve"> A coating strategy to achieve effective local charge separation for photocatalytic coevolution. </w:t>
      </w:r>
      <w:r w:rsidRPr="0017497A">
        <w:rPr>
          <w:rFonts w:ascii="Times New Roman" w:hAnsi="Times New Roman" w:cs="Times New Roman"/>
          <w:i/>
        </w:rPr>
        <w:t>Proc Natl Acad Sci U S A</w:t>
      </w:r>
      <w:r w:rsidRPr="0017497A">
        <w:rPr>
          <w:rFonts w:ascii="Times New Roman" w:hAnsi="Times New Roman" w:cs="Times New Roman"/>
        </w:rPr>
        <w:t xml:space="preserve"> </w:t>
      </w:r>
      <w:r w:rsidRPr="0017497A">
        <w:rPr>
          <w:rFonts w:ascii="Times New Roman" w:hAnsi="Times New Roman" w:cs="Times New Roman"/>
          <w:b/>
        </w:rPr>
        <w:t>118</w:t>
      </w:r>
      <w:r w:rsidRPr="0017497A">
        <w:rPr>
          <w:rFonts w:ascii="Times New Roman" w:hAnsi="Times New Roman" w:cs="Times New Roman"/>
        </w:rPr>
        <w:t xml:space="preserve"> (2021).</w:t>
      </w:r>
    </w:p>
    <w:p w14:paraId="6ECE019F" w14:textId="77777777" w:rsidR="0091279C" w:rsidRPr="0017497A" w:rsidRDefault="0091279C" w:rsidP="0091279C">
      <w:pPr>
        <w:pStyle w:val="EndNoteBibliography"/>
        <w:spacing w:after="0"/>
        <w:ind w:left="720" w:hanging="720"/>
        <w:rPr>
          <w:rFonts w:ascii="Times New Roman" w:hAnsi="Times New Roman" w:cs="Times New Roman"/>
        </w:rPr>
      </w:pPr>
      <w:r w:rsidRPr="0017497A">
        <w:rPr>
          <w:rFonts w:ascii="Times New Roman" w:hAnsi="Times New Roman" w:cs="Times New Roman"/>
        </w:rPr>
        <w:t>12</w:t>
      </w:r>
      <w:r w:rsidRPr="0017497A">
        <w:rPr>
          <w:rFonts w:ascii="Times New Roman" w:hAnsi="Times New Roman" w:cs="Times New Roman"/>
        </w:rPr>
        <w:tab/>
        <w:t>Zhao, Y.</w:t>
      </w:r>
      <w:r w:rsidRPr="0017497A">
        <w:rPr>
          <w:rFonts w:ascii="Times New Roman" w:hAnsi="Times New Roman" w:cs="Times New Roman"/>
          <w:i/>
        </w:rPr>
        <w:t xml:space="preserve"> et al.</w:t>
      </w:r>
      <w:r w:rsidRPr="0017497A">
        <w:rPr>
          <w:rFonts w:ascii="Times New Roman" w:hAnsi="Times New Roman" w:cs="Times New Roman"/>
        </w:rPr>
        <w:t xml:space="preserve"> Enzyme-Catalyzed Synthesis of Water-Soluble Conjugated Poly[2-(3-thienyl)-Ethoxy-4-Butylsulfonate]. </w:t>
      </w:r>
      <w:r w:rsidRPr="0017497A">
        <w:rPr>
          <w:rFonts w:ascii="Times New Roman" w:hAnsi="Times New Roman" w:cs="Times New Roman"/>
          <w:i/>
        </w:rPr>
        <w:t>Polymers (Basel)</w:t>
      </w:r>
      <w:r w:rsidRPr="0017497A">
        <w:rPr>
          <w:rFonts w:ascii="Times New Roman" w:hAnsi="Times New Roman" w:cs="Times New Roman"/>
        </w:rPr>
        <w:t xml:space="preserve"> </w:t>
      </w:r>
      <w:r w:rsidRPr="0017497A">
        <w:rPr>
          <w:rFonts w:ascii="Times New Roman" w:hAnsi="Times New Roman" w:cs="Times New Roman"/>
          <w:b/>
        </w:rPr>
        <w:t>8</w:t>
      </w:r>
      <w:r w:rsidRPr="0017497A">
        <w:rPr>
          <w:rFonts w:ascii="Times New Roman" w:hAnsi="Times New Roman" w:cs="Times New Roman"/>
        </w:rPr>
        <w:t xml:space="preserve"> (2016).</w:t>
      </w:r>
    </w:p>
    <w:p w14:paraId="26B1C5E7" w14:textId="77777777" w:rsidR="0091279C" w:rsidRPr="0017497A" w:rsidRDefault="0091279C" w:rsidP="0091279C">
      <w:pPr>
        <w:pStyle w:val="EndNoteBibliography"/>
        <w:spacing w:after="0"/>
        <w:ind w:left="720" w:hanging="720"/>
        <w:rPr>
          <w:rFonts w:ascii="Times New Roman" w:hAnsi="Times New Roman" w:cs="Times New Roman"/>
        </w:rPr>
      </w:pPr>
      <w:r w:rsidRPr="0017497A">
        <w:rPr>
          <w:rFonts w:ascii="Times New Roman" w:hAnsi="Times New Roman" w:cs="Times New Roman"/>
        </w:rPr>
        <w:t>13</w:t>
      </w:r>
      <w:r w:rsidRPr="0017497A">
        <w:rPr>
          <w:rFonts w:ascii="Times New Roman" w:hAnsi="Times New Roman" w:cs="Times New Roman"/>
        </w:rPr>
        <w:tab/>
        <w:t xml:space="preserve">Kresse, G. &amp; Furthmüller, J. Efficiency of ab-initio total energy calculations for metals and semiconductors using a plane-wave basis set. </w:t>
      </w:r>
      <w:r w:rsidRPr="0017497A">
        <w:rPr>
          <w:rFonts w:ascii="Times New Roman" w:hAnsi="Times New Roman" w:cs="Times New Roman"/>
          <w:i/>
        </w:rPr>
        <w:t>Computational Materials Science</w:t>
      </w:r>
      <w:r w:rsidRPr="0017497A">
        <w:rPr>
          <w:rFonts w:ascii="Times New Roman" w:hAnsi="Times New Roman" w:cs="Times New Roman"/>
        </w:rPr>
        <w:t xml:space="preserve"> </w:t>
      </w:r>
      <w:r w:rsidRPr="0017497A">
        <w:rPr>
          <w:rFonts w:ascii="Times New Roman" w:hAnsi="Times New Roman" w:cs="Times New Roman"/>
          <w:b/>
        </w:rPr>
        <w:t>6</w:t>
      </w:r>
      <w:r w:rsidRPr="0017497A">
        <w:rPr>
          <w:rFonts w:ascii="Times New Roman" w:hAnsi="Times New Roman" w:cs="Times New Roman"/>
        </w:rPr>
        <w:t>, 15-50 (1996).</w:t>
      </w:r>
    </w:p>
    <w:p w14:paraId="1D11E5F6" w14:textId="77777777" w:rsidR="0091279C" w:rsidRPr="0017497A" w:rsidRDefault="0091279C" w:rsidP="0091279C">
      <w:pPr>
        <w:pStyle w:val="EndNoteBibliography"/>
        <w:spacing w:after="0"/>
        <w:ind w:left="720" w:hanging="720"/>
        <w:rPr>
          <w:rFonts w:ascii="Times New Roman" w:hAnsi="Times New Roman" w:cs="Times New Roman"/>
        </w:rPr>
      </w:pPr>
      <w:r w:rsidRPr="0017497A">
        <w:rPr>
          <w:rFonts w:ascii="Times New Roman" w:hAnsi="Times New Roman" w:cs="Times New Roman"/>
        </w:rPr>
        <w:t>14</w:t>
      </w:r>
      <w:r w:rsidRPr="0017497A">
        <w:rPr>
          <w:rFonts w:ascii="Times New Roman" w:hAnsi="Times New Roman" w:cs="Times New Roman"/>
        </w:rPr>
        <w:tab/>
        <w:t xml:space="preserve">Sun, J., Ruzsinszky, A. &amp; Perdew, J. P. Strongly Constrained and Appropriately Normed Semilocal Density Functional. </w:t>
      </w:r>
      <w:r w:rsidRPr="0017497A">
        <w:rPr>
          <w:rFonts w:ascii="Times New Roman" w:hAnsi="Times New Roman" w:cs="Times New Roman"/>
          <w:i/>
        </w:rPr>
        <w:t>Phys. Rev. Lett.</w:t>
      </w:r>
      <w:r w:rsidRPr="0017497A">
        <w:rPr>
          <w:rFonts w:ascii="Times New Roman" w:hAnsi="Times New Roman" w:cs="Times New Roman"/>
        </w:rPr>
        <w:t xml:space="preserve"> </w:t>
      </w:r>
      <w:r w:rsidRPr="0017497A">
        <w:rPr>
          <w:rFonts w:ascii="Times New Roman" w:hAnsi="Times New Roman" w:cs="Times New Roman"/>
          <w:b/>
        </w:rPr>
        <w:t>115</w:t>
      </w:r>
      <w:r w:rsidRPr="0017497A">
        <w:rPr>
          <w:rFonts w:ascii="Times New Roman" w:hAnsi="Times New Roman" w:cs="Times New Roman"/>
        </w:rPr>
        <w:t>, 036402 (2015).</w:t>
      </w:r>
    </w:p>
    <w:p w14:paraId="26EB7524" w14:textId="77777777" w:rsidR="0091279C" w:rsidRPr="0017497A" w:rsidRDefault="0091279C" w:rsidP="0091279C">
      <w:pPr>
        <w:pStyle w:val="EndNoteBibliography"/>
        <w:spacing w:after="0"/>
        <w:ind w:left="720" w:hanging="720"/>
        <w:rPr>
          <w:rFonts w:ascii="Times New Roman" w:hAnsi="Times New Roman" w:cs="Times New Roman"/>
        </w:rPr>
      </w:pPr>
      <w:r w:rsidRPr="0017497A">
        <w:rPr>
          <w:rFonts w:ascii="Times New Roman" w:hAnsi="Times New Roman" w:cs="Times New Roman"/>
        </w:rPr>
        <w:t>15</w:t>
      </w:r>
      <w:r w:rsidRPr="0017497A">
        <w:rPr>
          <w:rFonts w:ascii="Times New Roman" w:hAnsi="Times New Roman" w:cs="Times New Roman"/>
        </w:rPr>
        <w:tab/>
        <w:t xml:space="preserve">Kresse, G. &amp; Joubert, D. From ultrasoft pseudopotentials to the projector augmented-wave method. </w:t>
      </w:r>
      <w:r w:rsidRPr="0017497A">
        <w:rPr>
          <w:rFonts w:ascii="Times New Roman" w:hAnsi="Times New Roman" w:cs="Times New Roman"/>
          <w:i/>
        </w:rPr>
        <w:t>Physical Review B</w:t>
      </w:r>
      <w:r w:rsidRPr="0017497A">
        <w:rPr>
          <w:rFonts w:ascii="Times New Roman" w:hAnsi="Times New Roman" w:cs="Times New Roman"/>
        </w:rPr>
        <w:t xml:space="preserve"> </w:t>
      </w:r>
      <w:r w:rsidRPr="0017497A">
        <w:rPr>
          <w:rFonts w:ascii="Times New Roman" w:hAnsi="Times New Roman" w:cs="Times New Roman"/>
          <w:b/>
        </w:rPr>
        <w:t>59</w:t>
      </w:r>
      <w:r w:rsidRPr="0017497A">
        <w:rPr>
          <w:rFonts w:ascii="Times New Roman" w:hAnsi="Times New Roman" w:cs="Times New Roman"/>
        </w:rPr>
        <w:t>, 1758-1775 (1999).</w:t>
      </w:r>
    </w:p>
    <w:p w14:paraId="53B1FE26" w14:textId="77777777" w:rsidR="0091279C" w:rsidRPr="0017497A" w:rsidRDefault="0091279C" w:rsidP="0091279C">
      <w:pPr>
        <w:pStyle w:val="EndNoteBibliography"/>
        <w:spacing w:after="0"/>
        <w:ind w:left="720" w:hanging="720"/>
        <w:rPr>
          <w:rFonts w:ascii="Times New Roman" w:hAnsi="Times New Roman" w:cs="Times New Roman"/>
        </w:rPr>
      </w:pPr>
      <w:r w:rsidRPr="0017497A">
        <w:rPr>
          <w:rFonts w:ascii="Times New Roman" w:hAnsi="Times New Roman" w:cs="Times New Roman"/>
        </w:rPr>
        <w:t>16</w:t>
      </w:r>
      <w:r w:rsidRPr="0017497A">
        <w:rPr>
          <w:rFonts w:ascii="Times New Roman" w:hAnsi="Times New Roman" w:cs="Times New Roman"/>
        </w:rPr>
        <w:tab/>
        <w:t>Kosco, J.</w:t>
      </w:r>
      <w:r w:rsidRPr="0017497A">
        <w:rPr>
          <w:rFonts w:ascii="Times New Roman" w:hAnsi="Times New Roman" w:cs="Times New Roman"/>
          <w:i/>
        </w:rPr>
        <w:t xml:space="preserve"> et al.</w:t>
      </w:r>
      <w:r w:rsidRPr="0017497A">
        <w:rPr>
          <w:rFonts w:ascii="Times New Roman" w:hAnsi="Times New Roman" w:cs="Times New Roman"/>
        </w:rPr>
        <w:t xml:space="preserve"> Enhanced photocatalytic hydrogen evolution from organic semiconductor heterojunction nanoparticles. </w:t>
      </w:r>
      <w:r w:rsidRPr="0017497A">
        <w:rPr>
          <w:rFonts w:ascii="Times New Roman" w:hAnsi="Times New Roman" w:cs="Times New Roman"/>
          <w:i/>
        </w:rPr>
        <w:t>Nat Mater</w:t>
      </w:r>
      <w:r w:rsidRPr="0017497A">
        <w:rPr>
          <w:rFonts w:ascii="Times New Roman" w:hAnsi="Times New Roman" w:cs="Times New Roman"/>
        </w:rPr>
        <w:t xml:space="preserve"> </w:t>
      </w:r>
      <w:r w:rsidRPr="0017497A">
        <w:rPr>
          <w:rFonts w:ascii="Times New Roman" w:hAnsi="Times New Roman" w:cs="Times New Roman"/>
          <w:b/>
        </w:rPr>
        <w:t>19</w:t>
      </w:r>
      <w:r w:rsidRPr="0017497A">
        <w:rPr>
          <w:rFonts w:ascii="Times New Roman" w:hAnsi="Times New Roman" w:cs="Times New Roman"/>
        </w:rPr>
        <w:t>, 559-565 (2020).</w:t>
      </w:r>
    </w:p>
    <w:p w14:paraId="445BC2E5" w14:textId="77777777" w:rsidR="0091279C" w:rsidRPr="0017497A" w:rsidRDefault="0091279C" w:rsidP="0091279C">
      <w:pPr>
        <w:pStyle w:val="EndNoteBibliography"/>
        <w:spacing w:after="0"/>
        <w:ind w:left="720" w:hanging="720"/>
        <w:rPr>
          <w:rFonts w:ascii="Times New Roman" w:hAnsi="Times New Roman" w:cs="Times New Roman"/>
        </w:rPr>
      </w:pPr>
      <w:r w:rsidRPr="0017497A">
        <w:rPr>
          <w:rFonts w:ascii="Times New Roman" w:hAnsi="Times New Roman" w:cs="Times New Roman"/>
        </w:rPr>
        <w:t>17</w:t>
      </w:r>
      <w:r w:rsidRPr="0017497A">
        <w:rPr>
          <w:rFonts w:ascii="Times New Roman" w:hAnsi="Times New Roman" w:cs="Times New Roman"/>
        </w:rPr>
        <w:tab/>
        <w:t>Zhu, Y.</w:t>
      </w:r>
      <w:r w:rsidRPr="0017497A">
        <w:rPr>
          <w:rFonts w:ascii="Times New Roman" w:hAnsi="Times New Roman" w:cs="Times New Roman"/>
          <w:i/>
        </w:rPr>
        <w:t xml:space="preserve"> et al.</w:t>
      </w:r>
      <w:r w:rsidRPr="0017497A">
        <w:rPr>
          <w:rFonts w:ascii="Times New Roman" w:hAnsi="Times New Roman" w:cs="Times New Roman"/>
        </w:rPr>
        <w:t xml:space="preserve"> Organic Photovoltaic Catalyst with Extended Exciton Diffusion for High-Performance Solar Hydrogen Evolution. </w:t>
      </w:r>
      <w:r w:rsidRPr="0017497A">
        <w:rPr>
          <w:rFonts w:ascii="Times New Roman" w:hAnsi="Times New Roman" w:cs="Times New Roman"/>
          <w:i/>
        </w:rPr>
        <w:t>J Am Chem Soc</w:t>
      </w:r>
      <w:r w:rsidRPr="0017497A">
        <w:rPr>
          <w:rFonts w:ascii="Times New Roman" w:hAnsi="Times New Roman" w:cs="Times New Roman"/>
        </w:rPr>
        <w:t xml:space="preserve"> </w:t>
      </w:r>
      <w:r w:rsidRPr="0017497A">
        <w:rPr>
          <w:rFonts w:ascii="Times New Roman" w:hAnsi="Times New Roman" w:cs="Times New Roman"/>
          <w:b/>
        </w:rPr>
        <w:t>144</w:t>
      </w:r>
      <w:r w:rsidRPr="0017497A">
        <w:rPr>
          <w:rFonts w:ascii="Times New Roman" w:hAnsi="Times New Roman" w:cs="Times New Roman"/>
        </w:rPr>
        <w:t>, 12747-12755 (2022).</w:t>
      </w:r>
    </w:p>
    <w:p w14:paraId="1193DF74" w14:textId="77777777" w:rsidR="0091279C" w:rsidRPr="0017497A" w:rsidRDefault="0091279C" w:rsidP="0091279C">
      <w:pPr>
        <w:pStyle w:val="EndNoteBibliography"/>
        <w:spacing w:after="0"/>
        <w:ind w:left="720" w:hanging="720"/>
        <w:rPr>
          <w:rFonts w:ascii="Times New Roman" w:hAnsi="Times New Roman" w:cs="Times New Roman"/>
        </w:rPr>
      </w:pPr>
      <w:r w:rsidRPr="0017497A">
        <w:rPr>
          <w:rFonts w:ascii="Times New Roman" w:hAnsi="Times New Roman" w:cs="Times New Roman"/>
        </w:rPr>
        <w:t>18</w:t>
      </w:r>
      <w:r w:rsidRPr="0017497A">
        <w:rPr>
          <w:rFonts w:ascii="Times New Roman" w:hAnsi="Times New Roman" w:cs="Times New Roman"/>
        </w:rPr>
        <w:tab/>
        <w:t>Zhang, S.</w:t>
      </w:r>
      <w:r w:rsidRPr="0017497A">
        <w:rPr>
          <w:rFonts w:ascii="Times New Roman" w:hAnsi="Times New Roman" w:cs="Times New Roman"/>
          <w:i/>
        </w:rPr>
        <w:t xml:space="preserve"> et al.</w:t>
      </w:r>
      <w:r w:rsidRPr="0017497A">
        <w:rPr>
          <w:rFonts w:ascii="Times New Roman" w:hAnsi="Times New Roman" w:cs="Times New Roman"/>
        </w:rPr>
        <w:t xml:space="preserve"> Organizing Photosensitive and Photothermal Single-Sites Uniformly in a Trimetallic Metal-Organic Framework for Efficient Photocatalytic Hydrogen Evolution. </w:t>
      </w:r>
      <w:r w:rsidRPr="0017497A">
        <w:rPr>
          <w:rFonts w:ascii="Times New Roman" w:hAnsi="Times New Roman" w:cs="Times New Roman"/>
          <w:i/>
        </w:rPr>
        <w:t>Adv. Mater.</w:t>
      </w:r>
      <w:r w:rsidRPr="0017497A">
        <w:rPr>
          <w:rFonts w:ascii="Times New Roman" w:hAnsi="Times New Roman" w:cs="Times New Roman"/>
        </w:rPr>
        <w:t xml:space="preserve"> </w:t>
      </w:r>
      <w:r w:rsidRPr="0017497A">
        <w:rPr>
          <w:rFonts w:ascii="Times New Roman" w:hAnsi="Times New Roman" w:cs="Times New Roman"/>
          <w:b/>
        </w:rPr>
        <w:t>36</w:t>
      </w:r>
      <w:r w:rsidRPr="0017497A">
        <w:rPr>
          <w:rFonts w:ascii="Times New Roman" w:hAnsi="Times New Roman" w:cs="Times New Roman"/>
        </w:rPr>
        <w:t>, e2403464 (2024).</w:t>
      </w:r>
    </w:p>
    <w:p w14:paraId="4529BFDD" w14:textId="77777777" w:rsidR="0091279C" w:rsidRPr="0017497A" w:rsidRDefault="0091279C" w:rsidP="0091279C">
      <w:pPr>
        <w:pStyle w:val="EndNoteBibliography"/>
        <w:spacing w:after="0"/>
        <w:ind w:left="720" w:hanging="720"/>
        <w:rPr>
          <w:rFonts w:ascii="Times New Roman" w:hAnsi="Times New Roman" w:cs="Times New Roman"/>
        </w:rPr>
      </w:pPr>
      <w:r w:rsidRPr="0017497A">
        <w:rPr>
          <w:rFonts w:ascii="Times New Roman" w:hAnsi="Times New Roman" w:cs="Times New Roman"/>
        </w:rPr>
        <w:t>19</w:t>
      </w:r>
      <w:r w:rsidRPr="0017497A">
        <w:rPr>
          <w:rFonts w:ascii="Times New Roman" w:hAnsi="Times New Roman" w:cs="Times New Roman"/>
        </w:rPr>
        <w:tab/>
        <w:t>Li, C.</w:t>
      </w:r>
      <w:r w:rsidRPr="0017497A">
        <w:rPr>
          <w:rFonts w:ascii="Times New Roman" w:hAnsi="Times New Roman" w:cs="Times New Roman"/>
          <w:i/>
        </w:rPr>
        <w:t xml:space="preserve"> et al.</w:t>
      </w:r>
      <w:r w:rsidRPr="0017497A">
        <w:rPr>
          <w:rFonts w:ascii="Times New Roman" w:hAnsi="Times New Roman" w:cs="Times New Roman"/>
        </w:rPr>
        <w:t xml:space="preserve"> Covalent organic frameworks with high quantum efficiency in sacrificial photocatalytic hydrogen evolution. </w:t>
      </w:r>
      <w:r w:rsidRPr="0017497A">
        <w:rPr>
          <w:rFonts w:ascii="Times New Roman" w:hAnsi="Times New Roman" w:cs="Times New Roman"/>
          <w:i/>
        </w:rPr>
        <w:t>Nat Commun</w:t>
      </w:r>
      <w:r w:rsidRPr="0017497A">
        <w:rPr>
          <w:rFonts w:ascii="Times New Roman" w:hAnsi="Times New Roman" w:cs="Times New Roman"/>
        </w:rPr>
        <w:t xml:space="preserve"> </w:t>
      </w:r>
      <w:r w:rsidRPr="0017497A">
        <w:rPr>
          <w:rFonts w:ascii="Times New Roman" w:hAnsi="Times New Roman" w:cs="Times New Roman"/>
          <w:b/>
        </w:rPr>
        <w:t>13</w:t>
      </w:r>
      <w:r w:rsidRPr="0017497A">
        <w:rPr>
          <w:rFonts w:ascii="Times New Roman" w:hAnsi="Times New Roman" w:cs="Times New Roman"/>
        </w:rPr>
        <w:t>, 2357 (2022).</w:t>
      </w:r>
    </w:p>
    <w:p w14:paraId="3AD39888" w14:textId="77777777" w:rsidR="0091279C" w:rsidRPr="0017497A" w:rsidRDefault="0091279C" w:rsidP="0091279C">
      <w:pPr>
        <w:pStyle w:val="EndNoteBibliography"/>
        <w:ind w:left="720" w:hanging="720"/>
        <w:rPr>
          <w:rFonts w:ascii="Times New Roman" w:hAnsi="Times New Roman" w:cs="Times New Roman"/>
        </w:rPr>
      </w:pPr>
      <w:r w:rsidRPr="0017497A">
        <w:rPr>
          <w:rFonts w:ascii="Times New Roman" w:hAnsi="Times New Roman" w:cs="Times New Roman"/>
        </w:rPr>
        <w:lastRenderedPageBreak/>
        <w:t>20</w:t>
      </w:r>
      <w:r w:rsidRPr="0017497A">
        <w:rPr>
          <w:rFonts w:ascii="Times New Roman" w:hAnsi="Times New Roman" w:cs="Times New Roman"/>
        </w:rPr>
        <w:tab/>
        <w:t>Zhou, Q., Guo, Y. &amp; Zhu, Y. Photocatalytic sacrificial H</w:t>
      </w:r>
      <w:r w:rsidRPr="0017497A">
        <w:rPr>
          <w:rFonts w:ascii="Times New Roman" w:hAnsi="Times New Roman" w:cs="Times New Roman"/>
          <w:vertAlign w:val="subscript"/>
        </w:rPr>
        <w:t>2</w:t>
      </w:r>
      <w:r w:rsidRPr="0017497A">
        <w:rPr>
          <w:rFonts w:ascii="Times New Roman" w:hAnsi="Times New Roman" w:cs="Times New Roman"/>
        </w:rPr>
        <w:t xml:space="preserve"> evolution dominated by micropore-confined exciton transfer in hydrogen-bonded organic frameworks. </w:t>
      </w:r>
      <w:r w:rsidRPr="0017497A">
        <w:rPr>
          <w:rFonts w:ascii="Times New Roman" w:hAnsi="Times New Roman" w:cs="Times New Roman"/>
          <w:i/>
        </w:rPr>
        <w:t>Nature Catalysis</w:t>
      </w:r>
      <w:r w:rsidRPr="0017497A">
        <w:rPr>
          <w:rFonts w:ascii="Times New Roman" w:hAnsi="Times New Roman" w:cs="Times New Roman"/>
        </w:rPr>
        <w:t xml:space="preserve"> </w:t>
      </w:r>
      <w:r w:rsidRPr="0017497A">
        <w:rPr>
          <w:rFonts w:ascii="Times New Roman" w:hAnsi="Times New Roman" w:cs="Times New Roman"/>
          <w:b/>
        </w:rPr>
        <w:t>6</w:t>
      </w:r>
      <w:r w:rsidRPr="0017497A">
        <w:rPr>
          <w:rFonts w:ascii="Times New Roman" w:hAnsi="Times New Roman" w:cs="Times New Roman"/>
        </w:rPr>
        <w:t>, 574-584 (2023).</w:t>
      </w:r>
    </w:p>
    <w:p w14:paraId="24EB5738" w14:textId="701398A3" w:rsidR="00AD7C51" w:rsidRPr="00C667A6" w:rsidRDefault="00083447" w:rsidP="00D01663">
      <w:pPr>
        <w:jc w:val="both"/>
        <w:rPr>
          <w:rFonts w:ascii="Times New Roman" w:eastAsia="DengXian" w:hAnsi="Times New Roman" w:cs="Times New Roman"/>
        </w:rPr>
      </w:pPr>
      <w:r w:rsidRPr="0017497A">
        <w:rPr>
          <w:rFonts w:ascii="Times New Roman" w:eastAsia="DengXian" w:hAnsi="Times New Roman" w:cs="Times New Roman"/>
        </w:rPr>
        <w:fldChar w:fldCharType="end"/>
      </w:r>
    </w:p>
    <w:sectPr w:rsidR="00AD7C51" w:rsidRPr="00C667A6">
      <w:footerReference w:type="default" r:id="rId35"/>
      <w:pgSz w:w="12240" w:h="15840"/>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9F217" w14:textId="77777777" w:rsidR="00A521C0" w:rsidRDefault="00A521C0" w:rsidP="00AD7C51">
      <w:pPr>
        <w:spacing w:after="0" w:line="240" w:lineRule="auto"/>
      </w:pPr>
      <w:r>
        <w:separator/>
      </w:r>
    </w:p>
  </w:endnote>
  <w:endnote w:type="continuationSeparator" w:id="0">
    <w:p w14:paraId="36EF41E0" w14:textId="77777777" w:rsidR="00A521C0" w:rsidRDefault="00A521C0" w:rsidP="00AD7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Textkörper CS)">
    <w:altName w:val="Times New Roman"/>
    <w:charset w:val="00"/>
    <w:family w:val="roman"/>
    <w:pitch w:val="variable"/>
    <w:sig w:usb0="E0002AFF" w:usb1="C0007841" w:usb2="00000009" w:usb3="00000000" w:csb0="000001FF" w:csb1="00000000"/>
  </w:font>
  <w:font w:name="Courier">
    <w:panose1 w:val="02070409020205020404"/>
    <w:charset w:val="00"/>
    <w:family w:val="auto"/>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imesNewRomanPSMT">
    <w:altName w:val="Yu Gothic"/>
    <w:panose1 w:val="00000000000000000000"/>
    <w:charset w:val="80"/>
    <w:family w:val="auto"/>
    <w:notTrueType/>
    <w:pitch w:val="default"/>
    <w:sig w:usb0="00000083" w:usb1="08070000" w:usb2="00000010" w:usb3="00000000" w:csb0="00020009"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3365159"/>
      <w:docPartObj>
        <w:docPartGallery w:val="Page Numbers (Bottom of Page)"/>
        <w:docPartUnique/>
      </w:docPartObj>
    </w:sdtPr>
    <w:sdtEndPr>
      <w:rPr>
        <w:noProof/>
      </w:rPr>
    </w:sdtEndPr>
    <w:sdtContent>
      <w:p w14:paraId="232A41CA" w14:textId="28E07DCB" w:rsidR="00527CE2" w:rsidRDefault="00527C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B65B4D" w14:textId="77777777" w:rsidR="00527CE2" w:rsidRDefault="00527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58C50" w14:textId="77777777" w:rsidR="00A521C0" w:rsidRDefault="00A521C0" w:rsidP="00AD7C51">
      <w:pPr>
        <w:spacing w:after="0" w:line="240" w:lineRule="auto"/>
      </w:pPr>
      <w:r>
        <w:separator/>
      </w:r>
    </w:p>
  </w:footnote>
  <w:footnote w:type="continuationSeparator" w:id="0">
    <w:p w14:paraId="23B35CC9" w14:textId="77777777" w:rsidR="00A521C0" w:rsidRDefault="00A521C0" w:rsidP="00AD7C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90B2D28"/>
    <w:multiLevelType w:val="multilevel"/>
    <w:tmpl w:val="085A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2A34AA"/>
    <w:multiLevelType w:val="hybridMultilevel"/>
    <w:tmpl w:val="A76A40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67591270">
    <w:abstractNumId w:val="7"/>
  </w:num>
  <w:num w:numId="2" w16cid:durableId="823743403">
    <w:abstractNumId w:val="6"/>
  </w:num>
  <w:num w:numId="3" w16cid:durableId="979462302">
    <w:abstractNumId w:val="5"/>
  </w:num>
  <w:num w:numId="4" w16cid:durableId="1455909139">
    <w:abstractNumId w:val="4"/>
    <w:lvlOverride w:ilvl="0">
      <w:startOverride w:val="1"/>
    </w:lvlOverride>
  </w:num>
  <w:num w:numId="5" w16cid:durableId="640887138">
    <w:abstractNumId w:val="3"/>
  </w:num>
  <w:num w:numId="6" w16cid:durableId="109206287">
    <w:abstractNumId w:val="2"/>
  </w:num>
  <w:num w:numId="7" w16cid:durableId="939797766">
    <w:abstractNumId w:val="1"/>
    <w:lvlOverride w:ilvl="0">
      <w:startOverride w:val="1"/>
    </w:lvlOverride>
  </w:num>
  <w:num w:numId="8" w16cid:durableId="209619873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wzrffv54z0tpoe2v215waw4efrd0sssr0w5&quot;&gt;My EndNote Library-Converted&lt;record-ids&gt;&lt;item&gt;1823&lt;/item&gt;&lt;item&gt;1839&lt;/item&gt;&lt;item&gt;1840&lt;/item&gt;&lt;item&gt;1841&lt;/item&gt;&lt;item&gt;1842&lt;/item&gt;&lt;item&gt;1843&lt;/item&gt;&lt;item&gt;1844&lt;/item&gt;&lt;item&gt;1845&lt;/item&gt;&lt;item&gt;1846&lt;/item&gt;&lt;item&gt;1847&lt;/item&gt;&lt;item&gt;1848&lt;/item&gt;&lt;item&gt;1849&lt;/item&gt;&lt;item&gt;1850&lt;/item&gt;&lt;item&gt;1851&lt;/item&gt;&lt;item&gt;1963&lt;/item&gt;&lt;item&gt;1964&lt;/item&gt;&lt;item&gt;1965&lt;/item&gt;&lt;item&gt;1966&lt;/item&gt;&lt;item&gt;1967&lt;/item&gt;&lt;item&gt;2017&lt;/item&gt;&lt;/record-ids&gt;&lt;/item&gt;&lt;/Libraries&gt;"/>
  </w:docVars>
  <w:rsids>
    <w:rsidRoot w:val="00C60A06"/>
    <w:rsid w:val="000019D9"/>
    <w:rsid w:val="0001312D"/>
    <w:rsid w:val="00015EC8"/>
    <w:rsid w:val="000207DA"/>
    <w:rsid w:val="00023989"/>
    <w:rsid w:val="000320F5"/>
    <w:rsid w:val="00036C3D"/>
    <w:rsid w:val="00042D1E"/>
    <w:rsid w:val="000431B6"/>
    <w:rsid w:val="00051F7B"/>
    <w:rsid w:val="00057AC7"/>
    <w:rsid w:val="0006520D"/>
    <w:rsid w:val="0006645D"/>
    <w:rsid w:val="000724DB"/>
    <w:rsid w:val="00083447"/>
    <w:rsid w:val="000874B4"/>
    <w:rsid w:val="000906CA"/>
    <w:rsid w:val="0009572A"/>
    <w:rsid w:val="000960BB"/>
    <w:rsid w:val="000A0855"/>
    <w:rsid w:val="000A0F17"/>
    <w:rsid w:val="000A1B43"/>
    <w:rsid w:val="000A352B"/>
    <w:rsid w:val="000B0B1A"/>
    <w:rsid w:val="000B3330"/>
    <w:rsid w:val="000D28CC"/>
    <w:rsid w:val="000E0C87"/>
    <w:rsid w:val="000E347F"/>
    <w:rsid w:val="000E5692"/>
    <w:rsid w:val="000F2AB7"/>
    <w:rsid w:val="000F3838"/>
    <w:rsid w:val="00111B10"/>
    <w:rsid w:val="00114D39"/>
    <w:rsid w:val="00116DD0"/>
    <w:rsid w:val="0011723C"/>
    <w:rsid w:val="00126651"/>
    <w:rsid w:val="00140BC7"/>
    <w:rsid w:val="00166ED3"/>
    <w:rsid w:val="0017497A"/>
    <w:rsid w:val="00184DEA"/>
    <w:rsid w:val="001864E5"/>
    <w:rsid w:val="00187870"/>
    <w:rsid w:val="00190BE8"/>
    <w:rsid w:val="001A4ABA"/>
    <w:rsid w:val="001A5356"/>
    <w:rsid w:val="001A6C2E"/>
    <w:rsid w:val="001B124D"/>
    <w:rsid w:val="001B42AE"/>
    <w:rsid w:val="001B4EEF"/>
    <w:rsid w:val="001B5C3A"/>
    <w:rsid w:val="001D2F24"/>
    <w:rsid w:val="001E055C"/>
    <w:rsid w:val="001E5791"/>
    <w:rsid w:val="00201E19"/>
    <w:rsid w:val="00203243"/>
    <w:rsid w:val="002033D0"/>
    <w:rsid w:val="002122CD"/>
    <w:rsid w:val="0021373D"/>
    <w:rsid w:val="00216443"/>
    <w:rsid w:val="0022128A"/>
    <w:rsid w:val="00224FC9"/>
    <w:rsid w:val="00230281"/>
    <w:rsid w:val="00231FD2"/>
    <w:rsid w:val="00236156"/>
    <w:rsid w:val="002422AE"/>
    <w:rsid w:val="00251994"/>
    <w:rsid w:val="0025265D"/>
    <w:rsid w:val="00254126"/>
    <w:rsid w:val="00257F92"/>
    <w:rsid w:val="00262D0D"/>
    <w:rsid w:val="002652B9"/>
    <w:rsid w:val="00267778"/>
    <w:rsid w:val="00270CDF"/>
    <w:rsid w:val="00271B00"/>
    <w:rsid w:val="00272031"/>
    <w:rsid w:val="00273F25"/>
    <w:rsid w:val="002746C3"/>
    <w:rsid w:val="0028001D"/>
    <w:rsid w:val="002866C8"/>
    <w:rsid w:val="002B166B"/>
    <w:rsid w:val="002B2E26"/>
    <w:rsid w:val="002B5A53"/>
    <w:rsid w:val="002C0A04"/>
    <w:rsid w:val="002C0C7C"/>
    <w:rsid w:val="002C7836"/>
    <w:rsid w:val="002D0A13"/>
    <w:rsid w:val="002D2DDB"/>
    <w:rsid w:val="002D6DB8"/>
    <w:rsid w:val="002E7FC3"/>
    <w:rsid w:val="002E7FEF"/>
    <w:rsid w:val="002F3F13"/>
    <w:rsid w:val="0030006E"/>
    <w:rsid w:val="00301F3D"/>
    <w:rsid w:val="00310021"/>
    <w:rsid w:val="00316B78"/>
    <w:rsid w:val="00324C06"/>
    <w:rsid w:val="00325E44"/>
    <w:rsid w:val="0034418F"/>
    <w:rsid w:val="00345328"/>
    <w:rsid w:val="003456F0"/>
    <w:rsid w:val="00345E3F"/>
    <w:rsid w:val="00346686"/>
    <w:rsid w:val="00346A0F"/>
    <w:rsid w:val="00347A83"/>
    <w:rsid w:val="00353AB6"/>
    <w:rsid w:val="00367CED"/>
    <w:rsid w:val="003735BB"/>
    <w:rsid w:val="003739A1"/>
    <w:rsid w:val="003823A8"/>
    <w:rsid w:val="003835D2"/>
    <w:rsid w:val="00384BBB"/>
    <w:rsid w:val="0039072B"/>
    <w:rsid w:val="003A3363"/>
    <w:rsid w:val="003A4F5D"/>
    <w:rsid w:val="003B19C1"/>
    <w:rsid w:val="003B24A1"/>
    <w:rsid w:val="003B3156"/>
    <w:rsid w:val="003B363E"/>
    <w:rsid w:val="003C7DD8"/>
    <w:rsid w:val="003E267F"/>
    <w:rsid w:val="003E7C40"/>
    <w:rsid w:val="003F06C8"/>
    <w:rsid w:val="003F2572"/>
    <w:rsid w:val="003F79AD"/>
    <w:rsid w:val="00412818"/>
    <w:rsid w:val="004336F7"/>
    <w:rsid w:val="00442B13"/>
    <w:rsid w:val="00443AE1"/>
    <w:rsid w:val="00444AE9"/>
    <w:rsid w:val="00444D73"/>
    <w:rsid w:val="004477C4"/>
    <w:rsid w:val="0045069F"/>
    <w:rsid w:val="00456B18"/>
    <w:rsid w:val="00461618"/>
    <w:rsid w:val="00466147"/>
    <w:rsid w:val="00487480"/>
    <w:rsid w:val="004902F0"/>
    <w:rsid w:val="004A0A45"/>
    <w:rsid w:val="004A1D28"/>
    <w:rsid w:val="004B3B4C"/>
    <w:rsid w:val="004B3DBE"/>
    <w:rsid w:val="004B3DCC"/>
    <w:rsid w:val="004B40A6"/>
    <w:rsid w:val="004B4E7B"/>
    <w:rsid w:val="004C1308"/>
    <w:rsid w:val="004C4E43"/>
    <w:rsid w:val="004D0446"/>
    <w:rsid w:val="004D0F2E"/>
    <w:rsid w:val="004D3E65"/>
    <w:rsid w:val="004D6172"/>
    <w:rsid w:val="004E0E46"/>
    <w:rsid w:val="004E2E11"/>
    <w:rsid w:val="004E7C83"/>
    <w:rsid w:val="004F5C3E"/>
    <w:rsid w:val="004F6E1E"/>
    <w:rsid w:val="004F75AE"/>
    <w:rsid w:val="004F7BD1"/>
    <w:rsid w:val="005038F3"/>
    <w:rsid w:val="00505D66"/>
    <w:rsid w:val="00527CE2"/>
    <w:rsid w:val="00533944"/>
    <w:rsid w:val="00543BDB"/>
    <w:rsid w:val="00545FF1"/>
    <w:rsid w:val="0055100B"/>
    <w:rsid w:val="00552BB9"/>
    <w:rsid w:val="0055571A"/>
    <w:rsid w:val="00556AC1"/>
    <w:rsid w:val="005626AC"/>
    <w:rsid w:val="0056494B"/>
    <w:rsid w:val="00572170"/>
    <w:rsid w:val="005901ED"/>
    <w:rsid w:val="00592C31"/>
    <w:rsid w:val="00595D5D"/>
    <w:rsid w:val="00597FAA"/>
    <w:rsid w:val="005A41CE"/>
    <w:rsid w:val="005A451C"/>
    <w:rsid w:val="005A5DE9"/>
    <w:rsid w:val="005A6B9C"/>
    <w:rsid w:val="005B4DF5"/>
    <w:rsid w:val="005C5BA5"/>
    <w:rsid w:val="005C66E1"/>
    <w:rsid w:val="005C7405"/>
    <w:rsid w:val="005D223A"/>
    <w:rsid w:val="005E26CE"/>
    <w:rsid w:val="005E5A2A"/>
    <w:rsid w:val="005E647E"/>
    <w:rsid w:val="005F72F0"/>
    <w:rsid w:val="00604117"/>
    <w:rsid w:val="00604C90"/>
    <w:rsid w:val="00607081"/>
    <w:rsid w:val="00613EB3"/>
    <w:rsid w:val="006153B0"/>
    <w:rsid w:val="00615665"/>
    <w:rsid w:val="00626D18"/>
    <w:rsid w:val="00630019"/>
    <w:rsid w:val="006358A7"/>
    <w:rsid w:val="00646FA9"/>
    <w:rsid w:val="00651AEE"/>
    <w:rsid w:val="00654FD9"/>
    <w:rsid w:val="0065631C"/>
    <w:rsid w:val="00664AE8"/>
    <w:rsid w:val="00677451"/>
    <w:rsid w:val="00682BEE"/>
    <w:rsid w:val="006863BE"/>
    <w:rsid w:val="0069066F"/>
    <w:rsid w:val="006924DC"/>
    <w:rsid w:val="00692AAF"/>
    <w:rsid w:val="00694CD4"/>
    <w:rsid w:val="006A2A1F"/>
    <w:rsid w:val="006A322D"/>
    <w:rsid w:val="006A377F"/>
    <w:rsid w:val="006A40D8"/>
    <w:rsid w:val="006A5892"/>
    <w:rsid w:val="006C15AE"/>
    <w:rsid w:val="006C193F"/>
    <w:rsid w:val="006C1E82"/>
    <w:rsid w:val="006C3E85"/>
    <w:rsid w:val="006C70DC"/>
    <w:rsid w:val="006D47BC"/>
    <w:rsid w:val="006E62CD"/>
    <w:rsid w:val="006E7EB2"/>
    <w:rsid w:val="006F3E92"/>
    <w:rsid w:val="00702132"/>
    <w:rsid w:val="00717337"/>
    <w:rsid w:val="007206B2"/>
    <w:rsid w:val="007222F0"/>
    <w:rsid w:val="0072516C"/>
    <w:rsid w:val="0073375C"/>
    <w:rsid w:val="007342E9"/>
    <w:rsid w:val="00737331"/>
    <w:rsid w:val="007414D9"/>
    <w:rsid w:val="00744CDB"/>
    <w:rsid w:val="00757FD7"/>
    <w:rsid w:val="0076165F"/>
    <w:rsid w:val="00764EB0"/>
    <w:rsid w:val="00767FC4"/>
    <w:rsid w:val="007763A4"/>
    <w:rsid w:val="00781E7B"/>
    <w:rsid w:val="007854A6"/>
    <w:rsid w:val="00786C84"/>
    <w:rsid w:val="0079191C"/>
    <w:rsid w:val="007938FB"/>
    <w:rsid w:val="007A029F"/>
    <w:rsid w:val="007A1ADA"/>
    <w:rsid w:val="007A7D03"/>
    <w:rsid w:val="007B007B"/>
    <w:rsid w:val="007B3B1B"/>
    <w:rsid w:val="007C190B"/>
    <w:rsid w:val="007D14FE"/>
    <w:rsid w:val="007D6F0B"/>
    <w:rsid w:val="007D71E4"/>
    <w:rsid w:val="00811BAF"/>
    <w:rsid w:val="00811FFF"/>
    <w:rsid w:val="00817051"/>
    <w:rsid w:val="008174E4"/>
    <w:rsid w:val="00826519"/>
    <w:rsid w:val="00826DA9"/>
    <w:rsid w:val="00833064"/>
    <w:rsid w:val="00836BD4"/>
    <w:rsid w:val="00836E71"/>
    <w:rsid w:val="00844314"/>
    <w:rsid w:val="00850A35"/>
    <w:rsid w:val="00861D5E"/>
    <w:rsid w:val="008664C2"/>
    <w:rsid w:val="008712BE"/>
    <w:rsid w:val="00872485"/>
    <w:rsid w:val="008770AC"/>
    <w:rsid w:val="008811A7"/>
    <w:rsid w:val="008A0934"/>
    <w:rsid w:val="008A0D68"/>
    <w:rsid w:val="008A59EF"/>
    <w:rsid w:val="008B0769"/>
    <w:rsid w:val="008B1A05"/>
    <w:rsid w:val="008C0360"/>
    <w:rsid w:val="008C1DEC"/>
    <w:rsid w:val="008C2195"/>
    <w:rsid w:val="008C3F29"/>
    <w:rsid w:val="008E39B5"/>
    <w:rsid w:val="008E7F12"/>
    <w:rsid w:val="008F068A"/>
    <w:rsid w:val="008F7FC7"/>
    <w:rsid w:val="00900F6E"/>
    <w:rsid w:val="00902150"/>
    <w:rsid w:val="0091279C"/>
    <w:rsid w:val="00920A3A"/>
    <w:rsid w:val="00922288"/>
    <w:rsid w:val="00924917"/>
    <w:rsid w:val="00933FE4"/>
    <w:rsid w:val="00951C33"/>
    <w:rsid w:val="009633C2"/>
    <w:rsid w:val="0097352E"/>
    <w:rsid w:val="00986637"/>
    <w:rsid w:val="00992C3A"/>
    <w:rsid w:val="00993AF9"/>
    <w:rsid w:val="00993C6C"/>
    <w:rsid w:val="009962EB"/>
    <w:rsid w:val="009B6E0B"/>
    <w:rsid w:val="009C1FC0"/>
    <w:rsid w:val="009C2071"/>
    <w:rsid w:val="009D2513"/>
    <w:rsid w:val="009E5A95"/>
    <w:rsid w:val="009E7AB2"/>
    <w:rsid w:val="009F4115"/>
    <w:rsid w:val="009F4516"/>
    <w:rsid w:val="009F6882"/>
    <w:rsid w:val="00A034FE"/>
    <w:rsid w:val="00A1054D"/>
    <w:rsid w:val="00A11218"/>
    <w:rsid w:val="00A13B4B"/>
    <w:rsid w:val="00A14EA0"/>
    <w:rsid w:val="00A16333"/>
    <w:rsid w:val="00A20A1A"/>
    <w:rsid w:val="00A32E3A"/>
    <w:rsid w:val="00A37F0F"/>
    <w:rsid w:val="00A41836"/>
    <w:rsid w:val="00A43B23"/>
    <w:rsid w:val="00A5027E"/>
    <w:rsid w:val="00A51936"/>
    <w:rsid w:val="00A521C0"/>
    <w:rsid w:val="00A5565A"/>
    <w:rsid w:val="00A609A8"/>
    <w:rsid w:val="00A6272F"/>
    <w:rsid w:val="00A63DEB"/>
    <w:rsid w:val="00A65257"/>
    <w:rsid w:val="00A66104"/>
    <w:rsid w:val="00A66AD7"/>
    <w:rsid w:val="00A72E92"/>
    <w:rsid w:val="00A94189"/>
    <w:rsid w:val="00A953A7"/>
    <w:rsid w:val="00AA4FC6"/>
    <w:rsid w:val="00AA531A"/>
    <w:rsid w:val="00AB0D30"/>
    <w:rsid w:val="00AB17C1"/>
    <w:rsid w:val="00AB673A"/>
    <w:rsid w:val="00AB6A9F"/>
    <w:rsid w:val="00AC0125"/>
    <w:rsid w:val="00AC33F4"/>
    <w:rsid w:val="00AC377D"/>
    <w:rsid w:val="00AD34E7"/>
    <w:rsid w:val="00AD7C51"/>
    <w:rsid w:val="00AE0CEC"/>
    <w:rsid w:val="00AE61FA"/>
    <w:rsid w:val="00AF73D8"/>
    <w:rsid w:val="00B03041"/>
    <w:rsid w:val="00B113DE"/>
    <w:rsid w:val="00B23163"/>
    <w:rsid w:val="00B25235"/>
    <w:rsid w:val="00B31C85"/>
    <w:rsid w:val="00B31D52"/>
    <w:rsid w:val="00B50A1F"/>
    <w:rsid w:val="00B558B4"/>
    <w:rsid w:val="00B56F4A"/>
    <w:rsid w:val="00B60C47"/>
    <w:rsid w:val="00B617E9"/>
    <w:rsid w:val="00B75783"/>
    <w:rsid w:val="00B75F97"/>
    <w:rsid w:val="00B87963"/>
    <w:rsid w:val="00B9570B"/>
    <w:rsid w:val="00BA1BD8"/>
    <w:rsid w:val="00BA38C0"/>
    <w:rsid w:val="00BC0667"/>
    <w:rsid w:val="00BD26FA"/>
    <w:rsid w:val="00BD4F39"/>
    <w:rsid w:val="00BE168B"/>
    <w:rsid w:val="00BE4CE2"/>
    <w:rsid w:val="00BF1105"/>
    <w:rsid w:val="00BF20DA"/>
    <w:rsid w:val="00BF32B3"/>
    <w:rsid w:val="00C0198A"/>
    <w:rsid w:val="00C03557"/>
    <w:rsid w:val="00C12314"/>
    <w:rsid w:val="00C161FB"/>
    <w:rsid w:val="00C162C7"/>
    <w:rsid w:val="00C20AB0"/>
    <w:rsid w:val="00C2716D"/>
    <w:rsid w:val="00C332B8"/>
    <w:rsid w:val="00C34175"/>
    <w:rsid w:val="00C364AF"/>
    <w:rsid w:val="00C60A06"/>
    <w:rsid w:val="00C667A6"/>
    <w:rsid w:val="00C7177F"/>
    <w:rsid w:val="00C80893"/>
    <w:rsid w:val="00C8379F"/>
    <w:rsid w:val="00C90F6F"/>
    <w:rsid w:val="00C9379A"/>
    <w:rsid w:val="00CA1698"/>
    <w:rsid w:val="00CA6A70"/>
    <w:rsid w:val="00CB26C7"/>
    <w:rsid w:val="00CB54B9"/>
    <w:rsid w:val="00CC2BEA"/>
    <w:rsid w:val="00CC34EA"/>
    <w:rsid w:val="00CC3E6E"/>
    <w:rsid w:val="00CC6AF1"/>
    <w:rsid w:val="00CD1576"/>
    <w:rsid w:val="00CD3641"/>
    <w:rsid w:val="00CE2DD5"/>
    <w:rsid w:val="00CF3368"/>
    <w:rsid w:val="00CF6B7F"/>
    <w:rsid w:val="00CF70F2"/>
    <w:rsid w:val="00D00C56"/>
    <w:rsid w:val="00D01663"/>
    <w:rsid w:val="00D03FBA"/>
    <w:rsid w:val="00D041C9"/>
    <w:rsid w:val="00D140E9"/>
    <w:rsid w:val="00D24A02"/>
    <w:rsid w:val="00D26792"/>
    <w:rsid w:val="00D338F9"/>
    <w:rsid w:val="00D33EB0"/>
    <w:rsid w:val="00D348EF"/>
    <w:rsid w:val="00D357F6"/>
    <w:rsid w:val="00D4776B"/>
    <w:rsid w:val="00D5089A"/>
    <w:rsid w:val="00D51BAD"/>
    <w:rsid w:val="00D65627"/>
    <w:rsid w:val="00D65B85"/>
    <w:rsid w:val="00D74076"/>
    <w:rsid w:val="00D83D95"/>
    <w:rsid w:val="00D84A41"/>
    <w:rsid w:val="00D933B2"/>
    <w:rsid w:val="00DA162B"/>
    <w:rsid w:val="00DB0286"/>
    <w:rsid w:val="00DB6CCD"/>
    <w:rsid w:val="00DC1DFE"/>
    <w:rsid w:val="00DC2621"/>
    <w:rsid w:val="00DD23BA"/>
    <w:rsid w:val="00DD72F9"/>
    <w:rsid w:val="00DE2F4B"/>
    <w:rsid w:val="00DE54A6"/>
    <w:rsid w:val="00DF6F6E"/>
    <w:rsid w:val="00E03E26"/>
    <w:rsid w:val="00E1226B"/>
    <w:rsid w:val="00E16914"/>
    <w:rsid w:val="00E252D2"/>
    <w:rsid w:val="00E36FC6"/>
    <w:rsid w:val="00E420B6"/>
    <w:rsid w:val="00E45A1C"/>
    <w:rsid w:val="00E62C51"/>
    <w:rsid w:val="00E71061"/>
    <w:rsid w:val="00E90544"/>
    <w:rsid w:val="00E921AA"/>
    <w:rsid w:val="00E95CF5"/>
    <w:rsid w:val="00E9618D"/>
    <w:rsid w:val="00EA3DFC"/>
    <w:rsid w:val="00EA73B6"/>
    <w:rsid w:val="00EB42DB"/>
    <w:rsid w:val="00EB4A78"/>
    <w:rsid w:val="00EB6009"/>
    <w:rsid w:val="00EB7EBE"/>
    <w:rsid w:val="00EC6C38"/>
    <w:rsid w:val="00ED2C36"/>
    <w:rsid w:val="00ED2D89"/>
    <w:rsid w:val="00EE00AB"/>
    <w:rsid w:val="00EE3B7C"/>
    <w:rsid w:val="00EF0A67"/>
    <w:rsid w:val="00EF36E0"/>
    <w:rsid w:val="00EF6DC8"/>
    <w:rsid w:val="00F00CAB"/>
    <w:rsid w:val="00F015FA"/>
    <w:rsid w:val="00F05B83"/>
    <w:rsid w:val="00F060B0"/>
    <w:rsid w:val="00F11F74"/>
    <w:rsid w:val="00F141D7"/>
    <w:rsid w:val="00F16BE1"/>
    <w:rsid w:val="00F26588"/>
    <w:rsid w:val="00F27F39"/>
    <w:rsid w:val="00F3135F"/>
    <w:rsid w:val="00F36715"/>
    <w:rsid w:val="00F4275E"/>
    <w:rsid w:val="00F42989"/>
    <w:rsid w:val="00F473B8"/>
    <w:rsid w:val="00F512EA"/>
    <w:rsid w:val="00F5369A"/>
    <w:rsid w:val="00F63904"/>
    <w:rsid w:val="00F66DD2"/>
    <w:rsid w:val="00F766A2"/>
    <w:rsid w:val="00F954DD"/>
    <w:rsid w:val="00FB6729"/>
    <w:rsid w:val="00FB701E"/>
    <w:rsid w:val="00FC4A2A"/>
    <w:rsid w:val="00FD0821"/>
    <w:rsid w:val="00FD3BDB"/>
    <w:rsid w:val="00FD68B3"/>
    <w:rsid w:val="00FE6CA8"/>
    <w:rsid w:val="00FF1766"/>
    <w:rsid w:val="00FF42C3"/>
    <w:rsid w:val="0BB6FB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34E42"/>
  <w15:chartTrackingRefBased/>
  <w15:docId w15:val="{687E8EEF-BE6F-4F11-B625-6AEBFF0A8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0A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0A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0A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0A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0A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0A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0A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0A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0A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A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0A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0A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0A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0A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0A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0A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0A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0A06"/>
    <w:rPr>
      <w:rFonts w:eastAsiaTheme="majorEastAsia" w:cstheme="majorBidi"/>
      <w:color w:val="272727" w:themeColor="text1" w:themeTint="D8"/>
    </w:rPr>
  </w:style>
  <w:style w:type="paragraph" w:styleId="Title">
    <w:name w:val="Title"/>
    <w:basedOn w:val="Normal"/>
    <w:next w:val="Normal"/>
    <w:link w:val="TitleChar"/>
    <w:uiPriority w:val="10"/>
    <w:qFormat/>
    <w:rsid w:val="00C60A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0A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0A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0A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0A06"/>
    <w:pPr>
      <w:spacing w:before="160"/>
      <w:jc w:val="center"/>
    </w:pPr>
    <w:rPr>
      <w:i/>
      <w:iCs/>
      <w:color w:val="404040" w:themeColor="text1" w:themeTint="BF"/>
    </w:rPr>
  </w:style>
  <w:style w:type="character" w:customStyle="1" w:styleId="QuoteChar">
    <w:name w:val="Quote Char"/>
    <w:basedOn w:val="DefaultParagraphFont"/>
    <w:link w:val="Quote"/>
    <w:uiPriority w:val="29"/>
    <w:rsid w:val="00C60A06"/>
    <w:rPr>
      <w:i/>
      <w:iCs/>
      <w:color w:val="404040" w:themeColor="text1" w:themeTint="BF"/>
    </w:rPr>
  </w:style>
  <w:style w:type="paragraph" w:styleId="ListParagraph">
    <w:name w:val="List Paragraph"/>
    <w:basedOn w:val="Normal"/>
    <w:uiPriority w:val="34"/>
    <w:qFormat/>
    <w:rsid w:val="00C60A06"/>
    <w:pPr>
      <w:ind w:left="720"/>
      <w:contextualSpacing/>
    </w:pPr>
  </w:style>
  <w:style w:type="character" w:styleId="IntenseEmphasis">
    <w:name w:val="Intense Emphasis"/>
    <w:basedOn w:val="DefaultParagraphFont"/>
    <w:uiPriority w:val="21"/>
    <w:qFormat/>
    <w:rsid w:val="00C60A06"/>
    <w:rPr>
      <w:i/>
      <w:iCs/>
      <w:color w:val="0F4761" w:themeColor="accent1" w:themeShade="BF"/>
    </w:rPr>
  </w:style>
  <w:style w:type="paragraph" w:styleId="IntenseQuote">
    <w:name w:val="Intense Quote"/>
    <w:basedOn w:val="Normal"/>
    <w:next w:val="Normal"/>
    <w:link w:val="IntenseQuoteChar"/>
    <w:uiPriority w:val="30"/>
    <w:qFormat/>
    <w:rsid w:val="00C60A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0A06"/>
    <w:rPr>
      <w:i/>
      <w:iCs/>
      <w:color w:val="0F4761" w:themeColor="accent1" w:themeShade="BF"/>
    </w:rPr>
  </w:style>
  <w:style w:type="character" w:styleId="IntenseReference">
    <w:name w:val="Intense Reference"/>
    <w:basedOn w:val="DefaultParagraphFont"/>
    <w:uiPriority w:val="32"/>
    <w:qFormat/>
    <w:rsid w:val="00C60A06"/>
    <w:rPr>
      <w:b/>
      <w:bCs/>
      <w:smallCaps/>
      <w:color w:val="0F4761" w:themeColor="accent1" w:themeShade="BF"/>
      <w:spacing w:val="5"/>
    </w:rPr>
  </w:style>
  <w:style w:type="paragraph" w:styleId="Header">
    <w:name w:val="header"/>
    <w:basedOn w:val="Normal"/>
    <w:link w:val="HeaderChar"/>
    <w:uiPriority w:val="99"/>
    <w:unhideWhenUsed/>
    <w:rsid w:val="00AD7C51"/>
    <w:pPr>
      <w:tabs>
        <w:tab w:val="center" w:pos="4419"/>
        <w:tab w:val="right" w:pos="8838"/>
      </w:tabs>
      <w:spacing w:after="0" w:line="240" w:lineRule="auto"/>
    </w:pPr>
  </w:style>
  <w:style w:type="character" w:customStyle="1" w:styleId="HeaderChar">
    <w:name w:val="Header Char"/>
    <w:basedOn w:val="DefaultParagraphFont"/>
    <w:link w:val="Header"/>
    <w:uiPriority w:val="99"/>
    <w:rsid w:val="00AD7C51"/>
  </w:style>
  <w:style w:type="paragraph" w:styleId="Footer">
    <w:name w:val="footer"/>
    <w:basedOn w:val="Normal"/>
    <w:link w:val="FooterChar"/>
    <w:uiPriority w:val="99"/>
    <w:unhideWhenUsed/>
    <w:rsid w:val="00AD7C51"/>
    <w:pPr>
      <w:tabs>
        <w:tab w:val="center" w:pos="4419"/>
        <w:tab w:val="right" w:pos="8838"/>
      </w:tabs>
      <w:spacing w:after="0" w:line="240" w:lineRule="auto"/>
    </w:pPr>
  </w:style>
  <w:style w:type="character" w:customStyle="1" w:styleId="FooterChar">
    <w:name w:val="Footer Char"/>
    <w:basedOn w:val="DefaultParagraphFont"/>
    <w:link w:val="Footer"/>
    <w:uiPriority w:val="99"/>
    <w:rsid w:val="00AD7C51"/>
  </w:style>
  <w:style w:type="paragraph" w:customStyle="1" w:styleId="EndNoteBibliographyTitle">
    <w:name w:val="EndNote Bibliography Title"/>
    <w:basedOn w:val="Normal"/>
    <w:link w:val="EndNoteBibliographyTitleChar"/>
    <w:rsid w:val="00083447"/>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083447"/>
    <w:rPr>
      <w:rFonts w:ascii="Aptos" w:hAnsi="Aptos"/>
      <w:noProof/>
    </w:rPr>
  </w:style>
  <w:style w:type="paragraph" w:customStyle="1" w:styleId="EndNoteBibliography">
    <w:name w:val="EndNote Bibliography"/>
    <w:basedOn w:val="Normal"/>
    <w:link w:val="EndNoteBibliographyChar"/>
    <w:rsid w:val="00083447"/>
    <w:pPr>
      <w:spacing w:line="240" w:lineRule="auto"/>
    </w:pPr>
    <w:rPr>
      <w:rFonts w:ascii="Aptos" w:hAnsi="Aptos"/>
      <w:noProof/>
    </w:rPr>
  </w:style>
  <w:style w:type="character" w:customStyle="1" w:styleId="EndNoteBibliographyChar">
    <w:name w:val="EndNote Bibliography Char"/>
    <w:basedOn w:val="DefaultParagraphFont"/>
    <w:link w:val="EndNoteBibliography"/>
    <w:rsid w:val="00083447"/>
    <w:rPr>
      <w:rFonts w:ascii="Aptos" w:hAnsi="Aptos"/>
      <w:noProof/>
    </w:rPr>
  </w:style>
  <w:style w:type="table" w:styleId="TableGrid">
    <w:name w:val="Table Grid"/>
    <w:basedOn w:val="TableNormal"/>
    <w:uiPriority w:val="59"/>
    <w:rsid w:val="001E5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6651"/>
    <w:rPr>
      <w:color w:val="467886" w:themeColor="hyperlink"/>
      <w:u w:val="single"/>
    </w:rPr>
  </w:style>
  <w:style w:type="character" w:styleId="UnresolvedMention">
    <w:name w:val="Unresolved Mention"/>
    <w:basedOn w:val="DefaultParagraphFont"/>
    <w:uiPriority w:val="99"/>
    <w:semiHidden/>
    <w:unhideWhenUsed/>
    <w:rsid w:val="001B42AE"/>
    <w:rPr>
      <w:color w:val="605E5C"/>
      <w:shd w:val="clear" w:color="auto" w:fill="E1DFDD"/>
    </w:rPr>
  </w:style>
  <w:style w:type="paragraph" w:customStyle="1" w:styleId="fliesstext">
    <w:name w:val="fliesstext"/>
    <w:basedOn w:val="Normal"/>
    <w:qFormat/>
    <w:rsid w:val="00737331"/>
    <w:pPr>
      <w:spacing w:after="0" w:line="252" w:lineRule="auto"/>
      <w:jc w:val="both"/>
    </w:pPr>
    <w:rPr>
      <w:rFonts w:eastAsiaTheme="minorHAnsi" w:cs="Times New Roman (Textkörper CS)"/>
      <w:kern w:val="0"/>
      <w:sz w:val="20"/>
      <w:lang w:eastAsia="en-US"/>
      <w14:ligatures w14:val="none"/>
    </w:rPr>
  </w:style>
  <w:style w:type="paragraph" w:styleId="Revision">
    <w:name w:val="Revision"/>
    <w:hidden/>
    <w:uiPriority w:val="99"/>
    <w:semiHidden/>
    <w:rsid w:val="00FD0821"/>
    <w:pPr>
      <w:spacing w:after="0" w:line="240" w:lineRule="auto"/>
    </w:pPr>
  </w:style>
  <w:style w:type="character" w:styleId="CommentReference">
    <w:name w:val="annotation reference"/>
    <w:basedOn w:val="DefaultParagraphFont"/>
    <w:uiPriority w:val="99"/>
    <w:semiHidden/>
    <w:unhideWhenUsed/>
    <w:rsid w:val="00A13B4B"/>
    <w:rPr>
      <w:sz w:val="16"/>
      <w:szCs w:val="16"/>
    </w:rPr>
  </w:style>
  <w:style w:type="paragraph" w:styleId="CommentText">
    <w:name w:val="annotation text"/>
    <w:basedOn w:val="Normal"/>
    <w:link w:val="CommentTextChar"/>
    <w:uiPriority w:val="99"/>
    <w:unhideWhenUsed/>
    <w:rsid w:val="00A13B4B"/>
    <w:pPr>
      <w:spacing w:line="240" w:lineRule="auto"/>
    </w:pPr>
    <w:rPr>
      <w:sz w:val="20"/>
      <w:szCs w:val="20"/>
    </w:rPr>
  </w:style>
  <w:style w:type="character" w:customStyle="1" w:styleId="CommentTextChar">
    <w:name w:val="Comment Text Char"/>
    <w:basedOn w:val="DefaultParagraphFont"/>
    <w:link w:val="CommentText"/>
    <w:uiPriority w:val="99"/>
    <w:rsid w:val="00A13B4B"/>
    <w:rPr>
      <w:sz w:val="20"/>
      <w:szCs w:val="20"/>
    </w:rPr>
  </w:style>
  <w:style w:type="paragraph" w:styleId="CommentSubject">
    <w:name w:val="annotation subject"/>
    <w:basedOn w:val="CommentText"/>
    <w:next w:val="CommentText"/>
    <w:link w:val="CommentSubjectChar"/>
    <w:uiPriority w:val="99"/>
    <w:semiHidden/>
    <w:unhideWhenUsed/>
    <w:rsid w:val="00A13B4B"/>
    <w:rPr>
      <w:b/>
      <w:bCs/>
    </w:rPr>
  </w:style>
  <w:style w:type="character" w:customStyle="1" w:styleId="CommentSubjectChar">
    <w:name w:val="Comment Subject Char"/>
    <w:basedOn w:val="CommentTextChar"/>
    <w:link w:val="CommentSubject"/>
    <w:uiPriority w:val="99"/>
    <w:semiHidden/>
    <w:rsid w:val="00A13B4B"/>
    <w:rPr>
      <w:b/>
      <w:bCs/>
      <w:sz w:val="20"/>
      <w:szCs w:val="20"/>
    </w:rPr>
  </w:style>
  <w:style w:type="character" w:styleId="PlaceholderText">
    <w:name w:val="Placeholder Text"/>
    <w:basedOn w:val="DefaultParagraphFont"/>
    <w:uiPriority w:val="99"/>
    <w:semiHidden/>
    <w:rsid w:val="00236156"/>
    <w:rPr>
      <w:color w:val="666666"/>
    </w:rPr>
  </w:style>
  <w:style w:type="paragraph" w:customStyle="1" w:styleId="msonormal0">
    <w:name w:val="msonormal"/>
    <w:basedOn w:val="Normal"/>
    <w:rsid w:val="005B4DF5"/>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Caption">
    <w:name w:val="caption"/>
    <w:basedOn w:val="Normal"/>
    <w:next w:val="Normal"/>
    <w:uiPriority w:val="35"/>
    <w:semiHidden/>
    <w:unhideWhenUsed/>
    <w:qFormat/>
    <w:rsid w:val="005B4DF5"/>
    <w:pPr>
      <w:spacing w:after="200" w:line="240" w:lineRule="auto"/>
    </w:pPr>
    <w:rPr>
      <w:b/>
      <w:bCs/>
      <w:color w:val="156082" w:themeColor="accent1"/>
      <w:kern w:val="0"/>
      <w:sz w:val="18"/>
      <w:szCs w:val="18"/>
      <w:lang w:eastAsia="en-US"/>
      <w14:ligatures w14:val="none"/>
    </w:rPr>
  </w:style>
  <w:style w:type="paragraph" w:styleId="MacroText">
    <w:name w:val="macro"/>
    <w:link w:val="MacroTextChar"/>
    <w:uiPriority w:val="99"/>
    <w:semiHidden/>
    <w:unhideWhenUsed/>
    <w:rsid w:val="005B4DF5"/>
    <w:pPr>
      <w:tabs>
        <w:tab w:val="left" w:pos="576"/>
        <w:tab w:val="left" w:pos="1152"/>
        <w:tab w:val="left" w:pos="1728"/>
        <w:tab w:val="left" w:pos="2304"/>
        <w:tab w:val="left" w:pos="2880"/>
        <w:tab w:val="left" w:pos="3456"/>
        <w:tab w:val="left" w:pos="4032"/>
      </w:tabs>
      <w:spacing w:after="200" w:line="276" w:lineRule="auto"/>
    </w:pPr>
    <w:rPr>
      <w:rFonts w:ascii="Courier" w:hAnsi="Courier"/>
      <w:kern w:val="0"/>
      <w:sz w:val="20"/>
      <w:szCs w:val="20"/>
      <w:lang w:eastAsia="en-US"/>
      <w14:ligatures w14:val="none"/>
    </w:rPr>
  </w:style>
  <w:style w:type="character" w:customStyle="1" w:styleId="MacroTextChar">
    <w:name w:val="Macro Text Char"/>
    <w:basedOn w:val="DefaultParagraphFont"/>
    <w:link w:val="MacroText"/>
    <w:uiPriority w:val="99"/>
    <w:semiHidden/>
    <w:rsid w:val="005B4DF5"/>
    <w:rPr>
      <w:rFonts w:ascii="Courier" w:hAnsi="Courier"/>
      <w:kern w:val="0"/>
      <w:sz w:val="20"/>
      <w:szCs w:val="20"/>
      <w:lang w:eastAsia="en-US"/>
      <w14:ligatures w14:val="none"/>
    </w:rPr>
  </w:style>
  <w:style w:type="paragraph" w:styleId="List">
    <w:name w:val="List"/>
    <w:basedOn w:val="Normal"/>
    <w:uiPriority w:val="99"/>
    <w:semiHidden/>
    <w:unhideWhenUsed/>
    <w:rsid w:val="005B4DF5"/>
    <w:pPr>
      <w:spacing w:after="200" w:line="276" w:lineRule="auto"/>
      <w:ind w:left="360" w:hanging="360"/>
      <w:contextualSpacing/>
    </w:pPr>
    <w:rPr>
      <w:kern w:val="0"/>
      <w:sz w:val="22"/>
      <w:szCs w:val="22"/>
      <w:lang w:eastAsia="en-US"/>
      <w14:ligatures w14:val="none"/>
    </w:rPr>
  </w:style>
  <w:style w:type="paragraph" w:styleId="ListBullet">
    <w:name w:val="List Bullet"/>
    <w:basedOn w:val="Normal"/>
    <w:uiPriority w:val="99"/>
    <w:semiHidden/>
    <w:unhideWhenUsed/>
    <w:rsid w:val="005B4DF5"/>
    <w:pPr>
      <w:numPr>
        <w:numId w:val="3"/>
      </w:numPr>
      <w:spacing w:after="200" w:line="276" w:lineRule="auto"/>
      <w:contextualSpacing/>
    </w:pPr>
    <w:rPr>
      <w:kern w:val="0"/>
      <w:sz w:val="22"/>
      <w:szCs w:val="22"/>
      <w:lang w:eastAsia="en-US"/>
      <w14:ligatures w14:val="none"/>
    </w:rPr>
  </w:style>
  <w:style w:type="paragraph" w:styleId="ListNumber">
    <w:name w:val="List Number"/>
    <w:basedOn w:val="Normal"/>
    <w:uiPriority w:val="99"/>
    <w:semiHidden/>
    <w:unhideWhenUsed/>
    <w:rsid w:val="005B4DF5"/>
    <w:pPr>
      <w:numPr>
        <w:numId w:val="4"/>
      </w:numPr>
      <w:spacing w:after="200" w:line="276" w:lineRule="auto"/>
      <w:contextualSpacing/>
    </w:pPr>
    <w:rPr>
      <w:kern w:val="0"/>
      <w:sz w:val="22"/>
      <w:szCs w:val="22"/>
      <w:lang w:eastAsia="en-US"/>
      <w14:ligatures w14:val="none"/>
    </w:rPr>
  </w:style>
  <w:style w:type="paragraph" w:styleId="List2">
    <w:name w:val="List 2"/>
    <w:basedOn w:val="Normal"/>
    <w:uiPriority w:val="99"/>
    <w:semiHidden/>
    <w:unhideWhenUsed/>
    <w:rsid w:val="005B4DF5"/>
    <w:pPr>
      <w:spacing w:after="200" w:line="276" w:lineRule="auto"/>
      <w:ind w:left="720" w:hanging="360"/>
      <w:contextualSpacing/>
    </w:pPr>
    <w:rPr>
      <w:kern w:val="0"/>
      <w:sz w:val="22"/>
      <w:szCs w:val="22"/>
      <w:lang w:eastAsia="en-US"/>
      <w14:ligatures w14:val="none"/>
    </w:rPr>
  </w:style>
  <w:style w:type="paragraph" w:styleId="List3">
    <w:name w:val="List 3"/>
    <w:basedOn w:val="Normal"/>
    <w:uiPriority w:val="99"/>
    <w:semiHidden/>
    <w:unhideWhenUsed/>
    <w:rsid w:val="005B4DF5"/>
    <w:pPr>
      <w:spacing w:after="200" w:line="276" w:lineRule="auto"/>
      <w:ind w:left="1080" w:hanging="360"/>
      <w:contextualSpacing/>
    </w:pPr>
    <w:rPr>
      <w:kern w:val="0"/>
      <w:sz w:val="22"/>
      <w:szCs w:val="22"/>
      <w:lang w:eastAsia="en-US"/>
      <w14:ligatures w14:val="none"/>
    </w:rPr>
  </w:style>
  <w:style w:type="paragraph" w:styleId="ListBullet2">
    <w:name w:val="List Bullet 2"/>
    <w:basedOn w:val="Normal"/>
    <w:uiPriority w:val="99"/>
    <w:semiHidden/>
    <w:unhideWhenUsed/>
    <w:rsid w:val="005B4DF5"/>
    <w:pPr>
      <w:numPr>
        <w:numId w:val="5"/>
      </w:numPr>
      <w:spacing w:after="200" w:line="276" w:lineRule="auto"/>
      <w:contextualSpacing/>
    </w:pPr>
    <w:rPr>
      <w:kern w:val="0"/>
      <w:sz w:val="22"/>
      <w:szCs w:val="22"/>
      <w:lang w:eastAsia="en-US"/>
      <w14:ligatures w14:val="none"/>
    </w:rPr>
  </w:style>
  <w:style w:type="paragraph" w:styleId="ListBullet3">
    <w:name w:val="List Bullet 3"/>
    <w:basedOn w:val="Normal"/>
    <w:uiPriority w:val="99"/>
    <w:semiHidden/>
    <w:unhideWhenUsed/>
    <w:rsid w:val="005B4DF5"/>
    <w:pPr>
      <w:numPr>
        <w:numId w:val="6"/>
      </w:numPr>
      <w:spacing w:after="200" w:line="276" w:lineRule="auto"/>
      <w:contextualSpacing/>
    </w:pPr>
    <w:rPr>
      <w:kern w:val="0"/>
      <w:sz w:val="22"/>
      <w:szCs w:val="22"/>
      <w:lang w:eastAsia="en-US"/>
      <w14:ligatures w14:val="none"/>
    </w:rPr>
  </w:style>
  <w:style w:type="paragraph" w:styleId="ListNumber2">
    <w:name w:val="List Number 2"/>
    <w:basedOn w:val="Normal"/>
    <w:uiPriority w:val="99"/>
    <w:semiHidden/>
    <w:unhideWhenUsed/>
    <w:rsid w:val="005B4DF5"/>
    <w:pPr>
      <w:numPr>
        <w:numId w:val="7"/>
      </w:numPr>
      <w:spacing w:after="200" w:line="276" w:lineRule="auto"/>
      <w:contextualSpacing/>
    </w:pPr>
    <w:rPr>
      <w:kern w:val="0"/>
      <w:sz w:val="22"/>
      <w:szCs w:val="22"/>
      <w:lang w:eastAsia="en-US"/>
      <w14:ligatures w14:val="none"/>
    </w:rPr>
  </w:style>
  <w:style w:type="paragraph" w:styleId="ListNumber3">
    <w:name w:val="List Number 3"/>
    <w:basedOn w:val="Normal"/>
    <w:uiPriority w:val="99"/>
    <w:semiHidden/>
    <w:unhideWhenUsed/>
    <w:rsid w:val="005B4DF5"/>
    <w:pPr>
      <w:numPr>
        <w:numId w:val="8"/>
      </w:numPr>
      <w:spacing w:after="200" w:line="276" w:lineRule="auto"/>
      <w:contextualSpacing/>
    </w:pPr>
    <w:rPr>
      <w:kern w:val="0"/>
      <w:sz w:val="22"/>
      <w:szCs w:val="22"/>
      <w:lang w:eastAsia="en-US"/>
      <w14:ligatures w14:val="none"/>
    </w:rPr>
  </w:style>
  <w:style w:type="paragraph" w:styleId="BodyText">
    <w:name w:val="Body Text"/>
    <w:basedOn w:val="Normal"/>
    <w:link w:val="BodyTextChar"/>
    <w:uiPriority w:val="99"/>
    <w:semiHidden/>
    <w:unhideWhenUsed/>
    <w:rsid w:val="005B4DF5"/>
    <w:pPr>
      <w:spacing w:after="120" w:line="276" w:lineRule="auto"/>
    </w:pPr>
    <w:rPr>
      <w:kern w:val="0"/>
      <w:sz w:val="22"/>
      <w:szCs w:val="22"/>
      <w:lang w:eastAsia="en-US"/>
      <w14:ligatures w14:val="none"/>
    </w:rPr>
  </w:style>
  <w:style w:type="character" w:customStyle="1" w:styleId="BodyTextChar">
    <w:name w:val="Body Text Char"/>
    <w:basedOn w:val="DefaultParagraphFont"/>
    <w:link w:val="BodyText"/>
    <w:uiPriority w:val="99"/>
    <w:semiHidden/>
    <w:rsid w:val="005B4DF5"/>
    <w:rPr>
      <w:kern w:val="0"/>
      <w:sz w:val="22"/>
      <w:szCs w:val="22"/>
      <w:lang w:eastAsia="en-US"/>
      <w14:ligatures w14:val="none"/>
    </w:rPr>
  </w:style>
  <w:style w:type="paragraph" w:styleId="ListContinue">
    <w:name w:val="List Continue"/>
    <w:basedOn w:val="Normal"/>
    <w:uiPriority w:val="99"/>
    <w:semiHidden/>
    <w:unhideWhenUsed/>
    <w:rsid w:val="005B4DF5"/>
    <w:pPr>
      <w:spacing w:after="120" w:line="276" w:lineRule="auto"/>
      <w:ind w:left="360"/>
      <w:contextualSpacing/>
    </w:pPr>
    <w:rPr>
      <w:kern w:val="0"/>
      <w:sz w:val="22"/>
      <w:szCs w:val="22"/>
      <w:lang w:eastAsia="en-US"/>
      <w14:ligatures w14:val="none"/>
    </w:rPr>
  </w:style>
  <w:style w:type="paragraph" w:styleId="ListContinue2">
    <w:name w:val="List Continue 2"/>
    <w:basedOn w:val="Normal"/>
    <w:uiPriority w:val="99"/>
    <w:semiHidden/>
    <w:unhideWhenUsed/>
    <w:rsid w:val="005B4DF5"/>
    <w:pPr>
      <w:spacing w:after="120" w:line="276" w:lineRule="auto"/>
      <w:ind w:left="720"/>
      <w:contextualSpacing/>
    </w:pPr>
    <w:rPr>
      <w:kern w:val="0"/>
      <w:sz w:val="22"/>
      <w:szCs w:val="22"/>
      <w:lang w:eastAsia="en-US"/>
      <w14:ligatures w14:val="none"/>
    </w:rPr>
  </w:style>
  <w:style w:type="paragraph" w:styleId="ListContinue3">
    <w:name w:val="List Continue 3"/>
    <w:basedOn w:val="Normal"/>
    <w:uiPriority w:val="99"/>
    <w:semiHidden/>
    <w:unhideWhenUsed/>
    <w:rsid w:val="005B4DF5"/>
    <w:pPr>
      <w:spacing w:after="120" w:line="276" w:lineRule="auto"/>
      <w:ind w:left="1080"/>
      <w:contextualSpacing/>
    </w:pPr>
    <w:rPr>
      <w:kern w:val="0"/>
      <w:sz w:val="22"/>
      <w:szCs w:val="22"/>
      <w:lang w:eastAsia="en-US"/>
      <w14:ligatures w14:val="none"/>
    </w:rPr>
  </w:style>
  <w:style w:type="paragraph" w:styleId="BodyText2">
    <w:name w:val="Body Text 2"/>
    <w:basedOn w:val="Normal"/>
    <w:link w:val="BodyText2Char"/>
    <w:uiPriority w:val="99"/>
    <w:semiHidden/>
    <w:unhideWhenUsed/>
    <w:rsid w:val="005B4DF5"/>
    <w:pPr>
      <w:spacing w:after="120" w:line="480" w:lineRule="auto"/>
    </w:pPr>
    <w:rPr>
      <w:kern w:val="0"/>
      <w:sz w:val="22"/>
      <w:szCs w:val="22"/>
      <w:lang w:eastAsia="en-US"/>
      <w14:ligatures w14:val="none"/>
    </w:rPr>
  </w:style>
  <w:style w:type="character" w:customStyle="1" w:styleId="BodyText2Char">
    <w:name w:val="Body Text 2 Char"/>
    <w:basedOn w:val="DefaultParagraphFont"/>
    <w:link w:val="BodyText2"/>
    <w:uiPriority w:val="99"/>
    <w:semiHidden/>
    <w:rsid w:val="005B4DF5"/>
    <w:rPr>
      <w:kern w:val="0"/>
      <w:sz w:val="22"/>
      <w:szCs w:val="22"/>
      <w:lang w:eastAsia="en-US"/>
      <w14:ligatures w14:val="none"/>
    </w:rPr>
  </w:style>
  <w:style w:type="paragraph" w:styleId="BodyText3">
    <w:name w:val="Body Text 3"/>
    <w:basedOn w:val="Normal"/>
    <w:link w:val="BodyText3Char"/>
    <w:uiPriority w:val="99"/>
    <w:semiHidden/>
    <w:unhideWhenUsed/>
    <w:rsid w:val="005B4DF5"/>
    <w:pPr>
      <w:spacing w:after="120" w:line="276" w:lineRule="auto"/>
    </w:pPr>
    <w:rPr>
      <w:kern w:val="0"/>
      <w:sz w:val="16"/>
      <w:szCs w:val="16"/>
      <w:lang w:eastAsia="en-US"/>
      <w14:ligatures w14:val="none"/>
    </w:rPr>
  </w:style>
  <w:style w:type="character" w:customStyle="1" w:styleId="BodyText3Char">
    <w:name w:val="Body Text 3 Char"/>
    <w:basedOn w:val="DefaultParagraphFont"/>
    <w:link w:val="BodyText3"/>
    <w:uiPriority w:val="99"/>
    <w:semiHidden/>
    <w:rsid w:val="005B4DF5"/>
    <w:rPr>
      <w:kern w:val="0"/>
      <w:sz w:val="16"/>
      <w:szCs w:val="16"/>
      <w:lang w:eastAsia="en-US"/>
      <w14:ligatures w14:val="none"/>
    </w:rPr>
  </w:style>
  <w:style w:type="paragraph" w:styleId="NoSpacing">
    <w:name w:val="No Spacing"/>
    <w:uiPriority w:val="1"/>
    <w:qFormat/>
    <w:rsid w:val="005B4DF5"/>
    <w:pPr>
      <w:spacing w:after="0" w:line="240" w:lineRule="auto"/>
    </w:pPr>
    <w:rPr>
      <w:kern w:val="0"/>
      <w:sz w:val="22"/>
      <w:szCs w:val="22"/>
      <w:lang w:eastAsia="en-US"/>
      <w14:ligatures w14:val="none"/>
    </w:rPr>
  </w:style>
  <w:style w:type="paragraph" w:styleId="TOCHeading">
    <w:name w:val="TOC Heading"/>
    <w:basedOn w:val="Heading1"/>
    <w:next w:val="Normal"/>
    <w:uiPriority w:val="39"/>
    <w:semiHidden/>
    <w:unhideWhenUsed/>
    <w:qFormat/>
    <w:rsid w:val="005B4DF5"/>
    <w:pPr>
      <w:spacing w:before="480" w:after="0" w:line="276" w:lineRule="auto"/>
      <w:outlineLvl w:val="9"/>
    </w:pPr>
    <w:rPr>
      <w:b/>
      <w:bCs/>
      <w:kern w:val="0"/>
      <w:sz w:val="28"/>
      <w:szCs w:val="28"/>
      <w:lang w:eastAsia="en-US"/>
      <w14:ligatures w14:val="none"/>
    </w:rPr>
  </w:style>
  <w:style w:type="character" w:styleId="SubtleEmphasis">
    <w:name w:val="Subtle Emphasis"/>
    <w:basedOn w:val="DefaultParagraphFont"/>
    <w:uiPriority w:val="19"/>
    <w:qFormat/>
    <w:rsid w:val="005B4DF5"/>
    <w:rPr>
      <w:i/>
      <w:iCs/>
      <w:color w:val="808080" w:themeColor="text1" w:themeTint="7F"/>
    </w:rPr>
  </w:style>
  <w:style w:type="character" w:styleId="SubtleReference">
    <w:name w:val="Subtle Reference"/>
    <w:basedOn w:val="DefaultParagraphFont"/>
    <w:uiPriority w:val="31"/>
    <w:qFormat/>
    <w:rsid w:val="005B4DF5"/>
    <w:rPr>
      <w:smallCaps/>
      <w:color w:val="E97132" w:themeColor="accent2"/>
      <w:u w:val="single"/>
    </w:rPr>
  </w:style>
  <w:style w:type="character" w:styleId="BookTitle">
    <w:name w:val="Book Title"/>
    <w:basedOn w:val="DefaultParagraphFont"/>
    <w:uiPriority w:val="33"/>
    <w:qFormat/>
    <w:rsid w:val="005B4DF5"/>
    <w:rPr>
      <w:b/>
      <w:bCs/>
      <w:smallCaps/>
      <w:spacing w:val="5"/>
    </w:rPr>
  </w:style>
  <w:style w:type="table" w:styleId="LightShading">
    <w:name w:val="Light Shading"/>
    <w:basedOn w:val="TableNormal"/>
    <w:uiPriority w:val="60"/>
    <w:semiHidden/>
    <w:unhideWhenUsed/>
    <w:rsid w:val="005B4DF5"/>
    <w:pPr>
      <w:spacing w:after="0" w:line="240" w:lineRule="auto"/>
    </w:pPr>
    <w:rPr>
      <w:color w:val="000000" w:themeColor="text1" w:themeShade="BF"/>
      <w:kern w:val="0"/>
      <w:sz w:val="22"/>
      <w:szCs w:val="22"/>
      <w:lang w:eastAsia="en-US"/>
      <w14:ligatures w14:val="none"/>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
    <w:name w:val="Medium List 2"/>
    <w:basedOn w:val="TableNormal"/>
    <w:uiPriority w:val="66"/>
    <w:semiHidden/>
    <w:unhideWhenUsed/>
    <w:rsid w:val="005B4DF5"/>
    <w:pPr>
      <w:spacing w:after="0" w:line="240" w:lineRule="auto"/>
    </w:pPr>
    <w:rPr>
      <w:rFonts w:asciiTheme="majorHAnsi" w:eastAsiaTheme="majorEastAsia" w:hAnsiTheme="majorHAnsi" w:cstheme="majorBidi"/>
      <w:color w:val="000000" w:themeColor="text1"/>
      <w:kern w:val="0"/>
      <w:sz w:val="22"/>
      <w:szCs w:val="22"/>
      <w:lang w:eastAsia="en-US"/>
      <w14:ligatures w14:val="none"/>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semiHidden/>
    <w:unhideWhenUsed/>
    <w:rsid w:val="005B4DF5"/>
    <w:pPr>
      <w:spacing w:after="0" w:line="240" w:lineRule="auto"/>
    </w:pPr>
    <w:rPr>
      <w:rFonts w:asciiTheme="majorHAnsi" w:eastAsiaTheme="majorEastAsia" w:hAnsiTheme="majorHAnsi" w:cstheme="majorBidi"/>
      <w:color w:val="000000" w:themeColor="text1"/>
      <w:kern w:val="0"/>
      <w:sz w:val="22"/>
      <w:szCs w:val="22"/>
      <w:lang w:eastAsia="en-US"/>
      <w14:ligatures w14:val="none"/>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DarkList">
    <w:name w:val="Dark List"/>
    <w:basedOn w:val="TableNormal"/>
    <w:uiPriority w:val="70"/>
    <w:semiHidden/>
    <w:unhideWhenUsed/>
    <w:rsid w:val="005B4DF5"/>
    <w:pPr>
      <w:spacing w:after="0" w:line="240" w:lineRule="auto"/>
    </w:pPr>
    <w:rPr>
      <w:color w:val="FFFFFF" w:themeColor="background1"/>
      <w:kern w:val="0"/>
      <w:sz w:val="22"/>
      <w:szCs w:val="22"/>
      <w:lang w:eastAsia="en-US"/>
      <w14:ligatures w14:val="none"/>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Shading">
    <w:name w:val="Colorful Shading"/>
    <w:basedOn w:val="TableNormal"/>
    <w:uiPriority w:val="71"/>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
    <w:name w:val="Colorful Grid"/>
    <w:basedOn w:val="TableNormal"/>
    <w:uiPriority w:val="73"/>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1">
    <w:name w:val="Light Shading Accent 1"/>
    <w:basedOn w:val="TableNormal"/>
    <w:uiPriority w:val="60"/>
    <w:semiHidden/>
    <w:unhideWhenUsed/>
    <w:rsid w:val="005B4DF5"/>
    <w:pPr>
      <w:spacing w:after="0" w:line="240" w:lineRule="auto"/>
    </w:pPr>
    <w:rPr>
      <w:color w:val="0F4761" w:themeColor="accent1" w:themeShade="BF"/>
      <w:kern w:val="0"/>
      <w:sz w:val="22"/>
      <w:szCs w:val="22"/>
      <w:lang w:eastAsia="en-US"/>
      <w14:ligatures w14:val="none"/>
    </w:rPr>
    <w:tblPr>
      <w:tblStyleRowBandSize w:val="1"/>
      <w:tblStyleColBandSize w:val="1"/>
      <w:tblInd w:w="0" w:type="nil"/>
      <w:tblBorders>
        <w:top w:val="single" w:sz="8" w:space="0" w:color="156082" w:themeColor="accent1"/>
        <w:bottom w:val="single" w:sz="8" w:space="0" w:color="156082" w:themeColor="accent1"/>
      </w:tblBorders>
    </w:tblPr>
    <w:tblStylePr w:type="firstRow">
      <w:pPr>
        <w:spacing w:beforeLines="0" w:before="0" w:beforeAutospacing="0" w:afterLines="0" w:after="0" w:afterAutospacing="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List-Accent1">
    <w:name w:val="Light List Accent 1"/>
    <w:basedOn w:val="TableNormal"/>
    <w:uiPriority w:val="61"/>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156082" w:themeFill="accent1"/>
      </w:tcPr>
    </w:tblStylePr>
    <w:tblStylePr w:type="lastRow">
      <w:pPr>
        <w:spacing w:beforeLines="0" w:before="0" w:beforeAutospacing="0" w:afterLines="0" w:after="0" w:afterAutospacing="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Grid-Accent1">
    <w:name w:val="Light Grid Accent 1"/>
    <w:basedOn w:val="TableNormal"/>
    <w:uiPriority w:val="62"/>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MediumShading1-Accent1">
    <w:name w:val="Medium Shading 1 Accent 1"/>
    <w:basedOn w:val="TableNormal"/>
    <w:uiPriority w:val="63"/>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Lines="0" w:before="0" w:beforeAutospacing="0" w:afterLines="0" w:after="0" w:afterAutospacing="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hint="default"/>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2-Accent1">
    <w:name w:val="Medium List 2 Accent 1"/>
    <w:basedOn w:val="TableNormal"/>
    <w:uiPriority w:val="66"/>
    <w:semiHidden/>
    <w:unhideWhenUsed/>
    <w:rsid w:val="005B4DF5"/>
    <w:pPr>
      <w:spacing w:after="0" w:line="240" w:lineRule="auto"/>
    </w:pPr>
    <w:rPr>
      <w:rFonts w:asciiTheme="majorHAnsi" w:eastAsiaTheme="majorEastAsia" w:hAnsiTheme="majorHAnsi" w:cstheme="majorBidi"/>
      <w:color w:val="000000" w:themeColor="text1"/>
      <w:kern w:val="0"/>
      <w:sz w:val="22"/>
      <w:szCs w:val="22"/>
      <w:lang w:eastAsia="en-US"/>
      <w14:ligatures w14:val="none"/>
    </w:rPr>
    <w:tblPr>
      <w:tblStyleRowBandSize w:val="1"/>
      <w:tblStyleColBandSize w:val="1"/>
      <w:tblInd w:w="0" w:type="nil"/>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2-Accent1">
    <w:name w:val="Medium Grid 2 Accent 1"/>
    <w:basedOn w:val="TableNormal"/>
    <w:uiPriority w:val="68"/>
    <w:semiHidden/>
    <w:unhideWhenUsed/>
    <w:rsid w:val="005B4DF5"/>
    <w:pPr>
      <w:spacing w:after="0" w:line="240" w:lineRule="auto"/>
    </w:pPr>
    <w:rPr>
      <w:rFonts w:asciiTheme="majorHAnsi" w:eastAsiaTheme="majorEastAsia" w:hAnsiTheme="majorHAnsi" w:cstheme="majorBidi"/>
      <w:color w:val="000000" w:themeColor="text1"/>
      <w:kern w:val="0"/>
      <w:sz w:val="22"/>
      <w:szCs w:val="22"/>
      <w:lang w:eastAsia="en-US"/>
      <w14:ligatures w14:val="none"/>
    </w:rPr>
    <w:tblPr>
      <w:tblStyleRowBandSize w:val="1"/>
      <w:tblStyleColBandSize w:val="1"/>
      <w:tblInd w:w="0" w:type="nil"/>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DarkList-Accent1">
    <w:name w:val="Dark List Accent 1"/>
    <w:basedOn w:val="TableNormal"/>
    <w:uiPriority w:val="70"/>
    <w:semiHidden/>
    <w:unhideWhenUsed/>
    <w:rsid w:val="005B4DF5"/>
    <w:pPr>
      <w:spacing w:after="0" w:line="240" w:lineRule="auto"/>
    </w:pPr>
    <w:rPr>
      <w:color w:val="FFFFFF" w:themeColor="background1"/>
      <w:kern w:val="0"/>
      <w:sz w:val="22"/>
      <w:szCs w:val="22"/>
      <w:lang w:eastAsia="en-US"/>
      <w14:ligatures w14:val="none"/>
    </w:rPr>
    <w:tblPr>
      <w:tblStyleRowBandSize w:val="1"/>
      <w:tblStyleColBandSize w:val="1"/>
      <w:tblInd w:w="0" w:type="nil"/>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ColorfulShading-Accent1">
    <w:name w:val="Colorful Shading Accent 1"/>
    <w:basedOn w:val="TableNormal"/>
    <w:uiPriority w:val="71"/>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Grid-Accent1">
    <w:name w:val="Colorful Grid Accent 1"/>
    <w:basedOn w:val="TableNormal"/>
    <w:uiPriority w:val="73"/>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LightShading-Accent2">
    <w:name w:val="Light Shading Accent 2"/>
    <w:basedOn w:val="TableNormal"/>
    <w:uiPriority w:val="60"/>
    <w:semiHidden/>
    <w:unhideWhenUsed/>
    <w:rsid w:val="005B4DF5"/>
    <w:pPr>
      <w:spacing w:after="0" w:line="240" w:lineRule="auto"/>
    </w:pPr>
    <w:rPr>
      <w:color w:val="BF4E14" w:themeColor="accent2" w:themeShade="BF"/>
      <w:kern w:val="0"/>
      <w:sz w:val="22"/>
      <w:szCs w:val="22"/>
      <w:lang w:eastAsia="en-US"/>
      <w14:ligatures w14:val="none"/>
    </w:rPr>
    <w:tblPr>
      <w:tblStyleRowBandSize w:val="1"/>
      <w:tblStyleColBandSize w:val="1"/>
      <w:tblInd w:w="0" w:type="nil"/>
      <w:tblBorders>
        <w:top w:val="single" w:sz="8" w:space="0" w:color="E97132" w:themeColor="accent2"/>
        <w:bottom w:val="single" w:sz="8" w:space="0" w:color="E97132" w:themeColor="accent2"/>
      </w:tblBorders>
    </w:tblPr>
    <w:tblStylePr w:type="firstRow">
      <w:pPr>
        <w:spacing w:beforeLines="0" w:before="0" w:beforeAutospacing="0" w:afterLines="0" w:after="0" w:afterAutospacing="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List-Accent2">
    <w:name w:val="Light List Accent 2"/>
    <w:basedOn w:val="TableNormal"/>
    <w:uiPriority w:val="61"/>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97132" w:themeFill="accent2"/>
      </w:tcPr>
    </w:tblStylePr>
    <w:tblStylePr w:type="lastRow">
      <w:pPr>
        <w:spacing w:beforeLines="0" w:before="0" w:beforeAutospacing="0" w:afterLines="0" w:after="0" w:afterAutospacing="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Grid-Accent2">
    <w:name w:val="Light Grid Accent 2"/>
    <w:basedOn w:val="TableNormal"/>
    <w:uiPriority w:val="62"/>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MediumShading1-Accent2">
    <w:name w:val="Medium Shading 1 Accent 2"/>
    <w:basedOn w:val="TableNormal"/>
    <w:uiPriority w:val="63"/>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Lines="0" w:before="0" w:beforeAutospacing="0" w:afterLines="0" w:after="0" w:afterAutospacing="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hint="default"/>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2-Accent2">
    <w:name w:val="Medium List 2 Accent 2"/>
    <w:basedOn w:val="TableNormal"/>
    <w:uiPriority w:val="66"/>
    <w:semiHidden/>
    <w:unhideWhenUsed/>
    <w:rsid w:val="005B4DF5"/>
    <w:pPr>
      <w:spacing w:after="0" w:line="240" w:lineRule="auto"/>
    </w:pPr>
    <w:rPr>
      <w:rFonts w:asciiTheme="majorHAnsi" w:eastAsiaTheme="majorEastAsia" w:hAnsiTheme="majorHAnsi" w:cstheme="majorBidi"/>
      <w:color w:val="000000" w:themeColor="text1"/>
      <w:kern w:val="0"/>
      <w:sz w:val="22"/>
      <w:szCs w:val="22"/>
      <w:lang w:eastAsia="en-US"/>
      <w14:ligatures w14:val="none"/>
    </w:rPr>
    <w:tblPr>
      <w:tblStyleRowBandSize w:val="1"/>
      <w:tblStyleColBandSize w:val="1"/>
      <w:tblInd w:w="0" w:type="nil"/>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7"/>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2-Accent2">
    <w:name w:val="Medium Grid 2 Accent 2"/>
    <w:basedOn w:val="TableNormal"/>
    <w:uiPriority w:val="68"/>
    <w:semiHidden/>
    <w:unhideWhenUsed/>
    <w:rsid w:val="005B4DF5"/>
    <w:pPr>
      <w:spacing w:after="0" w:line="240" w:lineRule="auto"/>
    </w:pPr>
    <w:rPr>
      <w:rFonts w:asciiTheme="majorHAnsi" w:eastAsiaTheme="majorEastAsia" w:hAnsiTheme="majorHAnsi" w:cstheme="majorBidi"/>
      <w:color w:val="000000" w:themeColor="text1"/>
      <w:kern w:val="0"/>
      <w:sz w:val="22"/>
      <w:szCs w:val="22"/>
      <w:lang w:eastAsia="en-US"/>
      <w14:ligatures w14:val="none"/>
    </w:rPr>
    <w:tblPr>
      <w:tblStyleRowBandSize w:val="1"/>
      <w:tblStyleColBandSize w:val="1"/>
      <w:tblInd w:w="0" w:type="nil"/>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3-Accent2">
    <w:name w:val="Medium Grid 3 Accent 2"/>
    <w:basedOn w:val="TableNormal"/>
    <w:uiPriority w:val="69"/>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DarkList-Accent2">
    <w:name w:val="Dark List Accent 2"/>
    <w:basedOn w:val="TableNormal"/>
    <w:uiPriority w:val="70"/>
    <w:semiHidden/>
    <w:unhideWhenUsed/>
    <w:rsid w:val="005B4DF5"/>
    <w:pPr>
      <w:spacing w:after="0" w:line="240" w:lineRule="auto"/>
    </w:pPr>
    <w:rPr>
      <w:color w:val="FFFFFF" w:themeColor="background1"/>
      <w:kern w:val="0"/>
      <w:sz w:val="22"/>
      <w:szCs w:val="22"/>
      <w:lang w:eastAsia="en-US"/>
      <w14:ligatures w14:val="none"/>
    </w:rPr>
    <w:tblPr>
      <w:tblStyleRowBandSize w:val="1"/>
      <w:tblStyleColBandSize w:val="1"/>
      <w:tblInd w:w="0" w:type="nil"/>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ColorfulShading-Accent2">
    <w:name w:val="Colorful Shading Accent 2"/>
    <w:basedOn w:val="TableNormal"/>
    <w:uiPriority w:val="71"/>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72"/>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Grid-Accent2">
    <w:name w:val="Colorful Grid Accent 2"/>
    <w:basedOn w:val="TableNormal"/>
    <w:uiPriority w:val="73"/>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LightShading-Accent3">
    <w:name w:val="Light Shading Accent 3"/>
    <w:basedOn w:val="TableNormal"/>
    <w:uiPriority w:val="60"/>
    <w:semiHidden/>
    <w:unhideWhenUsed/>
    <w:rsid w:val="005B4DF5"/>
    <w:pPr>
      <w:spacing w:after="0" w:line="240" w:lineRule="auto"/>
    </w:pPr>
    <w:rPr>
      <w:color w:val="124F1A" w:themeColor="accent3" w:themeShade="BF"/>
      <w:kern w:val="0"/>
      <w:sz w:val="22"/>
      <w:szCs w:val="22"/>
      <w:lang w:eastAsia="en-US"/>
      <w14:ligatures w14:val="none"/>
    </w:rPr>
    <w:tblPr>
      <w:tblStyleRowBandSize w:val="1"/>
      <w:tblStyleColBandSize w:val="1"/>
      <w:tblInd w:w="0" w:type="nil"/>
      <w:tblBorders>
        <w:top w:val="single" w:sz="8" w:space="0" w:color="196B24" w:themeColor="accent3"/>
        <w:bottom w:val="single" w:sz="8" w:space="0" w:color="196B24" w:themeColor="accent3"/>
      </w:tblBorders>
    </w:tblPr>
    <w:tblStylePr w:type="firstRow">
      <w:pPr>
        <w:spacing w:beforeLines="0" w:before="0" w:beforeAutospacing="0" w:afterLines="0" w:after="0" w:afterAutospacing="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List-Accent3">
    <w:name w:val="Light List Accent 3"/>
    <w:basedOn w:val="TableNormal"/>
    <w:uiPriority w:val="61"/>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196B24" w:themeFill="accent3"/>
      </w:tcPr>
    </w:tblStylePr>
    <w:tblStylePr w:type="lastRow">
      <w:pPr>
        <w:spacing w:beforeLines="0" w:before="0" w:beforeAutospacing="0" w:afterLines="0" w:after="0" w:afterAutospacing="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Grid-Accent3">
    <w:name w:val="Light Grid Accent 3"/>
    <w:basedOn w:val="TableNormal"/>
    <w:uiPriority w:val="62"/>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MediumShading1-Accent3">
    <w:name w:val="Medium Shading 1 Accent 3"/>
    <w:basedOn w:val="TableNormal"/>
    <w:uiPriority w:val="63"/>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Lines="0" w:before="0" w:beforeAutospacing="0" w:afterLines="0" w:after="0" w:afterAutospacing="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hint="default"/>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2-Accent3">
    <w:name w:val="Medium List 2 Accent 3"/>
    <w:basedOn w:val="TableNormal"/>
    <w:uiPriority w:val="66"/>
    <w:semiHidden/>
    <w:unhideWhenUsed/>
    <w:rsid w:val="005B4DF5"/>
    <w:pPr>
      <w:spacing w:after="0" w:line="240" w:lineRule="auto"/>
    </w:pPr>
    <w:rPr>
      <w:rFonts w:asciiTheme="majorHAnsi" w:eastAsiaTheme="majorEastAsia" w:hAnsiTheme="majorHAnsi" w:cstheme="majorBidi"/>
      <w:color w:val="000000" w:themeColor="text1"/>
      <w:kern w:val="0"/>
      <w:sz w:val="22"/>
      <w:szCs w:val="22"/>
      <w:lang w:eastAsia="en-US"/>
      <w14:ligatures w14:val="none"/>
    </w:rPr>
    <w:tblPr>
      <w:tblStyleRowBandSize w:val="1"/>
      <w:tblStyleColBandSize w:val="1"/>
      <w:tblInd w:w="0" w:type="nil"/>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3">
    <w:name w:val="Medium Grid 1 Accent 3"/>
    <w:basedOn w:val="TableNormal"/>
    <w:uiPriority w:val="67"/>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2-Accent3">
    <w:name w:val="Medium Grid 2 Accent 3"/>
    <w:basedOn w:val="TableNormal"/>
    <w:uiPriority w:val="68"/>
    <w:semiHidden/>
    <w:unhideWhenUsed/>
    <w:rsid w:val="005B4DF5"/>
    <w:pPr>
      <w:spacing w:after="0" w:line="240" w:lineRule="auto"/>
    </w:pPr>
    <w:rPr>
      <w:rFonts w:asciiTheme="majorHAnsi" w:eastAsiaTheme="majorEastAsia" w:hAnsiTheme="majorHAnsi" w:cstheme="majorBidi"/>
      <w:color w:val="000000" w:themeColor="text1"/>
      <w:kern w:val="0"/>
      <w:sz w:val="22"/>
      <w:szCs w:val="22"/>
      <w:lang w:eastAsia="en-US"/>
      <w14:ligatures w14:val="none"/>
    </w:rPr>
    <w:tblPr>
      <w:tblStyleRowBandSize w:val="1"/>
      <w:tblStyleColBandSize w:val="1"/>
      <w:tblInd w:w="0" w:type="nil"/>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3-Accent3">
    <w:name w:val="Medium Grid 3 Accent 3"/>
    <w:basedOn w:val="TableNormal"/>
    <w:uiPriority w:val="69"/>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DarkList-Accent3">
    <w:name w:val="Dark List Accent 3"/>
    <w:basedOn w:val="TableNormal"/>
    <w:uiPriority w:val="70"/>
    <w:semiHidden/>
    <w:unhideWhenUsed/>
    <w:rsid w:val="005B4DF5"/>
    <w:pPr>
      <w:spacing w:after="0" w:line="240" w:lineRule="auto"/>
    </w:pPr>
    <w:rPr>
      <w:color w:val="FFFFFF" w:themeColor="background1"/>
      <w:kern w:val="0"/>
      <w:sz w:val="22"/>
      <w:szCs w:val="22"/>
      <w:lang w:eastAsia="en-US"/>
      <w14:ligatures w14:val="none"/>
    </w:rPr>
    <w:tblPr>
      <w:tblStyleRowBandSize w:val="1"/>
      <w:tblStyleColBandSize w:val="1"/>
      <w:tblInd w:w="0" w:type="nil"/>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ColorfulShading-Accent3">
    <w:name w:val="Colorful Shading Accent 3"/>
    <w:basedOn w:val="TableNormal"/>
    <w:uiPriority w:val="71"/>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List-Accent3">
    <w:name w:val="Colorful List Accent 3"/>
    <w:basedOn w:val="TableNormal"/>
    <w:uiPriority w:val="72"/>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Grid-Accent3">
    <w:name w:val="Colorful Grid Accent 3"/>
    <w:basedOn w:val="TableNormal"/>
    <w:uiPriority w:val="73"/>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LightShading-Accent4">
    <w:name w:val="Light Shading Accent 4"/>
    <w:basedOn w:val="TableNormal"/>
    <w:uiPriority w:val="60"/>
    <w:semiHidden/>
    <w:unhideWhenUsed/>
    <w:rsid w:val="005B4DF5"/>
    <w:pPr>
      <w:spacing w:after="0" w:line="240" w:lineRule="auto"/>
    </w:pPr>
    <w:rPr>
      <w:color w:val="0B769F" w:themeColor="accent4" w:themeShade="BF"/>
      <w:kern w:val="0"/>
      <w:sz w:val="22"/>
      <w:szCs w:val="22"/>
      <w:lang w:eastAsia="en-US"/>
      <w14:ligatures w14:val="none"/>
    </w:rPr>
    <w:tblPr>
      <w:tblStyleRowBandSize w:val="1"/>
      <w:tblStyleColBandSize w:val="1"/>
      <w:tblInd w:w="0" w:type="nil"/>
      <w:tblBorders>
        <w:top w:val="single" w:sz="8" w:space="0" w:color="0F9ED5" w:themeColor="accent4"/>
        <w:bottom w:val="single" w:sz="8" w:space="0" w:color="0F9ED5" w:themeColor="accent4"/>
      </w:tblBorders>
    </w:tblPr>
    <w:tblStylePr w:type="firstRow">
      <w:pPr>
        <w:spacing w:beforeLines="0" w:before="0" w:beforeAutospacing="0" w:afterLines="0" w:after="0" w:afterAutospacing="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List-Accent4">
    <w:name w:val="Light List Accent 4"/>
    <w:basedOn w:val="TableNormal"/>
    <w:uiPriority w:val="61"/>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0F9ED5" w:themeFill="accent4"/>
      </w:tcPr>
    </w:tblStylePr>
    <w:tblStylePr w:type="lastRow">
      <w:pPr>
        <w:spacing w:beforeLines="0" w:before="0" w:beforeAutospacing="0" w:afterLines="0" w:after="0" w:afterAutospacing="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Grid-Accent4">
    <w:name w:val="Light Grid Accent 4"/>
    <w:basedOn w:val="TableNormal"/>
    <w:uiPriority w:val="62"/>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MediumShading1-Accent4">
    <w:name w:val="Medium Shading 1 Accent 4"/>
    <w:basedOn w:val="TableNormal"/>
    <w:uiPriority w:val="63"/>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Lines="0" w:before="0" w:beforeAutospacing="0" w:afterLines="0" w:after="0" w:afterAutospacing="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65"/>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hint="default"/>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2-Accent4">
    <w:name w:val="Medium List 2 Accent 4"/>
    <w:basedOn w:val="TableNormal"/>
    <w:uiPriority w:val="66"/>
    <w:semiHidden/>
    <w:unhideWhenUsed/>
    <w:rsid w:val="005B4DF5"/>
    <w:pPr>
      <w:spacing w:after="0" w:line="240" w:lineRule="auto"/>
    </w:pPr>
    <w:rPr>
      <w:rFonts w:asciiTheme="majorHAnsi" w:eastAsiaTheme="majorEastAsia" w:hAnsiTheme="majorHAnsi" w:cstheme="majorBidi"/>
      <w:color w:val="000000" w:themeColor="text1"/>
      <w:kern w:val="0"/>
      <w:sz w:val="22"/>
      <w:szCs w:val="22"/>
      <w:lang w:eastAsia="en-US"/>
      <w14:ligatures w14:val="none"/>
    </w:rPr>
    <w:tblPr>
      <w:tblStyleRowBandSize w:val="1"/>
      <w:tblStyleColBandSize w:val="1"/>
      <w:tblInd w:w="0" w:type="nil"/>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2-Accent4">
    <w:name w:val="Medium Grid 2 Accent 4"/>
    <w:basedOn w:val="TableNormal"/>
    <w:uiPriority w:val="68"/>
    <w:semiHidden/>
    <w:unhideWhenUsed/>
    <w:rsid w:val="005B4DF5"/>
    <w:pPr>
      <w:spacing w:after="0" w:line="240" w:lineRule="auto"/>
    </w:pPr>
    <w:rPr>
      <w:rFonts w:asciiTheme="majorHAnsi" w:eastAsiaTheme="majorEastAsia" w:hAnsiTheme="majorHAnsi" w:cstheme="majorBidi"/>
      <w:color w:val="000000" w:themeColor="text1"/>
      <w:kern w:val="0"/>
      <w:sz w:val="22"/>
      <w:szCs w:val="22"/>
      <w:lang w:eastAsia="en-US"/>
      <w14:ligatures w14:val="none"/>
    </w:rPr>
    <w:tblPr>
      <w:tblStyleRowBandSize w:val="1"/>
      <w:tblStyleColBandSize w:val="1"/>
      <w:tblInd w:w="0" w:type="nil"/>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3-Accent4">
    <w:name w:val="Medium Grid 3 Accent 4"/>
    <w:basedOn w:val="TableNormal"/>
    <w:uiPriority w:val="69"/>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DarkList-Accent4">
    <w:name w:val="Dark List Accent 4"/>
    <w:basedOn w:val="TableNormal"/>
    <w:uiPriority w:val="70"/>
    <w:semiHidden/>
    <w:unhideWhenUsed/>
    <w:rsid w:val="005B4DF5"/>
    <w:pPr>
      <w:spacing w:after="0" w:line="240" w:lineRule="auto"/>
    </w:pPr>
    <w:rPr>
      <w:color w:val="FFFFFF" w:themeColor="background1"/>
      <w:kern w:val="0"/>
      <w:sz w:val="22"/>
      <w:szCs w:val="22"/>
      <w:lang w:eastAsia="en-US"/>
      <w14:ligatures w14:val="none"/>
    </w:rPr>
    <w:tblPr>
      <w:tblStyleRowBandSize w:val="1"/>
      <w:tblStyleColBandSize w:val="1"/>
      <w:tblInd w:w="0" w:type="nil"/>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ColorfulShading-Accent4">
    <w:name w:val="Colorful Shading Accent 4"/>
    <w:basedOn w:val="TableNormal"/>
    <w:uiPriority w:val="71"/>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List-Accent4">
    <w:name w:val="Colorful List Accent 4"/>
    <w:basedOn w:val="TableNormal"/>
    <w:uiPriority w:val="72"/>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Grid-Accent4">
    <w:name w:val="Colorful Grid Accent 4"/>
    <w:basedOn w:val="TableNormal"/>
    <w:uiPriority w:val="73"/>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LightShading-Accent5">
    <w:name w:val="Light Shading Accent 5"/>
    <w:basedOn w:val="TableNormal"/>
    <w:uiPriority w:val="60"/>
    <w:semiHidden/>
    <w:unhideWhenUsed/>
    <w:rsid w:val="005B4DF5"/>
    <w:pPr>
      <w:spacing w:after="0" w:line="240" w:lineRule="auto"/>
    </w:pPr>
    <w:rPr>
      <w:color w:val="77206D" w:themeColor="accent5" w:themeShade="BF"/>
      <w:kern w:val="0"/>
      <w:sz w:val="22"/>
      <w:szCs w:val="22"/>
      <w:lang w:eastAsia="en-US"/>
      <w14:ligatures w14:val="none"/>
    </w:rPr>
    <w:tblPr>
      <w:tblStyleRowBandSize w:val="1"/>
      <w:tblStyleColBandSize w:val="1"/>
      <w:tblInd w:w="0" w:type="nil"/>
      <w:tblBorders>
        <w:top w:val="single" w:sz="8" w:space="0" w:color="A02B93" w:themeColor="accent5"/>
        <w:bottom w:val="single" w:sz="8" w:space="0" w:color="A02B93" w:themeColor="accent5"/>
      </w:tblBorders>
    </w:tblPr>
    <w:tblStylePr w:type="firstRow">
      <w:pPr>
        <w:spacing w:beforeLines="0" w:before="0" w:beforeAutospacing="0" w:afterLines="0" w:after="0" w:afterAutospacing="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List-Accent5">
    <w:name w:val="Light List Accent 5"/>
    <w:basedOn w:val="TableNormal"/>
    <w:uiPriority w:val="61"/>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A02B93" w:themeFill="accent5"/>
      </w:tcPr>
    </w:tblStylePr>
    <w:tblStylePr w:type="lastRow">
      <w:pPr>
        <w:spacing w:beforeLines="0" w:before="0" w:beforeAutospacing="0" w:afterLines="0" w:after="0" w:afterAutospacing="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Grid-Accent5">
    <w:name w:val="Light Grid Accent 5"/>
    <w:basedOn w:val="TableNormal"/>
    <w:uiPriority w:val="62"/>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MediumShading1-Accent5">
    <w:name w:val="Medium Shading 1 Accent 5"/>
    <w:basedOn w:val="TableNormal"/>
    <w:uiPriority w:val="63"/>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Lines="0" w:before="0" w:beforeAutospacing="0" w:afterLines="0" w:after="0" w:afterAutospacing="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hint="default"/>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2-Accent5">
    <w:name w:val="Medium List 2 Accent 5"/>
    <w:basedOn w:val="TableNormal"/>
    <w:uiPriority w:val="66"/>
    <w:semiHidden/>
    <w:unhideWhenUsed/>
    <w:rsid w:val="005B4DF5"/>
    <w:pPr>
      <w:spacing w:after="0" w:line="240" w:lineRule="auto"/>
    </w:pPr>
    <w:rPr>
      <w:rFonts w:asciiTheme="majorHAnsi" w:eastAsiaTheme="majorEastAsia" w:hAnsiTheme="majorHAnsi" w:cstheme="majorBidi"/>
      <w:color w:val="000000" w:themeColor="text1"/>
      <w:kern w:val="0"/>
      <w:sz w:val="22"/>
      <w:szCs w:val="22"/>
      <w:lang w:eastAsia="en-US"/>
      <w14:ligatures w14:val="none"/>
    </w:rPr>
    <w:tblPr>
      <w:tblStyleRowBandSize w:val="1"/>
      <w:tblStyleColBandSize w:val="1"/>
      <w:tblInd w:w="0" w:type="nil"/>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5">
    <w:name w:val="Medium Grid 1 Accent 5"/>
    <w:basedOn w:val="TableNormal"/>
    <w:uiPriority w:val="67"/>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2-Accent5">
    <w:name w:val="Medium Grid 2 Accent 5"/>
    <w:basedOn w:val="TableNormal"/>
    <w:uiPriority w:val="68"/>
    <w:semiHidden/>
    <w:unhideWhenUsed/>
    <w:rsid w:val="005B4DF5"/>
    <w:pPr>
      <w:spacing w:after="0" w:line="240" w:lineRule="auto"/>
    </w:pPr>
    <w:rPr>
      <w:rFonts w:asciiTheme="majorHAnsi" w:eastAsiaTheme="majorEastAsia" w:hAnsiTheme="majorHAnsi" w:cstheme="majorBidi"/>
      <w:color w:val="000000" w:themeColor="text1"/>
      <w:kern w:val="0"/>
      <w:sz w:val="22"/>
      <w:szCs w:val="22"/>
      <w:lang w:eastAsia="en-US"/>
      <w14:ligatures w14:val="none"/>
    </w:rPr>
    <w:tblPr>
      <w:tblStyleRowBandSize w:val="1"/>
      <w:tblStyleColBandSize w:val="1"/>
      <w:tblInd w:w="0" w:type="nil"/>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DarkList-Accent5">
    <w:name w:val="Dark List Accent 5"/>
    <w:basedOn w:val="TableNormal"/>
    <w:uiPriority w:val="70"/>
    <w:semiHidden/>
    <w:unhideWhenUsed/>
    <w:rsid w:val="005B4DF5"/>
    <w:pPr>
      <w:spacing w:after="0" w:line="240" w:lineRule="auto"/>
    </w:pPr>
    <w:rPr>
      <w:color w:val="FFFFFF" w:themeColor="background1"/>
      <w:kern w:val="0"/>
      <w:sz w:val="22"/>
      <w:szCs w:val="22"/>
      <w:lang w:eastAsia="en-US"/>
      <w14:ligatures w14:val="none"/>
    </w:rPr>
    <w:tblPr>
      <w:tblStyleRowBandSize w:val="1"/>
      <w:tblStyleColBandSize w:val="1"/>
      <w:tblInd w:w="0" w:type="nil"/>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ColorfulShading-Accent5">
    <w:name w:val="Colorful Shading Accent 5"/>
    <w:basedOn w:val="TableNormal"/>
    <w:uiPriority w:val="71"/>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List-Accent5">
    <w:name w:val="Colorful List Accent 5"/>
    <w:basedOn w:val="TableNormal"/>
    <w:uiPriority w:val="72"/>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Grid-Accent5">
    <w:name w:val="Colorful Grid Accent 5"/>
    <w:basedOn w:val="TableNormal"/>
    <w:uiPriority w:val="73"/>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LightShading-Accent6">
    <w:name w:val="Light Shading Accent 6"/>
    <w:basedOn w:val="TableNormal"/>
    <w:uiPriority w:val="60"/>
    <w:semiHidden/>
    <w:unhideWhenUsed/>
    <w:rsid w:val="005B4DF5"/>
    <w:pPr>
      <w:spacing w:after="0" w:line="240" w:lineRule="auto"/>
    </w:pPr>
    <w:rPr>
      <w:color w:val="3A7C22" w:themeColor="accent6" w:themeShade="BF"/>
      <w:kern w:val="0"/>
      <w:sz w:val="22"/>
      <w:szCs w:val="22"/>
      <w:lang w:eastAsia="en-US"/>
      <w14:ligatures w14:val="none"/>
    </w:rPr>
    <w:tblPr>
      <w:tblStyleRowBandSize w:val="1"/>
      <w:tblStyleColBandSize w:val="1"/>
      <w:tblInd w:w="0" w:type="nil"/>
      <w:tblBorders>
        <w:top w:val="single" w:sz="8" w:space="0" w:color="4EA72E" w:themeColor="accent6"/>
        <w:bottom w:val="single" w:sz="8" w:space="0" w:color="4EA72E" w:themeColor="accent6"/>
      </w:tblBorders>
    </w:tblPr>
    <w:tblStylePr w:type="firstRow">
      <w:pPr>
        <w:spacing w:beforeLines="0" w:before="0" w:beforeAutospacing="0" w:afterLines="0" w:after="0" w:afterAutospacing="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Accent6">
    <w:name w:val="Light List Accent 6"/>
    <w:basedOn w:val="TableNormal"/>
    <w:uiPriority w:val="61"/>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4EA72E" w:themeFill="accent6"/>
      </w:tcPr>
    </w:tblStylePr>
    <w:tblStylePr w:type="lastRow">
      <w:pPr>
        <w:spacing w:beforeLines="0" w:before="0" w:beforeAutospacing="0" w:afterLines="0" w:after="0" w:afterAutospacing="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Accent6">
    <w:name w:val="Light Grid Accent 6"/>
    <w:basedOn w:val="TableNormal"/>
    <w:uiPriority w:val="62"/>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Accent6">
    <w:name w:val="Medium Shading 1 Accent 6"/>
    <w:basedOn w:val="TableNormal"/>
    <w:uiPriority w:val="63"/>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Lines="0" w:before="0" w:beforeAutospacing="0" w:afterLines="0" w:after="0" w:afterAutospacing="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hint="default"/>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Accent6">
    <w:name w:val="Medium List 2 Accent 6"/>
    <w:basedOn w:val="TableNormal"/>
    <w:uiPriority w:val="66"/>
    <w:semiHidden/>
    <w:unhideWhenUsed/>
    <w:rsid w:val="005B4DF5"/>
    <w:pPr>
      <w:spacing w:after="0" w:line="240" w:lineRule="auto"/>
    </w:pPr>
    <w:rPr>
      <w:rFonts w:asciiTheme="majorHAnsi" w:eastAsiaTheme="majorEastAsia" w:hAnsiTheme="majorHAnsi" w:cstheme="majorBidi"/>
      <w:color w:val="000000" w:themeColor="text1"/>
      <w:kern w:val="0"/>
      <w:sz w:val="22"/>
      <w:szCs w:val="22"/>
      <w:lang w:eastAsia="en-US"/>
      <w14:ligatures w14:val="none"/>
    </w:rPr>
    <w:tblPr>
      <w:tblStyleRowBandSize w:val="1"/>
      <w:tblStyleColBandSize w:val="1"/>
      <w:tblInd w:w="0" w:type="nil"/>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6">
    <w:name w:val="Medium Grid 1 Accent 6"/>
    <w:basedOn w:val="TableNormal"/>
    <w:uiPriority w:val="67"/>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Accent6">
    <w:name w:val="Medium Grid 2 Accent 6"/>
    <w:basedOn w:val="TableNormal"/>
    <w:uiPriority w:val="68"/>
    <w:semiHidden/>
    <w:unhideWhenUsed/>
    <w:rsid w:val="005B4DF5"/>
    <w:pPr>
      <w:spacing w:after="0" w:line="240" w:lineRule="auto"/>
    </w:pPr>
    <w:rPr>
      <w:rFonts w:asciiTheme="majorHAnsi" w:eastAsiaTheme="majorEastAsia" w:hAnsiTheme="majorHAnsi" w:cstheme="majorBidi"/>
      <w:color w:val="000000" w:themeColor="text1"/>
      <w:kern w:val="0"/>
      <w:sz w:val="22"/>
      <w:szCs w:val="22"/>
      <w:lang w:eastAsia="en-US"/>
      <w14:ligatures w14:val="none"/>
    </w:rPr>
    <w:tblPr>
      <w:tblStyleRowBandSize w:val="1"/>
      <w:tblStyleColBandSize w:val="1"/>
      <w:tblInd w:w="0" w:type="nil"/>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semiHidden/>
    <w:unhideWhenUsed/>
    <w:rsid w:val="005B4DF5"/>
    <w:pPr>
      <w:spacing w:after="0" w:line="240" w:lineRule="auto"/>
    </w:pPr>
    <w:rPr>
      <w:kern w:val="0"/>
      <w:sz w:val="22"/>
      <w:szCs w:val="22"/>
      <w:lang w:eastAsia="en-US"/>
      <w14:ligatures w14:val="none"/>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Accent6">
    <w:name w:val="Dark List Accent 6"/>
    <w:basedOn w:val="TableNormal"/>
    <w:uiPriority w:val="70"/>
    <w:semiHidden/>
    <w:unhideWhenUsed/>
    <w:rsid w:val="005B4DF5"/>
    <w:pPr>
      <w:spacing w:after="0" w:line="240" w:lineRule="auto"/>
    </w:pPr>
    <w:rPr>
      <w:color w:val="FFFFFF" w:themeColor="background1"/>
      <w:kern w:val="0"/>
      <w:sz w:val="22"/>
      <w:szCs w:val="22"/>
      <w:lang w:eastAsia="en-US"/>
      <w14:ligatures w14:val="none"/>
    </w:rPr>
    <w:tblPr>
      <w:tblStyleRowBandSize w:val="1"/>
      <w:tblStyleColBandSize w:val="1"/>
      <w:tblInd w:w="0" w:type="nil"/>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rfulShading-Accent6">
    <w:name w:val="Colorful Shading Accent 6"/>
    <w:basedOn w:val="TableNormal"/>
    <w:uiPriority w:val="71"/>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rfulList-Accent6">
    <w:name w:val="Colorful List Accent 6"/>
    <w:basedOn w:val="TableNormal"/>
    <w:uiPriority w:val="72"/>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Grid-Accent6">
    <w:name w:val="Colorful Grid Accent 6"/>
    <w:basedOn w:val="TableNormal"/>
    <w:uiPriority w:val="73"/>
    <w:semiHidden/>
    <w:unhideWhenUsed/>
    <w:rsid w:val="005B4DF5"/>
    <w:pPr>
      <w:spacing w:after="0" w:line="240" w:lineRule="auto"/>
    </w:pPr>
    <w:rPr>
      <w:color w:val="000000" w:themeColor="text1"/>
      <w:kern w:val="0"/>
      <w:sz w:val="22"/>
      <w:szCs w:val="22"/>
      <w:lang w:eastAsia="en-US"/>
      <w14:ligatures w14:val="none"/>
    </w:rPr>
    <w:tblPr>
      <w:tblStyleRowBandSize w:val="1"/>
      <w:tblStyleColBandSize w:val="1"/>
      <w:tblInd w:w="0" w:type="nil"/>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29744">
      <w:bodyDiv w:val="1"/>
      <w:marLeft w:val="0"/>
      <w:marRight w:val="0"/>
      <w:marTop w:val="0"/>
      <w:marBottom w:val="0"/>
      <w:divBdr>
        <w:top w:val="none" w:sz="0" w:space="0" w:color="auto"/>
        <w:left w:val="none" w:sz="0" w:space="0" w:color="auto"/>
        <w:bottom w:val="none" w:sz="0" w:space="0" w:color="auto"/>
        <w:right w:val="none" w:sz="0" w:space="0" w:color="auto"/>
      </w:divBdr>
    </w:div>
    <w:div w:id="227809815">
      <w:bodyDiv w:val="1"/>
      <w:marLeft w:val="0"/>
      <w:marRight w:val="0"/>
      <w:marTop w:val="0"/>
      <w:marBottom w:val="0"/>
      <w:divBdr>
        <w:top w:val="none" w:sz="0" w:space="0" w:color="auto"/>
        <w:left w:val="none" w:sz="0" w:space="0" w:color="auto"/>
        <w:bottom w:val="none" w:sz="0" w:space="0" w:color="auto"/>
        <w:right w:val="none" w:sz="0" w:space="0" w:color="auto"/>
      </w:divBdr>
    </w:div>
    <w:div w:id="432629890">
      <w:bodyDiv w:val="1"/>
      <w:marLeft w:val="0"/>
      <w:marRight w:val="0"/>
      <w:marTop w:val="0"/>
      <w:marBottom w:val="0"/>
      <w:divBdr>
        <w:top w:val="none" w:sz="0" w:space="0" w:color="auto"/>
        <w:left w:val="none" w:sz="0" w:space="0" w:color="auto"/>
        <w:bottom w:val="none" w:sz="0" w:space="0" w:color="auto"/>
        <w:right w:val="none" w:sz="0" w:space="0" w:color="auto"/>
      </w:divBdr>
    </w:div>
    <w:div w:id="1080566493">
      <w:bodyDiv w:val="1"/>
      <w:marLeft w:val="0"/>
      <w:marRight w:val="0"/>
      <w:marTop w:val="0"/>
      <w:marBottom w:val="0"/>
      <w:divBdr>
        <w:top w:val="none" w:sz="0" w:space="0" w:color="auto"/>
        <w:left w:val="none" w:sz="0" w:space="0" w:color="auto"/>
        <w:bottom w:val="none" w:sz="0" w:space="0" w:color="auto"/>
        <w:right w:val="none" w:sz="0" w:space="0" w:color="auto"/>
      </w:divBdr>
    </w:div>
    <w:div w:id="1131560494">
      <w:bodyDiv w:val="1"/>
      <w:marLeft w:val="0"/>
      <w:marRight w:val="0"/>
      <w:marTop w:val="0"/>
      <w:marBottom w:val="0"/>
      <w:divBdr>
        <w:top w:val="none" w:sz="0" w:space="0" w:color="auto"/>
        <w:left w:val="none" w:sz="0" w:space="0" w:color="auto"/>
        <w:bottom w:val="none" w:sz="0" w:space="0" w:color="auto"/>
        <w:right w:val="none" w:sz="0" w:space="0" w:color="auto"/>
      </w:divBdr>
    </w:div>
    <w:div w:id="1363508592">
      <w:bodyDiv w:val="1"/>
      <w:marLeft w:val="0"/>
      <w:marRight w:val="0"/>
      <w:marTop w:val="0"/>
      <w:marBottom w:val="0"/>
      <w:divBdr>
        <w:top w:val="none" w:sz="0" w:space="0" w:color="auto"/>
        <w:left w:val="none" w:sz="0" w:space="0" w:color="auto"/>
        <w:bottom w:val="none" w:sz="0" w:space="0" w:color="auto"/>
        <w:right w:val="none" w:sz="0" w:space="0" w:color="auto"/>
      </w:divBdr>
    </w:div>
    <w:div w:id="1395470324">
      <w:bodyDiv w:val="1"/>
      <w:marLeft w:val="0"/>
      <w:marRight w:val="0"/>
      <w:marTop w:val="0"/>
      <w:marBottom w:val="0"/>
      <w:divBdr>
        <w:top w:val="none" w:sz="0" w:space="0" w:color="auto"/>
        <w:left w:val="none" w:sz="0" w:space="0" w:color="auto"/>
        <w:bottom w:val="none" w:sz="0" w:space="0" w:color="auto"/>
        <w:right w:val="none" w:sz="0" w:space="0" w:color="auto"/>
      </w:divBdr>
    </w:div>
    <w:div w:id="1518421164">
      <w:bodyDiv w:val="1"/>
      <w:marLeft w:val="0"/>
      <w:marRight w:val="0"/>
      <w:marTop w:val="0"/>
      <w:marBottom w:val="0"/>
      <w:divBdr>
        <w:top w:val="none" w:sz="0" w:space="0" w:color="auto"/>
        <w:left w:val="none" w:sz="0" w:space="0" w:color="auto"/>
        <w:bottom w:val="none" w:sz="0" w:space="0" w:color="auto"/>
        <w:right w:val="none" w:sz="0" w:space="0" w:color="auto"/>
      </w:divBdr>
    </w:div>
    <w:div w:id="1667439338">
      <w:bodyDiv w:val="1"/>
      <w:marLeft w:val="0"/>
      <w:marRight w:val="0"/>
      <w:marTop w:val="0"/>
      <w:marBottom w:val="0"/>
      <w:divBdr>
        <w:top w:val="none" w:sz="0" w:space="0" w:color="auto"/>
        <w:left w:val="none" w:sz="0" w:space="0" w:color="auto"/>
        <w:bottom w:val="none" w:sz="0" w:space="0" w:color="auto"/>
        <w:right w:val="none" w:sz="0" w:space="0" w:color="auto"/>
      </w:divBdr>
    </w:div>
    <w:div w:id="1821459460">
      <w:bodyDiv w:val="1"/>
      <w:marLeft w:val="0"/>
      <w:marRight w:val="0"/>
      <w:marTop w:val="0"/>
      <w:marBottom w:val="0"/>
      <w:divBdr>
        <w:top w:val="none" w:sz="0" w:space="0" w:color="auto"/>
        <w:left w:val="none" w:sz="0" w:space="0" w:color="auto"/>
        <w:bottom w:val="none" w:sz="0" w:space="0" w:color="auto"/>
        <w:right w:val="none" w:sz="0" w:space="0" w:color="auto"/>
      </w:divBdr>
    </w:div>
    <w:div w:id="1920096542">
      <w:bodyDiv w:val="1"/>
      <w:marLeft w:val="0"/>
      <w:marRight w:val="0"/>
      <w:marTop w:val="0"/>
      <w:marBottom w:val="0"/>
      <w:divBdr>
        <w:top w:val="none" w:sz="0" w:space="0" w:color="auto"/>
        <w:left w:val="none" w:sz="0" w:space="0" w:color="auto"/>
        <w:bottom w:val="none" w:sz="0" w:space="0" w:color="auto"/>
        <w:right w:val="none" w:sz="0" w:space="0" w:color="auto"/>
      </w:divBdr>
    </w:div>
    <w:div w:id="193111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image" Target="media/image16.tiff"/><Relationship Id="rId21" Type="http://schemas.openxmlformats.org/officeDocument/2006/relationships/image" Target="media/image11.tiff"/><Relationship Id="rId34" Type="http://schemas.openxmlformats.org/officeDocument/2006/relationships/hyperlink" Target="https://dkratzert.de/finalcif.html" TargetMode="Externa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image" Target="media/image15.tiff"/><Relationship Id="rId33" Type="http://schemas.openxmlformats.org/officeDocument/2006/relationships/image" Target="media/image23.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image" Target="media/image1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image" Target="media/image14.tiff"/><Relationship Id="rId32" Type="http://schemas.openxmlformats.org/officeDocument/2006/relationships/image" Target="media/image22.tif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3.tiff"/><Relationship Id="rId28" Type="http://schemas.openxmlformats.org/officeDocument/2006/relationships/image" Target="media/image18.tiff"/><Relationship Id="rId36" Type="http://schemas.openxmlformats.org/officeDocument/2006/relationships/fontTable" Target="fontTable.xml"/><Relationship Id="rId10" Type="http://schemas.openxmlformats.org/officeDocument/2006/relationships/hyperlink" Target="mailto:yangy@ucla.edu" TargetMode="External"/><Relationship Id="rId19" Type="http://schemas.openxmlformats.org/officeDocument/2006/relationships/image" Target="media/image9.tiff"/><Relationship Id="rId31" Type="http://schemas.openxmlformats.org/officeDocument/2006/relationships/image" Target="media/image21.tiff"/><Relationship Id="rId4" Type="http://schemas.openxmlformats.org/officeDocument/2006/relationships/settings" Target="settings.xml"/><Relationship Id="rId9" Type="http://schemas.openxmlformats.org/officeDocument/2006/relationships/hyperlink" Target="mailto:shu.hu@yale.edu" TargetMode="External"/><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image" Target="media/image17.tiff"/><Relationship Id="rId30" Type="http://schemas.openxmlformats.org/officeDocument/2006/relationships/image" Target="media/image20.tiff"/><Relationship Id="rId35" Type="http://schemas.openxmlformats.org/officeDocument/2006/relationships/footer" Target="footer1.xml"/><Relationship Id="rId8" Type="http://schemas.openxmlformats.org/officeDocument/2006/relationships/hyperlink" Target="mailto:dongmeng2017@sjtu.edu.c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CF1AF-AA25-4F14-831E-B7C45A289043}">
  <ds:schemaRefs>
    <ds:schemaRef ds:uri="http://schemas.openxmlformats.org/officeDocument/2006/bibliography"/>
  </ds:schemaRefs>
</ds:datastoreItem>
</file>

<file path=docMetadata/LabelInfo.xml><?xml version="1.0" encoding="utf-8"?>
<clbl:labelList xmlns:clbl="http://schemas.microsoft.com/office/2020/mipLabelMetadata">
  <clbl:label id="{dd8cbebb-2139-4df8-b411-4e3e87abeb5c}" enabled="0" method="" siteId="{dd8cbebb-2139-4df8-b411-4e3e87abeb5c}" removed="1"/>
</clbl:labelList>
</file>

<file path=docProps/app.xml><?xml version="1.0" encoding="utf-8"?>
<Properties xmlns="http://schemas.openxmlformats.org/officeDocument/2006/extended-properties" xmlns:vt="http://schemas.openxmlformats.org/officeDocument/2006/docPropsVTypes">
  <Template>Normal</Template>
  <TotalTime>3</TotalTime>
  <Pages>39</Pages>
  <Words>5433</Words>
  <Characters>30593</Characters>
  <Application>Microsoft Office Word</Application>
  <DocSecurity>0</DocSecurity>
  <Lines>986</Lines>
  <Paragraphs>581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 Zheng</dc:creator>
  <cp:keywords/>
  <dc:description/>
  <cp:lastModifiedBy>Hu, Shu</cp:lastModifiedBy>
  <cp:revision>5</cp:revision>
  <dcterms:created xsi:type="dcterms:W3CDTF">2025-06-13T19:03:00Z</dcterms:created>
  <dcterms:modified xsi:type="dcterms:W3CDTF">2025-06-13T19:05:00Z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9d44041b-9d08-47da-9a23-25d49f6ae36a</vt:lpwstr>
  </property>
</Properties>
</file>