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DEC07" w14:textId="77777777" w:rsidR="00E3245A" w:rsidRDefault="00E3245A" w:rsidP="00E3245A">
      <w:r>
        <w:t>Table I.  Gene Ontogeny Categories</w:t>
      </w:r>
    </w:p>
    <w:p w14:paraId="096486D0" w14:textId="77777777" w:rsidR="00E3245A" w:rsidRDefault="00E3245A" w:rsidP="00E3245A">
      <w:pPr>
        <w:jc w:val="center"/>
      </w:pPr>
      <w:r w:rsidRPr="00D606AD">
        <w:rPr>
          <w:noProof/>
        </w:rPr>
        <w:drawing>
          <wp:inline distT="0" distB="0" distL="0" distR="0" wp14:anchorId="3068E0FC" wp14:editId="428BEB41">
            <wp:extent cx="6858000" cy="3495040"/>
            <wp:effectExtent l="0" t="0" r="0" b="0"/>
            <wp:docPr id="406860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60461" name=""/>
                    <pic:cNvPicPr/>
                  </pic:nvPicPr>
                  <pic:blipFill>
                    <a:blip r:embed="rId4"/>
                    <a:stretch>
                      <a:fillRect/>
                    </a:stretch>
                  </pic:blipFill>
                  <pic:spPr>
                    <a:xfrm>
                      <a:off x="0" y="0"/>
                      <a:ext cx="6858000" cy="3495040"/>
                    </a:xfrm>
                    <a:prstGeom prst="rect">
                      <a:avLst/>
                    </a:prstGeom>
                  </pic:spPr>
                </pic:pic>
              </a:graphicData>
            </a:graphic>
          </wp:inline>
        </w:drawing>
      </w:r>
    </w:p>
    <w:p w14:paraId="70948ADD" w14:textId="77777777" w:rsidR="00E3245A" w:rsidRDefault="00E3245A" w:rsidP="00E3245A">
      <w:r>
        <w:t>Table I.  Gene Ontogeny Categories.  Merlin proximal proteins mapped to each gene ontogeny term, the specific GO databases, including their description, specific accession number and the p-value associated with the analysis.</w:t>
      </w:r>
    </w:p>
    <w:p w14:paraId="0DA02E0F" w14:textId="77777777" w:rsidR="00E3245A" w:rsidRDefault="00E3245A" w:rsidP="00E3245A"/>
    <w:p w14:paraId="5513ACF8" w14:textId="77777777" w:rsidR="00E3245A" w:rsidRDefault="00E3245A" w:rsidP="00E3245A">
      <w:pPr>
        <w:spacing w:line="240" w:lineRule="auto"/>
      </w:pPr>
      <w:r>
        <w:br w:type="page"/>
      </w:r>
    </w:p>
    <w:p w14:paraId="6EDF96C9" w14:textId="77777777" w:rsidR="00E3245A" w:rsidRDefault="00E3245A" w:rsidP="00E3245A">
      <w:r>
        <w:lastRenderedPageBreak/>
        <w:t xml:space="preserve">Table II.  Selected Merlin Proximal Proteins.  </w:t>
      </w:r>
    </w:p>
    <w:p w14:paraId="12A87E0E" w14:textId="77777777" w:rsidR="00E3245A" w:rsidRDefault="00E3245A" w:rsidP="00E3245A">
      <w:pPr>
        <w:jc w:val="center"/>
      </w:pPr>
      <w:r w:rsidRPr="009D7E11">
        <w:rPr>
          <w:noProof/>
        </w:rPr>
        <w:drawing>
          <wp:inline distT="0" distB="0" distL="0" distR="0" wp14:anchorId="0CCCEFF0" wp14:editId="2D1D7D11">
            <wp:extent cx="4796978" cy="6754546"/>
            <wp:effectExtent l="0" t="0" r="3810" b="1905"/>
            <wp:docPr id="1651926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926551" name=""/>
                    <pic:cNvPicPr/>
                  </pic:nvPicPr>
                  <pic:blipFill>
                    <a:blip r:embed="rId5"/>
                    <a:stretch>
                      <a:fillRect/>
                    </a:stretch>
                  </pic:blipFill>
                  <pic:spPr>
                    <a:xfrm>
                      <a:off x="0" y="0"/>
                      <a:ext cx="4843005" cy="6819356"/>
                    </a:xfrm>
                    <a:prstGeom prst="rect">
                      <a:avLst/>
                    </a:prstGeom>
                  </pic:spPr>
                </pic:pic>
              </a:graphicData>
            </a:graphic>
          </wp:inline>
        </w:drawing>
      </w:r>
    </w:p>
    <w:p w14:paraId="64F89B40" w14:textId="77777777" w:rsidR="00E3245A" w:rsidRDefault="00E3245A" w:rsidP="00E3245A">
      <w:r>
        <w:t>Table II.  Selected Merlin Proximal Proteins.  Merlin proximal proteins that were mentioned in the text, showing the mean normalized peptide count per 10,000 in each experimental condition, the intensity of the blue background is proportional the peptide count.   NS indicates no significant difference in mean peptide number relative to the APEX only control.  Proteins highlighted in bold are proximal to both isoform 1 and isoform 2 in confluent cells.</w:t>
      </w:r>
    </w:p>
    <w:p w14:paraId="3876BC57"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5A"/>
    <w:rsid w:val="00195413"/>
    <w:rsid w:val="003D0186"/>
    <w:rsid w:val="007278E4"/>
    <w:rsid w:val="00774DCC"/>
    <w:rsid w:val="00A3738C"/>
    <w:rsid w:val="00BC6C35"/>
    <w:rsid w:val="00CB270D"/>
    <w:rsid w:val="00CF7583"/>
    <w:rsid w:val="00DE6AE2"/>
    <w:rsid w:val="00E32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1800E"/>
  <w15:chartTrackingRefBased/>
  <w15:docId w15:val="{B6782A1C-7198-4736-BB58-93C6578C6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45A"/>
    <w:pPr>
      <w:spacing w:after="0" w:line="360" w:lineRule="auto"/>
    </w:pPr>
    <w:rPr>
      <w:rFonts w:ascii="Arial" w:hAnsi="Arial"/>
      <w:sz w:val="22"/>
    </w:rPr>
  </w:style>
  <w:style w:type="paragraph" w:styleId="Heading1">
    <w:name w:val="heading 1"/>
    <w:basedOn w:val="Normal"/>
    <w:next w:val="Normal"/>
    <w:link w:val="Heading1Char"/>
    <w:uiPriority w:val="9"/>
    <w:qFormat/>
    <w:rsid w:val="00E3245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245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245A"/>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245A"/>
    <w:pPr>
      <w:keepNext/>
      <w:keepLines/>
      <w:spacing w:before="80" w:after="40" w:line="278" w:lineRule="auto"/>
      <w:outlineLvl w:val="3"/>
    </w:pPr>
    <w:rPr>
      <w:rFonts w:asciiTheme="minorHAnsi" w:eastAsiaTheme="majorEastAsia" w:hAnsiTheme="minorHAnsi" w:cstheme="majorBidi"/>
      <w:i/>
      <w:iCs/>
      <w:color w:val="0F4761" w:themeColor="accent1" w:themeShade="BF"/>
      <w:sz w:val="24"/>
    </w:rPr>
  </w:style>
  <w:style w:type="paragraph" w:styleId="Heading5">
    <w:name w:val="heading 5"/>
    <w:basedOn w:val="Normal"/>
    <w:next w:val="Normal"/>
    <w:link w:val="Heading5Char"/>
    <w:uiPriority w:val="9"/>
    <w:semiHidden/>
    <w:unhideWhenUsed/>
    <w:qFormat/>
    <w:rsid w:val="00E3245A"/>
    <w:pPr>
      <w:keepNext/>
      <w:keepLines/>
      <w:spacing w:before="80" w:after="40" w:line="278" w:lineRule="auto"/>
      <w:outlineLvl w:val="4"/>
    </w:pPr>
    <w:rPr>
      <w:rFonts w:asciiTheme="minorHAnsi" w:eastAsiaTheme="majorEastAsia" w:hAnsiTheme="minorHAnsi" w:cstheme="majorBidi"/>
      <w:color w:val="0F4761" w:themeColor="accent1" w:themeShade="BF"/>
      <w:sz w:val="24"/>
    </w:rPr>
  </w:style>
  <w:style w:type="paragraph" w:styleId="Heading6">
    <w:name w:val="heading 6"/>
    <w:basedOn w:val="Normal"/>
    <w:next w:val="Normal"/>
    <w:link w:val="Heading6Char"/>
    <w:uiPriority w:val="9"/>
    <w:semiHidden/>
    <w:unhideWhenUsed/>
    <w:qFormat/>
    <w:rsid w:val="00E3245A"/>
    <w:pPr>
      <w:keepNext/>
      <w:keepLines/>
      <w:spacing w:before="40" w:line="278" w:lineRule="auto"/>
      <w:outlineLvl w:val="5"/>
    </w:pPr>
    <w:rPr>
      <w:rFonts w:asciiTheme="minorHAnsi" w:eastAsiaTheme="majorEastAsia" w:hAnsiTheme="minorHAnsi" w:cstheme="majorBidi"/>
      <w:i/>
      <w:iCs/>
      <w:color w:val="595959" w:themeColor="text1" w:themeTint="A6"/>
      <w:sz w:val="24"/>
    </w:rPr>
  </w:style>
  <w:style w:type="paragraph" w:styleId="Heading7">
    <w:name w:val="heading 7"/>
    <w:basedOn w:val="Normal"/>
    <w:next w:val="Normal"/>
    <w:link w:val="Heading7Char"/>
    <w:uiPriority w:val="9"/>
    <w:semiHidden/>
    <w:unhideWhenUsed/>
    <w:qFormat/>
    <w:rsid w:val="00E3245A"/>
    <w:pPr>
      <w:keepNext/>
      <w:keepLines/>
      <w:spacing w:before="40" w:line="278" w:lineRule="auto"/>
      <w:outlineLvl w:val="6"/>
    </w:pPr>
    <w:rPr>
      <w:rFonts w:asciiTheme="minorHAnsi" w:eastAsiaTheme="majorEastAsia" w:hAnsiTheme="minorHAnsi" w:cstheme="majorBidi"/>
      <w:color w:val="595959" w:themeColor="text1" w:themeTint="A6"/>
      <w:sz w:val="24"/>
    </w:rPr>
  </w:style>
  <w:style w:type="paragraph" w:styleId="Heading8">
    <w:name w:val="heading 8"/>
    <w:basedOn w:val="Normal"/>
    <w:next w:val="Normal"/>
    <w:link w:val="Heading8Char"/>
    <w:uiPriority w:val="9"/>
    <w:semiHidden/>
    <w:unhideWhenUsed/>
    <w:qFormat/>
    <w:rsid w:val="00E3245A"/>
    <w:pPr>
      <w:keepNext/>
      <w:keepLines/>
      <w:spacing w:line="278" w:lineRule="auto"/>
      <w:outlineLvl w:val="7"/>
    </w:pPr>
    <w:rPr>
      <w:rFonts w:asciiTheme="minorHAnsi" w:eastAsiaTheme="majorEastAsia" w:hAnsiTheme="minorHAnsi" w:cstheme="majorBidi"/>
      <w:i/>
      <w:iCs/>
      <w:color w:val="272727" w:themeColor="text1" w:themeTint="D8"/>
      <w:sz w:val="24"/>
    </w:rPr>
  </w:style>
  <w:style w:type="paragraph" w:styleId="Heading9">
    <w:name w:val="heading 9"/>
    <w:basedOn w:val="Normal"/>
    <w:next w:val="Normal"/>
    <w:link w:val="Heading9Char"/>
    <w:uiPriority w:val="9"/>
    <w:semiHidden/>
    <w:unhideWhenUsed/>
    <w:qFormat/>
    <w:rsid w:val="00E3245A"/>
    <w:pPr>
      <w:keepNext/>
      <w:keepLines/>
      <w:spacing w:line="278" w:lineRule="auto"/>
      <w:outlineLvl w:val="8"/>
    </w:pPr>
    <w:rPr>
      <w:rFonts w:asciiTheme="minorHAnsi" w:eastAsiaTheme="majorEastAsia" w:hAnsiTheme="minorHAnsi" w:cstheme="majorBidi"/>
      <w:color w:val="272727" w:themeColor="text1" w:themeTint="D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24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24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24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24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24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24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24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24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245A"/>
    <w:rPr>
      <w:rFonts w:eastAsiaTheme="majorEastAsia" w:cstheme="majorBidi"/>
      <w:color w:val="272727" w:themeColor="text1" w:themeTint="D8"/>
    </w:rPr>
  </w:style>
  <w:style w:type="paragraph" w:styleId="Title">
    <w:name w:val="Title"/>
    <w:basedOn w:val="Normal"/>
    <w:next w:val="Normal"/>
    <w:link w:val="TitleChar"/>
    <w:uiPriority w:val="10"/>
    <w:qFormat/>
    <w:rsid w:val="00E324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24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245A"/>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24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245A"/>
    <w:pPr>
      <w:spacing w:before="160" w:after="160" w:line="278" w:lineRule="auto"/>
      <w:jc w:val="center"/>
    </w:pPr>
    <w:rPr>
      <w:rFonts w:asciiTheme="minorHAnsi" w:hAnsiTheme="minorHAnsi"/>
      <w:i/>
      <w:iCs/>
      <w:color w:val="404040" w:themeColor="text1" w:themeTint="BF"/>
      <w:sz w:val="24"/>
    </w:rPr>
  </w:style>
  <w:style w:type="character" w:customStyle="1" w:styleId="QuoteChar">
    <w:name w:val="Quote Char"/>
    <w:basedOn w:val="DefaultParagraphFont"/>
    <w:link w:val="Quote"/>
    <w:uiPriority w:val="29"/>
    <w:rsid w:val="00E3245A"/>
    <w:rPr>
      <w:i/>
      <w:iCs/>
      <w:color w:val="404040" w:themeColor="text1" w:themeTint="BF"/>
    </w:rPr>
  </w:style>
  <w:style w:type="paragraph" w:styleId="ListParagraph">
    <w:name w:val="List Paragraph"/>
    <w:basedOn w:val="Normal"/>
    <w:uiPriority w:val="34"/>
    <w:qFormat/>
    <w:rsid w:val="00E3245A"/>
    <w:pPr>
      <w:spacing w:after="160" w:line="278" w:lineRule="auto"/>
      <w:ind w:left="720"/>
      <w:contextualSpacing/>
    </w:pPr>
    <w:rPr>
      <w:rFonts w:asciiTheme="minorHAnsi" w:hAnsiTheme="minorHAnsi"/>
      <w:sz w:val="24"/>
    </w:rPr>
  </w:style>
  <w:style w:type="character" w:styleId="IntenseEmphasis">
    <w:name w:val="Intense Emphasis"/>
    <w:basedOn w:val="DefaultParagraphFont"/>
    <w:uiPriority w:val="21"/>
    <w:qFormat/>
    <w:rsid w:val="00E3245A"/>
    <w:rPr>
      <w:i/>
      <w:iCs/>
      <w:color w:val="0F4761" w:themeColor="accent1" w:themeShade="BF"/>
    </w:rPr>
  </w:style>
  <w:style w:type="paragraph" w:styleId="IntenseQuote">
    <w:name w:val="Intense Quote"/>
    <w:basedOn w:val="Normal"/>
    <w:next w:val="Normal"/>
    <w:link w:val="IntenseQuoteChar"/>
    <w:uiPriority w:val="30"/>
    <w:qFormat/>
    <w:rsid w:val="00E3245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rPr>
  </w:style>
  <w:style w:type="character" w:customStyle="1" w:styleId="IntenseQuoteChar">
    <w:name w:val="Intense Quote Char"/>
    <w:basedOn w:val="DefaultParagraphFont"/>
    <w:link w:val="IntenseQuote"/>
    <w:uiPriority w:val="30"/>
    <w:rsid w:val="00E3245A"/>
    <w:rPr>
      <w:i/>
      <w:iCs/>
      <w:color w:val="0F4761" w:themeColor="accent1" w:themeShade="BF"/>
    </w:rPr>
  </w:style>
  <w:style w:type="character" w:styleId="IntenseReference">
    <w:name w:val="Intense Reference"/>
    <w:basedOn w:val="DefaultParagraphFont"/>
    <w:uiPriority w:val="32"/>
    <w:qFormat/>
    <w:rsid w:val="00E324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Words>
  <Characters>657</Characters>
  <Application>Microsoft Office Word</Application>
  <DocSecurity>0</DocSecurity>
  <Lines>5</Lines>
  <Paragraphs>1</Paragraphs>
  <ScaleCrop>false</ScaleCrop>
  <Company>Springer Nature</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2025-07-14T06:48:00Z</dcterms:created>
  <dcterms:modified xsi:type="dcterms:W3CDTF">2025-07-14T06:48:00Z</dcterms:modified>
</cp:coreProperties>
</file>