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Newborn Screening Interview Codebook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Parental Decision Making Regarding Level of Newborn Screening Participation in the Homebirth Setting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Dylan Platt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1, 2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MS, CGC, Mackenzie Ikenberry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MS, CGC, Becca Loman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1, 2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MS, MS, CGC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Genetic Counseling, Augustana University, Sioux Falls, SD, USA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Sanford Health, Sioux Falls, SD, USA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Ascension Sacred Heart Hospital, Pensacola, FL,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Intended Journal: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Community Genetics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Corresponding Author: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Dylan Platt; 1321 W 22nd St. Sioux Falls, SD 57105; 303.550.1875;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dplatt@augie.edu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dylan.platt@sanfordhealth.org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Domain: Brith Setting</w:t>
      </w:r>
    </w:p>
    <w:p w:rsidR="00000000" w:rsidDel="00000000" w:rsidP="00000000" w:rsidRDefault="00000000" w:rsidRPr="00000000" w14:paraId="0000000F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Home Birth/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ab/>
        <w:t xml:space="preserve">Positive </w:t>
      </w:r>
      <w:r w:rsidDel="00000000" w:rsidR="00000000" w:rsidRPr="00000000">
        <w:rPr>
          <w:rtl w:val="0"/>
        </w:rPr>
        <w:t xml:space="preserve">(statements of enthusiasm about the setting)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ab/>
        <w:t xml:space="preserve">Negative </w:t>
      </w:r>
      <w:r w:rsidDel="00000000" w:rsidR="00000000" w:rsidRPr="00000000">
        <w:rPr>
          <w:rtl w:val="0"/>
        </w:rPr>
        <w:t xml:space="preserve">(statements of poor experiences)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ab/>
        <w:t xml:space="preserve">Cost </w:t>
      </w:r>
      <w:r w:rsidDel="00000000" w:rsidR="00000000" w:rsidRPr="00000000">
        <w:rPr>
          <w:rtl w:val="0"/>
        </w:rPr>
        <w:t xml:space="preserve">(attitudes regarding the cost of birth in specific setting)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ab/>
        <w:t xml:space="preserve">Safety </w:t>
      </w:r>
      <w:r w:rsidDel="00000000" w:rsidR="00000000" w:rsidRPr="00000000">
        <w:rPr>
          <w:rtl w:val="0"/>
        </w:rPr>
        <w:t xml:space="preserve">(statements regarding the safety of the setting)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ab/>
        <w:t xml:space="preserve">Limitations </w:t>
      </w:r>
      <w:r w:rsidDel="00000000" w:rsidR="00000000" w:rsidRPr="00000000">
        <w:rPr>
          <w:rtl w:val="0"/>
        </w:rPr>
        <w:t xml:space="preserve">(statements regarding limitations of a particular setting)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ab/>
        <w:t xml:space="preserve">Motivations </w:t>
      </w:r>
      <w:r w:rsidDel="00000000" w:rsidR="00000000" w:rsidRPr="00000000">
        <w:rPr>
          <w:rtl w:val="0"/>
        </w:rPr>
        <w:t xml:space="preserve">(reasons for picking this setting over others)</w:t>
      </w:r>
    </w:p>
    <w:p w:rsidR="00000000" w:rsidDel="00000000" w:rsidP="00000000" w:rsidRDefault="00000000" w:rsidRPr="00000000" w14:paraId="00000016">
      <w:pPr>
        <w:spacing w:line="360" w:lineRule="auto"/>
        <w:rPr>
          <w:color w:val="4a86e8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color w:val="4a86e8"/>
          <w:rtl w:val="0"/>
        </w:rPr>
        <w:t xml:space="preserve">Covid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color w:val="4a86e8"/>
          <w:rtl w:val="0"/>
        </w:rPr>
        <w:tab/>
        <w:tab/>
        <w:t xml:space="preserve">Past negative experience</w:t>
      </w:r>
      <w:r w:rsidDel="00000000" w:rsidR="00000000" w:rsidRPr="00000000">
        <w:rPr>
          <w:rtl w:val="0"/>
        </w:rPr>
        <w:t xml:space="preserve"> (negative experience with the medical/hospital setting)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color w:val="4a86e8"/>
          <w:rtl w:val="0"/>
        </w:rPr>
        <w:t xml:space="preserve">Past positive experience </w:t>
      </w:r>
      <w:r w:rsidDel="00000000" w:rsidR="00000000" w:rsidRPr="00000000">
        <w:rPr>
          <w:rtl w:val="0"/>
        </w:rPr>
        <w:t xml:space="preserve">(positive experience with home birth)</w:t>
      </w:r>
    </w:p>
    <w:p w:rsidR="00000000" w:rsidDel="00000000" w:rsidP="00000000" w:rsidRDefault="00000000" w:rsidRPr="00000000" w14:paraId="00000019">
      <w:pPr>
        <w:rPr>
          <w:color w:val="6d9e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Hospital or Birth Center/</w:t>
      </w:r>
    </w:p>
    <w:p w:rsidR="00000000" w:rsidDel="00000000" w:rsidP="00000000" w:rsidRDefault="00000000" w:rsidRPr="00000000" w14:paraId="0000001B">
      <w:pPr>
        <w:spacing w:line="360" w:lineRule="auto"/>
        <w:ind w:firstLine="720"/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Positive </w:t>
      </w:r>
      <w:r w:rsidDel="00000000" w:rsidR="00000000" w:rsidRPr="00000000">
        <w:rPr>
          <w:rtl w:val="0"/>
        </w:rPr>
        <w:t xml:space="preserve">(statements of enthusiasm about the setting)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ab/>
        <w:t xml:space="preserve">Negative </w:t>
      </w:r>
      <w:r w:rsidDel="00000000" w:rsidR="00000000" w:rsidRPr="00000000">
        <w:rPr>
          <w:rtl w:val="0"/>
        </w:rPr>
        <w:t xml:space="preserve">(statements of poor experiences)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ab/>
        <w:t xml:space="preserve">Cost </w:t>
      </w:r>
      <w:r w:rsidDel="00000000" w:rsidR="00000000" w:rsidRPr="00000000">
        <w:rPr>
          <w:rtl w:val="0"/>
        </w:rPr>
        <w:t xml:space="preserve">(attitudes regarding the cost of birth in specific setting)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ab/>
        <w:t xml:space="preserve">Safety </w:t>
      </w:r>
      <w:r w:rsidDel="00000000" w:rsidR="00000000" w:rsidRPr="00000000">
        <w:rPr>
          <w:rtl w:val="0"/>
        </w:rPr>
        <w:t xml:space="preserve">(statements regarding the safety of the setting)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ab/>
        <w:t xml:space="preserve">Limitations </w:t>
      </w:r>
      <w:r w:rsidDel="00000000" w:rsidR="00000000" w:rsidRPr="00000000">
        <w:rPr>
          <w:rtl w:val="0"/>
        </w:rPr>
        <w:t xml:space="preserve">(statements regarding limitations of a particular setting)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ab/>
        <w:t xml:space="preserve">Motivations </w:t>
      </w:r>
      <w:r w:rsidDel="00000000" w:rsidR="00000000" w:rsidRPr="00000000">
        <w:rPr>
          <w:rtl w:val="0"/>
        </w:rPr>
        <w:t xml:space="preserve">(reasons for picking this setting over others)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Domain: Birth Plan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Change from birth plan </w:t>
      </w:r>
      <w:r w:rsidDel="00000000" w:rsidR="00000000" w:rsidRPr="00000000">
        <w:rPr>
          <w:rtl w:val="0"/>
        </w:rPr>
        <w:t xml:space="preserve">(alteration from what the individual had intended for their child’s birth)</w:t>
      </w:r>
    </w:p>
    <w:p w:rsidR="00000000" w:rsidDel="00000000" w:rsidP="00000000" w:rsidRDefault="00000000" w:rsidRPr="00000000" w14:paraId="00000024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Participants/</w:t>
      </w:r>
    </w:p>
    <w:p w:rsidR="00000000" w:rsidDel="00000000" w:rsidP="00000000" w:rsidRDefault="00000000" w:rsidRPr="00000000" w14:paraId="00000025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ab/>
        <w:t xml:space="preserve">Midwife</w:t>
      </w:r>
    </w:p>
    <w:p w:rsidR="00000000" w:rsidDel="00000000" w:rsidP="00000000" w:rsidRDefault="00000000" w:rsidRPr="00000000" w14:paraId="00000026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ab/>
        <w:t xml:space="preserve">Doula</w:t>
      </w:r>
    </w:p>
    <w:p w:rsidR="00000000" w:rsidDel="00000000" w:rsidP="00000000" w:rsidRDefault="00000000" w:rsidRPr="00000000" w14:paraId="00000027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ab/>
        <w:t xml:space="preserve">Physician</w:t>
      </w:r>
    </w:p>
    <w:p w:rsidR="00000000" w:rsidDel="00000000" w:rsidP="00000000" w:rsidRDefault="00000000" w:rsidRPr="00000000" w14:paraId="00000028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ab/>
        <w:t xml:space="preserve">Family</w:t>
      </w:r>
    </w:p>
    <w:p w:rsidR="00000000" w:rsidDel="00000000" w:rsidP="00000000" w:rsidRDefault="00000000" w:rsidRPr="00000000" w14:paraId="00000029">
      <w:pPr>
        <w:spacing w:line="360" w:lineRule="auto"/>
        <w:rPr>
          <w:b w:val="1"/>
        </w:rPr>
      </w:pPr>
      <w:r w:rsidDel="00000000" w:rsidR="00000000" w:rsidRPr="00000000">
        <w:rPr>
          <w:color w:val="6d9eeb"/>
          <w:rtl w:val="0"/>
        </w:rPr>
        <w:t xml:space="preserve">Natural birth </w:t>
      </w:r>
      <w:r w:rsidDel="00000000" w:rsidR="00000000" w:rsidRPr="00000000">
        <w:rPr>
          <w:rtl w:val="0"/>
        </w:rPr>
        <w:t xml:space="preserve">(statements regarding the ‘naturalness’ of a particular birth setting/practice)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Domain: Newborn Screen</w:t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Declined </w:t>
      </w:r>
      <w:r w:rsidDel="00000000" w:rsidR="00000000" w:rsidRPr="00000000">
        <w:rPr>
          <w:rtl w:val="0"/>
        </w:rPr>
        <w:t xml:space="preserve">(participant declined any part of the NBS process)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Complete </w:t>
      </w:r>
      <w:r w:rsidDel="00000000" w:rsidR="00000000" w:rsidRPr="00000000">
        <w:rPr>
          <w:rtl w:val="0"/>
        </w:rPr>
        <w:t xml:space="preserve">(all components completed)</w:t>
      </w:r>
    </w:p>
    <w:p w:rsidR="00000000" w:rsidDel="00000000" w:rsidP="00000000" w:rsidRDefault="00000000" w:rsidRPr="00000000" w14:paraId="0000002E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Partial </w:t>
      </w:r>
      <w:r w:rsidDel="00000000" w:rsidR="00000000" w:rsidRPr="00000000">
        <w:rPr>
          <w:rtl w:val="0"/>
        </w:rPr>
        <w:t xml:space="preserve">(not all components completed, but at least some)</w:t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Inappropriate timing </w:t>
      </w:r>
      <w:r w:rsidDel="00000000" w:rsidR="00000000" w:rsidRPr="00000000">
        <w:rPr>
          <w:rtl w:val="0"/>
        </w:rPr>
        <w:t xml:space="preserve">(at least one component of the NBS was completed outside of the </w:t>
      </w:r>
    </w:p>
    <w:p w:rsidR="00000000" w:rsidDel="00000000" w:rsidP="00000000" w:rsidRDefault="00000000" w:rsidRPr="00000000" w14:paraId="00000030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recommended time window)</w:t>
      </w:r>
    </w:p>
    <w:p w:rsidR="00000000" w:rsidDel="00000000" w:rsidP="00000000" w:rsidRDefault="00000000" w:rsidRPr="00000000" w14:paraId="00000031">
      <w:pPr>
        <w:spacing w:line="360" w:lineRule="auto"/>
        <w:ind w:left="0" w:firstLine="0"/>
        <w:rPr/>
      </w:pPr>
      <w:r w:rsidDel="00000000" w:rsidR="00000000" w:rsidRPr="00000000">
        <w:rPr>
          <w:color w:val="6d9eeb"/>
          <w:rtl w:val="0"/>
        </w:rPr>
        <w:t xml:space="preserve">Appropriate timing </w:t>
      </w:r>
      <w:r w:rsidDel="00000000" w:rsidR="00000000" w:rsidRPr="00000000">
        <w:rPr>
          <w:rtl w:val="0"/>
        </w:rPr>
        <w:t xml:space="preserve">(components of the NBS that were completed, if any, adhered to expected </w:t>
      </w:r>
    </w:p>
    <w:p w:rsidR="00000000" w:rsidDel="00000000" w:rsidP="00000000" w:rsidRDefault="00000000" w:rsidRPr="00000000" w14:paraId="00000032">
      <w:pPr>
        <w:spacing w:line="360" w:lineRule="auto"/>
        <w:ind w:left="0" w:firstLine="720"/>
        <w:rPr/>
      </w:pPr>
      <w:r w:rsidDel="00000000" w:rsidR="00000000" w:rsidRPr="00000000">
        <w:rPr>
          <w:rtl w:val="0"/>
        </w:rPr>
        <w:t xml:space="preserve">time frame)</w:t>
      </w:r>
    </w:p>
    <w:p w:rsidR="00000000" w:rsidDel="00000000" w:rsidP="00000000" w:rsidRDefault="00000000" w:rsidRPr="00000000" w14:paraId="00000033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Concerns/</w:t>
      </w:r>
    </w:p>
    <w:p w:rsidR="00000000" w:rsidDel="00000000" w:rsidP="00000000" w:rsidRDefault="00000000" w:rsidRPr="00000000" w14:paraId="00000034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ab/>
        <w:t xml:space="preserve">Consent</w:t>
      </w:r>
      <w:r w:rsidDel="00000000" w:rsidR="00000000" w:rsidRPr="00000000">
        <w:rPr>
          <w:rtl w:val="0"/>
        </w:rPr>
        <w:t xml:space="preserve"> (conversation occurring prior to action taking place)</w:t>
      </w:r>
    </w:p>
    <w:p w:rsidR="00000000" w:rsidDel="00000000" w:rsidP="00000000" w:rsidRDefault="00000000" w:rsidRPr="00000000" w14:paraId="00000035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ab/>
        <w:t xml:space="preserve">Overreach </w:t>
      </w:r>
      <w:r w:rsidDel="00000000" w:rsidR="00000000" w:rsidRPr="00000000">
        <w:rPr>
          <w:rtl w:val="0"/>
        </w:rPr>
        <w:t xml:space="preserve">(concerns regarding what a sample is being used for)</w:t>
      </w:r>
    </w:p>
    <w:p w:rsidR="00000000" w:rsidDel="00000000" w:rsidP="00000000" w:rsidRDefault="00000000" w:rsidRPr="00000000" w14:paraId="00000036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ab/>
        <w:t xml:space="preserve">Personal Belief</w:t>
      </w:r>
      <w:r w:rsidDel="00000000" w:rsidR="00000000" w:rsidRPr="00000000">
        <w:rPr>
          <w:rtl w:val="0"/>
        </w:rPr>
        <w:t xml:space="preserve"> (concerns that the testing does not fit within their personal beliefs)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ab/>
        <w:t xml:space="preserve">Completeness</w:t>
      </w:r>
      <w:r w:rsidDel="00000000" w:rsidR="00000000" w:rsidRPr="00000000">
        <w:rPr>
          <w:rtl w:val="0"/>
        </w:rPr>
        <w:t xml:space="preserve"> (fear of missing something if the test is not completed)</w:t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Offered</w:t>
      </w:r>
      <w:r w:rsidDel="00000000" w:rsidR="00000000" w:rsidRPr="00000000">
        <w:rPr>
          <w:rtl w:val="0"/>
        </w:rPr>
        <w:t xml:space="preserve"> (NBS was offered at some point)</w:t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Perceived utility</w:t>
      </w:r>
      <w:r w:rsidDel="00000000" w:rsidR="00000000" w:rsidRPr="00000000">
        <w:rPr>
          <w:rtl w:val="0"/>
        </w:rPr>
        <w:t xml:space="preserve"> (statements indicating the person feels that NBS offers beneficial information)</w:t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Patient Questions </w:t>
      </w:r>
      <w:r w:rsidDel="00000000" w:rsidR="00000000" w:rsidRPr="00000000">
        <w:rPr>
          <w:rtl w:val="0"/>
        </w:rPr>
        <w:t xml:space="preserve">(questions that the individual had for their provider)</w:t>
      </w:r>
    </w:p>
    <w:p w:rsidR="00000000" w:rsidDel="00000000" w:rsidP="00000000" w:rsidRDefault="00000000" w:rsidRPr="00000000" w14:paraId="0000003B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Setting/</w:t>
      </w:r>
    </w:p>
    <w:p w:rsidR="00000000" w:rsidDel="00000000" w:rsidP="00000000" w:rsidRDefault="00000000" w:rsidRPr="00000000" w14:paraId="0000003C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ab/>
      </w:r>
      <w:r w:rsidDel="00000000" w:rsidR="00000000" w:rsidRPr="00000000">
        <w:rPr>
          <w:color w:val="4a86e8"/>
          <w:rtl w:val="0"/>
        </w:rPr>
        <w:t xml:space="preserve">At-Home </w:t>
      </w:r>
      <w:r w:rsidDel="00000000" w:rsidR="00000000" w:rsidRPr="00000000">
        <w:rPr>
          <w:rtl w:val="0"/>
        </w:rPr>
        <w:t xml:space="preserve">(full NBS was available within the home setting)</w:t>
      </w:r>
    </w:p>
    <w:p w:rsidR="00000000" w:rsidDel="00000000" w:rsidP="00000000" w:rsidRDefault="00000000" w:rsidRPr="00000000" w14:paraId="0000003D">
      <w:pPr>
        <w:spacing w:line="360" w:lineRule="auto"/>
        <w:rPr/>
      </w:pPr>
      <w:r w:rsidDel="00000000" w:rsidR="00000000" w:rsidRPr="00000000">
        <w:rPr>
          <w:color w:val="4a86e8"/>
          <w:rtl w:val="0"/>
        </w:rPr>
        <w:tab/>
        <w:t xml:space="preserve">Outside of home </w:t>
      </w:r>
      <w:r w:rsidDel="00000000" w:rsidR="00000000" w:rsidRPr="00000000">
        <w:rPr>
          <w:rtl w:val="0"/>
        </w:rPr>
        <w:t xml:space="preserve">(full NBS was available outside of the home)</w:t>
      </w:r>
    </w:p>
    <w:p w:rsidR="00000000" w:rsidDel="00000000" w:rsidP="00000000" w:rsidRDefault="00000000" w:rsidRPr="00000000" w14:paraId="0000003E">
      <w:pPr>
        <w:spacing w:line="360" w:lineRule="auto"/>
        <w:rPr/>
      </w:pPr>
      <w:r w:rsidDel="00000000" w:rsidR="00000000" w:rsidRPr="00000000">
        <w:rPr>
          <w:color w:val="4a86e8"/>
          <w:rtl w:val="0"/>
        </w:rPr>
        <w:tab/>
        <w:t xml:space="preserve">Combination </w:t>
      </w:r>
      <w:r w:rsidDel="00000000" w:rsidR="00000000" w:rsidRPr="00000000">
        <w:rPr>
          <w:rtl w:val="0"/>
        </w:rPr>
        <w:t xml:space="preserve">(full NBS required components to be completed both inside and outside of </w:t>
      </w:r>
    </w:p>
    <w:p w:rsidR="00000000" w:rsidDel="00000000" w:rsidP="00000000" w:rsidRDefault="00000000" w:rsidRPr="00000000" w14:paraId="0000003F">
      <w:pPr>
        <w:spacing w:line="360" w:lineRule="auto"/>
        <w:ind w:firstLine="720"/>
        <w:rPr>
          <w:color w:val="6d9eeb"/>
        </w:rPr>
      </w:pPr>
      <w:r w:rsidDel="00000000" w:rsidR="00000000" w:rsidRPr="00000000">
        <w:rPr>
          <w:rtl w:val="0"/>
        </w:rPr>
        <w:t xml:space="preserve">the home)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/>
      </w:pPr>
      <w:r w:rsidDel="00000000" w:rsidR="00000000" w:rsidRPr="00000000">
        <w:rPr>
          <w:color w:val="4a86e8"/>
          <w:rtl w:val="0"/>
        </w:rPr>
        <w:t xml:space="preserve">Required </w:t>
      </w:r>
      <w:r w:rsidDel="00000000" w:rsidR="00000000" w:rsidRPr="00000000">
        <w:rPr>
          <w:rtl w:val="0"/>
        </w:rPr>
        <w:t xml:space="preserve">(or at least perceived to be required by state or institution)</w:t>
      </w:r>
    </w:p>
    <w:p w:rsidR="00000000" w:rsidDel="00000000" w:rsidP="00000000" w:rsidRDefault="00000000" w:rsidRPr="00000000" w14:paraId="00000041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Risk vs. benefit</w:t>
      </w:r>
    </w:p>
    <w:p w:rsidR="00000000" w:rsidDel="00000000" w:rsidP="00000000" w:rsidRDefault="00000000" w:rsidRPr="00000000" w14:paraId="00000042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Science literacy </w:t>
      </w:r>
      <w:r w:rsidDel="00000000" w:rsidR="00000000" w:rsidRPr="00000000">
        <w:rPr>
          <w:rtl w:val="0"/>
        </w:rPr>
        <w:t xml:space="preserve">(feel comfortable with understanding and purpose of screen)</w:t>
      </w:r>
    </w:p>
    <w:p w:rsidR="00000000" w:rsidDel="00000000" w:rsidP="00000000" w:rsidRDefault="00000000" w:rsidRPr="00000000" w14:paraId="00000043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Cost </w:t>
      </w:r>
      <w:r w:rsidDel="00000000" w:rsidR="00000000" w:rsidRPr="00000000">
        <w:rPr>
          <w:rtl w:val="0"/>
        </w:rPr>
        <w:t xml:space="preserve">(low or no cost was encouraging or high cost was discouraging)</w:t>
      </w:r>
    </w:p>
    <w:p w:rsidR="00000000" w:rsidDel="00000000" w:rsidP="00000000" w:rsidRDefault="00000000" w:rsidRPr="00000000" w14:paraId="0000004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Domain: Misconceptions</w:t>
      </w:r>
    </w:p>
    <w:p w:rsidR="00000000" w:rsidDel="00000000" w:rsidP="00000000" w:rsidRDefault="00000000" w:rsidRPr="00000000" w14:paraId="00000046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Family History</w:t>
      </w:r>
      <w:r w:rsidDel="00000000" w:rsidR="00000000" w:rsidRPr="00000000">
        <w:rPr>
          <w:rtl w:val="0"/>
        </w:rPr>
        <w:t xml:space="preserve"> (incorrect interpretation about the reason for NBS, based off family history)</w:t>
      </w:r>
    </w:p>
    <w:p w:rsidR="00000000" w:rsidDel="00000000" w:rsidP="00000000" w:rsidRDefault="00000000" w:rsidRPr="00000000" w14:paraId="00000047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General 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Domain: Education</w:t>
      </w:r>
    </w:p>
    <w:p w:rsidR="00000000" w:rsidDel="00000000" w:rsidP="00000000" w:rsidRDefault="00000000" w:rsidRPr="00000000" w14:paraId="0000004A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Healthcare Provider </w:t>
      </w:r>
      <w:r w:rsidDel="00000000" w:rsidR="00000000" w:rsidRPr="00000000">
        <w:rPr>
          <w:rtl w:val="0"/>
        </w:rPr>
        <w:t xml:space="preserve">(HCP provided education about NBS)</w:t>
      </w:r>
    </w:p>
    <w:p w:rsidR="00000000" w:rsidDel="00000000" w:rsidP="00000000" w:rsidRDefault="00000000" w:rsidRPr="00000000" w14:paraId="0000004B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Literature </w:t>
      </w:r>
      <w:r w:rsidDel="00000000" w:rsidR="00000000" w:rsidRPr="00000000">
        <w:rPr>
          <w:rtl w:val="0"/>
        </w:rPr>
        <w:t xml:space="preserve">(information about NBS was learned from literature sources)</w:t>
      </w:r>
    </w:p>
    <w:p w:rsidR="00000000" w:rsidDel="00000000" w:rsidP="00000000" w:rsidRDefault="00000000" w:rsidRPr="00000000" w14:paraId="0000004C">
      <w:pPr>
        <w:spacing w:line="360" w:lineRule="auto"/>
        <w:rPr/>
      </w:pPr>
      <w:r w:rsidDel="00000000" w:rsidR="00000000" w:rsidRPr="00000000">
        <w:rPr>
          <w:color w:val="6d9eeb"/>
          <w:rtl w:val="0"/>
        </w:rPr>
        <w:t xml:space="preserve">Family </w:t>
      </w:r>
      <w:r w:rsidDel="00000000" w:rsidR="00000000" w:rsidRPr="00000000">
        <w:rPr>
          <w:rtl w:val="0"/>
        </w:rPr>
        <w:t xml:space="preserve">(family or friends informed the participant about the NBS)</w:t>
      </w:r>
    </w:p>
    <w:p w:rsidR="00000000" w:rsidDel="00000000" w:rsidP="00000000" w:rsidRDefault="00000000" w:rsidRPr="00000000" w14:paraId="0000004D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Social Media (blogs, facebook)</w:t>
      </w:r>
    </w:p>
    <w:p w:rsidR="00000000" w:rsidDel="00000000" w:rsidP="00000000" w:rsidRDefault="00000000" w:rsidRPr="00000000" w14:paraId="0000004E">
      <w:pPr>
        <w:spacing w:line="360" w:lineRule="auto"/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Recall </w:t>
      </w:r>
      <w:r w:rsidDel="00000000" w:rsidR="00000000" w:rsidRPr="00000000">
        <w:rPr>
          <w:rtl w:val="0"/>
        </w:rPr>
        <w:t xml:space="preserve">(can”t remember)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6d9e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platt@augie.edu" TargetMode="External"/><Relationship Id="rId8" Type="http://schemas.openxmlformats.org/officeDocument/2006/relationships/hyperlink" Target="mailto:dylan.platt@sanford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IAmpl8Kwv5GpC1Kf+B+CgJ4OA==">CgMxLjA4AHIhMVg5RHlkd3VUY0N4Si1DSlZFOHNYSDV1QkwxTm1xNk4x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