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2CD0C" w14:textId="77777777" w:rsidR="005D342E" w:rsidRDefault="005D342E" w:rsidP="005D342E">
      <w:pPr>
        <w:pStyle w:val="Abstracttext"/>
        <w:numPr>
          <w:ilvl w:val="0"/>
          <w:numId w:val="1"/>
        </w:numPr>
        <w:jc w:val="both"/>
        <w:rPr>
          <w:b/>
          <w:bCs/>
          <w:szCs w:val="1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07A6469" wp14:editId="326AE3C4">
            <wp:simplePos x="0" y="0"/>
            <wp:positionH relativeFrom="column">
              <wp:posOffset>-758933</wp:posOffset>
            </wp:positionH>
            <wp:positionV relativeFrom="paragraph">
              <wp:posOffset>267216</wp:posOffset>
            </wp:positionV>
            <wp:extent cx="7150735" cy="3890513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 (16).png"/>
                    <pic:cNvPicPr/>
                  </pic:nvPicPr>
                  <pic:blipFill rotWithShape="1">
                    <a:blip r:embed="rId5"/>
                    <a:srcRect t="4693"/>
                    <a:stretch/>
                  </pic:blipFill>
                  <pic:spPr bwMode="auto">
                    <a:xfrm>
                      <a:off x="0" y="0"/>
                      <a:ext cx="7150735" cy="3890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Cs w:val="18"/>
        </w:rPr>
        <w:t>Appendix</w:t>
      </w:r>
    </w:p>
    <w:p w14:paraId="09714D95" w14:textId="77777777" w:rsidR="005D342E" w:rsidRDefault="005D342E" w:rsidP="005D342E">
      <w:pPr>
        <w:tabs>
          <w:tab w:val="left" w:pos="1335"/>
        </w:tabs>
      </w:pPr>
      <w:r>
        <w:t xml:space="preserve"> </w:t>
      </w:r>
    </w:p>
    <w:p w14:paraId="5ABA094C" w14:textId="77777777" w:rsidR="005D342E" w:rsidRDefault="005D342E" w:rsidP="005D342E">
      <w:pPr>
        <w:tabs>
          <w:tab w:val="left" w:pos="1335"/>
        </w:tabs>
      </w:pPr>
    </w:p>
    <w:p w14:paraId="2E037CFB" w14:textId="77777777" w:rsidR="005D342E" w:rsidRDefault="005D342E" w:rsidP="005D342E">
      <w:pPr>
        <w:tabs>
          <w:tab w:val="left" w:pos="1335"/>
        </w:tabs>
      </w:pPr>
    </w:p>
    <w:p w14:paraId="56DE70E4" w14:textId="77777777" w:rsidR="005D342E" w:rsidRDefault="005D342E" w:rsidP="005D342E">
      <w:pPr>
        <w:tabs>
          <w:tab w:val="left" w:pos="1335"/>
        </w:tabs>
      </w:pPr>
    </w:p>
    <w:p w14:paraId="2E9DAE26" w14:textId="77777777" w:rsidR="005D342E" w:rsidRDefault="005D342E" w:rsidP="005D342E">
      <w:pPr>
        <w:tabs>
          <w:tab w:val="left" w:pos="1335"/>
        </w:tabs>
      </w:pPr>
    </w:p>
    <w:p w14:paraId="722EC10B" w14:textId="77777777" w:rsidR="005D342E" w:rsidRDefault="005D342E" w:rsidP="005D342E">
      <w:pPr>
        <w:tabs>
          <w:tab w:val="left" w:pos="1335"/>
        </w:tabs>
      </w:pPr>
    </w:p>
    <w:p w14:paraId="06B0A9A7" w14:textId="77777777" w:rsidR="005D342E" w:rsidRDefault="005D342E" w:rsidP="005D342E">
      <w:pPr>
        <w:tabs>
          <w:tab w:val="left" w:pos="1335"/>
        </w:tabs>
      </w:pPr>
    </w:p>
    <w:p w14:paraId="42691973" w14:textId="77777777" w:rsidR="005D342E" w:rsidRDefault="005D342E" w:rsidP="005D342E">
      <w:pPr>
        <w:tabs>
          <w:tab w:val="left" w:pos="1335"/>
        </w:tabs>
      </w:pPr>
    </w:p>
    <w:p w14:paraId="550229F1" w14:textId="77777777" w:rsidR="005D342E" w:rsidRDefault="005D342E" w:rsidP="005D342E">
      <w:pPr>
        <w:tabs>
          <w:tab w:val="left" w:pos="1335"/>
        </w:tabs>
      </w:pPr>
    </w:p>
    <w:p w14:paraId="4F0FE23C" w14:textId="77777777" w:rsidR="005D342E" w:rsidRDefault="005D342E" w:rsidP="005D342E">
      <w:pPr>
        <w:tabs>
          <w:tab w:val="left" w:pos="1335"/>
        </w:tabs>
      </w:pPr>
    </w:p>
    <w:p w14:paraId="2F66EFEA" w14:textId="77777777" w:rsidR="005D342E" w:rsidRDefault="005D342E" w:rsidP="005D342E">
      <w:pPr>
        <w:tabs>
          <w:tab w:val="left" w:pos="1335"/>
        </w:tabs>
      </w:pPr>
    </w:p>
    <w:p w14:paraId="1B0EAEDD" w14:textId="77777777" w:rsidR="005D342E" w:rsidRDefault="005D342E" w:rsidP="005D342E">
      <w:pPr>
        <w:tabs>
          <w:tab w:val="left" w:pos="1335"/>
        </w:tabs>
      </w:pPr>
    </w:p>
    <w:p w14:paraId="1D57195F" w14:textId="77777777" w:rsidR="005D342E" w:rsidRDefault="005D342E" w:rsidP="005D342E">
      <w:pPr>
        <w:tabs>
          <w:tab w:val="left" w:pos="1335"/>
        </w:tabs>
      </w:pPr>
    </w:p>
    <w:p w14:paraId="3175171F" w14:textId="77777777" w:rsidR="005D342E" w:rsidRDefault="005D342E" w:rsidP="005D342E">
      <w:pPr>
        <w:tabs>
          <w:tab w:val="left" w:pos="1335"/>
        </w:tabs>
      </w:pPr>
    </w:p>
    <w:p w14:paraId="7404D048" w14:textId="77777777" w:rsidR="005D342E" w:rsidRDefault="005D342E" w:rsidP="005D342E">
      <w:pPr>
        <w:tabs>
          <w:tab w:val="left" w:pos="1335"/>
        </w:tabs>
      </w:pPr>
    </w:p>
    <w:p w14:paraId="77B75A0E" w14:textId="77777777" w:rsidR="005D342E" w:rsidRDefault="005D342E" w:rsidP="005D342E">
      <w:pPr>
        <w:tabs>
          <w:tab w:val="left" w:pos="1335"/>
        </w:tabs>
      </w:pPr>
    </w:p>
    <w:p w14:paraId="5006CDAF" w14:textId="77777777" w:rsidR="005D342E" w:rsidRDefault="005D342E" w:rsidP="005D342E">
      <w:pPr>
        <w:tabs>
          <w:tab w:val="left" w:pos="1335"/>
        </w:tabs>
      </w:pPr>
    </w:p>
    <w:p w14:paraId="300DA37E" w14:textId="77777777" w:rsidR="005D342E" w:rsidRDefault="005D342E" w:rsidP="005D342E">
      <w:pPr>
        <w:tabs>
          <w:tab w:val="left" w:pos="1335"/>
        </w:tabs>
      </w:pPr>
    </w:p>
    <w:p w14:paraId="1645E85A" w14:textId="77777777" w:rsidR="005D342E" w:rsidRDefault="005D342E" w:rsidP="005D342E">
      <w:pPr>
        <w:tabs>
          <w:tab w:val="left" w:pos="1335"/>
        </w:tabs>
      </w:pPr>
    </w:p>
    <w:p w14:paraId="12EF746D" w14:textId="77777777" w:rsidR="005D342E" w:rsidRDefault="005D342E" w:rsidP="005D342E">
      <w:pPr>
        <w:tabs>
          <w:tab w:val="left" w:pos="1335"/>
        </w:tabs>
      </w:pPr>
    </w:p>
    <w:p w14:paraId="07524820" w14:textId="77777777" w:rsidR="005D342E" w:rsidRDefault="005D342E" w:rsidP="005D342E">
      <w:pPr>
        <w:tabs>
          <w:tab w:val="left" w:pos="1335"/>
        </w:tabs>
      </w:pPr>
    </w:p>
    <w:p w14:paraId="7AA5B4E2" w14:textId="77777777" w:rsidR="005D342E" w:rsidRDefault="005D342E" w:rsidP="005D342E">
      <w:pPr>
        <w:tabs>
          <w:tab w:val="left" w:pos="1335"/>
        </w:tabs>
      </w:pPr>
    </w:p>
    <w:p w14:paraId="42194A52" w14:textId="77777777" w:rsidR="005D342E" w:rsidRDefault="005D342E" w:rsidP="005D342E">
      <w:pPr>
        <w:tabs>
          <w:tab w:val="left" w:pos="1335"/>
        </w:tabs>
      </w:pPr>
    </w:p>
    <w:p w14:paraId="5F450E51" w14:textId="77777777" w:rsidR="005D342E" w:rsidRDefault="005D342E" w:rsidP="005D342E">
      <w:pPr>
        <w:tabs>
          <w:tab w:val="left" w:pos="1335"/>
        </w:tabs>
      </w:pPr>
    </w:p>
    <w:p w14:paraId="77433428" w14:textId="77777777" w:rsidR="005D342E" w:rsidRDefault="005D342E" w:rsidP="005D342E">
      <w:pPr>
        <w:tabs>
          <w:tab w:val="left" w:pos="1335"/>
        </w:tabs>
      </w:pPr>
    </w:p>
    <w:p w14:paraId="6834D099" w14:textId="77777777" w:rsidR="005D342E" w:rsidRDefault="005D342E" w:rsidP="005D342E">
      <w:pPr>
        <w:tabs>
          <w:tab w:val="left" w:pos="1335"/>
        </w:tabs>
      </w:pPr>
    </w:p>
    <w:p w14:paraId="4D337757" w14:textId="77777777" w:rsidR="005D342E" w:rsidRDefault="005D342E" w:rsidP="005D342E">
      <w:pPr>
        <w:tabs>
          <w:tab w:val="left" w:pos="1335"/>
        </w:tabs>
      </w:pPr>
    </w:p>
    <w:p w14:paraId="4A7624D0" w14:textId="77777777" w:rsidR="005D342E" w:rsidRPr="0074735F" w:rsidRDefault="005D342E" w:rsidP="005D342E">
      <w:pPr>
        <w:pStyle w:val="Abstracttext"/>
        <w:jc w:val="center"/>
        <w:rPr>
          <w:szCs w:val="18"/>
        </w:rPr>
      </w:pPr>
      <w:r w:rsidRPr="0074735F">
        <w:rPr>
          <w:szCs w:val="18"/>
        </w:rPr>
        <w:t>Figure 1</w:t>
      </w:r>
      <w:r>
        <w:rPr>
          <w:szCs w:val="18"/>
        </w:rPr>
        <w:t>4</w:t>
      </w:r>
      <w:r w:rsidRPr="0074735F">
        <w:rPr>
          <w:szCs w:val="18"/>
        </w:rPr>
        <w:t xml:space="preserve">: </w:t>
      </w:r>
      <w:r>
        <w:rPr>
          <w:szCs w:val="18"/>
        </w:rPr>
        <w:t>Differentiation between tariff classification workflow</w:t>
      </w:r>
    </w:p>
    <w:p w14:paraId="316F2218" w14:textId="77777777" w:rsidR="005D342E" w:rsidRDefault="005D342E" w:rsidP="005D342E">
      <w:pPr>
        <w:tabs>
          <w:tab w:val="left" w:pos="1335"/>
        </w:tabs>
      </w:pPr>
    </w:p>
    <w:p w14:paraId="0F7BC717" w14:textId="77777777" w:rsidR="005D342E" w:rsidRDefault="005D342E" w:rsidP="005D342E">
      <w:pPr>
        <w:tabs>
          <w:tab w:val="left" w:pos="1335"/>
        </w:tabs>
      </w:pPr>
      <w:r>
        <w:rPr>
          <w:noProof/>
        </w:rPr>
        <w:drawing>
          <wp:inline distT="0" distB="0" distL="0" distR="0" wp14:anchorId="49B0A4F4" wp14:editId="18B4FAD0">
            <wp:extent cx="6124755" cy="3579292"/>
            <wp:effectExtent l="0" t="0" r="0" b="254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ownload (19).png"/>
                    <pic:cNvPicPr/>
                  </pic:nvPicPr>
                  <pic:blipFill rotWithShape="1">
                    <a:blip r:embed="rId6"/>
                    <a:srcRect t="7680"/>
                    <a:stretch/>
                  </pic:blipFill>
                  <pic:spPr bwMode="auto">
                    <a:xfrm>
                      <a:off x="0" y="0"/>
                      <a:ext cx="6227475" cy="3639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918511" w14:textId="77777777" w:rsidR="005D342E" w:rsidRDefault="005D342E" w:rsidP="005D342E">
      <w:pPr>
        <w:pStyle w:val="Abstracttext"/>
        <w:ind w:firstLine="0"/>
        <w:rPr>
          <w:szCs w:val="18"/>
        </w:rPr>
      </w:pPr>
    </w:p>
    <w:p w14:paraId="75310D08" w14:textId="675DD3BA" w:rsidR="00755780" w:rsidRPr="005D342E" w:rsidRDefault="005D342E" w:rsidP="005D342E">
      <w:pPr>
        <w:pStyle w:val="Abstracttext"/>
        <w:jc w:val="center"/>
        <w:rPr>
          <w:szCs w:val="18"/>
        </w:rPr>
      </w:pPr>
      <w:r w:rsidRPr="0074735F">
        <w:rPr>
          <w:szCs w:val="18"/>
        </w:rPr>
        <w:t>Figure 1</w:t>
      </w:r>
      <w:r>
        <w:rPr>
          <w:szCs w:val="18"/>
        </w:rPr>
        <w:t>5</w:t>
      </w:r>
      <w:r w:rsidRPr="0074735F">
        <w:rPr>
          <w:szCs w:val="18"/>
        </w:rPr>
        <w:t xml:space="preserve">: </w:t>
      </w:r>
      <w:r>
        <w:rPr>
          <w:szCs w:val="18"/>
        </w:rPr>
        <w:t>Visual simulation of GPVA Classification Assistance</w:t>
      </w:r>
    </w:p>
    <w:sectPr w:rsidR="00755780" w:rsidRPr="005D342E" w:rsidSect="005D342E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440" w:right="1440" w:bottom="1440" w:left="1440" w:header="539" w:footer="964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25508" w14:textId="77777777" w:rsidR="00000000" w:rsidRPr="000F3B31" w:rsidRDefault="00000000">
    <w:pPr>
      <w:pStyle w:val="zyxClassification1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 xml:space="preserve"> DOCPROPERTY "IaeaClassification"  \* MERGEFORMAT </w:instrText>
    </w:r>
    <w:r w:rsidRPr="000F3B31">
      <w:rPr>
        <w:lang w:val="en-US"/>
      </w:rPr>
      <w:fldChar w:fldCharType="end"/>
    </w:r>
  </w:p>
  <w:p w14:paraId="7ED51275" w14:textId="77777777" w:rsidR="00000000" w:rsidRPr="000F3B31" w:rsidRDefault="00000000">
    <w:pPr>
      <w:pStyle w:val="zyxClassification2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>DOCPROPERTY "IaeaClassification2"  \* MERGEFORMAT</w:instrText>
    </w:r>
    <w:r w:rsidRPr="000F3B31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3C935" w14:textId="77777777" w:rsidR="00000000" w:rsidRPr="000F3B31" w:rsidRDefault="00000000">
    <w:pPr>
      <w:pStyle w:val="zyxClassification1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 xml:space="preserve"> DOCPROPERTY "IaeaClassification"  \* MERGEFORMAT </w:instrText>
    </w:r>
    <w:r w:rsidRPr="000F3B31">
      <w:rPr>
        <w:lang w:val="en-US"/>
      </w:rPr>
      <w:fldChar w:fldCharType="end"/>
    </w:r>
  </w:p>
  <w:p w14:paraId="50DAE572" w14:textId="77777777" w:rsidR="00000000" w:rsidRPr="000F3B31" w:rsidRDefault="00000000">
    <w:pPr>
      <w:pStyle w:val="zyxClassification2"/>
      <w:rPr>
        <w:rFonts w:ascii="Times New Roman" w:hAnsi="Times New Roman" w:cs="Times New Roman"/>
        <w:sz w:val="20"/>
        <w:lang w:val="en-US"/>
      </w:rPr>
    </w:pPr>
    <w:r w:rsidRPr="000F3B31">
      <w:rPr>
        <w:rFonts w:ascii="Times New Roman" w:hAnsi="Times New Roman" w:cs="Times New Roman"/>
        <w:sz w:val="20"/>
        <w:lang w:val="en-US"/>
      </w:rPr>
      <w:fldChar w:fldCharType="begin"/>
    </w:r>
    <w:r w:rsidRPr="000F3B31">
      <w:rPr>
        <w:rFonts w:ascii="Times New Roman" w:hAnsi="Times New Roman" w:cs="Times New Roman"/>
        <w:sz w:val="20"/>
        <w:lang w:val="en-US"/>
      </w:rPr>
      <w:instrText xml:space="preserve"> PAGE </w:instrText>
    </w:r>
    <w:r w:rsidRPr="000F3B31">
      <w:rPr>
        <w:rFonts w:ascii="Times New Roman" w:hAnsi="Times New Roman" w:cs="Times New Roman"/>
        <w:sz w:val="20"/>
        <w:lang w:val="en-US"/>
      </w:rPr>
      <w:fldChar w:fldCharType="separate"/>
    </w:r>
    <w:r w:rsidRPr="000F3B31">
      <w:rPr>
        <w:rFonts w:ascii="Times New Roman" w:hAnsi="Times New Roman" w:cs="Times New Roman"/>
        <w:sz w:val="20"/>
        <w:lang w:val="en-US"/>
      </w:rPr>
      <w:t>1</w:t>
    </w:r>
    <w:r w:rsidRPr="000F3B31">
      <w:rPr>
        <w:rFonts w:ascii="Times New Roman" w:hAnsi="Times New Roman" w:cs="Times New Roman"/>
        <w:sz w:val="20"/>
        <w:lang w:val="en-US"/>
      </w:rPr>
      <w:fldChar w:fldCharType="end"/>
    </w:r>
    <w:r w:rsidRPr="000F3B31">
      <w:rPr>
        <w:rFonts w:ascii="Times New Roman" w:hAnsi="Times New Roman" w:cs="Times New Roman"/>
        <w:sz w:val="20"/>
        <w:lang w:val="en-US"/>
      </w:rPr>
      <w:fldChar w:fldCharType="begin"/>
    </w:r>
    <w:r w:rsidRPr="000F3B31">
      <w:rPr>
        <w:rFonts w:ascii="Times New Roman" w:hAnsi="Times New Roman" w:cs="Times New Roman"/>
        <w:sz w:val="20"/>
        <w:lang w:val="en-US"/>
      </w:rPr>
      <w:instrText>DOCPROPERTY "IaeaClassification2"  \* MERGEFORMAT</w:instrText>
    </w:r>
    <w:r w:rsidRPr="000F3B31">
      <w:rPr>
        <w:rFonts w:ascii="Times New Roman" w:hAnsi="Times New Roman" w:cs="Times New Roman"/>
        <w:sz w:val="20"/>
        <w:lang w:val="en-US"/>
      </w:rPr>
      <w:fldChar w:fldCharType="end"/>
    </w:r>
    <w:bookmarkStart w:id="0" w:name="DOC_bkmClassification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vertAnchor="page" w:horzAnchor="page" w:tblpX="1390" w:tblpY="15707"/>
      <w:tblOverlap w:val="never"/>
      <w:tblW w:w="10314" w:type="dxa"/>
      <w:tblLook w:val="0000" w:firstRow="0" w:lastRow="0" w:firstColumn="0" w:lastColumn="0" w:noHBand="0" w:noVBand="0"/>
    </w:tblPr>
    <w:tblGrid>
      <w:gridCol w:w="4644"/>
      <w:gridCol w:w="5670"/>
    </w:tblGrid>
    <w:tr w:rsidR="003C6C20" w:rsidRPr="000F3B31" w14:paraId="5E5DBE46" w14:textId="77777777">
      <w:trPr>
        <w:cantSplit/>
      </w:trPr>
      <w:tc>
        <w:tcPr>
          <w:tcW w:w="4644" w:type="dxa"/>
        </w:tcPr>
        <w:p w14:paraId="7F30A310" w14:textId="77777777" w:rsidR="00000000" w:rsidRPr="000F3B31" w:rsidRDefault="00000000">
          <w:pPr>
            <w:pStyle w:val="zyxDistribution"/>
            <w:framePr w:wrap="auto" w:vAnchor="margin" w:hAnchor="text" w:xAlign="left" w:yAlign="inline"/>
            <w:suppressOverlap w:val="0"/>
          </w:pPr>
          <w:r w:rsidRPr="000F3B31">
            <w:fldChar w:fldCharType="begin"/>
          </w:r>
          <w:r w:rsidRPr="000F3B31">
            <w:instrText xml:space="preserve"> DOCPROPERTY "IaeaDistribution"  \* MERGEFORMAT </w:instrText>
          </w:r>
          <w:r w:rsidRPr="000F3B31">
            <w:fldChar w:fldCharType="end"/>
          </w:r>
        </w:p>
        <w:p w14:paraId="07EC9FDE" w14:textId="77777777" w:rsidR="00000000" w:rsidRPr="000F3B31" w:rsidRDefault="00000000">
          <w:pPr>
            <w:pStyle w:val="zyxSensitivity"/>
            <w:framePr w:wrap="auto" w:vAnchor="margin" w:hAnchor="text" w:xAlign="left" w:yAlign="inline"/>
            <w:suppressOverlap w:val="0"/>
          </w:pPr>
          <w:r w:rsidRPr="000F3B31">
            <w:fldChar w:fldCharType="begin"/>
          </w:r>
          <w:r w:rsidRPr="000F3B31">
            <w:instrText xml:space="preserve"> DOCPROPERTY "IaeaSensitivity"  \* MERGEFORMAT </w:instrText>
          </w:r>
          <w:r w:rsidRPr="000F3B31">
            <w:fldChar w:fldCharType="end"/>
          </w:r>
        </w:p>
      </w:tc>
      <w:bookmarkStart w:id="1" w:name="DOC_bkmClassification2"/>
      <w:tc>
        <w:tcPr>
          <w:tcW w:w="5670" w:type="dxa"/>
          <w:tcMar>
            <w:right w:w="249" w:type="dxa"/>
          </w:tcMar>
        </w:tcPr>
        <w:p w14:paraId="1BBDAF4A" w14:textId="77777777" w:rsidR="00000000" w:rsidRPr="000F3B31" w:rsidRDefault="00000000">
          <w:pPr>
            <w:pStyle w:val="zyxConfidBlack"/>
            <w:framePr w:wrap="auto" w:vAnchor="margin" w:hAnchor="text" w:xAlign="left" w:yAlign="inline"/>
            <w:suppressOverlap w:val="0"/>
            <w:rPr>
              <w:lang w:val="en-US"/>
            </w:rPr>
          </w:pPr>
          <w:r w:rsidRPr="000F3B31">
            <w:rPr>
              <w:lang w:val="en-US"/>
            </w:rPr>
            <w:fldChar w:fldCharType="begin"/>
          </w:r>
          <w:r w:rsidRPr="000F3B31">
            <w:rPr>
              <w:lang w:val="en-US"/>
            </w:rPr>
            <w:instrText xml:space="preserve"> DOCPROPERTY "IaeaClassification"  \* MERGEFORMAT </w:instrText>
          </w:r>
          <w:r w:rsidRPr="000F3B31">
            <w:rPr>
              <w:lang w:val="en-US"/>
            </w:rPr>
            <w:fldChar w:fldCharType="end"/>
          </w:r>
        </w:p>
        <w:bookmarkEnd w:id="1"/>
        <w:p w14:paraId="56FA60BB" w14:textId="77777777" w:rsidR="00000000" w:rsidRPr="000F3B31" w:rsidRDefault="00000000">
          <w:pPr>
            <w:spacing w:after="20" w:line="220" w:lineRule="exact"/>
            <w:jc w:val="right"/>
            <w:rPr>
              <w:rFonts w:ascii="Arial" w:hAnsi="Arial" w:cs="Arial"/>
              <w:color w:val="FF0000"/>
            </w:rPr>
          </w:pPr>
          <w:r w:rsidRPr="000F3B31">
            <w:rPr>
              <w:rFonts w:ascii="Arial" w:hAnsi="Arial"/>
              <w:b/>
            </w:rPr>
            <w:fldChar w:fldCharType="begin"/>
          </w:r>
          <w:r w:rsidRPr="000F3B31">
            <w:rPr>
              <w:rFonts w:ascii="Arial" w:hAnsi="Arial"/>
              <w:b/>
            </w:rPr>
            <w:instrText>DOCPROPERTY "IaeaConfidentialAttachments"  \* MERGEFORMAT</w:instrText>
          </w:r>
          <w:r w:rsidRPr="000F3B31">
            <w:rPr>
              <w:rFonts w:ascii="Arial" w:hAnsi="Arial"/>
              <w:b/>
            </w:rPr>
            <w:fldChar w:fldCharType="end"/>
          </w:r>
          <w:r w:rsidRPr="000F3B31">
            <w:rPr>
              <w:rFonts w:ascii="Arial" w:hAnsi="Arial" w:cs="Arial"/>
              <w:color w:val="FF0000"/>
            </w:rPr>
            <w:fldChar w:fldCharType="begin"/>
          </w:r>
          <w:r w:rsidRPr="000F3B31">
            <w:rPr>
              <w:rFonts w:ascii="Arial" w:hAnsi="Arial" w:cs="Arial"/>
              <w:color w:val="FF0000"/>
            </w:rPr>
            <w:instrText>DOCPROPERTY "IaeaClassification2"  \* MERGEFORMAT</w:instrText>
          </w:r>
          <w:r w:rsidRPr="000F3B31">
            <w:rPr>
              <w:rFonts w:ascii="Arial" w:hAnsi="Arial" w:cs="Arial"/>
              <w:color w:val="FF0000"/>
            </w:rPr>
            <w:fldChar w:fldCharType="end"/>
          </w:r>
        </w:p>
      </w:tc>
    </w:tr>
  </w:tbl>
  <w:bookmarkStart w:id="2" w:name="DOC_bkmFileName"/>
  <w:p w14:paraId="4D596330" w14:textId="77777777" w:rsidR="00000000" w:rsidRPr="000F3B31" w:rsidRDefault="00000000">
    <w:r w:rsidRPr="000F3B31">
      <w:rPr>
        <w:sz w:val="16"/>
      </w:rPr>
      <w:fldChar w:fldCharType="begin"/>
    </w:r>
    <w:r w:rsidRPr="000F3B31">
      <w:rPr>
        <w:sz w:val="16"/>
      </w:rPr>
      <w:instrText xml:space="preserve"> FILENAME \* MERGEFORMAT </w:instrText>
    </w:r>
    <w:r w:rsidRPr="000F3B31">
      <w:rPr>
        <w:sz w:val="16"/>
      </w:rPr>
      <w:fldChar w:fldCharType="separate"/>
    </w:r>
    <w:r>
      <w:rPr>
        <w:noProof/>
        <w:sz w:val="16"/>
      </w:rPr>
      <w:t>FDIHS</w:t>
    </w:r>
    <w:r w:rsidRPr="000F3B31">
      <w:rPr>
        <w:sz w:val="16"/>
      </w:rPr>
      <w:fldChar w:fldCharType="end"/>
    </w:r>
    <w:bookmarkEnd w:id="2"/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6ACB1" w14:textId="77777777" w:rsidR="00000000" w:rsidRPr="000F3B31" w:rsidRDefault="00000000" w:rsidP="004A5684">
    <w:pPr>
      <w:pStyle w:val="Runninghead"/>
      <w:jc w:val="left"/>
    </w:pPr>
    <w:r w:rsidRPr="000F3B31">
      <w:tab/>
    </w:r>
    <w:r w:rsidRPr="000F3B31">
      <w:fldChar w:fldCharType="begin"/>
    </w:r>
    <w:r w:rsidRPr="000F3B31">
      <w:instrText xml:space="preserve"> DOCPROPERTY "IaeaClassification"  \* MERGEFORMAT </w:instrText>
    </w:r>
    <w:r w:rsidRPr="000F3B31">
      <w:fldChar w:fldCharType="end"/>
    </w:r>
  </w:p>
  <w:p w14:paraId="051BE5CF" w14:textId="77777777" w:rsidR="00000000" w:rsidRPr="000F3B31" w:rsidRDefault="00000000">
    <w:pPr>
      <w:pStyle w:val="zyxClassification2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>DOCPROPERTY "IaeaClassification2"  \* MERGEFORMAT</w:instrText>
    </w:r>
    <w:r w:rsidRPr="000F3B31">
      <w:rPr>
        <w:lang w:val="en-U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vertAnchor="page" w:horzAnchor="page" w:tblpX="1333" w:tblpY="228"/>
      <w:tblOverlap w:val="never"/>
      <w:tblW w:w="10319" w:type="dxa"/>
      <w:tblLayout w:type="fixed"/>
      <w:tblLook w:val="0000" w:firstRow="0" w:lastRow="0" w:firstColumn="0" w:lastColumn="0" w:noHBand="0" w:noVBand="0"/>
    </w:tblPr>
    <w:tblGrid>
      <w:gridCol w:w="979"/>
      <w:gridCol w:w="3638"/>
      <w:gridCol w:w="5702"/>
    </w:tblGrid>
    <w:tr w:rsidR="003C6C20" w:rsidRPr="000F3B31" w14:paraId="236F6704" w14:textId="77777777">
      <w:trPr>
        <w:cantSplit/>
        <w:trHeight w:val="716"/>
      </w:trPr>
      <w:tc>
        <w:tcPr>
          <w:tcW w:w="979" w:type="dxa"/>
          <w:vMerge w:val="restart"/>
        </w:tcPr>
        <w:p w14:paraId="5B8F8A8E" w14:textId="77777777" w:rsidR="00000000" w:rsidRPr="000F3B31" w:rsidRDefault="00000000">
          <w:pPr>
            <w:spacing w:before="180"/>
            <w:ind w:left="17"/>
          </w:pPr>
        </w:p>
      </w:tc>
      <w:tc>
        <w:tcPr>
          <w:tcW w:w="3638" w:type="dxa"/>
          <w:vAlign w:val="bottom"/>
        </w:tcPr>
        <w:p w14:paraId="2CC35602" w14:textId="77777777" w:rsidR="00000000" w:rsidRPr="000F3B31" w:rsidRDefault="00000000">
          <w:pPr>
            <w:spacing w:after="20"/>
          </w:pPr>
        </w:p>
      </w:tc>
      <w:tc>
        <w:tcPr>
          <w:tcW w:w="5702" w:type="dxa"/>
          <w:vMerge w:val="restart"/>
          <w:tcMar>
            <w:right w:w="193" w:type="dxa"/>
          </w:tcMar>
        </w:tcPr>
        <w:p w14:paraId="5CC75E32" w14:textId="77777777" w:rsidR="00000000" w:rsidRPr="000F3B31" w:rsidRDefault="00000000">
          <w:pPr>
            <w:pStyle w:val="zyxConfidBlack"/>
            <w:framePr w:wrap="auto" w:vAnchor="margin" w:hAnchor="text" w:xAlign="left" w:yAlign="inline"/>
            <w:suppressOverlap w:val="0"/>
            <w:rPr>
              <w:lang w:val="en-US"/>
            </w:rPr>
          </w:pPr>
          <w:r w:rsidRPr="000F3B31">
            <w:rPr>
              <w:lang w:val="en-US"/>
            </w:rPr>
            <w:fldChar w:fldCharType="begin"/>
          </w:r>
          <w:r w:rsidRPr="000F3B31">
            <w:rPr>
              <w:lang w:val="en-US"/>
            </w:rPr>
            <w:instrText xml:space="preserve"> DOCPROPERTY "IaeaClassification"  \* MERGEFORMAT </w:instrText>
          </w:r>
          <w:r w:rsidRPr="000F3B31">
            <w:rPr>
              <w:lang w:val="en-US"/>
            </w:rPr>
            <w:fldChar w:fldCharType="end"/>
          </w:r>
        </w:p>
        <w:p w14:paraId="67758B57" w14:textId="77777777" w:rsidR="00000000" w:rsidRPr="000F3B31" w:rsidRDefault="00000000">
          <w:pPr>
            <w:pStyle w:val="zyxConfid2Red"/>
          </w:pPr>
          <w:r w:rsidRPr="000F3B31">
            <w:fldChar w:fldCharType="begin"/>
          </w:r>
          <w:r w:rsidRPr="000F3B31">
            <w:instrText>DOCPROPERTY "IaeaClassification2"  \* MERGEFORMAT</w:instrText>
          </w:r>
          <w:r w:rsidRPr="000F3B31">
            <w:fldChar w:fldCharType="end"/>
          </w:r>
        </w:p>
      </w:tc>
    </w:tr>
    <w:tr w:rsidR="003C6C20" w:rsidRPr="000F3B31" w14:paraId="2A72DD47" w14:textId="77777777">
      <w:trPr>
        <w:cantSplit/>
        <w:trHeight w:val="167"/>
      </w:trPr>
      <w:tc>
        <w:tcPr>
          <w:tcW w:w="979" w:type="dxa"/>
          <w:vMerge/>
        </w:tcPr>
        <w:p w14:paraId="03CFD933" w14:textId="77777777" w:rsidR="00000000" w:rsidRPr="000F3B31" w:rsidRDefault="00000000">
          <w:pPr>
            <w:spacing w:before="57"/>
          </w:pPr>
        </w:p>
      </w:tc>
      <w:tc>
        <w:tcPr>
          <w:tcW w:w="3638" w:type="dxa"/>
          <w:vAlign w:val="bottom"/>
        </w:tcPr>
        <w:p w14:paraId="57CC3DB6" w14:textId="77777777" w:rsidR="00000000" w:rsidRPr="000F3B31" w:rsidRDefault="00000000">
          <w:pPr>
            <w:pStyle w:val="Heading9"/>
            <w:spacing w:after="10"/>
          </w:pPr>
        </w:p>
      </w:tc>
      <w:tc>
        <w:tcPr>
          <w:tcW w:w="5702" w:type="dxa"/>
          <w:vMerge/>
          <w:vAlign w:val="bottom"/>
        </w:tcPr>
        <w:p w14:paraId="51685432" w14:textId="77777777" w:rsidR="00000000" w:rsidRPr="000F3B31" w:rsidRDefault="00000000">
          <w:pPr>
            <w:pStyle w:val="Heading9"/>
            <w:spacing w:after="10"/>
          </w:pPr>
        </w:p>
      </w:tc>
    </w:tr>
  </w:tbl>
  <w:p w14:paraId="139FC1D7" w14:textId="77777777" w:rsidR="00000000" w:rsidRPr="000F3B31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56A4F"/>
    <w:multiLevelType w:val="multilevel"/>
    <w:tmpl w:val="F52C4C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873960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2E"/>
    <w:rsid w:val="00011C58"/>
    <w:rsid w:val="0006021D"/>
    <w:rsid w:val="00331A6B"/>
    <w:rsid w:val="005D342E"/>
    <w:rsid w:val="006E1FF3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F6B42"/>
  <w15:chartTrackingRefBased/>
  <w15:docId w15:val="{C26039EE-17B6-414C-BA1F-ACA6D7AB1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49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1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5D342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2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34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4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4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4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42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42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42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19"/>
    <w:unhideWhenUsed/>
    <w:qFormat/>
    <w:rsid w:val="005D342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4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4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4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4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4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4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4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4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19"/>
    <w:rsid w:val="005D34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42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4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4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4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4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4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4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4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42E"/>
    <w:rPr>
      <w:b/>
      <w:bCs/>
      <w:smallCaps/>
      <w:color w:val="0F4761" w:themeColor="accent1" w:themeShade="BF"/>
      <w:spacing w:val="5"/>
    </w:rPr>
  </w:style>
  <w:style w:type="paragraph" w:customStyle="1" w:styleId="zyxConfid2Red">
    <w:name w:val="zyxConfid2Red"/>
    <w:basedOn w:val="Normal"/>
    <w:uiPriority w:val="49"/>
    <w:locked/>
    <w:rsid w:val="005D342E"/>
    <w:pPr>
      <w:spacing w:after="20" w:line="220" w:lineRule="exact"/>
      <w:jc w:val="right"/>
    </w:pPr>
    <w:rPr>
      <w:rFonts w:ascii="Arial" w:hAnsi="Arial" w:cs="Arial"/>
      <w:color w:val="FF0000"/>
    </w:rPr>
  </w:style>
  <w:style w:type="paragraph" w:customStyle="1" w:styleId="zyxConfidBlack">
    <w:name w:val="zyxConfidBlack"/>
    <w:basedOn w:val="Normal"/>
    <w:uiPriority w:val="49"/>
    <w:locked/>
    <w:rsid w:val="005D342E"/>
    <w:pPr>
      <w:framePr w:wrap="auto" w:vAnchor="page" w:hAnchor="page" w:x="1333" w:y="228"/>
      <w:spacing w:before="80"/>
      <w:suppressOverlap/>
      <w:jc w:val="right"/>
    </w:pPr>
    <w:rPr>
      <w:rFonts w:ascii="Arial" w:hAnsi="Arial" w:cs="Arial"/>
      <w:b/>
      <w:bCs/>
      <w:caps/>
      <w:color w:val="000000"/>
      <w:sz w:val="40"/>
      <w:lang w:val="en-GB"/>
    </w:rPr>
  </w:style>
  <w:style w:type="paragraph" w:customStyle="1" w:styleId="zyxDistribution">
    <w:name w:val="zyxDistribution"/>
    <w:basedOn w:val="Normal"/>
    <w:uiPriority w:val="49"/>
    <w:locked/>
    <w:rsid w:val="005D342E"/>
    <w:pPr>
      <w:framePr w:wrap="around" w:vAnchor="page" w:hAnchor="page" w:x="1390" w:y="15707"/>
      <w:widowControl w:val="0"/>
      <w:overflowPunct/>
      <w:autoSpaceDE/>
      <w:autoSpaceDN/>
      <w:adjustRightInd/>
      <w:spacing w:before="240" w:after="20"/>
      <w:ind w:left="142"/>
      <w:suppressOverlap/>
      <w:textAlignment w:val="auto"/>
    </w:pPr>
    <w:rPr>
      <w:rFonts w:ascii="Arial" w:hAnsi="Arial"/>
      <w:b/>
    </w:rPr>
  </w:style>
  <w:style w:type="paragraph" w:customStyle="1" w:styleId="zyxSensitivity">
    <w:name w:val="zyxSensitivity"/>
    <w:basedOn w:val="Normal"/>
    <w:uiPriority w:val="49"/>
    <w:locked/>
    <w:rsid w:val="005D342E"/>
    <w:pPr>
      <w:framePr w:wrap="around" w:vAnchor="page" w:hAnchor="page" w:x="1390" w:y="15707"/>
      <w:widowControl w:val="0"/>
      <w:overflowPunct/>
      <w:autoSpaceDE/>
      <w:autoSpaceDN/>
      <w:adjustRightInd/>
      <w:spacing w:line="220" w:lineRule="exact"/>
      <w:ind w:left="142"/>
      <w:suppressOverlap/>
      <w:textAlignment w:val="auto"/>
    </w:pPr>
    <w:rPr>
      <w:rFonts w:ascii="Arial" w:hAnsi="Arial"/>
      <w:b/>
    </w:rPr>
  </w:style>
  <w:style w:type="paragraph" w:customStyle="1" w:styleId="zyxClassification1">
    <w:name w:val="zyxClassification1"/>
    <w:basedOn w:val="BodyText"/>
    <w:uiPriority w:val="49"/>
    <w:locked/>
    <w:rsid w:val="005D342E"/>
    <w:pPr>
      <w:overflowPunct/>
      <w:autoSpaceDE/>
      <w:autoSpaceDN/>
      <w:adjustRightInd/>
      <w:spacing w:after="0" w:line="280" w:lineRule="exact"/>
      <w:ind w:firstLine="567"/>
      <w:contextualSpacing/>
      <w:jc w:val="right"/>
      <w:textAlignment w:val="auto"/>
    </w:pPr>
    <w:rPr>
      <w:rFonts w:ascii="Arial" w:hAnsi="Arial" w:cs="Arial"/>
      <w:b/>
      <w:bCs/>
      <w:caps/>
      <w:sz w:val="24"/>
      <w:lang w:val="en-GB"/>
    </w:rPr>
  </w:style>
  <w:style w:type="paragraph" w:customStyle="1" w:styleId="zyxClassification2">
    <w:name w:val="zyxClassification2"/>
    <w:basedOn w:val="Footer"/>
    <w:uiPriority w:val="49"/>
    <w:locked/>
    <w:rsid w:val="005D342E"/>
    <w:pPr>
      <w:tabs>
        <w:tab w:val="clear" w:pos="4680"/>
        <w:tab w:val="clear" w:pos="9360"/>
        <w:tab w:val="center" w:pos="4320"/>
        <w:tab w:val="right" w:pos="8640"/>
      </w:tabs>
      <w:ind w:firstLine="567"/>
      <w:jc w:val="right"/>
    </w:pPr>
    <w:rPr>
      <w:rFonts w:ascii="Arial" w:hAnsi="Arial" w:cs="Arial"/>
      <w:sz w:val="16"/>
      <w:lang w:val="en-GB"/>
    </w:rPr>
  </w:style>
  <w:style w:type="paragraph" w:customStyle="1" w:styleId="Runninghead">
    <w:name w:val="Running head"/>
    <w:basedOn w:val="Normal"/>
    <w:link w:val="RunningheadChar"/>
    <w:uiPriority w:val="49"/>
    <w:qFormat/>
    <w:rsid w:val="005D342E"/>
    <w:pPr>
      <w:jc w:val="center"/>
    </w:pPr>
    <w:rPr>
      <w:b/>
      <w:sz w:val="16"/>
      <w:szCs w:val="16"/>
    </w:rPr>
  </w:style>
  <w:style w:type="character" w:customStyle="1" w:styleId="RunningheadChar">
    <w:name w:val="Running head Char"/>
    <w:basedOn w:val="DefaultParagraphFont"/>
    <w:link w:val="Runninghead"/>
    <w:uiPriority w:val="49"/>
    <w:rsid w:val="005D342E"/>
    <w:rPr>
      <w:rFonts w:ascii="Times New Roman" w:eastAsia="Times New Roman" w:hAnsi="Times New Roman" w:cs="Times New Roman"/>
      <w:b/>
      <w:kern w:val="0"/>
      <w:sz w:val="16"/>
      <w:szCs w:val="16"/>
      <w14:ligatures w14:val="none"/>
    </w:rPr>
  </w:style>
  <w:style w:type="paragraph" w:customStyle="1" w:styleId="Abstracttext">
    <w:name w:val="Abstract text"/>
    <w:basedOn w:val="Normal"/>
    <w:link w:val="AbstracttextChar"/>
    <w:uiPriority w:val="49"/>
    <w:qFormat/>
    <w:rsid w:val="005D342E"/>
    <w:pPr>
      <w:overflowPunct/>
      <w:autoSpaceDE/>
      <w:autoSpaceDN/>
      <w:adjustRightInd/>
      <w:spacing w:line="240" w:lineRule="atLeast"/>
      <w:ind w:firstLine="567"/>
      <w:contextualSpacing/>
      <w:textAlignment w:val="auto"/>
    </w:pPr>
    <w:rPr>
      <w:sz w:val="18"/>
    </w:rPr>
  </w:style>
  <w:style w:type="character" w:customStyle="1" w:styleId="AbstracttextChar">
    <w:name w:val="Abstract text Char"/>
    <w:basedOn w:val="DefaultParagraphFont"/>
    <w:link w:val="Abstracttext"/>
    <w:uiPriority w:val="49"/>
    <w:rsid w:val="005D342E"/>
    <w:rPr>
      <w:rFonts w:ascii="Times New Roman" w:eastAsia="Times New Roman" w:hAnsi="Times New Roman" w:cs="Times New Roman"/>
      <w:kern w:val="0"/>
      <w:sz w:val="18"/>
      <w:szCs w:val="20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5D342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D342E"/>
    <w:rPr>
      <w:rFonts w:ascii="Times New Roman" w:eastAsia="Times New Roman" w:hAnsi="Times New Roman" w:cs="Times New Roman"/>
      <w:kern w:val="0"/>
      <w:sz w:val="22"/>
      <w:szCs w:val="2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5D34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342E"/>
    <w:rPr>
      <w:rFonts w:ascii="Times New Roman" w:eastAsia="Times New Roman" w:hAnsi="Times New Roman" w:cs="Times New Roman"/>
      <w:kern w:val="0"/>
      <w:sz w:val="22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3.xml"/><Relationship Id="rId5" Type="http://schemas.openxmlformats.org/officeDocument/2006/relationships/image" Target="media/image1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>Springer Nature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2025-06-13T04:02:00Z</dcterms:created>
  <dcterms:modified xsi:type="dcterms:W3CDTF">2025-06-13T04:02:00Z</dcterms:modified>
</cp:coreProperties>
</file>