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B821E3" w14:textId="77777777" w:rsidR="00386A4C" w:rsidRDefault="00260F12">
      <w:pPr>
        <w:spacing w:line="360" w:lineRule="auto"/>
        <w:jc w:val="center"/>
        <w:rPr>
          <w:rFonts w:ascii="Times New Roman" w:eastAsia="黑体" w:hAnsi="Times New Roman" w:cs="Times New Roman"/>
          <w:b/>
          <w:bCs/>
          <w:color w:val="000000" w:themeColor="text1"/>
          <w:sz w:val="30"/>
          <w:szCs w:val="30"/>
        </w:rPr>
      </w:pPr>
      <w:r>
        <w:rPr>
          <w:rFonts w:ascii="Times New Roman" w:eastAsia="宋体" w:hAnsi="Times New Roman" w:cs="Times New Roman"/>
          <w:b/>
          <w:bCs/>
          <w:sz w:val="32"/>
          <w:szCs w:val="32"/>
        </w:rPr>
        <w:t>Supporting information</w:t>
      </w:r>
    </w:p>
    <w:p w14:paraId="068291A4" w14:textId="65732072" w:rsidR="00260F12" w:rsidRPr="00620575" w:rsidRDefault="00620575" w:rsidP="00096141">
      <w:pPr>
        <w:spacing w:line="480" w:lineRule="auto"/>
        <w:rPr>
          <w:rFonts w:ascii="Times New Roman" w:eastAsia="宋体" w:hAnsi="Times New Roman" w:cs="Times New Roman"/>
          <w:color w:val="000000" w:themeColor="text1"/>
        </w:rPr>
      </w:pPr>
      <w:r w:rsidRPr="00AC2925">
        <w:rPr>
          <w:rFonts w:ascii="Times New Roman" w:eastAsia="宋体" w:hAnsi="Times New Roman" w:cs="Times New Roman"/>
          <w:b/>
          <w:bCs/>
          <w:sz w:val="24"/>
          <w:szCs w:val="24"/>
        </w:rPr>
        <w:t xml:space="preserve">Ordered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a</w:t>
      </w:r>
      <w:r w:rsidRPr="00AC2925">
        <w:rPr>
          <w:rFonts w:ascii="Times New Roman" w:eastAsia="宋体" w:hAnsi="Times New Roman" w:cs="Times New Roman"/>
          <w:b/>
          <w:bCs/>
          <w:sz w:val="24"/>
          <w:szCs w:val="24"/>
        </w:rPr>
        <w:t>ssembly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of </w:t>
      </w:r>
      <w:r w:rsidRPr="00AC2925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fluorinated graphene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with nano fuels for coupling reaction and application in </w:t>
      </w:r>
      <w:proofErr w:type="spellStart"/>
      <w:r w:rsidRPr="00AC2925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microenergetic</w:t>
      </w:r>
      <w:proofErr w:type="spellEnd"/>
      <w:r w:rsidRPr="00AC2925">
        <w:rPr>
          <w:rFonts w:ascii="Times New Roman" w:eastAsia="宋体" w:hAnsi="Times New Roman" w:cs="Times New Roman" w:hint="eastAsia"/>
          <w:b/>
          <w:bCs/>
          <w:sz w:val="24"/>
          <w:szCs w:val="24"/>
        </w:rPr>
        <w:t xml:space="preserve"> 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d</w:t>
      </w:r>
      <w:r w:rsidRPr="00AC2925">
        <w:rPr>
          <w:rFonts w:ascii="Times New Roman" w:eastAsia="宋体" w:hAnsi="Times New Roman" w:cs="Times New Roman" w:hint="eastAsia"/>
          <w:b/>
          <w:bCs/>
          <w:sz w:val="24"/>
          <w:szCs w:val="24"/>
        </w:rPr>
        <w:t>evices</w:t>
      </w:r>
    </w:p>
    <w:p w14:paraId="5A1A018A" w14:textId="77777777" w:rsidR="00260F12" w:rsidRDefault="00260F12" w:rsidP="00260F12">
      <w:pPr>
        <w:spacing w:line="360" w:lineRule="auto"/>
        <w:rPr>
          <w:rFonts w:ascii="Times New Roman" w:eastAsia="宋体" w:hAnsi="Times New Roman" w:cs="Times New Roman"/>
          <w:color w:val="000000" w:themeColor="text1"/>
        </w:rPr>
      </w:pPr>
    </w:p>
    <w:p w14:paraId="32B9F77B" w14:textId="77777777" w:rsidR="00386A4C" w:rsidRPr="00260F12" w:rsidRDefault="00260F12" w:rsidP="00260F12">
      <w:pPr>
        <w:spacing w:line="360" w:lineRule="auto"/>
        <w:jc w:val="center"/>
        <w:rPr>
          <w:rFonts w:ascii="Times New Roman" w:eastAsia="宋体" w:hAnsi="Times New Roman" w:cs="Times New Roman"/>
          <w:color w:val="000000" w:themeColor="text1"/>
        </w:rPr>
      </w:pPr>
      <w:r>
        <w:rPr>
          <w:rFonts w:hint="eastAsia"/>
          <w:noProof/>
        </w:rPr>
        <w:drawing>
          <wp:inline distT="0" distB="0" distL="114300" distR="114300" wp14:anchorId="4FBA8440" wp14:editId="417077E5">
            <wp:extent cx="5269230" cy="2402205"/>
            <wp:effectExtent l="0" t="0" r="0" b="17145"/>
            <wp:docPr id="2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C5460" w14:textId="0CB0983F" w:rsidR="00260F12" w:rsidRDefault="00260F12" w:rsidP="00096141">
      <w:pPr>
        <w:pStyle w:val="a3"/>
        <w:spacing w:line="48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fldChar w:fldCharType="begin"/>
      </w:r>
      <w:r>
        <w:rPr>
          <w:rFonts w:ascii="Times New Roman" w:hAnsi="Times New Roman" w:cs="Times New Roman"/>
          <w:b/>
          <w:bCs/>
        </w:rPr>
        <w:instrText xml:space="preserve"> SEQ Figure_S \* ARABIC </w:instrText>
      </w:r>
      <w:r>
        <w:rPr>
          <w:rFonts w:ascii="Times New Roman" w:hAnsi="Times New Roman" w:cs="Times New Roman"/>
          <w:b/>
          <w:bCs/>
        </w:rPr>
        <w:fldChar w:fldCharType="separate"/>
      </w:r>
      <w:r>
        <w:rPr>
          <w:rFonts w:ascii="Times New Roman" w:hAnsi="Times New Roman" w:cs="Times New Roman"/>
          <w:b/>
          <w:bCs/>
        </w:rPr>
        <w:t>1</w:t>
      </w:r>
      <w:r>
        <w:rPr>
          <w:rFonts w:ascii="Times New Roman" w:hAnsi="Times New Roman" w:cs="Times New Roman"/>
          <w:b/>
          <w:bCs/>
        </w:rPr>
        <w:fldChar w:fldCharType="end"/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 xml:space="preserve">The SEM and EDS images with B and Al elements of M2 (a) and M6 (b) bionic films, </w:t>
      </w:r>
      <w:r>
        <w:rPr>
          <w:rFonts w:ascii="Times New Roman" w:hAnsi="Times New Roman" w:cs="Times New Roman"/>
          <w:b/>
          <w:bCs/>
        </w:rPr>
        <w:t>respectively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228D9E8D" w14:textId="77777777" w:rsidR="00260F12" w:rsidRDefault="00260F12" w:rsidP="00260F12">
      <w:pPr>
        <w:pStyle w:val="a3"/>
        <w:spacing w:line="279" w:lineRule="auto"/>
        <w:rPr>
          <w:rFonts w:ascii="Times New Roman" w:hAnsi="Times New Roman" w:cs="Times New Roman"/>
          <w:b/>
          <w:bCs/>
        </w:rPr>
      </w:pPr>
    </w:p>
    <w:p w14:paraId="2E083921" w14:textId="77777777" w:rsidR="00386A4C" w:rsidRPr="00260F12" w:rsidRDefault="00260F12" w:rsidP="00260F12">
      <w:pPr>
        <w:pStyle w:val="a3"/>
        <w:spacing w:line="279" w:lineRule="auto"/>
        <w:jc w:val="center"/>
        <w:rPr>
          <w:rFonts w:ascii="Times New Roman" w:eastAsia="宋体" w:hAnsi="Times New Roman" w:cs="Times New Roman"/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12B47492" wp14:editId="2FE8B97D">
            <wp:extent cx="5266055" cy="1472565"/>
            <wp:effectExtent l="0" t="0" r="0" b="13335"/>
            <wp:docPr id="1" name="图片 1" descr="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1230E" w14:textId="54D6E54F" w:rsidR="00260F12" w:rsidRPr="00260F12" w:rsidRDefault="00260F12" w:rsidP="00096141">
      <w:pPr>
        <w:pStyle w:val="a3"/>
        <w:spacing w:line="480" w:lineRule="auto"/>
        <w:jc w:val="left"/>
        <w:rPr>
          <w:rFonts w:hint="eastAsia"/>
        </w:rPr>
      </w:pPr>
      <w:r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fldChar w:fldCharType="begin"/>
      </w:r>
      <w:r>
        <w:rPr>
          <w:rFonts w:ascii="Times New Roman" w:hAnsi="Times New Roman" w:cs="Times New Roman" w:hint="eastAsia"/>
          <w:b/>
          <w:bCs/>
        </w:rPr>
        <w:instrText xml:space="preserve"> SEQ Figure_S \* ARABIC </w:instrText>
      </w:r>
      <w:r>
        <w:rPr>
          <w:rFonts w:ascii="Times New Roman" w:hAnsi="Times New Roman" w:cs="Times New Roman" w:hint="eastAsia"/>
          <w:b/>
          <w:bCs/>
        </w:rPr>
        <w:fldChar w:fldCharType="separate"/>
      </w:r>
      <w:r>
        <w:rPr>
          <w:rFonts w:ascii="Times New Roman" w:hAnsi="Times New Roman" w:cs="Times New Roman" w:hint="eastAsia"/>
          <w:b/>
          <w:bCs/>
        </w:rPr>
        <w:t>2</w:t>
      </w:r>
      <w:r>
        <w:rPr>
          <w:rFonts w:ascii="Times New Roman" w:hAnsi="Times New Roman" w:cs="Times New Roman" w:hint="eastAsia"/>
          <w:b/>
          <w:bCs/>
        </w:rPr>
        <w:fldChar w:fldCharType="end"/>
      </w:r>
      <w:r>
        <w:rPr>
          <w:rFonts w:ascii="Times New Roman" w:hAnsi="Times New Roman" w:cs="Times New Roman" w:hint="eastAsia"/>
          <w:b/>
          <w:bCs/>
        </w:rPr>
        <w:t xml:space="preserve"> (a) XPS survey spectra between 0 and 800 eV. High resolution XPS spectra for (b) C 1s and (c) Al 2p of the M4 film.</w:t>
      </w:r>
    </w:p>
    <w:p w14:paraId="2B9AAC40" w14:textId="77777777" w:rsidR="00386A4C" w:rsidRPr="00260F12" w:rsidRDefault="00260F12" w:rsidP="00096141">
      <w:pPr>
        <w:pStyle w:val="a3"/>
        <w:spacing w:line="480" w:lineRule="auto"/>
        <w:jc w:val="left"/>
        <w:rPr>
          <w:rFonts w:ascii="Times New Roman" w:eastAsia="宋体" w:hAnsi="Times New Roman" w:cs="Times New Roman"/>
        </w:rPr>
      </w:pPr>
      <w:r>
        <w:rPr>
          <w:rFonts w:hint="eastAsia"/>
          <w:noProof/>
        </w:rPr>
        <w:lastRenderedPageBreak/>
        <w:drawing>
          <wp:inline distT="0" distB="0" distL="114300" distR="114300" wp14:anchorId="0E20CFF2" wp14:editId="1BD64118">
            <wp:extent cx="5266055" cy="4086860"/>
            <wp:effectExtent l="0" t="0" r="0" b="8255"/>
            <wp:docPr id="5" name="图片 5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3</w:t>
      </w:r>
      <w:r>
        <w:rPr>
          <w:rFonts w:ascii="Times New Roman" w:hAnsi="Times New Roman" w:cs="Times New Roman" w:hint="eastAsia"/>
          <w:b/>
          <w:bCs/>
        </w:rPr>
        <w:t xml:space="preserve"> DSC curves of </w:t>
      </w:r>
      <w:proofErr w:type="spellStart"/>
      <w:r>
        <w:rPr>
          <w:rFonts w:ascii="Times New Roman" w:hAnsi="Times New Roman" w:cs="Times New Roman" w:hint="eastAsia"/>
          <w:b/>
          <w:bCs/>
        </w:rPr>
        <w:t>Al@FG</w:t>
      </w:r>
      <w:proofErr w:type="spellEnd"/>
      <w:r>
        <w:rPr>
          <w:rFonts w:ascii="Times New Roman" w:hAnsi="Times New Roman" w:cs="Times New Roman" w:hint="eastAsia"/>
          <w:b/>
          <w:bCs/>
        </w:rPr>
        <w:t>/B@FG bionic films under the heating rate of 10, 15, and 20 K/min.</w:t>
      </w:r>
    </w:p>
    <w:p w14:paraId="67CED6C2" w14:textId="77777777" w:rsidR="00386A4C" w:rsidRDefault="00386A4C">
      <w:pPr>
        <w:spacing w:line="360" w:lineRule="auto"/>
        <w:rPr>
          <w:rFonts w:ascii="Times New Roman" w:eastAsia="宋体" w:hAnsi="Times New Roman" w:cs="Times New Roman"/>
        </w:rPr>
      </w:pPr>
    </w:p>
    <w:p w14:paraId="0511C392" w14:textId="77777777" w:rsidR="00386A4C" w:rsidRDefault="00386A4C">
      <w:pPr>
        <w:pStyle w:val="a3"/>
        <w:jc w:val="center"/>
        <w:rPr>
          <w:rFonts w:ascii="Times New Roman" w:hAnsi="Times New Roman" w:cs="Times New Roman"/>
          <w:b/>
          <w:bCs/>
        </w:rPr>
      </w:pPr>
    </w:p>
    <w:p w14:paraId="15886B85" w14:textId="77777777" w:rsidR="00386A4C" w:rsidRDefault="00386A4C">
      <w:pPr>
        <w:spacing w:line="360" w:lineRule="auto"/>
        <w:rPr>
          <w:rFonts w:ascii="Times New Roman" w:eastAsia="宋体" w:hAnsi="Times New Roman" w:cs="Times New Roman"/>
        </w:rPr>
      </w:pPr>
    </w:p>
    <w:p w14:paraId="2D9178A0" w14:textId="77777777" w:rsidR="00386A4C" w:rsidRDefault="00260F12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drawing>
          <wp:inline distT="0" distB="0" distL="114300" distR="114300" wp14:anchorId="058C08D1" wp14:editId="683AFE42">
            <wp:extent cx="5269865" cy="2060575"/>
            <wp:effectExtent l="0" t="0" r="0" b="0"/>
            <wp:docPr id="3" name="图片 3" descr="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D6B84" w14:textId="77777777" w:rsidR="00260F12" w:rsidRDefault="00260F12" w:rsidP="00096141">
      <w:pPr>
        <w:spacing w:line="480" w:lineRule="auto"/>
        <w:rPr>
          <w:rFonts w:ascii="Times New Roman" w:eastAsia="宋体" w:hAnsi="Times New Roman" w:cs="Times New Roman"/>
        </w:rPr>
      </w:pPr>
      <w:r>
        <w:rPr>
          <w:rFonts w:ascii="Times New Roman" w:hAnsi="Times New Roman" w:cs="Times New Roman" w:hint="eastAsia"/>
          <w:b/>
          <w:bCs/>
        </w:rPr>
        <w:t xml:space="preserve">Figure S4 </w:t>
      </w:r>
      <w:r>
        <w:rPr>
          <w:rFonts w:ascii="Times New Roman" w:hAnsi="Times New Roman" w:cs="Times New Roman" w:hint="eastAsia"/>
          <w:b/>
          <w:bCs/>
          <w:color w:val="000000" w:themeColor="text1"/>
        </w:rPr>
        <w:t>R</w:t>
      </w:r>
      <w:r>
        <w:rPr>
          <w:rFonts w:ascii="Times New Roman" w:hAnsi="Times New Roman" w:cs="Times New Roman"/>
          <w:b/>
          <w:bCs/>
          <w:color w:val="000000" w:themeColor="text1"/>
        </w:rPr>
        <w:t>eal-time</w:t>
      </w:r>
      <w:r>
        <w:rPr>
          <w:rFonts w:ascii="Times New Roman" w:hAnsi="Times New Roman" w:cs="Times New Roman" w:hint="eastAsia"/>
          <w:b/>
          <w:bCs/>
          <w:color w:val="000000" w:themeColor="text1"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 xml:space="preserve">MS results of </w:t>
      </w:r>
      <w:proofErr w:type="spellStart"/>
      <w:r>
        <w:rPr>
          <w:rFonts w:ascii="Times New Roman" w:hAnsi="Times New Roman" w:cs="Times New Roman" w:hint="eastAsia"/>
          <w:b/>
          <w:bCs/>
        </w:rPr>
        <w:t>Al@FG</w:t>
      </w:r>
      <w:proofErr w:type="spellEnd"/>
      <w:r>
        <w:rPr>
          <w:rFonts w:ascii="Times New Roman" w:hAnsi="Times New Roman" w:cs="Times New Roman" w:hint="eastAsia"/>
          <w:b/>
          <w:bCs/>
        </w:rPr>
        <w:t xml:space="preserve">/B@FG bionic films under </w:t>
      </w:r>
      <w:r>
        <w:rPr>
          <w:rFonts w:ascii="Times New Roman" w:hAnsi="Times New Roman" w:cs="Times New Roman" w:hint="eastAsia"/>
          <w:b/>
          <w:bCs/>
          <w:color w:val="000000" w:themeColor="text1"/>
        </w:rPr>
        <w:t>with different composite under the heating rate of 10 K/min.</w:t>
      </w:r>
    </w:p>
    <w:p w14:paraId="23A2752E" w14:textId="77777777" w:rsidR="00260F12" w:rsidRDefault="00260F12" w:rsidP="00096141">
      <w:pPr>
        <w:spacing w:line="480" w:lineRule="auto"/>
        <w:rPr>
          <w:rFonts w:ascii="Times New Roman" w:eastAsia="宋体" w:hAnsi="Times New Roman" w:cs="Times New Roman"/>
        </w:rPr>
      </w:pPr>
    </w:p>
    <w:p w14:paraId="2A763177" w14:textId="77777777" w:rsidR="00386A4C" w:rsidRPr="00260F12" w:rsidRDefault="00260F12" w:rsidP="00260F12">
      <w:pPr>
        <w:spacing w:line="279" w:lineRule="auto"/>
        <w:jc w:val="center"/>
        <w:rPr>
          <w:rFonts w:ascii="Times New Roman" w:eastAsia="宋体" w:hAnsi="Times New Roman" w:cs="Times New Roman"/>
        </w:rPr>
      </w:pPr>
      <w:r>
        <w:rPr>
          <w:rFonts w:hint="eastAsia"/>
          <w:noProof/>
        </w:rPr>
        <w:drawing>
          <wp:inline distT="0" distB="0" distL="114300" distR="114300" wp14:anchorId="3A391CFE" wp14:editId="3C1A0F25">
            <wp:extent cx="5267960" cy="5064760"/>
            <wp:effectExtent l="0" t="0" r="8890" b="2540"/>
            <wp:docPr id="4" name="图片 4" descr="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06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EBB3D" w14:textId="6D085DDA" w:rsidR="00260F12" w:rsidRDefault="00260F12" w:rsidP="00096141">
      <w:pPr>
        <w:pStyle w:val="a3"/>
        <w:spacing w:line="48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 w:hint="eastAsia"/>
          <w:b/>
          <w:bCs/>
        </w:rPr>
        <w:t xml:space="preserve"> The evolution process images of </w:t>
      </w:r>
      <w:proofErr w:type="spellStart"/>
      <w:r>
        <w:rPr>
          <w:rFonts w:ascii="Times New Roman" w:hAnsi="Times New Roman" w:cs="Times New Roman" w:hint="eastAsia"/>
          <w:b/>
          <w:bCs/>
        </w:rPr>
        <w:t>Al@FG</w:t>
      </w:r>
      <w:proofErr w:type="spellEnd"/>
      <w:r>
        <w:rPr>
          <w:rFonts w:ascii="Times New Roman" w:hAnsi="Times New Roman" w:cs="Times New Roman" w:hint="eastAsia"/>
          <w:b/>
          <w:bCs/>
        </w:rPr>
        <w:t>/B@FG bionic films with different width and layer.</w:t>
      </w:r>
    </w:p>
    <w:p w14:paraId="7071C270" w14:textId="77777777" w:rsidR="00260F12" w:rsidRPr="00260F12" w:rsidRDefault="00260F12" w:rsidP="00260F12">
      <w:pPr>
        <w:pStyle w:val="a3"/>
        <w:spacing w:line="279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eastAsia="宋体" w:hAnsi="Times New Roman" w:cs="Times New Roman" w:hint="eastAsia"/>
          <w:noProof/>
          <w14:ligatures w14:val="none"/>
        </w:rPr>
        <w:drawing>
          <wp:inline distT="0" distB="0" distL="0" distR="0" wp14:anchorId="4EC3D43C" wp14:editId="49B1DAD0">
            <wp:extent cx="5220000" cy="1057308"/>
            <wp:effectExtent l="0" t="0" r="0" b="0"/>
            <wp:docPr id="20959645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964517" name="图片 2095964517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79"/>
                    <a:stretch/>
                  </pic:blipFill>
                  <pic:spPr bwMode="auto">
                    <a:xfrm>
                      <a:off x="0" y="0"/>
                      <a:ext cx="5220000" cy="105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05B020" w14:textId="74089080" w:rsidR="00260F12" w:rsidRPr="00260F12" w:rsidRDefault="00260F12" w:rsidP="00096141">
      <w:pPr>
        <w:pStyle w:val="a3"/>
        <w:spacing w:line="480" w:lineRule="auto"/>
        <w:jc w:val="left"/>
        <w:rPr>
          <w:rFonts w:hint="eastAsia"/>
        </w:rPr>
      </w:pPr>
      <w:r w:rsidRPr="00DB63C3"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6</w:t>
      </w:r>
      <w:r w:rsidRPr="00DB63C3">
        <w:rPr>
          <w:rFonts w:ascii="Times New Roman" w:hAnsi="Times New Roman" w:cs="Times New Roman"/>
          <w:b/>
          <w:bCs/>
        </w:rPr>
        <w:t xml:space="preserve"> Schematic of experimental apparatus for transience destruction performance test of CD.</w:t>
      </w:r>
    </w:p>
    <w:p w14:paraId="0F42A92C" w14:textId="77777777" w:rsidR="00386A4C" w:rsidRDefault="00260F12">
      <w:pPr>
        <w:spacing w:line="360" w:lineRule="auto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  <w:noProof/>
        </w:rPr>
        <w:lastRenderedPageBreak/>
        <w:drawing>
          <wp:inline distT="0" distB="0" distL="114300" distR="114300" wp14:anchorId="47242F4F" wp14:editId="5237CA0E">
            <wp:extent cx="3206115" cy="2528570"/>
            <wp:effectExtent l="0" t="0" r="13335" b="5080"/>
            <wp:docPr id="6" name="图片 6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06115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0C5E5" w14:textId="77777777" w:rsidR="00386A4C" w:rsidRDefault="00260F12" w:rsidP="00096141">
      <w:pPr>
        <w:pStyle w:val="a3"/>
        <w:spacing w:line="480" w:lineRule="auto"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t>Figure S7 Schematic diagram of the ignition of B/KNO</w:t>
      </w:r>
      <w:r w:rsidRPr="00096141">
        <w:rPr>
          <w:rFonts w:ascii="Times New Roman" w:hAnsi="Times New Roman" w:cs="Times New Roman" w:hint="eastAsia"/>
          <w:b/>
          <w:bCs/>
          <w:vertAlign w:val="subscript"/>
        </w:rPr>
        <w:t>3</w:t>
      </w:r>
      <w:r>
        <w:rPr>
          <w:rFonts w:ascii="Times New Roman" w:hAnsi="Times New Roman" w:cs="Times New Roman" w:hint="eastAsia"/>
          <w:b/>
          <w:bCs/>
        </w:rPr>
        <w:t xml:space="preserve"> through the </w:t>
      </w:r>
      <w:proofErr w:type="spellStart"/>
      <w:r>
        <w:rPr>
          <w:rFonts w:ascii="Times New Roman" w:hAnsi="Times New Roman" w:cs="Times New Roman" w:hint="eastAsia"/>
          <w:b/>
          <w:bCs/>
        </w:rPr>
        <w:t>Al@FG</w:t>
      </w:r>
      <w:proofErr w:type="spellEnd"/>
      <w:r>
        <w:rPr>
          <w:rFonts w:ascii="Times New Roman" w:hAnsi="Times New Roman" w:cs="Times New Roman" w:hint="eastAsia"/>
          <w:b/>
          <w:bCs/>
        </w:rPr>
        <w:t>/B@FG bionic film (a) and the corresponding high-speed photographic image (b).</w:t>
      </w:r>
    </w:p>
    <w:p w14:paraId="1A948B8E" w14:textId="77777777" w:rsidR="00386A4C" w:rsidRDefault="00386A4C">
      <w:pPr>
        <w:spacing w:line="360" w:lineRule="auto"/>
        <w:rPr>
          <w:rFonts w:ascii="Times New Roman" w:eastAsia="宋体" w:hAnsi="Times New Roman" w:cs="Times New Roman"/>
        </w:rPr>
      </w:pPr>
    </w:p>
    <w:sectPr w:rsidR="00386A4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zU0MTOzNDEyNzI1NDBW0lEKTi0uzszPAykwqwUACmDDWywAAAA="/>
    <w:docVar w:name="commondata" w:val="eyJoZGlkIjoiNjQ3NjBkNTM3NTMxNGFjNWE5Y2U5YmNhNTUwYTQwODgifQ=="/>
  </w:docVars>
  <w:rsids>
    <w:rsidRoot w:val="008F6FA3"/>
    <w:rsid w:val="FDBC65AF"/>
    <w:rsid w:val="0000026A"/>
    <w:rsid w:val="000061E8"/>
    <w:rsid w:val="00014BD5"/>
    <w:rsid w:val="0002120C"/>
    <w:rsid w:val="000218C9"/>
    <w:rsid w:val="00025C74"/>
    <w:rsid w:val="00037D1E"/>
    <w:rsid w:val="00060E3A"/>
    <w:rsid w:val="0006138A"/>
    <w:rsid w:val="00062970"/>
    <w:rsid w:val="00070E4C"/>
    <w:rsid w:val="00071F15"/>
    <w:rsid w:val="000801B6"/>
    <w:rsid w:val="00080925"/>
    <w:rsid w:val="00092F21"/>
    <w:rsid w:val="00096141"/>
    <w:rsid w:val="000A3340"/>
    <w:rsid w:val="000A5E3D"/>
    <w:rsid w:val="000B6B5A"/>
    <w:rsid w:val="000C77D3"/>
    <w:rsid w:val="000C7A5F"/>
    <w:rsid w:val="000E212C"/>
    <w:rsid w:val="0011589B"/>
    <w:rsid w:val="00115A83"/>
    <w:rsid w:val="0013005C"/>
    <w:rsid w:val="001339F5"/>
    <w:rsid w:val="001432D2"/>
    <w:rsid w:val="00144969"/>
    <w:rsid w:val="001505C2"/>
    <w:rsid w:val="0015346B"/>
    <w:rsid w:val="00157FAA"/>
    <w:rsid w:val="001841C7"/>
    <w:rsid w:val="00185A18"/>
    <w:rsid w:val="001A5D1D"/>
    <w:rsid w:val="001A6CA2"/>
    <w:rsid w:val="001B7588"/>
    <w:rsid w:val="001D07DE"/>
    <w:rsid w:val="001D5ED7"/>
    <w:rsid w:val="001D6392"/>
    <w:rsid w:val="001F618D"/>
    <w:rsid w:val="001F7643"/>
    <w:rsid w:val="00205D72"/>
    <w:rsid w:val="00222F5A"/>
    <w:rsid w:val="00223371"/>
    <w:rsid w:val="00230799"/>
    <w:rsid w:val="00254341"/>
    <w:rsid w:val="00260F12"/>
    <w:rsid w:val="00261CD2"/>
    <w:rsid w:val="00266ED7"/>
    <w:rsid w:val="00270CD4"/>
    <w:rsid w:val="00272395"/>
    <w:rsid w:val="002815D8"/>
    <w:rsid w:val="00285357"/>
    <w:rsid w:val="00293BF2"/>
    <w:rsid w:val="00296B82"/>
    <w:rsid w:val="00297C3C"/>
    <w:rsid w:val="002A3464"/>
    <w:rsid w:val="002B16FC"/>
    <w:rsid w:val="002B3F8F"/>
    <w:rsid w:val="002C1A53"/>
    <w:rsid w:val="002C1EBA"/>
    <w:rsid w:val="002C27CC"/>
    <w:rsid w:val="002C3569"/>
    <w:rsid w:val="002D4C7A"/>
    <w:rsid w:val="002D6C5B"/>
    <w:rsid w:val="002E0817"/>
    <w:rsid w:val="002E25E4"/>
    <w:rsid w:val="002F1550"/>
    <w:rsid w:val="002F41D6"/>
    <w:rsid w:val="002F5224"/>
    <w:rsid w:val="00305BD8"/>
    <w:rsid w:val="0030615F"/>
    <w:rsid w:val="003157CD"/>
    <w:rsid w:val="00322290"/>
    <w:rsid w:val="0032785E"/>
    <w:rsid w:val="00334122"/>
    <w:rsid w:val="00347DA4"/>
    <w:rsid w:val="00355869"/>
    <w:rsid w:val="003766D7"/>
    <w:rsid w:val="00386A4C"/>
    <w:rsid w:val="003A1156"/>
    <w:rsid w:val="003B5C53"/>
    <w:rsid w:val="003B6F60"/>
    <w:rsid w:val="003C3DB9"/>
    <w:rsid w:val="003C4720"/>
    <w:rsid w:val="003F068F"/>
    <w:rsid w:val="003F1463"/>
    <w:rsid w:val="003F2799"/>
    <w:rsid w:val="003F60EE"/>
    <w:rsid w:val="003F79C5"/>
    <w:rsid w:val="0041154C"/>
    <w:rsid w:val="004147EB"/>
    <w:rsid w:val="00421526"/>
    <w:rsid w:val="00442A86"/>
    <w:rsid w:val="0045530D"/>
    <w:rsid w:val="00461B93"/>
    <w:rsid w:val="004658F7"/>
    <w:rsid w:val="00476B4E"/>
    <w:rsid w:val="004A486A"/>
    <w:rsid w:val="004A57C9"/>
    <w:rsid w:val="004A6D5C"/>
    <w:rsid w:val="004B3E3E"/>
    <w:rsid w:val="004B4924"/>
    <w:rsid w:val="004B5A40"/>
    <w:rsid w:val="004C2E87"/>
    <w:rsid w:val="004C3835"/>
    <w:rsid w:val="004D16A7"/>
    <w:rsid w:val="004E0CD2"/>
    <w:rsid w:val="004E21A8"/>
    <w:rsid w:val="004E3B29"/>
    <w:rsid w:val="004F27F4"/>
    <w:rsid w:val="004F6F0E"/>
    <w:rsid w:val="005045C4"/>
    <w:rsid w:val="00510AC6"/>
    <w:rsid w:val="00513D4E"/>
    <w:rsid w:val="005146C8"/>
    <w:rsid w:val="005175E1"/>
    <w:rsid w:val="00522EC9"/>
    <w:rsid w:val="005237BD"/>
    <w:rsid w:val="00523B38"/>
    <w:rsid w:val="00534DD2"/>
    <w:rsid w:val="0053539C"/>
    <w:rsid w:val="00553D37"/>
    <w:rsid w:val="005659D1"/>
    <w:rsid w:val="00567DEB"/>
    <w:rsid w:val="00577AD9"/>
    <w:rsid w:val="00585F5D"/>
    <w:rsid w:val="005A031F"/>
    <w:rsid w:val="005A6C18"/>
    <w:rsid w:val="005B48A3"/>
    <w:rsid w:val="005E1457"/>
    <w:rsid w:val="005E3262"/>
    <w:rsid w:val="005F0681"/>
    <w:rsid w:val="005F25CF"/>
    <w:rsid w:val="005F3608"/>
    <w:rsid w:val="00600AD1"/>
    <w:rsid w:val="00610EC0"/>
    <w:rsid w:val="006124EA"/>
    <w:rsid w:val="00620575"/>
    <w:rsid w:val="00620909"/>
    <w:rsid w:val="006263A9"/>
    <w:rsid w:val="00626D76"/>
    <w:rsid w:val="006303AA"/>
    <w:rsid w:val="00647C93"/>
    <w:rsid w:val="00657CDA"/>
    <w:rsid w:val="00663394"/>
    <w:rsid w:val="006657A1"/>
    <w:rsid w:val="00672A52"/>
    <w:rsid w:val="00674D51"/>
    <w:rsid w:val="00686D32"/>
    <w:rsid w:val="00690304"/>
    <w:rsid w:val="00692AE7"/>
    <w:rsid w:val="0069335E"/>
    <w:rsid w:val="006A58CC"/>
    <w:rsid w:val="006B2E84"/>
    <w:rsid w:val="006C2D14"/>
    <w:rsid w:val="006C7656"/>
    <w:rsid w:val="00713E56"/>
    <w:rsid w:val="00714BA6"/>
    <w:rsid w:val="007168B4"/>
    <w:rsid w:val="00721C79"/>
    <w:rsid w:val="007222EB"/>
    <w:rsid w:val="00731380"/>
    <w:rsid w:val="007348A7"/>
    <w:rsid w:val="00744310"/>
    <w:rsid w:val="0076295D"/>
    <w:rsid w:val="00775A88"/>
    <w:rsid w:val="007822B8"/>
    <w:rsid w:val="007A1240"/>
    <w:rsid w:val="007A21B6"/>
    <w:rsid w:val="007A5440"/>
    <w:rsid w:val="007B392A"/>
    <w:rsid w:val="007B4A43"/>
    <w:rsid w:val="007C3307"/>
    <w:rsid w:val="007E71A5"/>
    <w:rsid w:val="007F0271"/>
    <w:rsid w:val="007F33F9"/>
    <w:rsid w:val="00821DC8"/>
    <w:rsid w:val="00825DB5"/>
    <w:rsid w:val="008300EE"/>
    <w:rsid w:val="008303BD"/>
    <w:rsid w:val="008376FB"/>
    <w:rsid w:val="00874780"/>
    <w:rsid w:val="008763F3"/>
    <w:rsid w:val="0087652A"/>
    <w:rsid w:val="00884200"/>
    <w:rsid w:val="0089018A"/>
    <w:rsid w:val="00894CAD"/>
    <w:rsid w:val="008969AB"/>
    <w:rsid w:val="008A3922"/>
    <w:rsid w:val="008A5ADD"/>
    <w:rsid w:val="008A5EFA"/>
    <w:rsid w:val="008B1713"/>
    <w:rsid w:val="008C7517"/>
    <w:rsid w:val="008D5767"/>
    <w:rsid w:val="008E24A4"/>
    <w:rsid w:val="008E32A3"/>
    <w:rsid w:val="008F138F"/>
    <w:rsid w:val="008F6FA3"/>
    <w:rsid w:val="00912CB6"/>
    <w:rsid w:val="009219EA"/>
    <w:rsid w:val="009319DA"/>
    <w:rsid w:val="0093247A"/>
    <w:rsid w:val="0093636C"/>
    <w:rsid w:val="009449BA"/>
    <w:rsid w:val="00970E31"/>
    <w:rsid w:val="0099465F"/>
    <w:rsid w:val="009A260A"/>
    <w:rsid w:val="009C4559"/>
    <w:rsid w:val="009D005A"/>
    <w:rsid w:val="009E236D"/>
    <w:rsid w:val="009E296B"/>
    <w:rsid w:val="009E3E43"/>
    <w:rsid w:val="009E6665"/>
    <w:rsid w:val="009E787E"/>
    <w:rsid w:val="009F1882"/>
    <w:rsid w:val="009F76CA"/>
    <w:rsid w:val="00A15062"/>
    <w:rsid w:val="00A162F9"/>
    <w:rsid w:val="00A176B0"/>
    <w:rsid w:val="00A3640E"/>
    <w:rsid w:val="00A368A9"/>
    <w:rsid w:val="00A46971"/>
    <w:rsid w:val="00A46DBD"/>
    <w:rsid w:val="00A505BC"/>
    <w:rsid w:val="00A54854"/>
    <w:rsid w:val="00A55F0D"/>
    <w:rsid w:val="00A61EF2"/>
    <w:rsid w:val="00A64A47"/>
    <w:rsid w:val="00A72B01"/>
    <w:rsid w:val="00A73446"/>
    <w:rsid w:val="00A97EA9"/>
    <w:rsid w:val="00AA45CF"/>
    <w:rsid w:val="00AA65A5"/>
    <w:rsid w:val="00AB27E7"/>
    <w:rsid w:val="00AC518F"/>
    <w:rsid w:val="00AD5121"/>
    <w:rsid w:val="00AE0E89"/>
    <w:rsid w:val="00AF74A2"/>
    <w:rsid w:val="00B01B22"/>
    <w:rsid w:val="00B07567"/>
    <w:rsid w:val="00B377BE"/>
    <w:rsid w:val="00B37A64"/>
    <w:rsid w:val="00B40403"/>
    <w:rsid w:val="00B44CFB"/>
    <w:rsid w:val="00B4568E"/>
    <w:rsid w:val="00B53B38"/>
    <w:rsid w:val="00B5708B"/>
    <w:rsid w:val="00B61705"/>
    <w:rsid w:val="00B672F1"/>
    <w:rsid w:val="00B67CC0"/>
    <w:rsid w:val="00B70392"/>
    <w:rsid w:val="00B71797"/>
    <w:rsid w:val="00B7372A"/>
    <w:rsid w:val="00B77F4A"/>
    <w:rsid w:val="00BA40C1"/>
    <w:rsid w:val="00BA598B"/>
    <w:rsid w:val="00BB4B09"/>
    <w:rsid w:val="00BC02D0"/>
    <w:rsid w:val="00BD04B3"/>
    <w:rsid w:val="00BD2A5B"/>
    <w:rsid w:val="00BE21FA"/>
    <w:rsid w:val="00C02C5E"/>
    <w:rsid w:val="00C15528"/>
    <w:rsid w:val="00C24918"/>
    <w:rsid w:val="00C43699"/>
    <w:rsid w:val="00C54907"/>
    <w:rsid w:val="00C71B67"/>
    <w:rsid w:val="00C72F1C"/>
    <w:rsid w:val="00C8062F"/>
    <w:rsid w:val="00C923BF"/>
    <w:rsid w:val="00C95ACA"/>
    <w:rsid w:val="00CC0B14"/>
    <w:rsid w:val="00CD3867"/>
    <w:rsid w:val="00CD70CD"/>
    <w:rsid w:val="00CD7DE4"/>
    <w:rsid w:val="00D07FF7"/>
    <w:rsid w:val="00D14837"/>
    <w:rsid w:val="00D160D7"/>
    <w:rsid w:val="00D2225F"/>
    <w:rsid w:val="00D23446"/>
    <w:rsid w:val="00D26F87"/>
    <w:rsid w:val="00D37C7C"/>
    <w:rsid w:val="00D433A0"/>
    <w:rsid w:val="00D54702"/>
    <w:rsid w:val="00D81913"/>
    <w:rsid w:val="00D854BD"/>
    <w:rsid w:val="00D93290"/>
    <w:rsid w:val="00DA48D8"/>
    <w:rsid w:val="00DB14F1"/>
    <w:rsid w:val="00DD3C4B"/>
    <w:rsid w:val="00DD4B10"/>
    <w:rsid w:val="00DF5516"/>
    <w:rsid w:val="00E105E2"/>
    <w:rsid w:val="00E11561"/>
    <w:rsid w:val="00E12C12"/>
    <w:rsid w:val="00E15398"/>
    <w:rsid w:val="00E232AB"/>
    <w:rsid w:val="00E23F2C"/>
    <w:rsid w:val="00E24856"/>
    <w:rsid w:val="00E33A0C"/>
    <w:rsid w:val="00E45992"/>
    <w:rsid w:val="00E51BB8"/>
    <w:rsid w:val="00E573CB"/>
    <w:rsid w:val="00E6435D"/>
    <w:rsid w:val="00E73471"/>
    <w:rsid w:val="00E77D93"/>
    <w:rsid w:val="00E80722"/>
    <w:rsid w:val="00E812BD"/>
    <w:rsid w:val="00EB3C9B"/>
    <w:rsid w:val="00EC32CD"/>
    <w:rsid w:val="00EC42C8"/>
    <w:rsid w:val="00EC7C75"/>
    <w:rsid w:val="00F01C74"/>
    <w:rsid w:val="00F031BF"/>
    <w:rsid w:val="00F036FC"/>
    <w:rsid w:val="00F06B64"/>
    <w:rsid w:val="00F07E29"/>
    <w:rsid w:val="00F114D9"/>
    <w:rsid w:val="00F12219"/>
    <w:rsid w:val="00F22956"/>
    <w:rsid w:val="00F25747"/>
    <w:rsid w:val="00F32189"/>
    <w:rsid w:val="00F56505"/>
    <w:rsid w:val="00F61E2B"/>
    <w:rsid w:val="00F61F28"/>
    <w:rsid w:val="00F629BD"/>
    <w:rsid w:val="00F63EFB"/>
    <w:rsid w:val="00F90903"/>
    <w:rsid w:val="00F91C74"/>
    <w:rsid w:val="00F91C75"/>
    <w:rsid w:val="00F94AB6"/>
    <w:rsid w:val="00FA20B7"/>
    <w:rsid w:val="00FA4528"/>
    <w:rsid w:val="00FB09CD"/>
    <w:rsid w:val="00FB0C3B"/>
    <w:rsid w:val="00FC2274"/>
    <w:rsid w:val="0671124A"/>
    <w:rsid w:val="10E369FC"/>
    <w:rsid w:val="19CE6A7A"/>
    <w:rsid w:val="47D164DA"/>
    <w:rsid w:val="5F9F4943"/>
    <w:rsid w:val="6EB60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3B51EF0"/>
  <w15:docId w15:val="{A2A96E73-C76B-4EDC-9BDA-84725F4B4A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footer"/>
    <w:basedOn w:val="a"/>
    <w:link w:val="a5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8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customStyle="1" w:styleId="a7">
    <w:name w:val="页眉 字符"/>
    <w:basedOn w:val="a0"/>
    <w:link w:val="a6"/>
    <w:uiPriority w:val="99"/>
    <w:qFormat/>
    <w:rPr>
      <w:sz w:val="18"/>
      <w:szCs w:val="18"/>
    </w:rPr>
  </w:style>
  <w:style w:type="character" w:customStyle="1" w:styleId="a5">
    <w:name w:val="页脚 字符"/>
    <w:basedOn w:val="a0"/>
    <w:link w:val="a4"/>
    <w:uiPriority w:val="99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166</Words>
  <Characters>849</Characters>
  <Application>Microsoft Office Word</Application>
  <DocSecurity>0</DocSecurity>
  <Lines>40</Lines>
  <Paragraphs>11</Paragraphs>
  <ScaleCrop>false</ScaleCrop>
  <Company/>
  <LinksUpToDate>false</LinksUpToDate>
  <CharactersWithSpaces>1004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YF M</dc:creator>
  <cp:lastModifiedBy>军 王</cp:lastModifiedBy>
  <cp:revision>27</cp:revision>
  <dcterms:created xsi:type="dcterms:W3CDTF">2024-07-11T12:44:00Z</dcterms:created>
  <dcterms:modified xsi:type="dcterms:W3CDTF">2025-07-07T03:00:00Z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33982038E2424252B1EBE30E054E9618_12</vt:lpwstr>
  </property>
</Properties>
</file>