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27F79" w14:textId="77777777" w:rsidR="00F12AC3" w:rsidRDefault="00F12AC3" w:rsidP="00F12AC3">
      <w:pPr>
        <w:jc w:val="center"/>
        <w:rPr>
          <w:rFonts w:ascii="Calibri" w:hAnsi="Calibri" w:cs="Calibri"/>
          <w:sz w:val="22"/>
          <w:szCs w:val="22"/>
        </w:rPr>
      </w:pPr>
    </w:p>
    <w:p w14:paraId="6EEFE524" w14:textId="77777777" w:rsidR="00F12AC3" w:rsidRDefault="00F12AC3" w:rsidP="00F12AC3">
      <w:pPr>
        <w:jc w:val="center"/>
        <w:rPr>
          <w:rFonts w:ascii="Calibri" w:hAnsi="Calibri" w:cs="Calibri"/>
          <w:sz w:val="22"/>
          <w:szCs w:val="22"/>
        </w:rPr>
      </w:pPr>
    </w:p>
    <w:p w14:paraId="2E65164C" w14:textId="6550FC67" w:rsidR="00F12AC3" w:rsidRPr="00F12AC3" w:rsidRDefault="00F12AC3" w:rsidP="00F12AC3">
      <w:pPr>
        <w:jc w:val="center"/>
        <w:rPr>
          <w:rFonts w:ascii="Calibri" w:hAnsi="Calibri" w:cs="Calibri"/>
        </w:rPr>
      </w:pPr>
      <w:proofErr w:type="spellStart"/>
      <w:r w:rsidRPr="00F12AC3">
        <w:rPr>
          <w:rFonts w:ascii="Calibri" w:hAnsi="Calibri" w:cs="Calibri"/>
        </w:rPr>
        <w:t>Supplementary</w:t>
      </w:r>
      <w:proofErr w:type="spellEnd"/>
      <w:r w:rsidRPr="00F12AC3">
        <w:rPr>
          <w:rFonts w:ascii="Calibri" w:hAnsi="Calibri" w:cs="Calibri"/>
        </w:rPr>
        <w:t xml:space="preserve"> material</w:t>
      </w:r>
    </w:p>
    <w:p w14:paraId="3CAF0E49" w14:textId="1A11AE11" w:rsidR="00F12AC3" w:rsidRDefault="00F12AC3" w:rsidP="00F12AC3">
      <w:pPr>
        <w:pStyle w:val="Kommentartext"/>
        <w:jc w:val="center"/>
        <w:rPr>
          <w:rFonts w:cstheme="minorHAnsi"/>
          <w:sz w:val="28"/>
          <w:szCs w:val="28"/>
          <w:lang w:val="en-US"/>
        </w:rPr>
      </w:pPr>
      <w:r w:rsidRPr="00F12AC3">
        <w:rPr>
          <w:rFonts w:cstheme="minorHAnsi"/>
          <w:color w:val="0D0D0D"/>
          <w:sz w:val="28"/>
          <w:szCs w:val="28"/>
          <w:shd w:val="clear" w:color="auto" w:fill="FFFFFF"/>
          <w:lang w:val="en-US"/>
        </w:rPr>
        <w:t xml:space="preserve">Interdisciplinary Multimodal Pain Therapy for chronic musculoskeletal pain in a day clinic setting: </w:t>
      </w:r>
      <w:r w:rsidRPr="00F12AC3">
        <w:rPr>
          <w:rFonts w:cstheme="minorHAnsi"/>
          <w:sz w:val="28"/>
          <w:szCs w:val="28"/>
          <w:lang w:val="en-US"/>
        </w:rPr>
        <w:t>Examining patient-reported and performance-based correlates of treatment outcomes</w:t>
      </w:r>
      <w:r>
        <w:rPr>
          <w:rFonts w:cstheme="minorHAnsi"/>
          <w:sz w:val="28"/>
          <w:szCs w:val="28"/>
          <w:lang w:val="en-US"/>
        </w:rPr>
        <w:br w:type="page"/>
      </w:r>
    </w:p>
    <w:p w14:paraId="334F804B" w14:textId="77777777" w:rsidR="00F12AC3" w:rsidRPr="00F12AC3" w:rsidRDefault="00F12AC3" w:rsidP="00F12AC3">
      <w:pPr>
        <w:pStyle w:val="Kommentartext"/>
        <w:jc w:val="center"/>
        <w:rPr>
          <w:rFonts w:cstheme="minorHAnsi"/>
          <w:lang w:val="en-US"/>
        </w:rPr>
      </w:pPr>
    </w:p>
    <w:p w14:paraId="74AB494A" w14:textId="33CF0F19" w:rsidR="000B1FF6" w:rsidRDefault="00F12AC3">
      <w:pPr>
        <w:rPr>
          <w:rFonts w:ascii="Calibri" w:hAnsi="Calibri" w:cs="Calibri"/>
          <w:sz w:val="22"/>
          <w:szCs w:val="22"/>
        </w:rPr>
      </w:pPr>
      <w:proofErr w:type="spellStart"/>
      <w:r>
        <w:rPr>
          <w:rFonts w:ascii="Calibri" w:hAnsi="Calibri" w:cs="Calibri"/>
          <w:sz w:val="22"/>
          <w:szCs w:val="22"/>
        </w:rPr>
        <w:t>Supplementary</w:t>
      </w:r>
      <w:proofErr w:type="spellEnd"/>
      <w:r>
        <w:rPr>
          <w:rFonts w:ascii="Calibri" w:hAnsi="Calibri" w:cs="Calibri"/>
          <w:sz w:val="22"/>
          <w:szCs w:val="22"/>
        </w:rPr>
        <w:t xml:space="preserve"> Material S1</w:t>
      </w:r>
      <w:r w:rsidR="00084B77">
        <w:rPr>
          <w:rFonts w:ascii="Calibri" w:hAnsi="Calibri" w:cs="Calibri"/>
          <w:sz w:val="22"/>
          <w:szCs w:val="22"/>
        </w:rPr>
        <w:t xml:space="preserve"> </w:t>
      </w:r>
    </w:p>
    <w:tbl>
      <w:tblPr>
        <w:tblStyle w:val="Tabellenraster"/>
        <w:tblW w:w="9776"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6A0" w:firstRow="1" w:lastRow="0" w:firstColumn="1" w:lastColumn="0" w:noHBand="1" w:noVBand="1"/>
      </w:tblPr>
      <w:tblGrid>
        <w:gridCol w:w="1227"/>
        <w:gridCol w:w="4302"/>
        <w:gridCol w:w="4247"/>
      </w:tblGrid>
      <w:tr w:rsidR="000B1FF6" w:rsidRPr="00F12AC3" w14:paraId="0AF53CAE" w14:textId="77777777">
        <w:trPr>
          <w:trHeight w:val="300"/>
        </w:trPr>
        <w:tc>
          <w:tcPr>
            <w:tcW w:w="9776" w:type="dxa"/>
            <w:gridSpan w:val="3"/>
            <w:tcBorders>
              <w:top w:val="single" w:sz="8" w:space="0" w:color="auto"/>
              <w:left w:val="nil"/>
              <w:bottom w:val="single" w:sz="8" w:space="0" w:color="auto"/>
              <w:right w:val="nil"/>
            </w:tcBorders>
            <w:shd w:val="clear" w:color="auto" w:fill="FFFFFF" w:themeFill="background1"/>
          </w:tcPr>
          <w:p w14:paraId="6A279112" w14:textId="1138FC78" w:rsidR="000B1FF6" w:rsidRDefault="00084B77">
            <w:pPr>
              <w:rPr>
                <w:rFonts w:ascii="Calibri" w:eastAsia="Calibri" w:hAnsi="Calibri" w:cs="Calibri"/>
                <w:sz w:val="20"/>
                <w:szCs w:val="20"/>
                <w:lang w:val="en-US"/>
              </w:rPr>
            </w:pPr>
            <w:r>
              <w:rPr>
                <w:rFonts w:ascii="Calibri" w:eastAsia="Calibri" w:hAnsi="Calibri" w:cs="Calibri"/>
                <w:b/>
                <w:bCs/>
                <w:sz w:val="20"/>
                <w:szCs w:val="20"/>
                <w:lang w:val="en-US"/>
              </w:rPr>
              <w:t xml:space="preserve">TABLE </w:t>
            </w:r>
            <w:r w:rsidR="00F12AC3">
              <w:rPr>
                <w:rFonts w:ascii="Calibri" w:eastAsia="Calibri" w:hAnsi="Calibri" w:cs="Calibri"/>
                <w:b/>
                <w:bCs/>
                <w:sz w:val="20"/>
                <w:szCs w:val="20"/>
                <w:lang w:val="en-US"/>
              </w:rPr>
              <w:t>S1</w:t>
            </w:r>
            <w:r>
              <w:rPr>
                <w:rFonts w:ascii="Calibri" w:eastAsia="Calibri" w:hAnsi="Calibri" w:cs="Calibri"/>
                <w:b/>
                <w:bCs/>
                <w:sz w:val="20"/>
                <w:szCs w:val="20"/>
                <w:lang w:val="en-US"/>
              </w:rPr>
              <w:t>.</w:t>
            </w:r>
            <w:r>
              <w:rPr>
                <w:rFonts w:ascii="Calibri" w:eastAsia="Calibri" w:hAnsi="Calibri" w:cs="Calibri"/>
                <w:b/>
                <w:bCs/>
                <w:color w:val="333399"/>
                <w:sz w:val="20"/>
                <w:szCs w:val="20"/>
                <w:lang w:val="en-US"/>
              </w:rPr>
              <w:t xml:space="preserve">    </w:t>
            </w:r>
            <w:r>
              <w:rPr>
                <w:rFonts w:ascii="Calibri" w:eastAsia="Calibri" w:hAnsi="Calibri" w:cs="Calibri"/>
                <w:sz w:val="20"/>
                <w:szCs w:val="20"/>
                <w:lang w:val="en-US"/>
              </w:rPr>
              <w:t xml:space="preserve">The </w:t>
            </w:r>
            <w:proofErr w:type="spellStart"/>
            <w:r>
              <w:rPr>
                <w:rFonts w:ascii="Calibri" w:eastAsia="Calibri" w:hAnsi="Calibri" w:cs="Calibri"/>
                <w:sz w:val="20"/>
                <w:szCs w:val="20"/>
                <w:lang w:val="en-US"/>
              </w:rPr>
              <w:t>TIDieR</w:t>
            </w:r>
            <w:proofErr w:type="spellEnd"/>
            <w:r>
              <w:rPr>
                <w:rFonts w:ascii="Calibri" w:eastAsia="Calibri" w:hAnsi="Calibri" w:cs="Calibri"/>
                <w:sz w:val="20"/>
                <w:szCs w:val="20"/>
                <w:lang w:val="en-US"/>
              </w:rPr>
              <w:t>-Rehab checklist for the interdisciplinary multimodal pain therapy</w:t>
            </w:r>
          </w:p>
        </w:tc>
      </w:tr>
      <w:tr w:rsidR="000B1FF6" w14:paraId="09DBEB7F" w14:textId="77777777" w:rsidTr="00557801">
        <w:trPr>
          <w:trHeight w:val="300"/>
        </w:trPr>
        <w:tc>
          <w:tcPr>
            <w:tcW w:w="5529" w:type="dxa"/>
            <w:gridSpan w:val="2"/>
            <w:tcBorders>
              <w:top w:val="single" w:sz="8" w:space="0" w:color="auto"/>
              <w:left w:val="nil"/>
              <w:bottom w:val="single" w:sz="8" w:space="0" w:color="auto"/>
              <w:right w:val="single" w:sz="4" w:space="0" w:color="000000" w:themeColor="text1"/>
            </w:tcBorders>
            <w:shd w:val="clear" w:color="auto" w:fill="FFFFFF" w:themeFill="background1"/>
          </w:tcPr>
          <w:p w14:paraId="7D258A37" w14:textId="77777777" w:rsidR="000B1FF6" w:rsidRDefault="00084B77">
            <w:pPr>
              <w:rPr>
                <w:rFonts w:ascii="Calibri" w:eastAsia="Calibri" w:hAnsi="Calibri" w:cs="Calibri"/>
                <w:b/>
                <w:bCs/>
                <w:color w:val="333399"/>
                <w:sz w:val="20"/>
                <w:szCs w:val="20"/>
                <w:lang w:val="en-US"/>
              </w:rPr>
            </w:pPr>
            <w:r>
              <w:rPr>
                <w:rFonts w:ascii="Calibri" w:eastAsia="Calibri" w:hAnsi="Calibri" w:cs="Calibri"/>
                <w:b/>
                <w:bCs/>
                <w:sz w:val="20"/>
                <w:szCs w:val="20"/>
                <w:lang w:val="en-US"/>
              </w:rPr>
              <w:t>Item</w:t>
            </w:r>
          </w:p>
        </w:tc>
        <w:tc>
          <w:tcPr>
            <w:tcW w:w="4247" w:type="dxa"/>
            <w:tcBorders>
              <w:top w:val="single" w:sz="8" w:space="0" w:color="auto"/>
              <w:left w:val="single" w:sz="4" w:space="0" w:color="000000" w:themeColor="text1"/>
              <w:bottom w:val="single" w:sz="8" w:space="0" w:color="auto"/>
              <w:right w:val="nil"/>
            </w:tcBorders>
            <w:shd w:val="clear" w:color="auto" w:fill="FFFFFF" w:themeFill="background1"/>
          </w:tcPr>
          <w:p w14:paraId="24346A3A" w14:textId="77777777" w:rsidR="000B1FF6" w:rsidRDefault="00084B77">
            <w:pPr>
              <w:rPr>
                <w:rFonts w:ascii="Calibri" w:eastAsia="Calibri" w:hAnsi="Calibri" w:cs="Calibri"/>
                <w:b/>
                <w:bCs/>
                <w:color w:val="333399"/>
                <w:sz w:val="20"/>
                <w:szCs w:val="20"/>
              </w:rPr>
            </w:pPr>
            <w:r>
              <w:rPr>
                <w:rFonts w:ascii="Calibri" w:hAnsi="Calibri" w:cs="Calibri"/>
                <w:b/>
                <w:bCs/>
                <w:sz w:val="20"/>
                <w:szCs w:val="20"/>
              </w:rPr>
              <w:t>Intervention</w:t>
            </w:r>
          </w:p>
        </w:tc>
      </w:tr>
      <w:tr w:rsidR="000B1FF6" w14:paraId="194D3995" w14:textId="77777777">
        <w:trPr>
          <w:trHeight w:val="300"/>
        </w:trPr>
        <w:tc>
          <w:tcPr>
            <w:tcW w:w="9776" w:type="dxa"/>
            <w:gridSpan w:val="3"/>
            <w:tcBorders>
              <w:top w:val="single" w:sz="8" w:space="0" w:color="auto"/>
              <w:left w:val="nil"/>
              <w:bottom w:val="single" w:sz="4" w:space="0" w:color="000000" w:themeColor="text1"/>
              <w:right w:val="nil"/>
            </w:tcBorders>
            <w:shd w:val="clear" w:color="auto" w:fill="E8E8E8" w:themeFill="background2"/>
          </w:tcPr>
          <w:p w14:paraId="54E611FF" w14:textId="77777777" w:rsidR="000B1FF6" w:rsidRDefault="00084B77">
            <w:pPr>
              <w:rPr>
                <w:rFonts w:ascii="Calibri" w:hAnsi="Calibri" w:cs="Calibri"/>
                <w:b/>
                <w:bCs/>
                <w:sz w:val="20"/>
                <w:szCs w:val="20"/>
              </w:rPr>
            </w:pPr>
            <w:r>
              <w:rPr>
                <w:rFonts w:ascii="Calibri" w:eastAsia="Calibri" w:hAnsi="Calibri" w:cs="Calibri"/>
                <w:b/>
                <w:bCs/>
                <w:sz w:val="20"/>
                <w:szCs w:val="20"/>
              </w:rPr>
              <w:t>SECTION 1. BRIEF NAME</w:t>
            </w:r>
          </w:p>
        </w:tc>
      </w:tr>
      <w:tr w:rsidR="000B1FF6" w:rsidRPr="00F12AC3" w14:paraId="5FB3D61C" w14:textId="77777777" w:rsidTr="00557801">
        <w:trPr>
          <w:trHeight w:val="314"/>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42A6C9B8" w14:textId="77777777" w:rsidR="000B1FF6" w:rsidRDefault="00084B77">
            <w:pPr>
              <w:rPr>
                <w:rFonts w:ascii="Calibri" w:eastAsia="Calibri" w:hAnsi="Calibri" w:cs="Calibri"/>
                <w:sz w:val="20"/>
                <w:szCs w:val="20"/>
                <w:lang w:val="en-US"/>
              </w:rPr>
            </w:pPr>
            <w:r>
              <w:rPr>
                <w:rFonts w:ascii="Calibri" w:eastAsia="Calibri" w:hAnsi="Calibri" w:cs="Calibri"/>
                <w:sz w:val="20"/>
                <w:szCs w:val="20"/>
                <w:lang w:val="en-US"/>
              </w:rPr>
              <w:t>Item 1</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1395615A" w14:textId="77777777" w:rsidR="000B1FF6" w:rsidRDefault="00084B77">
            <w:pPr>
              <w:rPr>
                <w:rFonts w:ascii="Calibri" w:eastAsia="Calibri" w:hAnsi="Calibri" w:cs="Calibri"/>
                <w:sz w:val="20"/>
                <w:szCs w:val="20"/>
                <w:lang w:val="en-US"/>
              </w:rPr>
            </w:pPr>
            <w:r>
              <w:rPr>
                <w:rFonts w:ascii="Calibri" w:eastAsia="Calibri" w:hAnsi="Calibri" w:cs="Calibri"/>
                <w:sz w:val="20"/>
                <w:szCs w:val="20"/>
                <w:lang w:val="en-US"/>
              </w:rPr>
              <w:t>Provide the name or a phrase that describes the intervention.</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64C47470" w14:textId="77777777" w:rsidR="000B1FF6" w:rsidRDefault="00084B77">
            <w:pPr>
              <w:rPr>
                <w:rFonts w:ascii="Calibri" w:hAnsi="Calibri" w:cs="Calibri"/>
                <w:sz w:val="20"/>
                <w:szCs w:val="20"/>
                <w:lang w:val="en-US"/>
              </w:rPr>
            </w:pPr>
            <w:r>
              <w:rPr>
                <w:rFonts w:ascii="Calibri" w:hAnsi="Calibri" w:cs="Calibri"/>
                <w:sz w:val="20"/>
                <w:szCs w:val="20"/>
                <w:lang w:val="en-US"/>
              </w:rPr>
              <w:t>Interdisciplinary multimodal pain therapy (IMPT)</w:t>
            </w:r>
          </w:p>
        </w:tc>
      </w:tr>
      <w:tr w:rsidR="000B1FF6" w14:paraId="0E7C2122"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1129DFD1" w14:textId="77777777" w:rsidR="000B1FF6" w:rsidRDefault="00084B77">
            <w:pPr>
              <w:tabs>
                <w:tab w:val="left" w:pos="2080"/>
              </w:tabs>
              <w:rPr>
                <w:rFonts w:ascii="Calibri" w:hAnsi="Calibri" w:cs="Calibri"/>
                <w:b/>
                <w:bCs/>
                <w:sz w:val="20"/>
                <w:szCs w:val="20"/>
              </w:rPr>
            </w:pPr>
            <w:r>
              <w:rPr>
                <w:rFonts w:ascii="Calibri" w:eastAsia="Calibri" w:hAnsi="Calibri" w:cs="Calibri"/>
                <w:b/>
                <w:bCs/>
                <w:sz w:val="20"/>
                <w:szCs w:val="20"/>
              </w:rPr>
              <w:t>SECTION 2. WHY</w:t>
            </w:r>
            <w:r>
              <w:rPr>
                <w:rFonts w:ascii="Calibri" w:eastAsia="Calibri" w:hAnsi="Calibri" w:cs="Calibri"/>
                <w:b/>
                <w:bCs/>
                <w:sz w:val="20"/>
                <w:szCs w:val="20"/>
              </w:rPr>
              <w:tab/>
            </w:r>
          </w:p>
        </w:tc>
      </w:tr>
      <w:tr w:rsidR="000B1FF6" w:rsidRPr="00F12AC3" w14:paraId="0D2F9F7D"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4B0FBE69" w14:textId="77777777" w:rsidR="000B1FF6" w:rsidRDefault="00084B77">
            <w:pPr>
              <w:rPr>
                <w:rFonts w:ascii="Calibri" w:eastAsia="Calibri" w:hAnsi="Calibri" w:cs="Calibri"/>
                <w:sz w:val="20"/>
                <w:szCs w:val="20"/>
                <w:lang w:val="en-US"/>
              </w:rPr>
            </w:pPr>
            <w:r>
              <w:rPr>
                <w:rFonts w:ascii="Calibri" w:eastAsia="Calibri" w:hAnsi="Calibri" w:cs="Calibri"/>
                <w:sz w:val="20"/>
                <w:szCs w:val="20"/>
                <w:lang w:val="en-US"/>
              </w:rPr>
              <w:t># Item 2</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3608B0AA" w14:textId="77777777" w:rsidR="000B1FF6" w:rsidRDefault="00084B77">
            <w:pPr>
              <w:rPr>
                <w:rFonts w:ascii="Calibri" w:eastAsia="Calibri" w:hAnsi="Calibri" w:cs="Calibri"/>
                <w:sz w:val="20"/>
                <w:szCs w:val="20"/>
                <w:lang w:val="en-US"/>
              </w:rPr>
            </w:pPr>
            <w:r>
              <w:rPr>
                <w:rFonts w:ascii="Calibri" w:eastAsia="Calibri" w:hAnsi="Calibri" w:cs="Calibri"/>
                <w:sz w:val="20"/>
                <w:szCs w:val="20"/>
                <w:lang w:val="en-US"/>
              </w:rPr>
              <w:t>Describe any rationale, theory or goal of the elements essential to the intervention. Essential elements, also known as ‘active ingredients’, are the core components of the intervention that are expected to be linked to effects or outcomes of interest.</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4EAE3B8E" w14:textId="46FEDFF2" w:rsidR="000B1FF6" w:rsidRDefault="00084B77">
            <w:pPr>
              <w:rPr>
                <w:rFonts w:ascii="Calibri" w:hAnsi="Calibri" w:cs="Calibri"/>
                <w:sz w:val="20"/>
                <w:szCs w:val="20"/>
                <w:lang w:val="en-US"/>
              </w:rPr>
            </w:pPr>
            <w:r>
              <w:rPr>
                <w:rFonts w:ascii="Calibri" w:hAnsi="Calibri" w:cs="Calibri"/>
                <w:sz w:val="20"/>
                <w:szCs w:val="20"/>
                <w:lang w:val="en-US"/>
              </w:rPr>
              <w:t xml:space="preserve">The IMPT focused on </w:t>
            </w:r>
            <w:r w:rsidR="00744F12">
              <w:rPr>
                <w:rFonts w:ascii="Calibri" w:hAnsi="Calibri" w:cs="Calibri"/>
                <w:sz w:val="20"/>
                <w:szCs w:val="20"/>
                <w:lang w:val="en-US"/>
              </w:rPr>
              <w:t xml:space="preserve">evidence-based </w:t>
            </w:r>
            <w:r>
              <w:rPr>
                <w:rFonts w:ascii="Calibri" w:hAnsi="Calibri" w:cs="Calibri"/>
                <w:sz w:val="20"/>
                <w:szCs w:val="20"/>
                <w:lang w:val="en-US"/>
              </w:rPr>
              <w:t>active treatment components to promote functional movement, an alternation of activity and relaxation, education about pain and pain management strategies, conservative treatment of functional disorders and cognitive behavioral therapy (CBT) to improve self-efficacy, daily functioning, quality of life and to decrease pain intensity and pain-related disability.</w:t>
            </w:r>
            <w:r w:rsidR="00744F12">
              <w:rPr>
                <w:rFonts w:ascii="Calibri" w:hAnsi="Calibri" w:cs="Calibri"/>
                <w:sz w:val="20"/>
                <w:szCs w:val="20"/>
                <w:lang w:val="en-US"/>
              </w:rPr>
              <w:t xml:space="preserve"> </w:t>
            </w:r>
            <w:r>
              <w:rPr>
                <w:rFonts w:ascii="Calibri" w:hAnsi="Calibri" w:cs="Calibri"/>
                <w:sz w:val="20"/>
                <w:szCs w:val="20"/>
                <w:lang w:val="en-US"/>
              </w:rPr>
              <w:t xml:space="preserve">An overview of the behavior </w:t>
            </w:r>
            <w:proofErr w:type="gramStart"/>
            <w:r>
              <w:rPr>
                <w:rFonts w:ascii="Calibri" w:hAnsi="Calibri" w:cs="Calibri"/>
                <w:sz w:val="20"/>
                <w:szCs w:val="20"/>
                <w:lang w:val="en-US"/>
              </w:rPr>
              <w:t>change</w:t>
            </w:r>
            <w:proofErr w:type="gramEnd"/>
            <w:r>
              <w:rPr>
                <w:rFonts w:ascii="Calibri" w:hAnsi="Calibri" w:cs="Calibri"/>
                <w:sz w:val="20"/>
                <w:szCs w:val="20"/>
                <w:lang w:val="en-US"/>
              </w:rPr>
              <w:t xml:space="preserve"> techniques used in IMPT can be found in Table </w:t>
            </w:r>
            <w:r w:rsidR="00EB3E4C">
              <w:rPr>
                <w:rFonts w:ascii="Calibri" w:hAnsi="Calibri" w:cs="Calibri"/>
                <w:sz w:val="20"/>
                <w:szCs w:val="20"/>
                <w:lang w:val="en-US"/>
              </w:rPr>
              <w:t>1</w:t>
            </w:r>
            <w:r>
              <w:rPr>
                <w:rFonts w:ascii="Calibri" w:hAnsi="Calibri" w:cs="Calibri"/>
                <w:sz w:val="20"/>
                <w:szCs w:val="20"/>
                <w:lang w:val="en-US"/>
              </w:rPr>
              <w:t xml:space="preserve"> of the main manuscript.</w:t>
            </w:r>
          </w:p>
        </w:tc>
      </w:tr>
      <w:tr w:rsidR="000B1FF6" w14:paraId="45698F7B"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77063D46" w14:textId="77777777" w:rsidR="000B1FF6" w:rsidRDefault="00084B77">
            <w:pPr>
              <w:rPr>
                <w:rFonts w:ascii="Calibri" w:hAnsi="Calibri" w:cs="Calibri"/>
                <w:sz w:val="20"/>
                <w:szCs w:val="20"/>
              </w:rPr>
            </w:pPr>
            <w:r>
              <w:rPr>
                <w:rFonts w:ascii="Calibri" w:eastAsia="Calibri" w:hAnsi="Calibri" w:cs="Calibri"/>
                <w:b/>
                <w:bCs/>
                <w:sz w:val="20"/>
                <w:szCs w:val="20"/>
              </w:rPr>
              <w:t>SECTION 3. WHO</w:t>
            </w:r>
          </w:p>
        </w:tc>
      </w:tr>
      <w:tr w:rsidR="000B1FF6" w:rsidRPr="00F12AC3" w14:paraId="7C0B248E"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7DB22EA2" w14:textId="77777777" w:rsidR="000B1FF6" w:rsidRDefault="00084B77">
            <w:pPr>
              <w:rPr>
                <w:rFonts w:ascii="Calibri" w:eastAsia="Calibri" w:hAnsi="Calibri" w:cs="Calibri"/>
                <w:sz w:val="20"/>
                <w:szCs w:val="20"/>
              </w:rPr>
            </w:pPr>
            <w:r>
              <w:rPr>
                <w:rFonts w:ascii="Calibri" w:eastAsia="Calibri" w:hAnsi="Calibri" w:cs="Calibri"/>
                <w:sz w:val="20"/>
                <w:szCs w:val="20"/>
              </w:rPr>
              <w:t>* Item 3</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37B3EB99" w14:textId="77777777" w:rsidR="000B1FF6" w:rsidRDefault="00084B77">
            <w:pPr>
              <w:rPr>
                <w:rFonts w:ascii="Calibri" w:eastAsia="Calibri" w:hAnsi="Calibri" w:cs="Calibri"/>
                <w:sz w:val="20"/>
                <w:szCs w:val="20"/>
                <w:lang w:val="en-US"/>
              </w:rPr>
            </w:pPr>
            <w:r>
              <w:rPr>
                <w:rFonts w:ascii="Calibri" w:eastAsia="Calibri" w:hAnsi="Calibri" w:cs="Calibri"/>
                <w:sz w:val="20"/>
                <w:szCs w:val="20"/>
                <w:lang w:val="en-US"/>
              </w:rPr>
              <w:t>Describe who the intervention is intended for.</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0C62120B" w14:textId="77777777" w:rsidR="000B1FF6" w:rsidRDefault="00084B77">
            <w:pPr>
              <w:rPr>
                <w:rFonts w:ascii="Calibri" w:hAnsi="Calibri" w:cs="Calibri"/>
                <w:sz w:val="20"/>
                <w:szCs w:val="20"/>
                <w:lang w:val="en-US"/>
              </w:rPr>
            </w:pPr>
            <w:r>
              <w:rPr>
                <w:rFonts w:ascii="Calibri" w:hAnsi="Calibri" w:cs="Calibri"/>
                <w:sz w:val="20"/>
                <w:szCs w:val="20"/>
                <w:lang w:val="en-US"/>
              </w:rPr>
              <w:t>People with chronic (&gt;3 months) musculoskeletal pain;</w:t>
            </w:r>
          </w:p>
          <w:p w14:paraId="295AF216" w14:textId="77777777" w:rsidR="000B1FF6" w:rsidRDefault="00084B77">
            <w:pPr>
              <w:rPr>
                <w:rFonts w:ascii="Calibri" w:hAnsi="Calibri" w:cs="Calibri"/>
                <w:sz w:val="20"/>
                <w:szCs w:val="20"/>
                <w:lang w:val="en-US"/>
              </w:rPr>
            </w:pPr>
            <w:r>
              <w:rPr>
                <w:rFonts w:ascii="Calibri" w:hAnsi="Calibri" w:cs="Calibri"/>
                <w:sz w:val="20"/>
                <w:szCs w:val="20"/>
                <w:lang w:val="en-US"/>
              </w:rPr>
              <w:t xml:space="preserve">Inclusion criteria: ≥18 years, biopsychosocial etiology of pain; </w:t>
            </w:r>
          </w:p>
          <w:p w14:paraId="2105F16A" w14:textId="77777777" w:rsidR="000B1FF6" w:rsidRDefault="00084B77">
            <w:pPr>
              <w:rPr>
                <w:rFonts w:ascii="Calibri" w:hAnsi="Calibri" w:cs="Calibri"/>
                <w:sz w:val="20"/>
                <w:szCs w:val="20"/>
                <w:lang w:val="en-US"/>
              </w:rPr>
            </w:pPr>
            <w:r>
              <w:rPr>
                <w:rFonts w:ascii="Calibri" w:hAnsi="Calibri" w:cs="Calibri"/>
                <w:sz w:val="20"/>
                <w:szCs w:val="20"/>
                <w:lang w:val="en-US"/>
              </w:rPr>
              <w:t>Exclusion criteria: inability to participate actively in treatment (insufficient physical ability to e.g. walk 500m, language skills, motivation), acute organic (e.g. tumor) or psychiatric illness (e.g. psychosis, drug addiction) that requires prior treatment, ongoing pension proceedings</w:t>
            </w:r>
          </w:p>
        </w:tc>
      </w:tr>
      <w:tr w:rsidR="000B1FF6" w14:paraId="0531C084"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52864C81" w14:textId="77777777" w:rsidR="000B1FF6" w:rsidRDefault="00084B77">
            <w:pPr>
              <w:rPr>
                <w:rFonts w:ascii="Calibri" w:hAnsi="Calibri" w:cs="Calibri"/>
                <w:sz w:val="20"/>
                <w:szCs w:val="20"/>
              </w:rPr>
            </w:pPr>
            <w:r>
              <w:rPr>
                <w:rFonts w:ascii="Calibri" w:eastAsia="Aptos" w:hAnsi="Calibri" w:cs="Calibri"/>
                <w:b/>
                <w:bCs/>
                <w:sz w:val="20"/>
                <w:szCs w:val="20"/>
              </w:rPr>
              <w:t>SECTION 4. WHEN</w:t>
            </w:r>
          </w:p>
        </w:tc>
      </w:tr>
      <w:tr w:rsidR="000B1FF6" w:rsidRPr="00F12AC3" w14:paraId="7196CD77"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60B33EA6"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 Item 4</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57775712" w14:textId="77777777" w:rsidR="000B1FF6" w:rsidRDefault="00084B77">
            <w:pPr>
              <w:rPr>
                <w:rFonts w:ascii="Calibri" w:hAnsi="Calibri" w:cs="Calibri"/>
                <w:sz w:val="20"/>
                <w:szCs w:val="20"/>
                <w:lang w:val="en-US"/>
              </w:rPr>
            </w:pPr>
            <w:r>
              <w:rPr>
                <w:rFonts w:ascii="Calibri" w:eastAsia="Aptos" w:hAnsi="Calibri" w:cs="Calibri"/>
                <w:sz w:val="20"/>
                <w:szCs w:val="20"/>
                <w:lang w:val="en-US"/>
              </w:rPr>
              <w:t>Describe when the intervention commenced in relation to the onset or stage of the condition and/or other relevant events.</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1854358B" w14:textId="2F315990" w:rsidR="000B1FF6" w:rsidRDefault="00084B77">
            <w:pPr>
              <w:rPr>
                <w:rFonts w:ascii="Calibri" w:hAnsi="Calibri" w:cs="Calibri"/>
                <w:sz w:val="20"/>
                <w:szCs w:val="20"/>
                <w:lang w:val="en-US"/>
              </w:rPr>
            </w:pPr>
            <w:r>
              <w:rPr>
                <w:rFonts w:ascii="Calibri" w:hAnsi="Calibri" w:cs="Calibri"/>
                <w:sz w:val="20"/>
                <w:szCs w:val="20"/>
                <w:lang w:val="en-US"/>
              </w:rPr>
              <w:t xml:space="preserve">Musculoskeletal pain for at least 3 months; previous outpatient treatment with little or no </w:t>
            </w:r>
            <w:r w:rsidR="003F7626">
              <w:rPr>
                <w:rFonts w:ascii="Calibri" w:hAnsi="Calibri" w:cs="Calibri"/>
                <w:sz w:val="20"/>
                <w:szCs w:val="20"/>
                <w:lang w:val="en-US"/>
              </w:rPr>
              <w:t xml:space="preserve">change in pain intensity, pain-related impairment and / or physical function </w:t>
            </w:r>
          </w:p>
        </w:tc>
      </w:tr>
      <w:tr w:rsidR="000B1FF6" w14:paraId="7EDFFEF7"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4155425F" w14:textId="77777777" w:rsidR="000B1FF6" w:rsidRDefault="00084B77">
            <w:pPr>
              <w:rPr>
                <w:rFonts w:ascii="Calibri" w:hAnsi="Calibri" w:cs="Calibri"/>
                <w:b/>
                <w:bCs/>
                <w:sz w:val="20"/>
                <w:szCs w:val="20"/>
              </w:rPr>
            </w:pPr>
            <w:r>
              <w:rPr>
                <w:rFonts w:ascii="Calibri" w:eastAsia="Aptos" w:hAnsi="Calibri" w:cs="Calibri"/>
                <w:b/>
                <w:bCs/>
                <w:sz w:val="20"/>
                <w:szCs w:val="20"/>
                <w:lang w:val="en-US"/>
              </w:rPr>
              <w:t>SECTION 5. WHAT</w:t>
            </w:r>
          </w:p>
        </w:tc>
      </w:tr>
      <w:tr w:rsidR="000B1FF6" w:rsidRPr="00F12AC3" w14:paraId="2E2B9854" w14:textId="77777777" w:rsidTr="00557801">
        <w:trPr>
          <w:trHeight w:val="300"/>
        </w:trPr>
        <w:tc>
          <w:tcPr>
            <w:tcW w:w="1227" w:type="dxa"/>
            <w:tcBorders>
              <w:top w:val="single" w:sz="4" w:space="0" w:color="000000" w:themeColor="text1"/>
              <w:left w:val="nil"/>
              <w:right w:val="nil"/>
            </w:tcBorders>
            <w:shd w:val="clear" w:color="auto" w:fill="FFFFFF" w:themeFill="background1"/>
          </w:tcPr>
          <w:p w14:paraId="72453C5E"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Item 5A</w:t>
            </w:r>
          </w:p>
        </w:tc>
        <w:tc>
          <w:tcPr>
            <w:tcW w:w="4302" w:type="dxa"/>
            <w:tcBorders>
              <w:top w:val="single" w:sz="4" w:space="0" w:color="000000" w:themeColor="text1"/>
              <w:left w:val="nil"/>
              <w:bottom w:val="single" w:sz="4" w:space="0" w:color="D9D9D9" w:themeColor="background1" w:themeShade="D9"/>
              <w:right w:val="single" w:sz="4" w:space="0" w:color="000000" w:themeColor="text1"/>
            </w:tcBorders>
            <w:shd w:val="clear" w:color="auto" w:fill="FFFFFF" w:themeFill="background1"/>
          </w:tcPr>
          <w:p w14:paraId="6529DF0D" w14:textId="77777777" w:rsidR="000B1FF6" w:rsidRDefault="00084B77">
            <w:pPr>
              <w:rPr>
                <w:rFonts w:ascii="Calibri" w:hAnsi="Calibri" w:cs="Calibri"/>
                <w:sz w:val="20"/>
                <w:szCs w:val="20"/>
                <w:lang w:val="en-US"/>
              </w:rPr>
            </w:pPr>
            <w:r>
              <w:rPr>
                <w:rFonts w:ascii="Calibri" w:eastAsia="Aptos" w:hAnsi="Calibri" w:cs="Calibri"/>
                <w:sz w:val="20"/>
                <w:szCs w:val="20"/>
                <w:lang w:val="en-US"/>
              </w:rPr>
              <w:t>Materials: Describe any physical or informational materials used in the intervention, including those provided to participants or used in intervention delivery or in training of intervention providers. Provide information on where the materials can be accessed (for example, online appendix, URL).</w:t>
            </w:r>
          </w:p>
        </w:tc>
        <w:tc>
          <w:tcPr>
            <w:tcW w:w="4247" w:type="dxa"/>
            <w:tcBorders>
              <w:top w:val="single" w:sz="4" w:space="0" w:color="000000" w:themeColor="text1"/>
              <w:left w:val="single" w:sz="4" w:space="0" w:color="000000" w:themeColor="text1"/>
              <w:right w:val="nil"/>
            </w:tcBorders>
            <w:shd w:val="clear" w:color="auto" w:fill="FFFFFF" w:themeFill="background1"/>
          </w:tcPr>
          <w:p w14:paraId="5EE26438" w14:textId="1B7BA51D" w:rsidR="000B1FF6" w:rsidRDefault="00084B77">
            <w:pPr>
              <w:rPr>
                <w:rFonts w:ascii="Calibri" w:hAnsi="Calibri" w:cs="Calibri"/>
                <w:sz w:val="20"/>
                <w:szCs w:val="20"/>
                <w:lang w:val="en-US"/>
              </w:rPr>
            </w:pPr>
            <w:r>
              <w:rPr>
                <w:rFonts w:ascii="Calibri" w:hAnsi="Calibri" w:cs="Calibri"/>
                <w:sz w:val="20"/>
                <w:szCs w:val="20"/>
                <w:lang w:val="en-US"/>
              </w:rPr>
              <w:t xml:space="preserve">Power-point-presentations with handouts, information material on specific exercises developed by the health care team, whiteboard, training equipment (e.g. exercise machines, suspension trainer, foam rollers), treatment equipment (e.g. </w:t>
            </w:r>
            <w:proofErr w:type="spellStart"/>
            <w:r>
              <w:rPr>
                <w:rFonts w:ascii="Calibri" w:hAnsi="Calibri" w:cs="Calibri"/>
                <w:sz w:val="20"/>
                <w:szCs w:val="20"/>
                <w:lang w:val="en-US"/>
              </w:rPr>
              <w:t>kinesio</w:t>
            </w:r>
            <w:proofErr w:type="spellEnd"/>
            <w:r>
              <w:rPr>
                <w:rFonts w:ascii="Calibri" w:hAnsi="Calibri" w:cs="Calibri"/>
                <w:sz w:val="20"/>
                <w:szCs w:val="20"/>
                <w:lang w:val="en-US"/>
              </w:rPr>
              <w:t xml:space="preserve"> tape, acupuncture needle, hot packs)</w:t>
            </w:r>
            <w:r w:rsidR="00744F12">
              <w:rPr>
                <w:rFonts w:ascii="Calibri" w:hAnsi="Calibri" w:cs="Calibri"/>
                <w:sz w:val="20"/>
                <w:szCs w:val="20"/>
                <w:lang w:val="en-US"/>
              </w:rPr>
              <w:t xml:space="preserve">. </w:t>
            </w:r>
            <w:r>
              <w:rPr>
                <w:rFonts w:ascii="Calibri" w:hAnsi="Calibri" w:cs="Calibri"/>
                <w:sz w:val="20"/>
                <w:szCs w:val="20"/>
                <w:lang w:val="en-US"/>
              </w:rPr>
              <w:t xml:space="preserve">An overview of the behavior </w:t>
            </w:r>
            <w:proofErr w:type="gramStart"/>
            <w:r>
              <w:rPr>
                <w:rFonts w:ascii="Calibri" w:hAnsi="Calibri" w:cs="Calibri"/>
                <w:sz w:val="20"/>
                <w:szCs w:val="20"/>
                <w:lang w:val="en-US"/>
              </w:rPr>
              <w:t>change</w:t>
            </w:r>
            <w:proofErr w:type="gramEnd"/>
            <w:r>
              <w:rPr>
                <w:rFonts w:ascii="Calibri" w:hAnsi="Calibri" w:cs="Calibri"/>
                <w:sz w:val="20"/>
                <w:szCs w:val="20"/>
                <w:lang w:val="en-US"/>
              </w:rPr>
              <w:t xml:space="preserve"> techniques used in IMPT can be found in Table </w:t>
            </w:r>
            <w:r w:rsidR="003F7626">
              <w:rPr>
                <w:rFonts w:ascii="Calibri" w:hAnsi="Calibri" w:cs="Calibri"/>
                <w:sz w:val="20"/>
                <w:szCs w:val="20"/>
                <w:lang w:val="en-US"/>
              </w:rPr>
              <w:t>1</w:t>
            </w:r>
            <w:r>
              <w:rPr>
                <w:rFonts w:ascii="Calibri" w:hAnsi="Calibri" w:cs="Calibri"/>
                <w:sz w:val="20"/>
                <w:szCs w:val="20"/>
                <w:lang w:val="en-US"/>
              </w:rPr>
              <w:t xml:space="preserve"> of the main manuscript.</w:t>
            </w:r>
          </w:p>
        </w:tc>
      </w:tr>
      <w:tr w:rsidR="000B1FF6" w:rsidRPr="00F12AC3" w14:paraId="3E9C8C54" w14:textId="77777777" w:rsidTr="00557801">
        <w:trPr>
          <w:trHeight w:val="300"/>
        </w:trPr>
        <w:tc>
          <w:tcPr>
            <w:tcW w:w="1227" w:type="dxa"/>
            <w:tcBorders>
              <w:left w:val="nil"/>
              <w:bottom w:val="single" w:sz="4" w:space="0" w:color="000000" w:themeColor="text1"/>
              <w:right w:val="nil"/>
            </w:tcBorders>
            <w:shd w:val="clear" w:color="auto" w:fill="FFFFFF" w:themeFill="background1"/>
          </w:tcPr>
          <w:p w14:paraId="597F9C24"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Item 5B</w:t>
            </w:r>
          </w:p>
        </w:tc>
        <w:tc>
          <w:tcPr>
            <w:tcW w:w="4302" w:type="dxa"/>
            <w:tcBorders>
              <w:left w:val="nil"/>
              <w:bottom w:val="single" w:sz="4" w:space="0" w:color="000000" w:themeColor="text1"/>
              <w:right w:val="single" w:sz="4" w:space="0" w:color="000000" w:themeColor="text1"/>
            </w:tcBorders>
            <w:shd w:val="clear" w:color="auto" w:fill="FFFFFF" w:themeFill="background1"/>
          </w:tcPr>
          <w:p w14:paraId="0F95F1D0" w14:textId="77777777" w:rsidR="000B1FF6" w:rsidRDefault="00084B77">
            <w:pPr>
              <w:rPr>
                <w:rFonts w:ascii="Calibri" w:hAnsi="Calibri" w:cs="Calibri"/>
                <w:sz w:val="20"/>
                <w:szCs w:val="20"/>
                <w:lang w:val="en-US"/>
              </w:rPr>
            </w:pPr>
            <w:r>
              <w:rPr>
                <w:rFonts w:ascii="Calibri" w:eastAsia="Aptos" w:hAnsi="Calibri" w:cs="Calibri"/>
                <w:sz w:val="20"/>
                <w:szCs w:val="20"/>
                <w:lang w:val="en-US"/>
              </w:rPr>
              <w:t>Procedures: Describe each of the procedures, activities and/or processes used in the intervention, including any enabling or support activities.</w:t>
            </w:r>
          </w:p>
        </w:tc>
        <w:tc>
          <w:tcPr>
            <w:tcW w:w="4247" w:type="dxa"/>
            <w:tcBorders>
              <w:left w:val="single" w:sz="4" w:space="0" w:color="000000" w:themeColor="text1"/>
              <w:bottom w:val="single" w:sz="4" w:space="0" w:color="000000" w:themeColor="text1"/>
              <w:right w:val="nil"/>
            </w:tcBorders>
            <w:shd w:val="clear" w:color="auto" w:fill="FFFFFF" w:themeFill="background1"/>
          </w:tcPr>
          <w:p w14:paraId="066A7F26" w14:textId="13D9947C" w:rsidR="000B1FF6" w:rsidRDefault="00744F12">
            <w:pPr>
              <w:rPr>
                <w:rFonts w:ascii="Calibri" w:hAnsi="Calibri" w:cs="Calibri"/>
                <w:sz w:val="20"/>
                <w:szCs w:val="20"/>
                <w:lang w:val="en-US"/>
              </w:rPr>
            </w:pPr>
            <w:r>
              <w:rPr>
                <w:rFonts w:ascii="Calibri" w:hAnsi="Calibri" w:cs="Calibri"/>
                <w:sz w:val="20"/>
                <w:szCs w:val="20"/>
                <w:lang w:val="en-US"/>
              </w:rPr>
              <w:t>Structured group sessions (closed groups of eight) were used for exercise training and education on specific topics from a medical, psychological or combined perspective. Training encompassed</w:t>
            </w:r>
            <w:r w:rsidR="000122DE">
              <w:rPr>
                <w:rFonts w:ascii="Calibri" w:hAnsi="Calibri" w:cs="Calibri"/>
                <w:sz w:val="20"/>
                <w:szCs w:val="20"/>
                <w:lang w:val="en-US"/>
              </w:rPr>
              <w:t xml:space="preserve">, </w:t>
            </w:r>
            <w:proofErr w:type="spellStart"/>
            <w:r w:rsidR="000122DE">
              <w:rPr>
                <w:rFonts w:ascii="Calibri" w:hAnsi="Calibri" w:cs="Calibri"/>
                <w:sz w:val="20"/>
                <w:szCs w:val="20"/>
                <w:lang w:val="en-US"/>
              </w:rPr>
              <w:t>i.a.</w:t>
            </w:r>
            <w:proofErr w:type="spellEnd"/>
            <w:r w:rsidR="000122DE">
              <w:rPr>
                <w:rFonts w:ascii="Calibri" w:hAnsi="Calibri" w:cs="Calibri"/>
                <w:sz w:val="20"/>
                <w:szCs w:val="20"/>
                <w:lang w:val="en-US"/>
              </w:rPr>
              <w:t xml:space="preserve">, </w:t>
            </w:r>
            <w:r w:rsidR="0050200B">
              <w:rPr>
                <w:rFonts w:ascii="Calibri" w:hAnsi="Calibri" w:cs="Calibri"/>
                <w:sz w:val="20"/>
                <w:szCs w:val="20"/>
                <w:lang w:val="en-US"/>
              </w:rPr>
              <w:t xml:space="preserve">aerobic </w:t>
            </w:r>
            <w:r>
              <w:rPr>
                <w:rFonts w:ascii="Calibri" w:hAnsi="Calibri" w:cs="Calibri"/>
                <w:sz w:val="20"/>
                <w:szCs w:val="20"/>
                <w:lang w:val="en-US"/>
              </w:rPr>
              <w:t xml:space="preserve">endurance training, full body training with and without machines, stretching, </w:t>
            </w:r>
            <w:r w:rsidR="005E276D">
              <w:rPr>
                <w:rFonts w:ascii="Calibri" w:hAnsi="Calibri" w:cs="Calibri"/>
                <w:sz w:val="20"/>
                <w:szCs w:val="20"/>
                <w:lang w:val="en-US"/>
              </w:rPr>
              <w:t xml:space="preserve">training of </w:t>
            </w:r>
            <w:r>
              <w:rPr>
                <w:rFonts w:ascii="Calibri" w:hAnsi="Calibri" w:cs="Calibri"/>
                <w:sz w:val="20"/>
                <w:szCs w:val="20"/>
                <w:lang w:val="en-US"/>
              </w:rPr>
              <w:t xml:space="preserve">body perception, relaxation training, </w:t>
            </w:r>
            <w:r w:rsidR="005E276D">
              <w:rPr>
                <w:rFonts w:ascii="Calibri" w:hAnsi="Calibri" w:cs="Calibri"/>
                <w:sz w:val="20"/>
                <w:szCs w:val="20"/>
                <w:lang w:val="en-US"/>
              </w:rPr>
              <w:t>work hardening</w:t>
            </w:r>
            <w:r w:rsidR="000122DE">
              <w:rPr>
                <w:rFonts w:ascii="Calibri" w:hAnsi="Calibri" w:cs="Calibri"/>
                <w:sz w:val="20"/>
                <w:szCs w:val="20"/>
                <w:lang w:val="en-US"/>
              </w:rPr>
              <w:t>.</w:t>
            </w:r>
            <w:r>
              <w:rPr>
                <w:rFonts w:ascii="Calibri" w:hAnsi="Calibri" w:cs="Calibri"/>
                <w:sz w:val="20"/>
                <w:szCs w:val="20"/>
                <w:lang w:val="en-US"/>
              </w:rPr>
              <w:t xml:space="preserve"> Education </w:t>
            </w:r>
            <w:r>
              <w:rPr>
                <w:rFonts w:ascii="Calibri" w:hAnsi="Calibri" w:cs="Calibri"/>
                <w:sz w:val="20"/>
                <w:szCs w:val="20"/>
                <w:lang w:val="en-US"/>
              </w:rPr>
              <w:lastRenderedPageBreak/>
              <w:t>encompassed information on and discussion</w:t>
            </w:r>
            <w:r w:rsidR="0050200B">
              <w:rPr>
                <w:rFonts w:ascii="Calibri" w:hAnsi="Calibri" w:cs="Calibri"/>
                <w:sz w:val="20"/>
                <w:szCs w:val="20"/>
                <w:lang w:val="en-US"/>
              </w:rPr>
              <w:t>s</w:t>
            </w:r>
            <w:r>
              <w:rPr>
                <w:rFonts w:ascii="Calibri" w:hAnsi="Calibri" w:cs="Calibri"/>
                <w:sz w:val="20"/>
                <w:szCs w:val="20"/>
                <w:lang w:val="en-US"/>
              </w:rPr>
              <w:t xml:space="preserve"> of pain, pain etiology, treatment options, coping strategies, strategies in dealing with psychosocial and physical factors influencing pain. Individual sessions with </w:t>
            </w:r>
            <w:r w:rsidR="00191612">
              <w:rPr>
                <w:rFonts w:ascii="Calibri" w:hAnsi="Calibri" w:cs="Calibri"/>
                <w:sz w:val="20"/>
                <w:szCs w:val="20"/>
                <w:lang w:val="en-US"/>
              </w:rPr>
              <w:t>physician</w:t>
            </w:r>
            <w:r>
              <w:rPr>
                <w:rFonts w:ascii="Calibri" w:hAnsi="Calibri" w:cs="Calibri"/>
                <w:sz w:val="20"/>
                <w:szCs w:val="20"/>
                <w:lang w:val="en-US"/>
              </w:rPr>
              <w:t>s</w:t>
            </w:r>
            <w:r w:rsidR="003F7626">
              <w:rPr>
                <w:rFonts w:ascii="Calibri" w:hAnsi="Calibri" w:cs="Calibri"/>
                <w:sz w:val="20"/>
                <w:szCs w:val="20"/>
                <w:lang w:val="en-US"/>
              </w:rPr>
              <w:t xml:space="preserve"> (specialists in physical and rehabilitative medicine)</w:t>
            </w:r>
            <w:r>
              <w:rPr>
                <w:rFonts w:ascii="Calibri" w:hAnsi="Calibri" w:cs="Calibri"/>
                <w:sz w:val="20"/>
                <w:szCs w:val="20"/>
                <w:lang w:val="en-US"/>
              </w:rPr>
              <w:t>, physiotherapists and psychologists were used for diagnostic</w:t>
            </w:r>
            <w:r w:rsidR="0050200B">
              <w:rPr>
                <w:rFonts w:ascii="Calibri" w:hAnsi="Calibri" w:cs="Calibri"/>
                <w:sz w:val="20"/>
                <w:szCs w:val="20"/>
                <w:lang w:val="en-US"/>
              </w:rPr>
              <w:t>s</w:t>
            </w:r>
            <w:r>
              <w:rPr>
                <w:rFonts w:ascii="Calibri" w:hAnsi="Calibri" w:cs="Calibri"/>
                <w:sz w:val="20"/>
                <w:szCs w:val="20"/>
                <w:lang w:val="en-US"/>
              </w:rPr>
              <w:t xml:space="preserve"> and treatment. Treatment encompassed manual therapy, CBT and, if necessary, additional treatment methods (e.g. pharmacological, interventional, complementary, electrical stimulation, heat therapy). </w:t>
            </w:r>
          </w:p>
        </w:tc>
      </w:tr>
      <w:tr w:rsidR="000B1FF6" w14:paraId="67EB0B80"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16C03CD9" w14:textId="77777777" w:rsidR="000B1FF6" w:rsidRDefault="00084B77">
            <w:pPr>
              <w:rPr>
                <w:rFonts w:ascii="Calibri" w:hAnsi="Calibri" w:cs="Calibri"/>
                <w:b/>
                <w:bCs/>
                <w:sz w:val="20"/>
                <w:szCs w:val="20"/>
              </w:rPr>
            </w:pPr>
            <w:r>
              <w:rPr>
                <w:rFonts w:ascii="Calibri" w:eastAsia="Aptos" w:hAnsi="Calibri" w:cs="Calibri"/>
                <w:b/>
                <w:bCs/>
                <w:sz w:val="20"/>
                <w:szCs w:val="20"/>
                <w:lang w:val="en-US"/>
              </w:rPr>
              <w:lastRenderedPageBreak/>
              <w:t>SECTION 6. WHO PROVIDED</w:t>
            </w:r>
          </w:p>
        </w:tc>
      </w:tr>
      <w:tr w:rsidR="000B1FF6" w:rsidRPr="00F12AC3" w14:paraId="1B9F5F9F"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3F250FF5"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Item 6</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0BE1F769" w14:textId="77777777" w:rsidR="000B1FF6" w:rsidRDefault="00084B77">
            <w:pPr>
              <w:rPr>
                <w:rFonts w:ascii="Calibri" w:hAnsi="Calibri" w:cs="Calibri"/>
                <w:sz w:val="20"/>
                <w:szCs w:val="20"/>
                <w:lang w:val="en-US"/>
              </w:rPr>
            </w:pPr>
            <w:r>
              <w:rPr>
                <w:rFonts w:ascii="Calibri" w:eastAsia="Aptos" w:hAnsi="Calibri" w:cs="Calibri"/>
                <w:sz w:val="20"/>
                <w:szCs w:val="20"/>
                <w:lang w:val="en-US"/>
              </w:rPr>
              <w:t>For each category of intervention provider (for example, psychologist, nursing assistant), describe their expertise, background and any specific training given.</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76DD1C9B" w14:textId="4CE26C05" w:rsidR="000B1FF6" w:rsidRDefault="003F7626">
            <w:pPr>
              <w:rPr>
                <w:rFonts w:ascii="Calibri" w:hAnsi="Calibri" w:cs="Calibri"/>
                <w:sz w:val="20"/>
                <w:szCs w:val="20"/>
                <w:lang w:val="en-US"/>
              </w:rPr>
            </w:pPr>
            <w:r>
              <w:rPr>
                <w:rFonts w:ascii="Calibri" w:hAnsi="Calibri" w:cs="Calibri"/>
                <w:sz w:val="20"/>
                <w:szCs w:val="20"/>
                <w:lang w:val="en-US"/>
              </w:rPr>
              <w:t xml:space="preserve">Multiprofessional team consisting of: </w:t>
            </w:r>
            <w:r w:rsidR="00191612">
              <w:rPr>
                <w:rFonts w:ascii="Calibri" w:hAnsi="Calibri" w:cs="Calibri"/>
                <w:sz w:val="20"/>
                <w:szCs w:val="20"/>
                <w:lang w:val="en-US"/>
              </w:rPr>
              <w:t>physician</w:t>
            </w:r>
            <w:r>
              <w:rPr>
                <w:rFonts w:ascii="Calibri" w:hAnsi="Calibri" w:cs="Calibri"/>
                <w:sz w:val="20"/>
                <w:szCs w:val="20"/>
                <w:lang w:val="en-US"/>
              </w:rPr>
              <w:t>s</w:t>
            </w:r>
            <w:r w:rsidR="003E405B">
              <w:rPr>
                <w:rFonts w:ascii="Calibri" w:hAnsi="Calibri" w:cs="Calibri"/>
                <w:sz w:val="20"/>
                <w:szCs w:val="20"/>
                <w:lang w:val="en-US"/>
              </w:rPr>
              <w:t xml:space="preserve"> </w:t>
            </w:r>
            <w:r>
              <w:rPr>
                <w:rFonts w:ascii="Calibri" w:hAnsi="Calibri" w:cs="Calibri"/>
                <w:sz w:val="20"/>
                <w:szCs w:val="20"/>
                <w:lang w:val="en-US"/>
              </w:rPr>
              <w:t>and physiotherapist</w:t>
            </w:r>
            <w:r w:rsidR="0050200B">
              <w:rPr>
                <w:rFonts w:ascii="Calibri" w:hAnsi="Calibri" w:cs="Calibri"/>
                <w:sz w:val="20"/>
                <w:szCs w:val="20"/>
                <w:lang w:val="en-US"/>
              </w:rPr>
              <w:t>s</w:t>
            </w:r>
            <w:r>
              <w:rPr>
                <w:rFonts w:ascii="Calibri" w:hAnsi="Calibri" w:cs="Calibri"/>
                <w:sz w:val="20"/>
                <w:szCs w:val="20"/>
                <w:lang w:val="en-US"/>
              </w:rPr>
              <w:t xml:space="preserve"> trained in manual medicine, psychologists / psychotherapists trained in CBT, sport therapists</w:t>
            </w:r>
          </w:p>
        </w:tc>
      </w:tr>
      <w:tr w:rsidR="000B1FF6" w14:paraId="1E1C92A9"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4C240D3C" w14:textId="77777777" w:rsidR="000B1FF6" w:rsidRDefault="00084B77">
            <w:pPr>
              <w:rPr>
                <w:rFonts w:ascii="Calibri" w:hAnsi="Calibri" w:cs="Calibri"/>
                <w:b/>
                <w:bCs/>
                <w:sz w:val="20"/>
                <w:szCs w:val="20"/>
              </w:rPr>
            </w:pPr>
            <w:r>
              <w:rPr>
                <w:rFonts w:ascii="Calibri" w:eastAsia="Aptos" w:hAnsi="Calibri" w:cs="Calibri"/>
                <w:b/>
                <w:bCs/>
                <w:sz w:val="20"/>
                <w:szCs w:val="20"/>
                <w:lang w:val="en-US"/>
              </w:rPr>
              <w:t>SECTION 7. HOW</w:t>
            </w:r>
          </w:p>
        </w:tc>
      </w:tr>
      <w:tr w:rsidR="000B1FF6" w:rsidRPr="00F12AC3" w14:paraId="14AEAFBD"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49332B65"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Item 7</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4B149EE7" w14:textId="77777777" w:rsidR="000B1FF6" w:rsidRDefault="00084B77">
            <w:pPr>
              <w:rPr>
                <w:rFonts w:ascii="Calibri" w:hAnsi="Calibri" w:cs="Calibri"/>
                <w:sz w:val="20"/>
                <w:szCs w:val="20"/>
                <w:lang w:val="en-US"/>
              </w:rPr>
            </w:pPr>
            <w:r>
              <w:rPr>
                <w:rFonts w:ascii="Calibri" w:eastAsia="Aptos" w:hAnsi="Calibri" w:cs="Calibri"/>
                <w:sz w:val="20"/>
                <w:szCs w:val="20"/>
                <w:lang w:val="en-US"/>
              </w:rPr>
              <w:t>Describe the modes of delivery (such as face to face or by some other mechanism, such as internet or telephone) of the intervention and whether it was provided individually or in a group.</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7120DC41" w14:textId="77777777" w:rsidR="000B1FF6" w:rsidRDefault="00084B77">
            <w:pPr>
              <w:rPr>
                <w:rFonts w:ascii="Calibri" w:hAnsi="Calibri" w:cs="Calibri"/>
                <w:sz w:val="20"/>
                <w:szCs w:val="20"/>
                <w:lang w:val="en-US"/>
              </w:rPr>
            </w:pPr>
            <w:r>
              <w:rPr>
                <w:rFonts w:ascii="Calibri" w:hAnsi="Calibri" w:cs="Calibri"/>
                <w:sz w:val="20"/>
                <w:szCs w:val="20"/>
                <w:lang w:val="en-US"/>
              </w:rPr>
              <w:t>Face to face, mostly in closed groups of 8</w:t>
            </w:r>
          </w:p>
        </w:tc>
      </w:tr>
      <w:tr w:rsidR="000B1FF6" w14:paraId="56069C13"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0C989E89" w14:textId="77777777" w:rsidR="000B1FF6" w:rsidRDefault="00084B77">
            <w:pPr>
              <w:rPr>
                <w:rFonts w:ascii="Calibri" w:hAnsi="Calibri" w:cs="Calibri"/>
                <w:b/>
                <w:bCs/>
                <w:sz w:val="20"/>
                <w:szCs w:val="20"/>
              </w:rPr>
            </w:pPr>
            <w:r>
              <w:rPr>
                <w:rFonts w:ascii="Calibri" w:eastAsia="Aptos" w:hAnsi="Calibri" w:cs="Calibri"/>
                <w:b/>
                <w:bCs/>
                <w:sz w:val="20"/>
                <w:szCs w:val="20"/>
                <w:lang w:val="en-US"/>
              </w:rPr>
              <w:t>SECTION 8. WHERE</w:t>
            </w:r>
          </w:p>
        </w:tc>
      </w:tr>
      <w:tr w:rsidR="000B1FF6" w:rsidRPr="00F12AC3" w14:paraId="6CA43FAB"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569E687B"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 Item 8</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161B1FE3" w14:textId="77777777" w:rsidR="000B1FF6" w:rsidRDefault="00084B77">
            <w:pPr>
              <w:rPr>
                <w:rFonts w:ascii="Calibri" w:hAnsi="Calibri" w:cs="Calibri"/>
                <w:sz w:val="20"/>
                <w:szCs w:val="20"/>
                <w:lang w:val="en-US"/>
              </w:rPr>
            </w:pPr>
            <w:r>
              <w:rPr>
                <w:rFonts w:ascii="Calibri" w:eastAsia="Aptos" w:hAnsi="Calibri" w:cs="Calibri"/>
                <w:sz w:val="20"/>
                <w:szCs w:val="20"/>
                <w:lang w:val="en-US"/>
              </w:rPr>
              <w:t>Describe the type(s) of environment(s) where the intervention occurred, including any necessary infrastructure or relevant features. Environments and their features may include the relevant physical, social, cultural, economic, political and/or systemic context(s) of the intervention.</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29A2FBD7" w14:textId="57D51B93" w:rsidR="000B1FF6" w:rsidRDefault="00084B77">
            <w:pPr>
              <w:rPr>
                <w:rFonts w:ascii="Calibri" w:hAnsi="Calibri" w:cs="Calibri"/>
                <w:sz w:val="20"/>
                <w:szCs w:val="20"/>
                <w:lang w:val="en-US"/>
              </w:rPr>
            </w:pPr>
            <w:r>
              <w:rPr>
                <w:rFonts w:ascii="Calibri" w:hAnsi="Calibri" w:cs="Calibri"/>
                <w:sz w:val="20"/>
                <w:szCs w:val="20"/>
                <w:lang w:val="en-US"/>
              </w:rPr>
              <w:t>Day clinic in [blinded for review], equipped with exercise facilities, consultation rooms, outside area for</w:t>
            </w:r>
            <w:r w:rsidR="0050200B">
              <w:rPr>
                <w:rFonts w:ascii="Calibri" w:hAnsi="Calibri" w:cs="Calibri"/>
                <w:sz w:val="20"/>
                <w:szCs w:val="20"/>
                <w:lang w:val="en-US"/>
              </w:rPr>
              <w:t xml:space="preserve"> aerobic</w:t>
            </w:r>
            <w:r>
              <w:rPr>
                <w:rFonts w:ascii="Calibri" w:hAnsi="Calibri" w:cs="Calibri"/>
                <w:sz w:val="20"/>
                <w:szCs w:val="20"/>
                <w:lang w:val="en-US"/>
              </w:rPr>
              <w:t xml:space="preserve"> endurance training</w:t>
            </w:r>
          </w:p>
        </w:tc>
      </w:tr>
      <w:tr w:rsidR="000B1FF6" w14:paraId="429F2CD1"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742B77C8" w14:textId="77777777" w:rsidR="000B1FF6" w:rsidRDefault="00084B77">
            <w:pPr>
              <w:rPr>
                <w:rFonts w:ascii="Calibri" w:hAnsi="Calibri" w:cs="Calibri"/>
                <w:b/>
                <w:bCs/>
                <w:sz w:val="20"/>
                <w:szCs w:val="20"/>
              </w:rPr>
            </w:pPr>
            <w:r>
              <w:rPr>
                <w:rFonts w:ascii="Calibri" w:eastAsia="Aptos" w:hAnsi="Calibri" w:cs="Calibri"/>
                <w:b/>
                <w:bCs/>
                <w:sz w:val="20"/>
                <w:szCs w:val="20"/>
                <w:lang w:val="en-US"/>
              </w:rPr>
              <w:t>SECTION 9. HOW MUCH</w:t>
            </w:r>
          </w:p>
        </w:tc>
      </w:tr>
      <w:tr w:rsidR="000B1FF6" w:rsidRPr="00F12AC3" w14:paraId="2FE864D3" w14:textId="77777777" w:rsidTr="00557801">
        <w:trPr>
          <w:trHeight w:val="300"/>
        </w:trPr>
        <w:tc>
          <w:tcPr>
            <w:tcW w:w="1227" w:type="dxa"/>
            <w:tcBorders>
              <w:top w:val="single" w:sz="4" w:space="0" w:color="000000" w:themeColor="text1"/>
              <w:left w:val="nil"/>
              <w:right w:val="nil"/>
            </w:tcBorders>
            <w:shd w:val="clear" w:color="auto" w:fill="FFFFFF" w:themeFill="background1"/>
          </w:tcPr>
          <w:p w14:paraId="6F871CD3"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 Item 9A</w:t>
            </w:r>
          </w:p>
        </w:tc>
        <w:tc>
          <w:tcPr>
            <w:tcW w:w="4302" w:type="dxa"/>
            <w:tcBorders>
              <w:top w:val="single" w:sz="4" w:space="0" w:color="000000" w:themeColor="text1"/>
              <w:left w:val="nil"/>
              <w:bottom w:val="single" w:sz="4" w:space="0" w:color="D9D9D9" w:themeColor="background1" w:themeShade="D9"/>
              <w:right w:val="single" w:sz="4" w:space="0" w:color="000000" w:themeColor="text1"/>
            </w:tcBorders>
            <w:shd w:val="clear" w:color="auto" w:fill="FFFFFF" w:themeFill="background1"/>
          </w:tcPr>
          <w:p w14:paraId="2D69AEC2" w14:textId="77777777" w:rsidR="000B1FF6" w:rsidRDefault="00084B77">
            <w:pPr>
              <w:rPr>
                <w:rFonts w:ascii="Calibri" w:hAnsi="Calibri" w:cs="Calibri"/>
                <w:sz w:val="20"/>
                <w:szCs w:val="20"/>
                <w:lang w:val="en-US"/>
              </w:rPr>
            </w:pPr>
            <w:r>
              <w:rPr>
                <w:rFonts w:ascii="Calibri" w:eastAsia="Aptos" w:hAnsi="Calibri" w:cs="Calibri"/>
                <w:sz w:val="20"/>
                <w:szCs w:val="20"/>
                <w:lang w:val="en-US"/>
              </w:rPr>
              <w:t>Session(s) duration: Specify the planned session(s) duration of the intervention.</w:t>
            </w:r>
          </w:p>
        </w:tc>
        <w:tc>
          <w:tcPr>
            <w:tcW w:w="4247" w:type="dxa"/>
            <w:tcBorders>
              <w:top w:val="single" w:sz="4" w:space="0" w:color="000000" w:themeColor="text1"/>
              <w:left w:val="single" w:sz="4" w:space="0" w:color="000000" w:themeColor="text1"/>
              <w:right w:val="nil"/>
            </w:tcBorders>
            <w:shd w:val="clear" w:color="auto" w:fill="FFFFFF" w:themeFill="background1"/>
          </w:tcPr>
          <w:p w14:paraId="4A6215BA" w14:textId="77777777" w:rsidR="000B1FF6" w:rsidRDefault="00084B77">
            <w:pPr>
              <w:rPr>
                <w:rFonts w:ascii="Calibri" w:hAnsi="Calibri" w:cs="Calibri"/>
                <w:sz w:val="20"/>
                <w:szCs w:val="20"/>
                <w:lang w:val="en-US"/>
              </w:rPr>
            </w:pPr>
            <w:r>
              <w:rPr>
                <w:rFonts w:ascii="Calibri" w:hAnsi="Calibri" w:cs="Calibri"/>
                <w:sz w:val="20"/>
                <w:szCs w:val="20"/>
                <w:lang w:val="en-US"/>
              </w:rPr>
              <w:t>Group sessions of 60 mins &amp; individual sessions of 30 mins; five days a week, five hours/ day = total of about 100 hours</w:t>
            </w:r>
          </w:p>
        </w:tc>
      </w:tr>
      <w:tr w:rsidR="000B1FF6" w:rsidRPr="00F12AC3" w14:paraId="4778E46C" w14:textId="77777777" w:rsidTr="00557801">
        <w:trPr>
          <w:trHeight w:val="300"/>
        </w:trPr>
        <w:tc>
          <w:tcPr>
            <w:tcW w:w="1227" w:type="dxa"/>
            <w:tcBorders>
              <w:left w:val="nil"/>
              <w:right w:val="nil"/>
            </w:tcBorders>
            <w:shd w:val="clear" w:color="auto" w:fill="FFFFFF" w:themeFill="background1"/>
          </w:tcPr>
          <w:p w14:paraId="0170CDD8"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 Item 9B</w:t>
            </w:r>
          </w:p>
        </w:tc>
        <w:tc>
          <w:tcPr>
            <w:tcW w:w="4302" w:type="dxa"/>
            <w:tcBorders>
              <w:left w:val="nil"/>
              <w:bottom w:val="single" w:sz="4" w:space="0" w:color="D9D9D9" w:themeColor="background1" w:themeShade="D9"/>
              <w:right w:val="single" w:sz="4" w:space="0" w:color="000000" w:themeColor="text1"/>
            </w:tcBorders>
            <w:shd w:val="clear" w:color="auto" w:fill="FFFFFF" w:themeFill="background1"/>
          </w:tcPr>
          <w:p w14:paraId="5F958D1E" w14:textId="77777777" w:rsidR="000B1FF6" w:rsidRDefault="00084B77">
            <w:pPr>
              <w:rPr>
                <w:rFonts w:ascii="Calibri" w:hAnsi="Calibri" w:cs="Calibri"/>
                <w:sz w:val="20"/>
                <w:szCs w:val="20"/>
                <w:lang w:val="en-US"/>
              </w:rPr>
            </w:pPr>
            <w:r>
              <w:rPr>
                <w:rFonts w:ascii="Calibri" w:eastAsia="Aptos" w:hAnsi="Calibri" w:cs="Calibri"/>
                <w:sz w:val="20"/>
                <w:szCs w:val="20"/>
                <w:lang w:val="en-US"/>
              </w:rPr>
              <w:t>Essential elements amount: Specify the planned session(s) duration and/or repetitions of the essential elements of the intervention. Essential elements amount refers to the time and/or repetitions, within the total duration of a single session, that is spent ‘actively’ participating in the core components of the intervention.</w:t>
            </w:r>
          </w:p>
        </w:tc>
        <w:tc>
          <w:tcPr>
            <w:tcW w:w="4247" w:type="dxa"/>
            <w:tcBorders>
              <w:left w:val="single" w:sz="4" w:space="0" w:color="000000" w:themeColor="text1"/>
              <w:right w:val="nil"/>
            </w:tcBorders>
            <w:shd w:val="clear" w:color="auto" w:fill="FFFFFF" w:themeFill="background1"/>
          </w:tcPr>
          <w:p w14:paraId="075393D7" w14:textId="1120DFBE" w:rsidR="000B1FF6" w:rsidRPr="000122DE" w:rsidRDefault="00084B77">
            <w:pPr>
              <w:rPr>
                <w:rFonts w:ascii="Calibri" w:hAnsi="Calibri" w:cs="Calibri"/>
                <w:sz w:val="20"/>
                <w:szCs w:val="20"/>
                <w:lang w:val="en-US"/>
              </w:rPr>
            </w:pPr>
            <w:r>
              <w:rPr>
                <w:rFonts w:ascii="Calibri" w:hAnsi="Calibri" w:cs="Calibri"/>
                <w:sz w:val="20"/>
                <w:szCs w:val="20"/>
                <w:lang w:val="en-US"/>
              </w:rPr>
              <w:t xml:space="preserve">Group sessions (number of sessions): </w:t>
            </w:r>
            <w:r w:rsidR="000122DE">
              <w:rPr>
                <w:rFonts w:ascii="Calibri" w:hAnsi="Calibri" w:cs="Calibri"/>
                <w:sz w:val="20"/>
                <w:szCs w:val="20"/>
                <w:lang w:val="en-US"/>
              </w:rPr>
              <w:t xml:space="preserve">aerobic </w:t>
            </w:r>
            <w:r w:rsidRPr="0050200B">
              <w:rPr>
                <w:rFonts w:ascii="Calibri" w:hAnsi="Calibri" w:cs="Calibri"/>
                <w:sz w:val="20"/>
                <w:szCs w:val="20"/>
                <w:lang w:val="en-US"/>
              </w:rPr>
              <w:t>endurance training (</w:t>
            </w:r>
            <w:r w:rsidR="0050200B" w:rsidRPr="0050200B">
              <w:rPr>
                <w:rFonts w:ascii="Calibri" w:hAnsi="Calibri" w:cs="Calibri"/>
                <w:sz w:val="20"/>
                <w:szCs w:val="20"/>
                <w:lang w:val="en-US"/>
              </w:rPr>
              <w:t>12</w:t>
            </w:r>
            <w:r w:rsidRPr="0050200B">
              <w:rPr>
                <w:rFonts w:ascii="Calibri" w:hAnsi="Calibri" w:cs="Calibri"/>
                <w:sz w:val="20"/>
                <w:szCs w:val="20"/>
                <w:lang w:val="en-US"/>
              </w:rPr>
              <w:t xml:space="preserve">), </w:t>
            </w:r>
            <w:r w:rsidR="005E276D" w:rsidRPr="0050200B">
              <w:rPr>
                <w:rFonts w:ascii="Calibri" w:hAnsi="Calibri" w:cs="Calibri"/>
                <w:sz w:val="20"/>
                <w:szCs w:val="20"/>
                <w:lang w:val="en-US"/>
              </w:rPr>
              <w:t>strength training with</w:t>
            </w:r>
            <w:r w:rsidR="0050200B" w:rsidRPr="0050200B">
              <w:rPr>
                <w:rFonts w:ascii="Calibri" w:hAnsi="Calibri" w:cs="Calibri"/>
                <w:sz w:val="20"/>
                <w:szCs w:val="20"/>
                <w:lang w:val="en-US"/>
              </w:rPr>
              <w:t xml:space="preserve"> exercise</w:t>
            </w:r>
            <w:r w:rsidR="005E276D" w:rsidRPr="0050200B">
              <w:rPr>
                <w:rFonts w:ascii="Calibri" w:hAnsi="Calibri" w:cs="Calibri"/>
                <w:sz w:val="20"/>
                <w:szCs w:val="20"/>
                <w:lang w:val="en-US"/>
              </w:rPr>
              <w:t xml:space="preserve"> </w:t>
            </w:r>
            <w:r w:rsidR="0050200B" w:rsidRPr="0050200B">
              <w:rPr>
                <w:rFonts w:ascii="Calibri" w:hAnsi="Calibri" w:cs="Calibri"/>
                <w:sz w:val="20"/>
                <w:szCs w:val="20"/>
                <w:lang w:val="en-US"/>
              </w:rPr>
              <w:t>machines</w:t>
            </w:r>
            <w:r w:rsidR="005E276D" w:rsidRPr="0050200B">
              <w:rPr>
                <w:rFonts w:ascii="Calibri" w:hAnsi="Calibri" w:cs="Calibri"/>
                <w:sz w:val="20"/>
                <w:szCs w:val="20"/>
                <w:lang w:val="en-US"/>
              </w:rPr>
              <w:t xml:space="preserve"> </w:t>
            </w:r>
            <w:r w:rsidRPr="0050200B">
              <w:rPr>
                <w:rFonts w:ascii="Calibri" w:hAnsi="Calibri" w:cs="Calibri"/>
                <w:sz w:val="20"/>
                <w:szCs w:val="20"/>
                <w:lang w:val="en-US"/>
              </w:rPr>
              <w:t>(1</w:t>
            </w:r>
            <w:r w:rsidR="0050200B" w:rsidRPr="0050200B">
              <w:rPr>
                <w:rFonts w:ascii="Calibri" w:hAnsi="Calibri" w:cs="Calibri"/>
                <w:sz w:val="20"/>
                <w:szCs w:val="20"/>
                <w:lang w:val="en-US"/>
              </w:rPr>
              <w:t>5</w:t>
            </w:r>
            <w:r w:rsidRPr="0050200B">
              <w:rPr>
                <w:rFonts w:ascii="Calibri" w:hAnsi="Calibri" w:cs="Calibri"/>
                <w:sz w:val="20"/>
                <w:szCs w:val="20"/>
                <w:lang w:val="en-US"/>
              </w:rPr>
              <w:t xml:space="preserve">), </w:t>
            </w:r>
            <w:r w:rsidR="000122DE" w:rsidRPr="0050200B">
              <w:rPr>
                <w:rFonts w:ascii="Calibri" w:hAnsi="Calibri" w:cs="Calibri"/>
                <w:sz w:val="20"/>
                <w:szCs w:val="20"/>
                <w:lang w:val="en-US"/>
              </w:rPr>
              <w:t xml:space="preserve">training </w:t>
            </w:r>
            <w:r w:rsidR="0050200B" w:rsidRPr="0050200B">
              <w:rPr>
                <w:rFonts w:ascii="Calibri" w:hAnsi="Calibri" w:cs="Calibri"/>
                <w:sz w:val="20"/>
                <w:szCs w:val="20"/>
                <w:lang w:val="en-US"/>
              </w:rPr>
              <w:t>without exercise machines (e.g. coordination training or biofeedback)</w:t>
            </w:r>
            <w:r w:rsidRPr="0050200B">
              <w:rPr>
                <w:rFonts w:ascii="Calibri" w:hAnsi="Calibri" w:cs="Calibri"/>
                <w:sz w:val="20"/>
                <w:szCs w:val="20"/>
                <w:lang w:val="en-US"/>
              </w:rPr>
              <w:t xml:space="preserve"> (1</w:t>
            </w:r>
            <w:r w:rsidR="0050200B" w:rsidRPr="0050200B">
              <w:rPr>
                <w:rFonts w:ascii="Calibri" w:hAnsi="Calibri" w:cs="Calibri"/>
                <w:sz w:val="20"/>
                <w:szCs w:val="20"/>
                <w:lang w:val="en-US"/>
              </w:rPr>
              <w:t>6</w:t>
            </w:r>
            <w:r w:rsidRPr="0050200B">
              <w:rPr>
                <w:rFonts w:ascii="Calibri" w:hAnsi="Calibri" w:cs="Calibri"/>
                <w:sz w:val="20"/>
                <w:szCs w:val="20"/>
                <w:lang w:val="en-US"/>
              </w:rPr>
              <w:t xml:space="preserve">), </w:t>
            </w:r>
            <w:r w:rsidR="005E276D" w:rsidRPr="0050200B">
              <w:rPr>
                <w:rFonts w:ascii="Calibri" w:hAnsi="Calibri" w:cs="Calibri"/>
                <w:sz w:val="20"/>
                <w:szCs w:val="20"/>
                <w:lang w:val="en-US"/>
              </w:rPr>
              <w:t>work hardening</w:t>
            </w:r>
            <w:r w:rsidR="000122DE" w:rsidRPr="0050200B">
              <w:rPr>
                <w:rFonts w:ascii="Calibri" w:hAnsi="Calibri" w:cs="Calibri"/>
                <w:sz w:val="20"/>
                <w:szCs w:val="20"/>
                <w:lang w:val="en-US"/>
              </w:rPr>
              <w:t xml:space="preserve"> </w:t>
            </w:r>
            <w:r w:rsidRPr="0050200B">
              <w:rPr>
                <w:rFonts w:ascii="Calibri" w:hAnsi="Calibri" w:cs="Calibri"/>
                <w:sz w:val="20"/>
                <w:szCs w:val="20"/>
                <w:lang w:val="en-US"/>
              </w:rPr>
              <w:t>(</w:t>
            </w:r>
            <w:r w:rsidR="0050200B" w:rsidRPr="0050200B">
              <w:rPr>
                <w:rFonts w:ascii="Calibri" w:hAnsi="Calibri" w:cs="Calibri"/>
                <w:sz w:val="20"/>
                <w:szCs w:val="20"/>
                <w:lang w:val="en-US"/>
              </w:rPr>
              <w:t>13</w:t>
            </w:r>
            <w:r w:rsidRPr="0050200B">
              <w:rPr>
                <w:rFonts w:ascii="Calibri" w:hAnsi="Calibri" w:cs="Calibri"/>
                <w:sz w:val="20"/>
                <w:szCs w:val="20"/>
                <w:lang w:val="en-US"/>
              </w:rPr>
              <w:t>), relaxation training (</w:t>
            </w:r>
            <w:r w:rsidR="0050200B" w:rsidRPr="0050200B">
              <w:rPr>
                <w:rFonts w:ascii="Calibri" w:hAnsi="Calibri" w:cs="Calibri"/>
                <w:sz w:val="20"/>
                <w:szCs w:val="20"/>
                <w:lang w:val="en-US"/>
              </w:rPr>
              <w:t>9</w:t>
            </w:r>
            <w:r w:rsidRPr="0050200B">
              <w:rPr>
                <w:rFonts w:ascii="Calibri" w:hAnsi="Calibri" w:cs="Calibri"/>
                <w:sz w:val="20"/>
                <w:szCs w:val="20"/>
                <w:lang w:val="en-US"/>
              </w:rPr>
              <w:t xml:space="preserve">), </w:t>
            </w:r>
            <w:r w:rsidR="000122DE" w:rsidRPr="0050200B">
              <w:rPr>
                <w:rFonts w:ascii="Calibri" w:hAnsi="Calibri" w:cs="Calibri"/>
                <w:sz w:val="20"/>
                <w:szCs w:val="20"/>
                <w:lang w:val="en-US"/>
              </w:rPr>
              <w:t xml:space="preserve">presentation by physician </w:t>
            </w:r>
            <w:r w:rsidRPr="0050200B">
              <w:rPr>
                <w:rFonts w:ascii="Calibri" w:hAnsi="Calibri" w:cs="Calibri"/>
                <w:sz w:val="20"/>
                <w:szCs w:val="20"/>
                <w:lang w:val="en-US"/>
              </w:rPr>
              <w:t>(</w:t>
            </w:r>
            <w:r w:rsidR="0050200B" w:rsidRPr="0050200B">
              <w:rPr>
                <w:rFonts w:ascii="Calibri" w:hAnsi="Calibri" w:cs="Calibri"/>
                <w:sz w:val="20"/>
                <w:szCs w:val="20"/>
                <w:lang w:val="en-US"/>
              </w:rPr>
              <w:t>9</w:t>
            </w:r>
            <w:r w:rsidRPr="0050200B">
              <w:rPr>
                <w:rFonts w:ascii="Calibri" w:hAnsi="Calibri" w:cs="Calibri"/>
                <w:sz w:val="20"/>
                <w:szCs w:val="20"/>
                <w:lang w:val="en-US"/>
              </w:rPr>
              <w:t xml:space="preserve">), </w:t>
            </w:r>
            <w:r w:rsidR="005E276D" w:rsidRPr="0050200B">
              <w:rPr>
                <w:rFonts w:ascii="Calibri" w:hAnsi="Calibri" w:cs="Calibri"/>
                <w:sz w:val="20"/>
                <w:szCs w:val="20"/>
                <w:lang w:val="en-US"/>
              </w:rPr>
              <w:t>psychoeducation</w:t>
            </w:r>
            <w:r w:rsidRPr="0050200B">
              <w:rPr>
                <w:rFonts w:ascii="Calibri" w:hAnsi="Calibri" w:cs="Calibri"/>
                <w:sz w:val="20"/>
                <w:szCs w:val="20"/>
                <w:lang w:val="en-US"/>
              </w:rPr>
              <w:t xml:space="preserve"> (8).</w:t>
            </w:r>
          </w:p>
          <w:p w14:paraId="2C5B592D" w14:textId="12775768" w:rsidR="000B1FF6" w:rsidRDefault="00084B77">
            <w:pPr>
              <w:rPr>
                <w:rFonts w:ascii="Calibri" w:hAnsi="Calibri" w:cs="Calibri"/>
                <w:sz w:val="20"/>
                <w:szCs w:val="20"/>
                <w:lang w:val="en-US"/>
              </w:rPr>
            </w:pPr>
            <w:r>
              <w:rPr>
                <w:rFonts w:ascii="Calibri" w:hAnsi="Calibri" w:cs="Calibri"/>
                <w:sz w:val="20"/>
                <w:szCs w:val="20"/>
                <w:lang w:val="en-US"/>
              </w:rPr>
              <w:t xml:space="preserve">Individual sessions with </w:t>
            </w:r>
            <w:r w:rsidR="00191612">
              <w:rPr>
                <w:rFonts w:ascii="Calibri" w:hAnsi="Calibri" w:cs="Calibri"/>
                <w:sz w:val="20"/>
                <w:szCs w:val="20"/>
                <w:lang w:val="en-US"/>
              </w:rPr>
              <w:t>physician</w:t>
            </w:r>
            <w:r>
              <w:rPr>
                <w:rFonts w:ascii="Calibri" w:hAnsi="Calibri" w:cs="Calibri"/>
                <w:sz w:val="20"/>
                <w:szCs w:val="20"/>
                <w:lang w:val="en-US"/>
              </w:rPr>
              <w:t>, physiotherapist or sports therapist, psychologist</w:t>
            </w:r>
            <w:r w:rsidR="00EB3E4C">
              <w:rPr>
                <w:rFonts w:ascii="Calibri" w:hAnsi="Calibri" w:cs="Calibri"/>
                <w:sz w:val="20"/>
                <w:szCs w:val="20"/>
                <w:lang w:val="en-US"/>
              </w:rPr>
              <w:t xml:space="preserve"> and</w:t>
            </w:r>
            <w:r>
              <w:rPr>
                <w:rFonts w:ascii="Calibri" w:hAnsi="Calibri" w:cs="Calibri"/>
                <w:sz w:val="20"/>
                <w:szCs w:val="20"/>
                <w:lang w:val="en-US"/>
              </w:rPr>
              <w:t xml:space="preserve"> team in </w:t>
            </w:r>
            <w:r w:rsidR="00191612">
              <w:rPr>
                <w:rFonts w:ascii="Calibri" w:hAnsi="Calibri" w:cs="Calibri"/>
                <w:sz w:val="20"/>
                <w:szCs w:val="20"/>
                <w:lang w:val="en-US"/>
              </w:rPr>
              <w:t>doctor</w:t>
            </w:r>
            <w:r>
              <w:rPr>
                <w:rFonts w:ascii="Calibri" w:hAnsi="Calibri" w:cs="Calibri"/>
                <w:sz w:val="20"/>
                <w:szCs w:val="20"/>
                <w:lang w:val="en-US"/>
              </w:rPr>
              <w:t>s’ round.</w:t>
            </w:r>
          </w:p>
        </w:tc>
      </w:tr>
      <w:tr w:rsidR="000B1FF6" w14:paraId="57F9D4B6" w14:textId="77777777" w:rsidTr="00557801">
        <w:trPr>
          <w:trHeight w:val="300"/>
        </w:trPr>
        <w:tc>
          <w:tcPr>
            <w:tcW w:w="1227" w:type="dxa"/>
            <w:tcBorders>
              <w:left w:val="nil"/>
              <w:bottom w:val="single" w:sz="4" w:space="0" w:color="D9D9D9" w:themeColor="background1" w:themeShade="D9"/>
              <w:right w:val="nil"/>
            </w:tcBorders>
            <w:shd w:val="clear" w:color="auto" w:fill="FFFFFF" w:themeFill="background1"/>
          </w:tcPr>
          <w:p w14:paraId="03DFCB3F"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 Item 9C</w:t>
            </w:r>
          </w:p>
        </w:tc>
        <w:tc>
          <w:tcPr>
            <w:tcW w:w="4302" w:type="dxa"/>
            <w:tcBorders>
              <w:left w:val="nil"/>
              <w:bottom w:val="single" w:sz="4" w:space="0" w:color="D9D9D9" w:themeColor="background1" w:themeShade="D9"/>
              <w:right w:val="single" w:sz="4" w:space="0" w:color="000000" w:themeColor="text1"/>
            </w:tcBorders>
            <w:shd w:val="clear" w:color="auto" w:fill="FFFFFF" w:themeFill="background1"/>
          </w:tcPr>
          <w:p w14:paraId="3B84D25B" w14:textId="77777777" w:rsidR="000B1FF6" w:rsidRDefault="00084B77">
            <w:pPr>
              <w:rPr>
                <w:rFonts w:ascii="Calibri" w:hAnsi="Calibri" w:cs="Calibri"/>
                <w:sz w:val="20"/>
                <w:szCs w:val="20"/>
                <w:lang w:val="en-US"/>
              </w:rPr>
            </w:pPr>
            <w:r>
              <w:rPr>
                <w:rFonts w:ascii="Calibri" w:eastAsia="Aptos" w:hAnsi="Calibri" w:cs="Calibri"/>
                <w:sz w:val="20"/>
                <w:szCs w:val="20"/>
                <w:lang w:val="en-US"/>
              </w:rPr>
              <w:t>Frequency: Specify the planned frequency of the intervention.</w:t>
            </w:r>
          </w:p>
        </w:tc>
        <w:tc>
          <w:tcPr>
            <w:tcW w:w="4247" w:type="dxa"/>
            <w:tcBorders>
              <w:left w:val="single" w:sz="4" w:space="0" w:color="000000" w:themeColor="text1"/>
              <w:bottom w:val="single" w:sz="4" w:space="0" w:color="D9D9D9" w:themeColor="background1" w:themeShade="D9"/>
              <w:right w:val="nil"/>
            </w:tcBorders>
            <w:shd w:val="clear" w:color="auto" w:fill="FFFFFF" w:themeFill="background1"/>
          </w:tcPr>
          <w:p w14:paraId="7186B5D0" w14:textId="77777777" w:rsidR="000B1FF6" w:rsidRDefault="00084B77">
            <w:pPr>
              <w:rPr>
                <w:rFonts w:ascii="Calibri" w:hAnsi="Calibri" w:cs="Calibri"/>
                <w:sz w:val="20"/>
                <w:szCs w:val="20"/>
                <w:lang w:val="en-US"/>
              </w:rPr>
            </w:pPr>
            <w:r>
              <w:rPr>
                <w:rFonts w:ascii="Calibri" w:hAnsi="Calibri" w:cs="Calibri"/>
                <w:sz w:val="20"/>
                <w:szCs w:val="20"/>
                <w:lang w:val="en-US"/>
              </w:rPr>
              <w:t>One time intervention</w:t>
            </w:r>
          </w:p>
        </w:tc>
      </w:tr>
      <w:tr w:rsidR="000B1FF6" w14:paraId="130C09AD" w14:textId="77777777" w:rsidTr="00557801">
        <w:trPr>
          <w:trHeight w:val="300"/>
        </w:trPr>
        <w:tc>
          <w:tcPr>
            <w:tcW w:w="1227" w:type="dxa"/>
            <w:tcBorders>
              <w:left w:val="nil"/>
              <w:bottom w:val="single" w:sz="4" w:space="0" w:color="D9D9D9" w:themeColor="background1" w:themeShade="D9"/>
              <w:right w:val="nil"/>
            </w:tcBorders>
            <w:shd w:val="clear" w:color="auto" w:fill="FFFFFF" w:themeFill="background1"/>
          </w:tcPr>
          <w:p w14:paraId="2662368A"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 Item 9D</w:t>
            </w:r>
          </w:p>
        </w:tc>
        <w:tc>
          <w:tcPr>
            <w:tcW w:w="4302" w:type="dxa"/>
            <w:tcBorders>
              <w:left w:val="nil"/>
              <w:bottom w:val="single" w:sz="4" w:space="0" w:color="D9D9D9" w:themeColor="background1" w:themeShade="D9"/>
              <w:right w:val="single" w:sz="4" w:space="0" w:color="000000" w:themeColor="text1"/>
            </w:tcBorders>
            <w:shd w:val="clear" w:color="auto" w:fill="FFFFFF" w:themeFill="background1"/>
          </w:tcPr>
          <w:p w14:paraId="20D31F9B" w14:textId="77777777" w:rsidR="000B1FF6" w:rsidRDefault="00084B77">
            <w:pPr>
              <w:rPr>
                <w:rFonts w:ascii="Calibri" w:hAnsi="Calibri" w:cs="Calibri"/>
                <w:sz w:val="20"/>
                <w:szCs w:val="20"/>
                <w:lang w:val="en-US"/>
              </w:rPr>
            </w:pPr>
            <w:r>
              <w:rPr>
                <w:rFonts w:ascii="Calibri" w:eastAsia="Aptos" w:hAnsi="Calibri" w:cs="Calibri"/>
                <w:sz w:val="20"/>
                <w:szCs w:val="20"/>
                <w:lang w:val="en-US"/>
              </w:rPr>
              <w:t>Intervention length: Specify the planned overall length of the intervention.</w:t>
            </w:r>
          </w:p>
        </w:tc>
        <w:tc>
          <w:tcPr>
            <w:tcW w:w="4247" w:type="dxa"/>
            <w:tcBorders>
              <w:left w:val="single" w:sz="4" w:space="0" w:color="000000" w:themeColor="text1"/>
              <w:bottom w:val="single" w:sz="4" w:space="0" w:color="D9D9D9" w:themeColor="background1" w:themeShade="D9"/>
              <w:right w:val="nil"/>
            </w:tcBorders>
            <w:shd w:val="clear" w:color="auto" w:fill="FFFFFF" w:themeFill="background1"/>
          </w:tcPr>
          <w:p w14:paraId="5E703E1F" w14:textId="77777777" w:rsidR="000B1FF6" w:rsidRDefault="00084B77">
            <w:pPr>
              <w:rPr>
                <w:rFonts w:ascii="Calibri" w:hAnsi="Calibri" w:cs="Calibri"/>
                <w:sz w:val="20"/>
                <w:szCs w:val="20"/>
                <w:lang w:val="en-US"/>
              </w:rPr>
            </w:pPr>
            <w:r>
              <w:rPr>
                <w:rFonts w:ascii="Calibri" w:hAnsi="Calibri" w:cs="Calibri"/>
                <w:sz w:val="20"/>
                <w:szCs w:val="20"/>
                <w:lang w:val="en-US"/>
              </w:rPr>
              <w:t>Four weeks</w:t>
            </w:r>
          </w:p>
        </w:tc>
      </w:tr>
      <w:tr w:rsidR="000B1FF6" w14:paraId="4135FB9E"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4FDBE03A" w14:textId="77777777" w:rsidR="000B1FF6" w:rsidRDefault="00084B77">
            <w:pPr>
              <w:rPr>
                <w:rFonts w:ascii="Calibri" w:hAnsi="Calibri" w:cs="Calibri"/>
                <w:b/>
                <w:bCs/>
                <w:sz w:val="20"/>
                <w:szCs w:val="20"/>
              </w:rPr>
            </w:pPr>
            <w:r>
              <w:rPr>
                <w:rFonts w:ascii="Calibri" w:eastAsia="Aptos" w:hAnsi="Calibri" w:cs="Calibri"/>
                <w:b/>
                <w:bCs/>
                <w:sz w:val="20"/>
                <w:szCs w:val="20"/>
                <w:lang w:val="en-US"/>
              </w:rPr>
              <w:t>SECTION 10. HOW CHALLENGING</w:t>
            </w:r>
          </w:p>
        </w:tc>
      </w:tr>
      <w:tr w:rsidR="000B1FF6" w:rsidRPr="00F12AC3" w14:paraId="393BD2D9"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4F02C17A" w14:textId="77777777" w:rsidR="000B1FF6" w:rsidRDefault="00084B77">
            <w:pPr>
              <w:rPr>
                <w:rFonts w:ascii="Calibri" w:eastAsia="Aptos" w:hAnsi="Calibri" w:cs="Calibri"/>
                <w:sz w:val="20"/>
                <w:szCs w:val="20"/>
              </w:rPr>
            </w:pPr>
            <w:r>
              <w:rPr>
                <w:rFonts w:ascii="Calibri" w:eastAsia="Aptos" w:hAnsi="Calibri" w:cs="Calibri"/>
                <w:sz w:val="20"/>
                <w:szCs w:val="20"/>
              </w:rPr>
              <w:t>* Item 10</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37C5406F"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Describe the approach(es) used to set and monitor the intervention/task challenge level. Challenge may include the nominal, functional or perceived level of difficulty, effort, physiological intensity or cognitive load of an intervention/task at a given time and may be evaluated using subjective or objective measures</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7E987134" w14:textId="36FC3681" w:rsidR="000B1FF6" w:rsidRDefault="00084B77">
            <w:pPr>
              <w:rPr>
                <w:rFonts w:ascii="Calibri" w:hAnsi="Calibri" w:cs="Calibri"/>
                <w:sz w:val="20"/>
                <w:szCs w:val="20"/>
                <w:lang w:val="en-US"/>
              </w:rPr>
            </w:pPr>
            <w:r>
              <w:rPr>
                <w:rFonts w:ascii="Calibri" w:hAnsi="Calibri" w:cs="Calibri"/>
                <w:sz w:val="20"/>
                <w:szCs w:val="20"/>
                <w:lang w:val="en-US"/>
              </w:rPr>
              <w:t>Use of</w:t>
            </w:r>
            <w:r w:rsidR="00CC0F04">
              <w:rPr>
                <w:rFonts w:ascii="Calibri" w:hAnsi="Calibri" w:cs="Calibri"/>
                <w:sz w:val="20"/>
                <w:szCs w:val="20"/>
                <w:lang w:val="en-US"/>
              </w:rPr>
              <w:t xml:space="preserve"> </w:t>
            </w:r>
            <w:r>
              <w:rPr>
                <w:rFonts w:ascii="Calibri" w:hAnsi="Calibri" w:cs="Calibri"/>
                <w:sz w:val="20"/>
                <w:szCs w:val="20"/>
                <w:lang w:val="en-US"/>
              </w:rPr>
              <w:t xml:space="preserve">standardized self-report questionnaires at the beginning of intervention (e.g., treatment </w:t>
            </w:r>
            <w:r w:rsidR="00CC0F04">
              <w:rPr>
                <w:rFonts w:ascii="Calibri" w:hAnsi="Calibri" w:cs="Calibri"/>
                <w:sz w:val="20"/>
                <w:szCs w:val="20"/>
                <w:lang w:val="en-US"/>
              </w:rPr>
              <w:t>expectation, pain, well-</w:t>
            </w:r>
            <w:proofErr w:type="gramStart"/>
            <w:r w:rsidR="00CC0F04">
              <w:rPr>
                <w:rFonts w:ascii="Calibri" w:hAnsi="Calibri" w:cs="Calibri"/>
                <w:sz w:val="20"/>
                <w:szCs w:val="20"/>
                <w:lang w:val="en-US"/>
              </w:rPr>
              <w:t>being,…</w:t>
            </w:r>
            <w:proofErr w:type="gramEnd"/>
            <w:r w:rsidR="00CC0F04">
              <w:rPr>
                <w:rFonts w:ascii="Calibri" w:hAnsi="Calibri" w:cs="Calibri"/>
                <w:sz w:val="20"/>
                <w:szCs w:val="20"/>
                <w:lang w:val="en-US"/>
              </w:rPr>
              <w:t xml:space="preserve">) and </w:t>
            </w:r>
            <w:r w:rsidR="00CC0F04" w:rsidRPr="00CC0F04">
              <w:rPr>
                <w:rFonts w:ascii="Calibri" w:hAnsi="Calibri" w:cs="Calibri"/>
                <w:sz w:val="20"/>
                <w:szCs w:val="20"/>
                <w:lang w:val="en-US"/>
              </w:rPr>
              <w:t xml:space="preserve">repeated survey of pain intensity using the </w:t>
            </w:r>
            <w:r w:rsidR="00CC0F04">
              <w:rPr>
                <w:rFonts w:ascii="Calibri" w:hAnsi="Calibri" w:cs="Calibri"/>
                <w:sz w:val="20"/>
                <w:szCs w:val="20"/>
                <w:lang w:val="en-US"/>
              </w:rPr>
              <w:t xml:space="preserve">numeric rating scale (0-10) for pain. </w:t>
            </w:r>
            <w:r>
              <w:rPr>
                <w:rFonts w:ascii="Calibri" w:hAnsi="Calibri" w:cs="Calibri"/>
                <w:sz w:val="20"/>
                <w:szCs w:val="20"/>
                <w:lang w:val="en-US"/>
              </w:rPr>
              <w:t>Physical performance tests at the beginning of the treatment</w:t>
            </w:r>
            <w:r w:rsidR="00744F12">
              <w:rPr>
                <w:rFonts w:ascii="Calibri" w:hAnsi="Calibri" w:cs="Calibri"/>
                <w:sz w:val="20"/>
                <w:szCs w:val="20"/>
                <w:lang w:val="en-US"/>
              </w:rPr>
              <w:t xml:space="preserve">, documentation of interventions for all team </w:t>
            </w:r>
            <w:r w:rsidR="00744F12">
              <w:rPr>
                <w:rFonts w:ascii="Calibri" w:hAnsi="Calibri" w:cs="Calibri"/>
                <w:sz w:val="20"/>
                <w:szCs w:val="20"/>
                <w:lang w:val="en-US"/>
              </w:rPr>
              <w:lastRenderedPageBreak/>
              <w:t>members to read</w:t>
            </w:r>
            <w:r>
              <w:rPr>
                <w:rFonts w:ascii="Calibri" w:hAnsi="Calibri" w:cs="Calibri"/>
                <w:sz w:val="20"/>
                <w:szCs w:val="20"/>
                <w:lang w:val="en-US"/>
              </w:rPr>
              <w:t xml:space="preserve"> &amp; daily one hour team meetings to discuss patients’ progress and challenges (reported by patients and/or witnessed by team members from the different professions)</w:t>
            </w:r>
            <w:r w:rsidR="00CC0F04">
              <w:rPr>
                <w:rFonts w:ascii="Calibri" w:hAnsi="Calibri" w:cs="Calibri"/>
                <w:sz w:val="20"/>
                <w:szCs w:val="20"/>
                <w:lang w:val="en-US"/>
              </w:rPr>
              <w:t xml:space="preserve">. Results of the team meetings and outcomes of the questionnaires and physical performance tests were discussed with the patients, for example in the psychological sessions. </w:t>
            </w:r>
          </w:p>
        </w:tc>
      </w:tr>
      <w:tr w:rsidR="000B1FF6" w14:paraId="7F04DB3D"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4714AB85" w14:textId="77777777" w:rsidR="000B1FF6" w:rsidRDefault="00084B77">
            <w:pPr>
              <w:rPr>
                <w:rFonts w:ascii="Calibri" w:hAnsi="Calibri" w:cs="Calibri"/>
                <w:b/>
                <w:bCs/>
                <w:sz w:val="20"/>
                <w:szCs w:val="20"/>
              </w:rPr>
            </w:pPr>
            <w:r>
              <w:rPr>
                <w:rFonts w:ascii="Calibri" w:eastAsia="Aptos" w:hAnsi="Calibri" w:cs="Calibri"/>
                <w:b/>
                <w:bCs/>
                <w:sz w:val="20"/>
                <w:szCs w:val="20"/>
                <w:lang w:val="en-US"/>
              </w:rPr>
              <w:lastRenderedPageBreak/>
              <w:t>SECTION 11. REGRESSION/PROGRESSION</w:t>
            </w:r>
            <w:r>
              <w:rPr>
                <w:rFonts w:ascii="Calibri" w:eastAsia="Aptos" w:hAnsi="Calibri" w:cs="Calibri"/>
                <w:b/>
                <w:bCs/>
                <w:sz w:val="20"/>
                <w:szCs w:val="20"/>
              </w:rPr>
              <w:t> </w:t>
            </w:r>
          </w:p>
        </w:tc>
      </w:tr>
      <w:tr w:rsidR="000B1FF6" w:rsidRPr="00F12AC3" w14:paraId="55B9A485"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785BAFC3" w14:textId="77777777" w:rsidR="000B1FF6" w:rsidRDefault="00084B77">
            <w:pPr>
              <w:rPr>
                <w:rFonts w:ascii="Calibri" w:eastAsia="Aptos" w:hAnsi="Calibri" w:cs="Calibri"/>
                <w:sz w:val="20"/>
                <w:szCs w:val="20"/>
              </w:rPr>
            </w:pPr>
            <w:r>
              <w:rPr>
                <w:rFonts w:ascii="Calibri" w:eastAsia="Aptos" w:hAnsi="Calibri" w:cs="Calibri"/>
                <w:sz w:val="20"/>
                <w:szCs w:val="20"/>
              </w:rPr>
              <w:t>* Item 11</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7072CEBD" w14:textId="77777777" w:rsidR="000B1FF6" w:rsidRDefault="00084B77">
            <w:pPr>
              <w:rPr>
                <w:rFonts w:ascii="Calibri" w:eastAsia="Aptos" w:hAnsi="Calibri" w:cs="Calibri"/>
                <w:sz w:val="20"/>
                <w:szCs w:val="20"/>
              </w:rPr>
            </w:pPr>
            <w:r>
              <w:rPr>
                <w:rFonts w:ascii="Calibri" w:eastAsia="Aptos" w:hAnsi="Calibri" w:cs="Calibri"/>
                <w:sz w:val="20"/>
                <w:szCs w:val="20"/>
                <w:lang w:val="en-US"/>
              </w:rPr>
              <w:t xml:space="preserve">Describe the planned regression and/or progression of dosage parameter(s), including when and how. Dosage parameters refer to the amount (Section 9. How much) and challenge (Section 10. </w:t>
            </w:r>
            <w:proofErr w:type="spellStart"/>
            <w:r>
              <w:rPr>
                <w:rFonts w:ascii="Calibri" w:eastAsia="Aptos" w:hAnsi="Calibri" w:cs="Calibri"/>
                <w:sz w:val="20"/>
                <w:szCs w:val="20"/>
              </w:rPr>
              <w:t>How</w:t>
            </w:r>
            <w:proofErr w:type="spellEnd"/>
            <w:r>
              <w:rPr>
                <w:rFonts w:ascii="Calibri" w:eastAsia="Aptos" w:hAnsi="Calibri" w:cs="Calibri"/>
                <w:sz w:val="20"/>
                <w:szCs w:val="20"/>
              </w:rPr>
              <w:t xml:space="preserve"> </w:t>
            </w:r>
            <w:proofErr w:type="spellStart"/>
            <w:r>
              <w:rPr>
                <w:rFonts w:ascii="Calibri" w:eastAsia="Aptos" w:hAnsi="Calibri" w:cs="Calibri"/>
                <w:sz w:val="20"/>
                <w:szCs w:val="20"/>
              </w:rPr>
              <w:t>challenging</w:t>
            </w:r>
            <w:proofErr w:type="spellEnd"/>
            <w:r>
              <w:rPr>
                <w:rFonts w:ascii="Calibri" w:eastAsia="Aptos" w:hAnsi="Calibri" w:cs="Calibri"/>
                <w:sz w:val="20"/>
                <w:szCs w:val="20"/>
              </w:rPr>
              <w:t xml:space="preserve">) </w:t>
            </w:r>
            <w:proofErr w:type="spellStart"/>
            <w:r>
              <w:rPr>
                <w:rFonts w:ascii="Calibri" w:eastAsia="Aptos" w:hAnsi="Calibri" w:cs="Calibri"/>
                <w:sz w:val="20"/>
                <w:szCs w:val="20"/>
              </w:rPr>
              <w:t>of</w:t>
            </w:r>
            <w:proofErr w:type="spellEnd"/>
            <w:r>
              <w:rPr>
                <w:rFonts w:ascii="Calibri" w:eastAsia="Aptos" w:hAnsi="Calibri" w:cs="Calibri"/>
                <w:sz w:val="20"/>
                <w:szCs w:val="20"/>
              </w:rPr>
              <w:t xml:space="preserve"> </w:t>
            </w:r>
            <w:proofErr w:type="spellStart"/>
            <w:r>
              <w:rPr>
                <w:rFonts w:ascii="Calibri" w:eastAsia="Aptos" w:hAnsi="Calibri" w:cs="Calibri"/>
                <w:sz w:val="20"/>
                <w:szCs w:val="20"/>
              </w:rPr>
              <w:t>the</w:t>
            </w:r>
            <w:proofErr w:type="spellEnd"/>
            <w:r>
              <w:rPr>
                <w:rFonts w:ascii="Calibri" w:eastAsia="Aptos" w:hAnsi="Calibri" w:cs="Calibri"/>
                <w:sz w:val="20"/>
                <w:szCs w:val="20"/>
              </w:rPr>
              <w:t xml:space="preserve"> </w:t>
            </w:r>
            <w:proofErr w:type="spellStart"/>
            <w:r>
              <w:rPr>
                <w:rFonts w:ascii="Calibri" w:eastAsia="Aptos" w:hAnsi="Calibri" w:cs="Calibri"/>
                <w:sz w:val="20"/>
                <w:szCs w:val="20"/>
              </w:rPr>
              <w:t>intervention</w:t>
            </w:r>
            <w:proofErr w:type="spellEnd"/>
            <w:r>
              <w:rPr>
                <w:rFonts w:ascii="Calibri" w:eastAsia="Aptos" w:hAnsi="Calibri" w:cs="Calibri"/>
                <w:sz w:val="20"/>
                <w:szCs w:val="20"/>
              </w:rPr>
              <w:t>.</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7F720F15" w14:textId="1EE7951E" w:rsidR="000B1FF6" w:rsidRDefault="00084B77">
            <w:pPr>
              <w:rPr>
                <w:rFonts w:ascii="Calibri" w:hAnsi="Calibri" w:cs="Calibri"/>
                <w:sz w:val="20"/>
                <w:szCs w:val="20"/>
                <w:lang w:val="en-US"/>
              </w:rPr>
            </w:pPr>
            <w:r>
              <w:rPr>
                <w:rFonts w:ascii="Calibri" w:hAnsi="Calibri" w:cs="Calibri"/>
                <w:sz w:val="20"/>
                <w:szCs w:val="20"/>
                <w:lang w:val="en-US"/>
              </w:rPr>
              <w:t xml:space="preserve">Schedule with a fixed session quantity, order and content; increasing difficulty of exercise training during the treatment period; some individualization of difficulty within sessions adapted to patient needs and abilities (e.g. adaptation of weights) and the possibility to increase the number of individual sessions with the psychologist </w:t>
            </w:r>
          </w:p>
        </w:tc>
      </w:tr>
      <w:tr w:rsidR="000B1FF6" w14:paraId="0D3933EE"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4DE960F3" w14:textId="77777777" w:rsidR="000B1FF6" w:rsidRDefault="00084B77">
            <w:pPr>
              <w:rPr>
                <w:rFonts w:ascii="Calibri" w:hAnsi="Calibri" w:cs="Calibri"/>
                <w:b/>
                <w:bCs/>
                <w:sz w:val="20"/>
                <w:szCs w:val="20"/>
              </w:rPr>
            </w:pPr>
            <w:r>
              <w:rPr>
                <w:rFonts w:ascii="Calibri" w:eastAsia="Aptos" w:hAnsi="Calibri" w:cs="Calibri"/>
                <w:b/>
                <w:bCs/>
                <w:sz w:val="20"/>
                <w:szCs w:val="20"/>
              </w:rPr>
              <w:t>SECTION 12. PERSONALISATION</w:t>
            </w:r>
          </w:p>
        </w:tc>
      </w:tr>
      <w:tr w:rsidR="000B1FF6" w:rsidRPr="00F12AC3" w14:paraId="42D4600C" w14:textId="77777777" w:rsidTr="00557801">
        <w:trPr>
          <w:trHeight w:val="300"/>
        </w:trPr>
        <w:tc>
          <w:tcPr>
            <w:tcW w:w="1227" w:type="dxa"/>
            <w:tcBorders>
              <w:top w:val="single" w:sz="4" w:space="0" w:color="000000" w:themeColor="text1"/>
              <w:left w:val="nil"/>
              <w:right w:val="nil"/>
            </w:tcBorders>
            <w:shd w:val="clear" w:color="auto" w:fill="FFFFFF" w:themeFill="background1"/>
          </w:tcPr>
          <w:p w14:paraId="6689E948" w14:textId="77777777" w:rsidR="000B1FF6" w:rsidRDefault="00084B77">
            <w:pPr>
              <w:rPr>
                <w:rFonts w:ascii="Calibri" w:eastAsia="Aptos" w:hAnsi="Calibri" w:cs="Calibri"/>
                <w:sz w:val="20"/>
                <w:szCs w:val="20"/>
              </w:rPr>
            </w:pPr>
            <w:r>
              <w:rPr>
                <w:rFonts w:ascii="Calibri" w:eastAsia="Aptos" w:hAnsi="Calibri" w:cs="Calibri"/>
                <w:sz w:val="20"/>
                <w:szCs w:val="20"/>
              </w:rPr>
              <w:t>* Item 12A</w:t>
            </w:r>
          </w:p>
        </w:tc>
        <w:tc>
          <w:tcPr>
            <w:tcW w:w="4302" w:type="dxa"/>
            <w:tcBorders>
              <w:top w:val="single" w:sz="4" w:space="0" w:color="000000" w:themeColor="text1"/>
              <w:left w:val="nil"/>
              <w:bottom w:val="single" w:sz="4" w:space="0" w:color="D9D9D9" w:themeColor="background1" w:themeShade="D9"/>
              <w:right w:val="single" w:sz="4" w:space="0" w:color="000000" w:themeColor="text1"/>
            </w:tcBorders>
            <w:shd w:val="clear" w:color="auto" w:fill="FFFFFF" w:themeFill="background1"/>
          </w:tcPr>
          <w:p w14:paraId="53C7555C"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Needs: If supplementary strategies were planned to enable the delivery of the essential elements of the intervention in response to specific individual or group needs, then describe what, why, when and how. Supplementary strategies refer to intervention adjuncts (for example, physical assistance, verbal cueing, props) that must be used by some individuals or groups to facilitate effective participation in the essential elements.</w:t>
            </w:r>
          </w:p>
        </w:tc>
        <w:tc>
          <w:tcPr>
            <w:tcW w:w="4247" w:type="dxa"/>
            <w:tcBorders>
              <w:top w:val="single" w:sz="4" w:space="0" w:color="000000" w:themeColor="text1"/>
              <w:left w:val="single" w:sz="4" w:space="0" w:color="000000" w:themeColor="text1"/>
              <w:right w:val="nil"/>
            </w:tcBorders>
            <w:shd w:val="clear" w:color="auto" w:fill="FFFFFF" w:themeFill="background1"/>
          </w:tcPr>
          <w:p w14:paraId="21227AF9" w14:textId="00C7106F" w:rsidR="000B1FF6" w:rsidRPr="00EB3E4C" w:rsidRDefault="00485C71">
            <w:pPr>
              <w:rPr>
                <w:rFonts w:ascii="Calibri" w:hAnsi="Calibri" w:cs="Calibri"/>
                <w:sz w:val="20"/>
                <w:szCs w:val="20"/>
                <w:lang w:val="en-US"/>
              </w:rPr>
            </w:pPr>
            <w:r w:rsidRPr="00485C71">
              <w:rPr>
                <w:rFonts w:ascii="Calibri" w:hAnsi="Calibri" w:cs="Calibri"/>
                <w:sz w:val="20"/>
                <w:szCs w:val="20"/>
                <w:lang w:val="en-US"/>
              </w:rPr>
              <w:t xml:space="preserve">Patients received individual feedback and assistance while training (e.g., on the performance of exercises), received </w:t>
            </w:r>
            <w:proofErr w:type="gramStart"/>
            <w:r w:rsidRPr="00485C71">
              <w:rPr>
                <w:rFonts w:ascii="Calibri" w:hAnsi="Calibri" w:cs="Calibri"/>
                <w:sz w:val="20"/>
                <w:szCs w:val="20"/>
                <w:lang w:val="en-US"/>
              </w:rPr>
              <w:t>props</w:t>
            </w:r>
            <w:proofErr w:type="gramEnd"/>
            <w:r w:rsidRPr="00485C71">
              <w:rPr>
                <w:rFonts w:ascii="Calibri" w:hAnsi="Calibri" w:cs="Calibri"/>
                <w:sz w:val="20"/>
                <w:szCs w:val="20"/>
                <w:lang w:val="en-US"/>
              </w:rPr>
              <w:t xml:space="preserve"> if necessary (e.g., hedgehog balls during relaxation training when there is a risk of high tension), were encouraged to discuss their ways of coping with pain, and worked on setting individualized treatment goals in the psychological sessions.</w:t>
            </w:r>
          </w:p>
        </w:tc>
      </w:tr>
      <w:tr w:rsidR="000B1FF6" w14:paraId="3A7332A3" w14:textId="77777777" w:rsidTr="00557801">
        <w:trPr>
          <w:trHeight w:val="300"/>
        </w:trPr>
        <w:tc>
          <w:tcPr>
            <w:tcW w:w="1227" w:type="dxa"/>
            <w:tcBorders>
              <w:left w:val="nil"/>
              <w:bottom w:val="single" w:sz="4" w:space="0" w:color="000000" w:themeColor="text1"/>
              <w:right w:val="nil"/>
            </w:tcBorders>
            <w:shd w:val="clear" w:color="auto" w:fill="FFFFFF" w:themeFill="background1"/>
          </w:tcPr>
          <w:p w14:paraId="68759209" w14:textId="77777777" w:rsidR="000B1FF6" w:rsidRDefault="00084B77">
            <w:pPr>
              <w:rPr>
                <w:rFonts w:ascii="Calibri" w:eastAsia="Aptos" w:hAnsi="Calibri" w:cs="Calibri"/>
                <w:sz w:val="20"/>
                <w:szCs w:val="20"/>
              </w:rPr>
            </w:pPr>
            <w:r>
              <w:rPr>
                <w:rFonts w:ascii="Calibri" w:eastAsia="Aptos" w:hAnsi="Calibri" w:cs="Calibri"/>
                <w:sz w:val="20"/>
                <w:szCs w:val="20"/>
              </w:rPr>
              <w:t>* Item 12B</w:t>
            </w:r>
          </w:p>
        </w:tc>
        <w:tc>
          <w:tcPr>
            <w:tcW w:w="4302" w:type="dxa"/>
            <w:tcBorders>
              <w:left w:val="nil"/>
              <w:bottom w:val="single" w:sz="4" w:space="0" w:color="000000" w:themeColor="text1"/>
              <w:right w:val="single" w:sz="4" w:space="0" w:color="000000" w:themeColor="text1"/>
            </w:tcBorders>
            <w:shd w:val="clear" w:color="auto" w:fill="FFFFFF" w:themeFill="background1"/>
          </w:tcPr>
          <w:p w14:paraId="01704FC5"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Preferences: If the intervention was planned to be adapted for personal preferences, then describe what, why, when and how.</w:t>
            </w:r>
          </w:p>
        </w:tc>
        <w:tc>
          <w:tcPr>
            <w:tcW w:w="4247" w:type="dxa"/>
            <w:tcBorders>
              <w:left w:val="single" w:sz="4" w:space="0" w:color="000000" w:themeColor="text1"/>
              <w:bottom w:val="single" w:sz="4" w:space="0" w:color="000000" w:themeColor="text1"/>
              <w:right w:val="nil"/>
            </w:tcBorders>
            <w:shd w:val="clear" w:color="auto" w:fill="FFFFFF" w:themeFill="background1"/>
          </w:tcPr>
          <w:p w14:paraId="4CB0ECA4" w14:textId="77777777" w:rsidR="000B1FF6" w:rsidRDefault="00084B77">
            <w:pPr>
              <w:rPr>
                <w:rFonts w:ascii="Calibri" w:hAnsi="Calibri" w:cs="Calibri"/>
                <w:sz w:val="20"/>
                <w:szCs w:val="20"/>
                <w:lang w:val="en-US"/>
              </w:rPr>
            </w:pPr>
            <w:proofErr w:type="spellStart"/>
            <w:r>
              <w:rPr>
                <w:rFonts w:ascii="Calibri" w:hAnsi="Calibri" w:cs="Calibri"/>
                <w:sz w:val="20"/>
                <w:szCs w:val="20"/>
                <w:lang w:val="en-US"/>
              </w:rPr>
              <w:t>N.a.</w:t>
            </w:r>
            <w:proofErr w:type="spellEnd"/>
          </w:p>
        </w:tc>
      </w:tr>
      <w:tr w:rsidR="000B1FF6" w14:paraId="3B35BDA7"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706A5B19" w14:textId="77777777" w:rsidR="000B1FF6" w:rsidRDefault="00084B77">
            <w:pPr>
              <w:rPr>
                <w:rFonts w:ascii="Calibri" w:hAnsi="Calibri" w:cs="Calibri"/>
                <w:b/>
                <w:bCs/>
                <w:sz w:val="20"/>
                <w:szCs w:val="20"/>
              </w:rPr>
            </w:pPr>
            <w:r>
              <w:rPr>
                <w:rFonts w:ascii="Calibri" w:eastAsia="Aptos" w:hAnsi="Calibri" w:cs="Calibri"/>
                <w:b/>
                <w:bCs/>
                <w:sz w:val="20"/>
                <w:szCs w:val="20"/>
              </w:rPr>
              <w:t>SECTION 13. PROTOCOL DEVIATIONS</w:t>
            </w:r>
          </w:p>
        </w:tc>
      </w:tr>
      <w:tr w:rsidR="000B1FF6" w:rsidRPr="00F12AC3" w14:paraId="26B2A395" w14:textId="77777777" w:rsidTr="00557801">
        <w:trPr>
          <w:trHeight w:val="300"/>
        </w:trPr>
        <w:tc>
          <w:tcPr>
            <w:tcW w:w="1227" w:type="dxa"/>
            <w:tcBorders>
              <w:top w:val="single" w:sz="4" w:space="0" w:color="000000" w:themeColor="text1"/>
              <w:left w:val="nil"/>
              <w:bottom w:val="single" w:sz="4" w:space="0" w:color="000000" w:themeColor="text1"/>
              <w:right w:val="nil"/>
            </w:tcBorders>
            <w:shd w:val="clear" w:color="auto" w:fill="FFFFFF" w:themeFill="background1"/>
          </w:tcPr>
          <w:p w14:paraId="17B974FB" w14:textId="77777777" w:rsidR="000B1FF6" w:rsidRDefault="00084B77">
            <w:pPr>
              <w:rPr>
                <w:rFonts w:ascii="Calibri" w:eastAsia="Aptos" w:hAnsi="Calibri" w:cs="Calibri"/>
                <w:sz w:val="20"/>
                <w:szCs w:val="20"/>
              </w:rPr>
            </w:pPr>
            <w:r>
              <w:rPr>
                <w:rFonts w:ascii="Calibri" w:eastAsia="Aptos" w:hAnsi="Calibri" w:cs="Calibri"/>
                <w:sz w:val="20"/>
                <w:szCs w:val="20"/>
              </w:rPr>
              <w:t># Item 13</w:t>
            </w:r>
          </w:p>
        </w:tc>
        <w:tc>
          <w:tcPr>
            <w:tcW w:w="4302" w:type="dxa"/>
            <w:tcBorders>
              <w:top w:val="single" w:sz="4" w:space="0" w:color="000000" w:themeColor="text1"/>
              <w:left w:val="nil"/>
              <w:bottom w:val="single" w:sz="4" w:space="0" w:color="000000" w:themeColor="text1"/>
              <w:right w:val="single" w:sz="4" w:space="0" w:color="000000" w:themeColor="text1"/>
            </w:tcBorders>
            <w:shd w:val="clear" w:color="auto" w:fill="FFFFFF" w:themeFill="background1"/>
          </w:tcPr>
          <w:p w14:paraId="40C97555"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If there were deviations in the intervention protocol during the course of the study, describe the changes (what, why, when and how).</w:t>
            </w:r>
          </w:p>
        </w:tc>
        <w:tc>
          <w:tcPr>
            <w:tcW w:w="4247"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0BA727E8" w14:textId="77777777" w:rsidR="000B1FF6" w:rsidRDefault="00084B77">
            <w:pPr>
              <w:rPr>
                <w:rFonts w:ascii="Calibri" w:hAnsi="Calibri" w:cs="Calibri"/>
                <w:sz w:val="20"/>
                <w:szCs w:val="20"/>
                <w:lang w:val="en-US"/>
              </w:rPr>
            </w:pPr>
            <w:r>
              <w:rPr>
                <w:rFonts w:ascii="Calibri" w:hAnsi="Calibri" w:cs="Calibri"/>
                <w:sz w:val="20"/>
                <w:szCs w:val="20"/>
                <w:lang w:val="en-US"/>
              </w:rPr>
              <w:t>There were deviations in the difficulty of the specific exercises (e.g. reduction in weight or complexity) for individual patients</w:t>
            </w:r>
          </w:p>
        </w:tc>
      </w:tr>
      <w:tr w:rsidR="000B1FF6" w14:paraId="10041DFF"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2E3A5CBA" w14:textId="77777777" w:rsidR="000B1FF6" w:rsidRDefault="00084B77">
            <w:pPr>
              <w:rPr>
                <w:rFonts w:ascii="Calibri" w:hAnsi="Calibri" w:cs="Calibri"/>
                <w:b/>
                <w:bCs/>
                <w:sz w:val="20"/>
                <w:szCs w:val="20"/>
              </w:rPr>
            </w:pPr>
            <w:r>
              <w:rPr>
                <w:rFonts w:ascii="Calibri" w:eastAsia="Aptos" w:hAnsi="Calibri" w:cs="Calibri"/>
                <w:b/>
                <w:bCs/>
                <w:sz w:val="20"/>
                <w:szCs w:val="20"/>
              </w:rPr>
              <w:t>SECTION 14. HOW WELL</w:t>
            </w:r>
          </w:p>
        </w:tc>
      </w:tr>
      <w:tr w:rsidR="000B1FF6" w:rsidRPr="00F12AC3" w14:paraId="0830CEE5" w14:textId="77777777" w:rsidTr="00557801">
        <w:trPr>
          <w:trHeight w:val="300"/>
        </w:trPr>
        <w:tc>
          <w:tcPr>
            <w:tcW w:w="1227" w:type="dxa"/>
            <w:tcBorders>
              <w:top w:val="single" w:sz="4" w:space="0" w:color="000000" w:themeColor="text1"/>
              <w:left w:val="nil"/>
              <w:right w:val="nil"/>
            </w:tcBorders>
            <w:shd w:val="clear" w:color="auto" w:fill="FFFFFF" w:themeFill="background1"/>
          </w:tcPr>
          <w:p w14:paraId="08FF6BA0" w14:textId="77777777" w:rsidR="000B1FF6" w:rsidRDefault="00084B77">
            <w:pPr>
              <w:rPr>
                <w:rFonts w:ascii="Calibri" w:eastAsia="Aptos" w:hAnsi="Calibri" w:cs="Calibri"/>
                <w:sz w:val="20"/>
                <w:szCs w:val="20"/>
              </w:rPr>
            </w:pPr>
            <w:r>
              <w:rPr>
                <w:rFonts w:ascii="Calibri" w:eastAsia="Aptos" w:hAnsi="Calibri" w:cs="Calibri"/>
                <w:sz w:val="20"/>
                <w:szCs w:val="20"/>
              </w:rPr>
              <w:t>Item 14A</w:t>
            </w:r>
          </w:p>
        </w:tc>
        <w:tc>
          <w:tcPr>
            <w:tcW w:w="4302" w:type="dxa"/>
            <w:tcBorders>
              <w:top w:val="single" w:sz="4" w:space="0" w:color="000000" w:themeColor="text1"/>
              <w:left w:val="nil"/>
              <w:bottom w:val="single" w:sz="4" w:space="0" w:color="D9D9D9" w:themeColor="background1" w:themeShade="D9"/>
              <w:right w:val="single" w:sz="4" w:space="0" w:color="000000" w:themeColor="text1"/>
            </w:tcBorders>
            <w:shd w:val="clear" w:color="auto" w:fill="FFFFFF" w:themeFill="background1"/>
          </w:tcPr>
          <w:p w14:paraId="49D07E24"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Plan: If intervention adherence or fidelity was assessed, describe how and by whom, and if any strategies were used to maintain or improve fidelity, describe them.</w:t>
            </w:r>
          </w:p>
        </w:tc>
        <w:tc>
          <w:tcPr>
            <w:tcW w:w="4247" w:type="dxa"/>
            <w:tcBorders>
              <w:top w:val="single" w:sz="4" w:space="0" w:color="000000" w:themeColor="text1"/>
              <w:left w:val="single" w:sz="4" w:space="0" w:color="000000" w:themeColor="text1"/>
              <w:right w:val="nil"/>
            </w:tcBorders>
            <w:shd w:val="clear" w:color="auto" w:fill="FFFFFF" w:themeFill="background1"/>
          </w:tcPr>
          <w:p w14:paraId="5E83FA93" w14:textId="77777777" w:rsidR="000B1FF6" w:rsidRDefault="00084B77">
            <w:pPr>
              <w:rPr>
                <w:rFonts w:ascii="Calibri" w:hAnsi="Calibri" w:cs="Calibri"/>
                <w:sz w:val="20"/>
                <w:szCs w:val="20"/>
                <w:lang w:val="en-US"/>
              </w:rPr>
            </w:pPr>
            <w:r>
              <w:rPr>
                <w:rFonts w:ascii="Calibri" w:hAnsi="Calibri" w:cs="Calibri"/>
                <w:sz w:val="20"/>
                <w:szCs w:val="20"/>
                <w:lang w:val="en-US"/>
              </w:rPr>
              <w:t>Patients were informed on rules on attendance and signed a written contract.</w:t>
            </w:r>
          </w:p>
        </w:tc>
      </w:tr>
      <w:tr w:rsidR="000B1FF6" w:rsidRPr="00F12AC3" w14:paraId="4CCB0579" w14:textId="77777777" w:rsidTr="00557801">
        <w:trPr>
          <w:trHeight w:val="300"/>
        </w:trPr>
        <w:tc>
          <w:tcPr>
            <w:tcW w:w="1227" w:type="dxa"/>
            <w:tcBorders>
              <w:left w:val="nil"/>
              <w:bottom w:val="single" w:sz="4" w:space="0" w:color="000000" w:themeColor="text1"/>
              <w:right w:val="nil"/>
            </w:tcBorders>
            <w:shd w:val="clear" w:color="auto" w:fill="FFFFFF" w:themeFill="background1"/>
          </w:tcPr>
          <w:p w14:paraId="537DD379" w14:textId="77777777" w:rsidR="000B1FF6" w:rsidRDefault="00084B77">
            <w:pPr>
              <w:rPr>
                <w:rFonts w:ascii="Calibri" w:eastAsia="Aptos" w:hAnsi="Calibri" w:cs="Calibri"/>
                <w:sz w:val="20"/>
                <w:szCs w:val="20"/>
              </w:rPr>
            </w:pPr>
            <w:r>
              <w:rPr>
                <w:rFonts w:ascii="Calibri" w:eastAsia="Aptos" w:hAnsi="Calibri" w:cs="Calibri"/>
                <w:sz w:val="20"/>
                <w:szCs w:val="20"/>
              </w:rPr>
              <w:t>Item 14B</w:t>
            </w:r>
          </w:p>
        </w:tc>
        <w:tc>
          <w:tcPr>
            <w:tcW w:w="4302" w:type="dxa"/>
            <w:tcBorders>
              <w:left w:val="nil"/>
              <w:bottom w:val="single" w:sz="4" w:space="0" w:color="000000" w:themeColor="text1"/>
              <w:right w:val="single" w:sz="4" w:space="0" w:color="000000" w:themeColor="text1"/>
            </w:tcBorders>
            <w:shd w:val="clear" w:color="auto" w:fill="FFFFFF" w:themeFill="background1"/>
          </w:tcPr>
          <w:p w14:paraId="1D26B036"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Actual: If intervention adherence or fidelity was assessed, describe the extent to which the intervention was delivered as planned.</w:t>
            </w:r>
          </w:p>
        </w:tc>
        <w:tc>
          <w:tcPr>
            <w:tcW w:w="4247" w:type="dxa"/>
            <w:tcBorders>
              <w:left w:val="single" w:sz="4" w:space="0" w:color="000000" w:themeColor="text1"/>
              <w:bottom w:val="single" w:sz="4" w:space="0" w:color="000000" w:themeColor="text1"/>
              <w:right w:val="nil"/>
            </w:tcBorders>
            <w:shd w:val="clear" w:color="auto" w:fill="FFFFFF" w:themeFill="background1"/>
          </w:tcPr>
          <w:p w14:paraId="7042C6A1" w14:textId="77777777" w:rsidR="000B1FF6" w:rsidRDefault="00084B77">
            <w:pPr>
              <w:rPr>
                <w:rFonts w:ascii="Calibri" w:hAnsi="Calibri" w:cs="Calibri"/>
                <w:sz w:val="20"/>
                <w:szCs w:val="20"/>
                <w:lang w:val="en-US"/>
              </w:rPr>
            </w:pPr>
            <w:r>
              <w:rPr>
                <w:rFonts w:ascii="Calibri" w:hAnsi="Calibri" w:cs="Calibri"/>
                <w:sz w:val="20"/>
                <w:szCs w:val="20"/>
                <w:lang w:val="en-US"/>
              </w:rPr>
              <w:t>Six patients stopped treatment, because of an infection (e.g. Covid), one because of the effects of a change in psychiatric medication shortly before treatment.</w:t>
            </w:r>
          </w:p>
        </w:tc>
      </w:tr>
      <w:tr w:rsidR="000B1FF6" w14:paraId="7A55E24B" w14:textId="77777777">
        <w:trPr>
          <w:trHeight w:val="300"/>
        </w:trPr>
        <w:tc>
          <w:tcPr>
            <w:tcW w:w="9776" w:type="dxa"/>
            <w:gridSpan w:val="3"/>
            <w:tcBorders>
              <w:top w:val="single" w:sz="4" w:space="0" w:color="000000" w:themeColor="text1"/>
              <w:left w:val="nil"/>
              <w:bottom w:val="single" w:sz="4" w:space="0" w:color="000000" w:themeColor="text1"/>
              <w:right w:val="nil"/>
            </w:tcBorders>
            <w:shd w:val="clear" w:color="auto" w:fill="E8E8E8" w:themeFill="background2"/>
          </w:tcPr>
          <w:p w14:paraId="239DDDE2" w14:textId="77777777" w:rsidR="000B1FF6" w:rsidRDefault="00084B77">
            <w:pPr>
              <w:rPr>
                <w:rFonts w:ascii="Calibri" w:hAnsi="Calibri" w:cs="Calibri"/>
                <w:b/>
                <w:bCs/>
                <w:sz w:val="20"/>
                <w:szCs w:val="20"/>
              </w:rPr>
            </w:pPr>
            <w:r>
              <w:rPr>
                <w:rFonts w:ascii="Calibri" w:eastAsia="Aptos" w:hAnsi="Calibri" w:cs="Calibri"/>
                <w:b/>
                <w:bCs/>
                <w:sz w:val="20"/>
                <w:szCs w:val="20"/>
              </w:rPr>
              <w:t>SECTION 15. HARMS</w:t>
            </w:r>
          </w:p>
        </w:tc>
      </w:tr>
      <w:tr w:rsidR="000B1FF6" w:rsidRPr="00F12AC3" w14:paraId="20DA5E6D" w14:textId="77777777" w:rsidTr="00557801">
        <w:trPr>
          <w:trHeight w:val="300"/>
        </w:trPr>
        <w:tc>
          <w:tcPr>
            <w:tcW w:w="1227" w:type="dxa"/>
            <w:tcBorders>
              <w:top w:val="single" w:sz="4" w:space="0" w:color="000000" w:themeColor="text1"/>
              <w:left w:val="nil"/>
              <w:bottom w:val="single" w:sz="4" w:space="0" w:color="D9D9D9" w:themeColor="background1" w:themeShade="D9"/>
              <w:right w:val="nil"/>
            </w:tcBorders>
            <w:shd w:val="clear" w:color="auto" w:fill="FFFFFF" w:themeFill="background1"/>
          </w:tcPr>
          <w:p w14:paraId="4BD7441E" w14:textId="77777777" w:rsidR="000B1FF6" w:rsidRDefault="00084B77">
            <w:pPr>
              <w:rPr>
                <w:rFonts w:ascii="Calibri" w:eastAsia="Aptos" w:hAnsi="Calibri" w:cs="Calibri"/>
                <w:sz w:val="20"/>
                <w:szCs w:val="20"/>
              </w:rPr>
            </w:pPr>
            <w:r>
              <w:rPr>
                <w:rFonts w:ascii="Calibri" w:eastAsia="Aptos" w:hAnsi="Calibri" w:cs="Calibri"/>
                <w:sz w:val="20"/>
                <w:szCs w:val="20"/>
              </w:rPr>
              <w:t>* Item 15A</w:t>
            </w:r>
          </w:p>
        </w:tc>
        <w:tc>
          <w:tcPr>
            <w:tcW w:w="4302" w:type="dxa"/>
            <w:tcBorders>
              <w:top w:val="single" w:sz="4" w:space="0" w:color="000000" w:themeColor="text1"/>
              <w:left w:val="nil"/>
              <w:bottom w:val="single" w:sz="4" w:space="0" w:color="D9D9D9" w:themeColor="background1" w:themeShade="D9"/>
              <w:right w:val="single" w:sz="4" w:space="0" w:color="000000" w:themeColor="text1"/>
            </w:tcBorders>
            <w:shd w:val="clear" w:color="auto" w:fill="FFFFFF" w:themeFill="background1"/>
          </w:tcPr>
          <w:p w14:paraId="1C5D09E5"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Plan: Describe the monitoring of adverse consequences. Adverse consequences include any negative, undesired effects related to the intervention, including physical, mental, social and/or spiritual effects.</w:t>
            </w:r>
          </w:p>
        </w:tc>
        <w:tc>
          <w:tcPr>
            <w:tcW w:w="4247" w:type="dxa"/>
            <w:tcBorders>
              <w:top w:val="single" w:sz="4" w:space="0" w:color="000000" w:themeColor="text1"/>
              <w:left w:val="single" w:sz="4" w:space="0" w:color="000000" w:themeColor="text1"/>
              <w:bottom w:val="single" w:sz="4" w:space="0" w:color="D9D9D9" w:themeColor="background1" w:themeShade="D9"/>
              <w:right w:val="nil"/>
            </w:tcBorders>
            <w:shd w:val="clear" w:color="auto" w:fill="FFFFFF" w:themeFill="background1"/>
          </w:tcPr>
          <w:p w14:paraId="3851453F" w14:textId="77777777" w:rsidR="000B1FF6" w:rsidRDefault="00084B77">
            <w:pPr>
              <w:rPr>
                <w:rFonts w:ascii="Calibri" w:hAnsi="Calibri" w:cs="Calibri"/>
                <w:sz w:val="20"/>
                <w:szCs w:val="20"/>
                <w:lang w:val="en-US"/>
              </w:rPr>
            </w:pPr>
            <w:r>
              <w:rPr>
                <w:rFonts w:ascii="Calibri" w:hAnsi="Calibri" w:cs="Calibri"/>
                <w:sz w:val="20"/>
                <w:szCs w:val="20"/>
                <w:lang w:val="en-US"/>
              </w:rPr>
              <w:t xml:space="preserve">Treatment effects were regularly assessed during the individual sessions with members of the team, including adverse consequences. </w:t>
            </w:r>
          </w:p>
        </w:tc>
      </w:tr>
      <w:tr w:rsidR="000B1FF6" w:rsidRPr="00F12AC3" w14:paraId="006230B5" w14:textId="77777777" w:rsidTr="00557801">
        <w:trPr>
          <w:trHeight w:val="686"/>
        </w:trPr>
        <w:tc>
          <w:tcPr>
            <w:tcW w:w="1227" w:type="dxa"/>
            <w:tcBorders>
              <w:left w:val="nil"/>
              <w:bottom w:val="single" w:sz="4" w:space="0" w:color="000000" w:themeColor="text1"/>
              <w:right w:val="nil"/>
            </w:tcBorders>
            <w:shd w:val="clear" w:color="auto" w:fill="FFFFFF" w:themeFill="background1"/>
          </w:tcPr>
          <w:p w14:paraId="74653B95" w14:textId="77777777" w:rsidR="000B1FF6" w:rsidRDefault="00084B77">
            <w:pPr>
              <w:rPr>
                <w:rFonts w:ascii="Calibri" w:eastAsia="Aptos" w:hAnsi="Calibri" w:cs="Calibri"/>
                <w:sz w:val="20"/>
                <w:szCs w:val="20"/>
              </w:rPr>
            </w:pPr>
            <w:r>
              <w:rPr>
                <w:rFonts w:ascii="Calibri" w:eastAsia="Aptos" w:hAnsi="Calibri" w:cs="Calibri"/>
                <w:sz w:val="20"/>
                <w:szCs w:val="20"/>
              </w:rPr>
              <w:t>* Item 15B</w:t>
            </w:r>
          </w:p>
        </w:tc>
        <w:tc>
          <w:tcPr>
            <w:tcW w:w="4302" w:type="dxa"/>
            <w:tcBorders>
              <w:left w:val="nil"/>
              <w:bottom w:val="single" w:sz="4" w:space="0" w:color="000000" w:themeColor="text1"/>
              <w:right w:val="single" w:sz="4" w:space="0" w:color="000000" w:themeColor="text1"/>
            </w:tcBorders>
            <w:shd w:val="clear" w:color="auto" w:fill="FFFFFF" w:themeFill="background1"/>
          </w:tcPr>
          <w:p w14:paraId="6AABC7F9" w14:textId="77777777" w:rsidR="000B1FF6" w:rsidRDefault="00084B77">
            <w:pPr>
              <w:rPr>
                <w:rFonts w:ascii="Calibri" w:eastAsia="Aptos" w:hAnsi="Calibri" w:cs="Calibri"/>
                <w:sz w:val="20"/>
                <w:szCs w:val="20"/>
                <w:lang w:val="en-US"/>
              </w:rPr>
            </w:pPr>
            <w:r>
              <w:rPr>
                <w:rFonts w:ascii="Calibri" w:eastAsia="Aptos" w:hAnsi="Calibri" w:cs="Calibri"/>
                <w:sz w:val="20"/>
                <w:szCs w:val="20"/>
                <w:lang w:val="en-US"/>
              </w:rPr>
              <w:t>Actual: Describe any adverse consequences, including the number, seriousness and relatedness to the intervention.</w:t>
            </w:r>
          </w:p>
        </w:tc>
        <w:tc>
          <w:tcPr>
            <w:tcW w:w="4247" w:type="dxa"/>
            <w:tcBorders>
              <w:left w:val="single" w:sz="4" w:space="0" w:color="000000" w:themeColor="text1"/>
              <w:bottom w:val="single" w:sz="4" w:space="0" w:color="000000" w:themeColor="text1"/>
              <w:right w:val="nil"/>
            </w:tcBorders>
            <w:shd w:val="clear" w:color="auto" w:fill="FFFFFF" w:themeFill="background1"/>
          </w:tcPr>
          <w:p w14:paraId="5B239D9B" w14:textId="77777777" w:rsidR="000B1FF6" w:rsidRDefault="00084B77">
            <w:pPr>
              <w:rPr>
                <w:rFonts w:ascii="Calibri" w:hAnsi="Calibri" w:cs="Calibri"/>
                <w:sz w:val="20"/>
                <w:szCs w:val="20"/>
                <w:lang w:val="en-US"/>
              </w:rPr>
            </w:pPr>
            <w:r>
              <w:rPr>
                <w:rFonts w:ascii="Calibri" w:hAnsi="Calibri" w:cs="Calibri"/>
                <w:sz w:val="20"/>
                <w:szCs w:val="20"/>
                <w:lang w:val="en-US"/>
              </w:rPr>
              <w:t xml:space="preserve">Patients regularly experienced an initial increase in pain (e.g. when performing movements that were avoided before). </w:t>
            </w:r>
          </w:p>
        </w:tc>
      </w:tr>
      <w:tr w:rsidR="000B1FF6" w:rsidRPr="00F12AC3" w14:paraId="760BDF45" w14:textId="77777777">
        <w:trPr>
          <w:trHeight w:val="300"/>
        </w:trPr>
        <w:tc>
          <w:tcPr>
            <w:tcW w:w="9776" w:type="dxa"/>
            <w:gridSpan w:val="3"/>
            <w:tcBorders>
              <w:left w:val="nil"/>
              <w:right w:val="nil"/>
            </w:tcBorders>
            <w:shd w:val="clear" w:color="auto" w:fill="FFFFFF" w:themeFill="background1"/>
          </w:tcPr>
          <w:p w14:paraId="7D86732C" w14:textId="523A35F9" w:rsidR="000B1FF6" w:rsidRDefault="00084B77">
            <w:pPr>
              <w:rPr>
                <w:rFonts w:ascii="Calibri" w:eastAsia="Aptos" w:hAnsi="Calibri" w:cs="Calibri"/>
                <w:sz w:val="20"/>
                <w:szCs w:val="20"/>
                <w:lang w:val="en-US"/>
              </w:rPr>
            </w:pPr>
            <w:r>
              <w:rPr>
                <w:rFonts w:ascii="Calibri" w:eastAsia="Aptos" w:hAnsi="Calibri" w:cs="Calibri"/>
                <w:sz w:val="20"/>
                <w:szCs w:val="20"/>
                <w:lang w:val="en-US"/>
              </w:rPr>
              <w:t xml:space="preserve">*, new item unique to the </w:t>
            </w:r>
            <w:proofErr w:type="spellStart"/>
            <w:r>
              <w:rPr>
                <w:rFonts w:ascii="Calibri" w:eastAsia="Aptos" w:hAnsi="Calibri" w:cs="Calibri"/>
                <w:sz w:val="20"/>
                <w:szCs w:val="20"/>
                <w:lang w:val="en-US"/>
              </w:rPr>
              <w:t>TIDieR</w:t>
            </w:r>
            <w:proofErr w:type="spellEnd"/>
            <w:r>
              <w:rPr>
                <w:rFonts w:ascii="Calibri" w:eastAsia="Aptos" w:hAnsi="Calibri" w:cs="Calibri"/>
                <w:sz w:val="20"/>
                <w:szCs w:val="20"/>
                <w:lang w:val="en-US"/>
              </w:rPr>
              <w:t xml:space="preserve">-Rehab checklist. #, adapted original </w:t>
            </w:r>
            <w:proofErr w:type="spellStart"/>
            <w:r>
              <w:rPr>
                <w:rFonts w:ascii="Calibri" w:eastAsia="Aptos" w:hAnsi="Calibri" w:cs="Calibri"/>
                <w:sz w:val="20"/>
                <w:szCs w:val="20"/>
                <w:lang w:val="en-US"/>
              </w:rPr>
              <w:t>TIDieR</w:t>
            </w:r>
            <w:proofErr w:type="spellEnd"/>
            <w:r>
              <w:rPr>
                <w:rFonts w:ascii="Calibri" w:eastAsia="Aptos" w:hAnsi="Calibri" w:cs="Calibri"/>
                <w:sz w:val="20"/>
                <w:szCs w:val="20"/>
                <w:lang w:val="en-US"/>
              </w:rPr>
              <w:t xml:space="preserve"> item for the </w:t>
            </w:r>
            <w:proofErr w:type="spellStart"/>
            <w:r>
              <w:rPr>
                <w:rFonts w:ascii="Calibri" w:eastAsia="Aptos" w:hAnsi="Calibri" w:cs="Calibri"/>
                <w:sz w:val="20"/>
                <w:szCs w:val="20"/>
                <w:lang w:val="en-US"/>
              </w:rPr>
              <w:t>TIDieR</w:t>
            </w:r>
            <w:proofErr w:type="spellEnd"/>
            <w:r>
              <w:rPr>
                <w:rFonts w:ascii="Calibri" w:eastAsia="Aptos" w:hAnsi="Calibri" w:cs="Calibri"/>
                <w:sz w:val="20"/>
                <w:szCs w:val="20"/>
                <w:lang w:val="en-US"/>
              </w:rPr>
              <w:t xml:space="preserve">-Rehab checklist. </w:t>
            </w:r>
          </w:p>
          <w:p w14:paraId="29FD50A7" w14:textId="77777777" w:rsidR="000B1FF6" w:rsidRDefault="00084B77">
            <w:pPr>
              <w:rPr>
                <w:rFonts w:ascii="Calibri" w:hAnsi="Calibri" w:cs="Calibri"/>
                <w:sz w:val="20"/>
                <w:szCs w:val="20"/>
                <w:lang w:val="en-US"/>
              </w:rPr>
            </w:pPr>
            <w:proofErr w:type="spellStart"/>
            <w:r>
              <w:rPr>
                <w:rFonts w:ascii="Calibri" w:eastAsia="Aptos" w:hAnsi="Calibri" w:cs="Calibri"/>
                <w:sz w:val="20"/>
                <w:szCs w:val="20"/>
                <w:lang w:val="en-US"/>
              </w:rPr>
              <w:t>TIDieR</w:t>
            </w:r>
            <w:proofErr w:type="spellEnd"/>
            <w:r>
              <w:rPr>
                <w:rFonts w:ascii="Calibri" w:eastAsia="Aptos" w:hAnsi="Calibri" w:cs="Calibri"/>
                <w:sz w:val="20"/>
                <w:szCs w:val="20"/>
                <w:lang w:val="en-US"/>
              </w:rPr>
              <w:t>, Template for Intervention Description and Replication.</w:t>
            </w:r>
          </w:p>
        </w:tc>
      </w:tr>
    </w:tbl>
    <w:p w14:paraId="40815AA5" w14:textId="2272051B" w:rsidR="000B1FF6" w:rsidRPr="00F12AC3" w:rsidRDefault="00F12AC3">
      <w:pPr>
        <w:rPr>
          <w:rFonts w:ascii="Calibri" w:hAnsi="Calibri" w:cs="Calibri"/>
          <w:sz w:val="22"/>
          <w:szCs w:val="22"/>
          <w:lang w:val="en-US"/>
        </w:rPr>
      </w:pPr>
      <w:r w:rsidRPr="00F12AC3">
        <w:rPr>
          <w:rFonts w:ascii="Calibri" w:hAnsi="Calibri" w:cs="Calibri"/>
          <w:sz w:val="22"/>
          <w:szCs w:val="22"/>
          <w:lang w:val="en-US"/>
        </w:rPr>
        <w:lastRenderedPageBreak/>
        <w:t>Supplementary Material S2</w:t>
      </w:r>
    </w:p>
    <w:tbl>
      <w:tblPr>
        <w:tblStyle w:val="Tabellenraster"/>
        <w:tblW w:w="0" w:type="auto"/>
        <w:tblLook w:val="04A0" w:firstRow="1" w:lastRow="0" w:firstColumn="1" w:lastColumn="0" w:noHBand="0" w:noVBand="1"/>
      </w:tblPr>
      <w:tblGrid>
        <w:gridCol w:w="1078"/>
        <w:gridCol w:w="1692"/>
        <w:gridCol w:w="1594"/>
        <w:gridCol w:w="1658"/>
        <w:gridCol w:w="1597"/>
        <w:gridCol w:w="1407"/>
      </w:tblGrid>
      <w:tr w:rsidR="0060273C" w:rsidRPr="00F12AC3" w14:paraId="2B93EC50" w14:textId="77777777" w:rsidTr="00F12AC3">
        <w:tc>
          <w:tcPr>
            <w:tcW w:w="9026" w:type="dxa"/>
            <w:gridSpan w:val="6"/>
            <w:tcBorders>
              <w:top w:val="single" w:sz="8" w:space="0" w:color="auto"/>
              <w:left w:val="nil"/>
              <w:bottom w:val="single" w:sz="8" w:space="0" w:color="auto"/>
              <w:right w:val="nil"/>
            </w:tcBorders>
          </w:tcPr>
          <w:p w14:paraId="354823D8" w14:textId="68D5E7C1" w:rsidR="0060273C" w:rsidRPr="0060273C" w:rsidRDefault="0060273C" w:rsidP="001A3BBB">
            <w:pPr>
              <w:rPr>
                <w:rFonts w:ascii="Calibri" w:hAnsi="Calibri" w:cs="Calibri"/>
                <w:sz w:val="20"/>
                <w:szCs w:val="20"/>
                <w:lang w:val="en-US"/>
              </w:rPr>
            </w:pPr>
            <w:r w:rsidRPr="0060273C">
              <w:rPr>
                <w:rFonts w:ascii="Calibri" w:hAnsi="Calibri" w:cs="Calibri"/>
                <w:b/>
                <w:bCs/>
                <w:sz w:val="20"/>
                <w:szCs w:val="20"/>
                <w:lang w:val="en-US"/>
              </w:rPr>
              <w:t xml:space="preserve">TABLE </w:t>
            </w:r>
            <w:r w:rsidR="00F12AC3">
              <w:rPr>
                <w:rFonts w:ascii="Calibri" w:hAnsi="Calibri" w:cs="Calibri"/>
                <w:b/>
                <w:bCs/>
                <w:sz w:val="20"/>
                <w:szCs w:val="20"/>
                <w:lang w:val="en-US"/>
              </w:rPr>
              <w:t>S2</w:t>
            </w:r>
            <w:r w:rsidRPr="0060273C">
              <w:rPr>
                <w:rFonts w:ascii="Calibri" w:hAnsi="Calibri" w:cs="Calibri"/>
                <w:b/>
                <w:bCs/>
                <w:sz w:val="20"/>
                <w:szCs w:val="20"/>
                <w:lang w:val="en-US"/>
              </w:rPr>
              <w:t>.</w:t>
            </w:r>
            <w:r w:rsidRPr="0060273C">
              <w:rPr>
                <w:rFonts w:ascii="Calibri" w:hAnsi="Calibri" w:cs="Calibri"/>
                <w:sz w:val="20"/>
                <w:szCs w:val="20"/>
                <w:lang w:val="en-US"/>
              </w:rPr>
              <w:t xml:space="preserve"> Example of a weekly schedule handout for patients.</w:t>
            </w:r>
          </w:p>
        </w:tc>
      </w:tr>
      <w:tr w:rsidR="009B7491" w:rsidRPr="0060273C" w14:paraId="27F92AF7" w14:textId="77777777" w:rsidTr="00F12AC3">
        <w:tc>
          <w:tcPr>
            <w:tcW w:w="1078" w:type="dxa"/>
            <w:tcBorders>
              <w:top w:val="single" w:sz="8" w:space="0" w:color="auto"/>
              <w:left w:val="nil"/>
              <w:bottom w:val="single" w:sz="8" w:space="0" w:color="auto"/>
              <w:right w:val="nil"/>
            </w:tcBorders>
          </w:tcPr>
          <w:p w14:paraId="64DD808B" w14:textId="77777777" w:rsidR="0060273C" w:rsidRPr="0060273C" w:rsidRDefault="0060273C" w:rsidP="001A3BBB">
            <w:pPr>
              <w:rPr>
                <w:rFonts w:ascii="Calibri" w:hAnsi="Calibri" w:cs="Calibri"/>
                <w:b/>
                <w:bCs/>
                <w:sz w:val="20"/>
                <w:szCs w:val="20"/>
                <w:lang w:val="en-US"/>
              </w:rPr>
            </w:pPr>
            <w:r w:rsidRPr="0060273C">
              <w:rPr>
                <w:rFonts w:ascii="Calibri" w:hAnsi="Calibri" w:cs="Calibri"/>
                <w:b/>
                <w:bCs/>
                <w:sz w:val="20"/>
                <w:szCs w:val="20"/>
                <w:lang w:val="en-US"/>
              </w:rPr>
              <w:t>Week 2</w:t>
            </w:r>
          </w:p>
        </w:tc>
        <w:tc>
          <w:tcPr>
            <w:tcW w:w="1692" w:type="dxa"/>
            <w:tcBorders>
              <w:top w:val="single" w:sz="8" w:space="0" w:color="auto"/>
              <w:left w:val="nil"/>
              <w:bottom w:val="single" w:sz="8" w:space="0" w:color="auto"/>
              <w:right w:val="nil"/>
            </w:tcBorders>
          </w:tcPr>
          <w:p w14:paraId="20993947" w14:textId="77777777" w:rsidR="0060273C" w:rsidRPr="0060273C" w:rsidRDefault="0060273C" w:rsidP="001A3BBB">
            <w:pPr>
              <w:rPr>
                <w:rFonts w:ascii="Calibri" w:hAnsi="Calibri" w:cs="Calibri"/>
                <w:b/>
                <w:bCs/>
                <w:sz w:val="20"/>
                <w:szCs w:val="20"/>
                <w:lang w:val="en-US"/>
              </w:rPr>
            </w:pPr>
            <w:r w:rsidRPr="0060273C">
              <w:rPr>
                <w:rFonts w:ascii="Calibri" w:hAnsi="Calibri" w:cs="Calibri"/>
                <w:b/>
                <w:bCs/>
                <w:sz w:val="20"/>
                <w:szCs w:val="20"/>
                <w:lang w:val="en-US"/>
              </w:rPr>
              <w:t>Monday</w:t>
            </w:r>
          </w:p>
        </w:tc>
        <w:tc>
          <w:tcPr>
            <w:tcW w:w="1594" w:type="dxa"/>
            <w:tcBorders>
              <w:top w:val="single" w:sz="8" w:space="0" w:color="auto"/>
              <w:left w:val="nil"/>
              <w:bottom w:val="single" w:sz="8" w:space="0" w:color="auto"/>
              <w:right w:val="nil"/>
            </w:tcBorders>
          </w:tcPr>
          <w:p w14:paraId="31371809" w14:textId="77777777" w:rsidR="0060273C" w:rsidRPr="0060273C" w:rsidRDefault="0060273C" w:rsidP="001A3BBB">
            <w:pPr>
              <w:rPr>
                <w:rFonts w:ascii="Calibri" w:hAnsi="Calibri" w:cs="Calibri"/>
                <w:b/>
                <w:bCs/>
                <w:sz w:val="20"/>
                <w:szCs w:val="20"/>
                <w:lang w:val="en-US"/>
              </w:rPr>
            </w:pPr>
            <w:r w:rsidRPr="0060273C">
              <w:rPr>
                <w:rFonts w:ascii="Calibri" w:hAnsi="Calibri" w:cs="Calibri"/>
                <w:b/>
                <w:bCs/>
                <w:sz w:val="20"/>
                <w:szCs w:val="20"/>
                <w:lang w:val="en-US"/>
              </w:rPr>
              <w:t>Tuesday</w:t>
            </w:r>
          </w:p>
        </w:tc>
        <w:tc>
          <w:tcPr>
            <w:tcW w:w="1658" w:type="dxa"/>
            <w:tcBorders>
              <w:top w:val="single" w:sz="8" w:space="0" w:color="auto"/>
              <w:left w:val="nil"/>
              <w:bottom w:val="single" w:sz="8" w:space="0" w:color="auto"/>
              <w:right w:val="nil"/>
            </w:tcBorders>
          </w:tcPr>
          <w:p w14:paraId="29A1D070" w14:textId="77777777" w:rsidR="0060273C" w:rsidRPr="0060273C" w:rsidRDefault="0060273C" w:rsidP="001A3BBB">
            <w:pPr>
              <w:rPr>
                <w:rFonts w:ascii="Calibri" w:hAnsi="Calibri" w:cs="Calibri"/>
                <w:b/>
                <w:bCs/>
                <w:sz w:val="20"/>
                <w:szCs w:val="20"/>
                <w:lang w:val="en-US"/>
              </w:rPr>
            </w:pPr>
            <w:r w:rsidRPr="0060273C">
              <w:rPr>
                <w:rFonts w:ascii="Calibri" w:hAnsi="Calibri" w:cs="Calibri"/>
                <w:b/>
                <w:bCs/>
                <w:sz w:val="20"/>
                <w:szCs w:val="20"/>
                <w:lang w:val="en-US"/>
              </w:rPr>
              <w:t>Wednesday</w:t>
            </w:r>
          </w:p>
        </w:tc>
        <w:tc>
          <w:tcPr>
            <w:tcW w:w="1597" w:type="dxa"/>
            <w:tcBorders>
              <w:top w:val="single" w:sz="8" w:space="0" w:color="auto"/>
              <w:left w:val="nil"/>
              <w:bottom w:val="single" w:sz="8" w:space="0" w:color="auto"/>
              <w:right w:val="nil"/>
            </w:tcBorders>
          </w:tcPr>
          <w:p w14:paraId="3FC610E2" w14:textId="77777777" w:rsidR="0060273C" w:rsidRPr="0060273C" w:rsidRDefault="0060273C" w:rsidP="001A3BBB">
            <w:pPr>
              <w:rPr>
                <w:rFonts w:ascii="Calibri" w:hAnsi="Calibri" w:cs="Calibri"/>
                <w:b/>
                <w:bCs/>
                <w:sz w:val="20"/>
                <w:szCs w:val="20"/>
                <w:lang w:val="en-US"/>
              </w:rPr>
            </w:pPr>
            <w:r w:rsidRPr="0060273C">
              <w:rPr>
                <w:rFonts w:ascii="Calibri" w:hAnsi="Calibri" w:cs="Calibri"/>
                <w:b/>
                <w:bCs/>
                <w:sz w:val="20"/>
                <w:szCs w:val="20"/>
                <w:lang w:val="en-US"/>
              </w:rPr>
              <w:t>Thursday</w:t>
            </w:r>
          </w:p>
        </w:tc>
        <w:tc>
          <w:tcPr>
            <w:tcW w:w="1407" w:type="dxa"/>
            <w:tcBorders>
              <w:top w:val="single" w:sz="8" w:space="0" w:color="auto"/>
              <w:left w:val="nil"/>
              <w:bottom w:val="single" w:sz="8" w:space="0" w:color="auto"/>
              <w:right w:val="nil"/>
            </w:tcBorders>
          </w:tcPr>
          <w:p w14:paraId="2C8290C9" w14:textId="77777777" w:rsidR="0060273C" w:rsidRPr="0060273C" w:rsidRDefault="0060273C" w:rsidP="001A3BBB">
            <w:pPr>
              <w:rPr>
                <w:rFonts w:ascii="Calibri" w:hAnsi="Calibri" w:cs="Calibri"/>
                <w:b/>
                <w:bCs/>
                <w:sz w:val="20"/>
                <w:szCs w:val="20"/>
                <w:lang w:val="en-US"/>
              </w:rPr>
            </w:pPr>
            <w:r w:rsidRPr="0060273C">
              <w:rPr>
                <w:rFonts w:ascii="Calibri" w:hAnsi="Calibri" w:cs="Calibri"/>
                <w:b/>
                <w:bCs/>
                <w:sz w:val="20"/>
                <w:szCs w:val="20"/>
                <w:lang w:val="en-US"/>
              </w:rPr>
              <w:t>Friday</w:t>
            </w:r>
          </w:p>
        </w:tc>
      </w:tr>
      <w:tr w:rsidR="009B7491" w:rsidRPr="0060273C" w14:paraId="3B708749" w14:textId="77777777" w:rsidTr="00F12AC3">
        <w:tc>
          <w:tcPr>
            <w:tcW w:w="1078" w:type="dxa"/>
            <w:tcBorders>
              <w:top w:val="single" w:sz="8" w:space="0" w:color="auto"/>
              <w:left w:val="nil"/>
              <w:right w:val="nil"/>
            </w:tcBorders>
          </w:tcPr>
          <w:p w14:paraId="1CF20532"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09:00-10:00</w:t>
            </w:r>
          </w:p>
        </w:tc>
        <w:tc>
          <w:tcPr>
            <w:tcW w:w="1692" w:type="dxa"/>
            <w:tcBorders>
              <w:top w:val="single" w:sz="8" w:space="0" w:color="auto"/>
              <w:left w:val="nil"/>
              <w:right w:val="nil"/>
            </w:tcBorders>
          </w:tcPr>
          <w:p w14:paraId="0BBE233D" w14:textId="7A9444C1" w:rsidR="0060273C" w:rsidRPr="0060273C" w:rsidRDefault="00A02320" w:rsidP="001A3BBB">
            <w:pPr>
              <w:rPr>
                <w:rFonts w:ascii="Calibri" w:hAnsi="Calibri" w:cs="Calibri"/>
                <w:sz w:val="20"/>
                <w:szCs w:val="20"/>
                <w:lang w:val="en-US"/>
              </w:rPr>
            </w:pPr>
            <w:r>
              <w:rPr>
                <w:rFonts w:ascii="Calibri" w:hAnsi="Calibri" w:cs="Calibri"/>
                <w:sz w:val="20"/>
                <w:szCs w:val="20"/>
                <w:lang w:val="en-US"/>
              </w:rPr>
              <w:t>Biofeedback</w:t>
            </w:r>
          </w:p>
        </w:tc>
        <w:tc>
          <w:tcPr>
            <w:tcW w:w="1594" w:type="dxa"/>
            <w:tcBorders>
              <w:top w:val="single" w:sz="8" w:space="0" w:color="auto"/>
              <w:left w:val="nil"/>
              <w:right w:val="nil"/>
            </w:tcBorders>
          </w:tcPr>
          <w:p w14:paraId="185A86FF" w14:textId="461DB6A9" w:rsidR="0060273C" w:rsidRPr="0060273C" w:rsidRDefault="009F4BE3" w:rsidP="001A3BBB">
            <w:pPr>
              <w:rPr>
                <w:rFonts w:ascii="Calibri" w:hAnsi="Calibri" w:cs="Calibri"/>
                <w:sz w:val="20"/>
                <w:szCs w:val="20"/>
                <w:lang w:val="en-US"/>
              </w:rPr>
            </w:pPr>
            <w:r>
              <w:rPr>
                <w:rFonts w:ascii="Calibri" w:hAnsi="Calibri" w:cs="Calibri"/>
                <w:sz w:val="20"/>
                <w:szCs w:val="20"/>
                <w:lang w:val="en-US"/>
              </w:rPr>
              <w:t>Deep muscle training</w:t>
            </w:r>
          </w:p>
        </w:tc>
        <w:tc>
          <w:tcPr>
            <w:tcW w:w="1658" w:type="dxa"/>
            <w:tcBorders>
              <w:top w:val="single" w:sz="8" w:space="0" w:color="auto"/>
              <w:left w:val="nil"/>
              <w:right w:val="nil"/>
            </w:tcBorders>
          </w:tcPr>
          <w:p w14:paraId="63F9A213" w14:textId="3DEC2AD8" w:rsidR="0060273C" w:rsidRPr="0060273C" w:rsidRDefault="000D182C" w:rsidP="001A3BBB">
            <w:pPr>
              <w:rPr>
                <w:rFonts w:ascii="Calibri" w:hAnsi="Calibri" w:cs="Calibri"/>
                <w:sz w:val="20"/>
                <w:szCs w:val="20"/>
                <w:lang w:val="en-US"/>
              </w:rPr>
            </w:pPr>
            <w:r>
              <w:rPr>
                <w:rFonts w:ascii="Calibri" w:hAnsi="Calibri" w:cs="Calibri"/>
                <w:sz w:val="20"/>
                <w:szCs w:val="20"/>
                <w:lang w:val="en-US"/>
              </w:rPr>
              <w:t>Presentation by physician</w:t>
            </w:r>
          </w:p>
        </w:tc>
        <w:tc>
          <w:tcPr>
            <w:tcW w:w="1597" w:type="dxa"/>
            <w:tcBorders>
              <w:top w:val="single" w:sz="8" w:space="0" w:color="auto"/>
              <w:left w:val="nil"/>
              <w:right w:val="nil"/>
            </w:tcBorders>
          </w:tcPr>
          <w:p w14:paraId="7ACBB101" w14:textId="5734FD24" w:rsidR="0060273C" w:rsidRPr="0060273C" w:rsidRDefault="000D182C" w:rsidP="001A3BBB">
            <w:pPr>
              <w:rPr>
                <w:rFonts w:ascii="Calibri" w:hAnsi="Calibri" w:cs="Calibri"/>
                <w:sz w:val="20"/>
                <w:szCs w:val="20"/>
                <w:lang w:val="en-US"/>
              </w:rPr>
            </w:pPr>
            <w:r>
              <w:rPr>
                <w:rFonts w:ascii="Calibri" w:hAnsi="Calibri" w:cs="Calibri"/>
                <w:sz w:val="20"/>
                <w:szCs w:val="20"/>
                <w:lang w:val="en-US"/>
              </w:rPr>
              <w:t>Coordination training</w:t>
            </w:r>
          </w:p>
        </w:tc>
        <w:tc>
          <w:tcPr>
            <w:tcW w:w="1407" w:type="dxa"/>
            <w:tcBorders>
              <w:top w:val="single" w:sz="8" w:space="0" w:color="auto"/>
              <w:left w:val="nil"/>
              <w:right w:val="nil"/>
            </w:tcBorders>
          </w:tcPr>
          <w:p w14:paraId="73526819" w14:textId="38412EF7" w:rsidR="0060273C" w:rsidRPr="0060273C" w:rsidRDefault="000D182C" w:rsidP="001A3BBB">
            <w:pPr>
              <w:rPr>
                <w:rFonts w:ascii="Calibri" w:hAnsi="Calibri" w:cs="Calibri"/>
                <w:sz w:val="20"/>
                <w:szCs w:val="20"/>
                <w:lang w:val="en-US"/>
              </w:rPr>
            </w:pPr>
            <w:r>
              <w:rPr>
                <w:rFonts w:ascii="Calibri" w:hAnsi="Calibri" w:cs="Calibri"/>
                <w:sz w:val="20"/>
                <w:szCs w:val="20"/>
                <w:lang w:val="en-US"/>
              </w:rPr>
              <w:t>Therapy of fascial tis</w:t>
            </w:r>
            <w:r w:rsidR="005E276D">
              <w:rPr>
                <w:rFonts w:ascii="Calibri" w:hAnsi="Calibri" w:cs="Calibri"/>
                <w:sz w:val="20"/>
                <w:szCs w:val="20"/>
                <w:lang w:val="en-US"/>
              </w:rPr>
              <w:t>s</w:t>
            </w:r>
            <w:r>
              <w:rPr>
                <w:rFonts w:ascii="Calibri" w:hAnsi="Calibri" w:cs="Calibri"/>
                <w:sz w:val="20"/>
                <w:szCs w:val="20"/>
                <w:lang w:val="en-US"/>
              </w:rPr>
              <w:t>ues</w:t>
            </w:r>
          </w:p>
        </w:tc>
      </w:tr>
      <w:tr w:rsidR="009B7491" w:rsidRPr="0060273C" w14:paraId="47CBDDC0" w14:textId="77777777" w:rsidTr="00F12AC3">
        <w:tc>
          <w:tcPr>
            <w:tcW w:w="1078" w:type="dxa"/>
            <w:tcBorders>
              <w:left w:val="nil"/>
              <w:right w:val="nil"/>
            </w:tcBorders>
          </w:tcPr>
          <w:p w14:paraId="6702CD44"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10:00-11:00</w:t>
            </w:r>
          </w:p>
        </w:tc>
        <w:tc>
          <w:tcPr>
            <w:tcW w:w="1692" w:type="dxa"/>
            <w:tcBorders>
              <w:left w:val="nil"/>
              <w:right w:val="nil"/>
            </w:tcBorders>
          </w:tcPr>
          <w:p w14:paraId="71898A0F" w14:textId="68937C2A" w:rsidR="0060273C" w:rsidRPr="0060273C" w:rsidRDefault="009B7491" w:rsidP="001A3BBB">
            <w:pPr>
              <w:rPr>
                <w:rFonts w:ascii="Calibri" w:hAnsi="Calibri" w:cs="Calibri"/>
                <w:sz w:val="20"/>
                <w:szCs w:val="20"/>
                <w:lang w:val="en-US"/>
              </w:rPr>
            </w:pPr>
            <w:r>
              <w:rPr>
                <w:rFonts w:ascii="Calibri" w:hAnsi="Calibri" w:cs="Calibri"/>
                <w:sz w:val="20"/>
                <w:szCs w:val="20"/>
                <w:lang w:val="en-US"/>
              </w:rPr>
              <w:t xml:space="preserve">Strength training with </w:t>
            </w:r>
            <w:r w:rsidR="0050200B">
              <w:rPr>
                <w:rFonts w:ascii="Calibri" w:hAnsi="Calibri" w:cs="Calibri"/>
                <w:sz w:val="20"/>
                <w:szCs w:val="20"/>
                <w:lang w:val="en-US"/>
              </w:rPr>
              <w:t>exercise machines</w:t>
            </w:r>
          </w:p>
        </w:tc>
        <w:tc>
          <w:tcPr>
            <w:tcW w:w="1594" w:type="dxa"/>
            <w:tcBorders>
              <w:left w:val="nil"/>
              <w:right w:val="nil"/>
            </w:tcBorders>
          </w:tcPr>
          <w:p w14:paraId="448251EB" w14:textId="73A48C46" w:rsidR="0060273C" w:rsidRPr="0060273C" w:rsidRDefault="009F4BE3" w:rsidP="001A3BBB">
            <w:pPr>
              <w:rPr>
                <w:rFonts w:ascii="Calibri" w:hAnsi="Calibri" w:cs="Calibri"/>
                <w:sz w:val="20"/>
                <w:szCs w:val="20"/>
                <w:lang w:val="en-US"/>
              </w:rPr>
            </w:pPr>
            <w:r>
              <w:rPr>
                <w:rFonts w:ascii="Calibri" w:hAnsi="Calibri" w:cs="Calibri"/>
                <w:sz w:val="20"/>
                <w:szCs w:val="20"/>
                <w:lang w:val="en-US"/>
              </w:rPr>
              <w:t>Presentation by physician</w:t>
            </w:r>
          </w:p>
        </w:tc>
        <w:tc>
          <w:tcPr>
            <w:tcW w:w="1658" w:type="dxa"/>
            <w:tcBorders>
              <w:left w:val="nil"/>
              <w:right w:val="nil"/>
            </w:tcBorders>
          </w:tcPr>
          <w:p w14:paraId="568D7092"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Individual sessions</w:t>
            </w:r>
          </w:p>
        </w:tc>
        <w:tc>
          <w:tcPr>
            <w:tcW w:w="1597" w:type="dxa"/>
            <w:tcBorders>
              <w:left w:val="nil"/>
              <w:right w:val="nil"/>
            </w:tcBorders>
          </w:tcPr>
          <w:p w14:paraId="0B2486D4" w14:textId="4692DA19" w:rsidR="0060273C" w:rsidRPr="0060273C" w:rsidRDefault="000D182C" w:rsidP="001A3BBB">
            <w:pPr>
              <w:rPr>
                <w:rFonts w:ascii="Calibri" w:hAnsi="Calibri" w:cs="Calibri"/>
                <w:sz w:val="20"/>
                <w:szCs w:val="20"/>
                <w:lang w:val="en-US"/>
              </w:rPr>
            </w:pPr>
            <w:r>
              <w:rPr>
                <w:rFonts w:ascii="Calibri" w:hAnsi="Calibri" w:cs="Calibri"/>
                <w:sz w:val="20"/>
                <w:szCs w:val="20"/>
                <w:lang w:val="en-US"/>
              </w:rPr>
              <w:t xml:space="preserve">Strength training with </w:t>
            </w:r>
            <w:r w:rsidR="0050200B">
              <w:rPr>
                <w:rFonts w:ascii="Calibri" w:hAnsi="Calibri" w:cs="Calibri"/>
                <w:sz w:val="20"/>
                <w:szCs w:val="20"/>
                <w:lang w:val="en-US"/>
              </w:rPr>
              <w:t>exercise machines</w:t>
            </w:r>
          </w:p>
        </w:tc>
        <w:tc>
          <w:tcPr>
            <w:tcW w:w="1407" w:type="dxa"/>
            <w:tcBorders>
              <w:left w:val="nil"/>
              <w:right w:val="nil"/>
            </w:tcBorders>
          </w:tcPr>
          <w:p w14:paraId="13553B2D" w14:textId="72DF93A4" w:rsidR="0060273C" w:rsidRPr="0060273C" w:rsidRDefault="0050200B" w:rsidP="001A3BBB">
            <w:pPr>
              <w:rPr>
                <w:rFonts w:ascii="Calibri" w:hAnsi="Calibri" w:cs="Calibri"/>
                <w:sz w:val="20"/>
                <w:szCs w:val="20"/>
                <w:lang w:val="en-US"/>
              </w:rPr>
            </w:pPr>
            <w:r w:rsidRPr="0060273C">
              <w:rPr>
                <w:rFonts w:ascii="Calibri" w:hAnsi="Calibri" w:cs="Calibri"/>
                <w:sz w:val="20"/>
                <w:szCs w:val="20"/>
                <w:lang w:val="en-US"/>
              </w:rPr>
              <w:t>Relaxation training</w:t>
            </w:r>
          </w:p>
        </w:tc>
      </w:tr>
      <w:tr w:rsidR="009B7491" w:rsidRPr="0060273C" w14:paraId="5A546588" w14:textId="77777777" w:rsidTr="00F12AC3">
        <w:tc>
          <w:tcPr>
            <w:tcW w:w="1078" w:type="dxa"/>
            <w:tcBorders>
              <w:left w:val="nil"/>
              <w:right w:val="nil"/>
            </w:tcBorders>
          </w:tcPr>
          <w:p w14:paraId="7306F5A0"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11:00-12:00</w:t>
            </w:r>
          </w:p>
        </w:tc>
        <w:tc>
          <w:tcPr>
            <w:tcW w:w="1692" w:type="dxa"/>
            <w:tcBorders>
              <w:left w:val="nil"/>
              <w:bottom w:val="single" w:sz="4" w:space="0" w:color="auto"/>
              <w:right w:val="nil"/>
            </w:tcBorders>
          </w:tcPr>
          <w:p w14:paraId="6D09E406"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Individual sessions</w:t>
            </w:r>
          </w:p>
        </w:tc>
        <w:tc>
          <w:tcPr>
            <w:tcW w:w="1594" w:type="dxa"/>
            <w:tcBorders>
              <w:left w:val="nil"/>
              <w:bottom w:val="single" w:sz="4" w:space="0" w:color="auto"/>
              <w:right w:val="nil"/>
            </w:tcBorders>
          </w:tcPr>
          <w:p w14:paraId="2F7D9F69" w14:textId="1333375A" w:rsidR="0060273C" w:rsidRPr="0060273C" w:rsidRDefault="009F4BE3" w:rsidP="001A3BBB">
            <w:pPr>
              <w:rPr>
                <w:rFonts w:ascii="Calibri" w:hAnsi="Calibri" w:cs="Calibri"/>
                <w:sz w:val="20"/>
                <w:szCs w:val="20"/>
                <w:lang w:val="en-US"/>
              </w:rPr>
            </w:pPr>
            <w:r>
              <w:rPr>
                <w:rFonts w:ascii="Calibri" w:hAnsi="Calibri" w:cs="Calibri"/>
                <w:sz w:val="20"/>
                <w:szCs w:val="20"/>
                <w:lang w:val="en-US"/>
              </w:rPr>
              <w:t xml:space="preserve">Strength training with </w:t>
            </w:r>
            <w:r w:rsidR="0050200B">
              <w:rPr>
                <w:rFonts w:ascii="Calibri" w:hAnsi="Calibri" w:cs="Calibri"/>
                <w:sz w:val="20"/>
                <w:szCs w:val="20"/>
                <w:lang w:val="en-US"/>
              </w:rPr>
              <w:t>exercise machines</w:t>
            </w:r>
          </w:p>
        </w:tc>
        <w:tc>
          <w:tcPr>
            <w:tcW w:w="1658" w:type="dxa"/>
            <w:tcBorders>
              <w:left w:val="nil"/>
              <w:bottom w:val="single" w:sz="4" w:space="0" w:color="auto"/>
              <w:right w:val="nil"/>
            </w:tcBorders>
          </w:tcPr>
          <w:p w14:paraId="015941E9" w14:textId="36E28A3B" w:rsidR="0060273C" w:rsidRPr="0060273C" w:rsidRDefault="000D182C" w:rsidP="001A3BBB">
            <w:pPr>
              <w:rPr>
                <w:rFonts w:ascii="Calibri" w:hAnsi="Calibri" w:cs="Calibri"/>
                <w:sz w:val="20"/>
                <w:szCs w:val="20"/>
                <w:lang w:val="en-US"/>
              </w:rPr>
            </w:pPr>
            <w:r>
              <w:rPr>
                <w:rFonts w:ascii="Calibri" w:hAnsi="Calibri" w:cs="Calibri"/>
                <w:sz w:val="20"/>
                <w:szCs w:val="20"/>
                <w:lang w:val="en-US"/>
              </w:rPr>
              <w:t>Work hardening</w:t>
            </w:r>
          </w:p>
        </w:tc>
        <w:tc>
          <w:tcPr>
            <w:tcW w:w="1597" w:type="dxa"/>
            <w:tcBorders>
              <w:left w:val="nil"/>
              <w:bottom w:val="single" w:sz="4" w:space="0" w:color="auto"/>
              <w:right w:val="nil"/>
            </w:tcBorders>
          </w:tcPr>
          <w:p w14:paraId="5842350D" w14:textId="0CEED59B" w:rsidR="0060273C" w:rsidRPr="0060273C" w:rsidRDefault="000D182C" w:rsidP="001A3BBB">
            <w:pPr>
              <w:rPr>
                <w:rFonts w:ascii="Calibri" w:hAnsi="Calibri" w:cs="Calibri"/>
                <w:sz w:val="20"/>
                <w:szCs w:val="20"/>
                <w:lang w:val="en-US"/>
              </w:rPr>
            </w:pPr>
            <w:r>
              <w:rPr>
                <w:rFonts w:ascii="Calibri" w:hAnsi="Calibri" w:cs="Calibri"/>
                <w:sz w:val="20"/>
                <w:szCs w:val="20"/>
                <w:lang w:val="en-US"/>
              </w:rPr>
              <w:t>Psychoeducation</w:t>
            </w:r>
          </w:p>
        </w:tc>
        <w:tc>
          <w:tcPr>
            <w:tcW w:w="1407" w:type="dxa"/>
            <w:tcBorders>
              <w:left w:val="nil"/>
              <w:bottom w:val="single" w:sz="4" w:space="0" w:color="auto"/>
              <w:right w:val="nil"/>
            </w:tcBorders>
          </w:tcPr>
          <w:p w14:paraId="7EFA1068" w14:textId="3CAF61BD" w:rsidR="0060273C" w:rsidRPr="0060273C" w:rsidRDefault="009B7491" w:rsidP="001A3BBB">
            <w:pPr>
              <w:rPr>
                <w:rFonts w:ascii="Calibri" w:hAnsi="Calibri" w:cs="Calibri"/>
                <w:sz w:val="20"/>
                <w:szCs w:val="20"/>
                <w:lang w:val="en-US"/>
              </w:rPr>
            </w:pPr>
            <w:r>
              <w:rPr>
                <w:rFonts w:ascii="Calibri" w:hAnsi="Calibri" w:cs="Calibri"/>
                <w:sz w:val="20"/>
                <w:szCs w:val="20"/>
                <w:lang w:val="en-US"/>
              </w:rPr>
              <w:t>Individual sessions</w:t>
            </w:r>
          </w:p>
        </w:tc>
      </w:tr>
      <w:tr w:rsidR="0060273C" w:rsidRPr="0060273C" w14:paraId="42B0A232" w14:textId="77777777" w:rsidTr="00F12AC3">
        <w:tc>
          <w:tcPr>
            <w:tcW w:w="1078" w:type="dxa"/>
            <w:tcBorders>
              <w:left w:val="nil"/>
              <w:right w:val="nil"/>
            </w:tcBorders>
          </w:tcPr>
          <w:p w14:paraId="72C80711"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12:00-13:00</w:t>
            </w:r>
          </w:p>
        </w:tc>
        <w:tc>
          <w:tcPr>
            <w:tcW w:w="7948" w:type="dxa"/>
            <w:gridSpan w:val="5"/>
            <w:tcBorders>
              <w:left w:val="nil"/>
              <w:right w:val="nil"/>
            </w:tcBorders>
            <w:vAlign w:val="center"/>
          </w:tcPr>
          <w:p w14:paraId="7EC41042" w14:textId="77777777" w:rsidR="0060273C" w:rsidRPr="0060273C" w:rsidRDefault="0060273C" w:rsidP="001A3BBB">
            <w:pPr>
              <w:jc w:val="center"/>
              <w:rPr>
                <w:rFonts w:ascii="Calibri" w:hAnsi="Calibri" w:cs="Calibri"/>
                <w:sz w:val="20"/>
                <w:szCs w:val="20"/>
                <w:lang w:val="en-US"/>
              </w:rPr>
            </w:pPr>
            <w:r w:rsidRPr="0060273C">
              <w:rPr>
                <w:rFonts w:ascii="Calibri" w:hAnsi="Calibri" w:cs="Calibri"/>
                <w:sz w:val="20"/>
                <w:szCs w:val="20"/>
                <w:lang w:val="en-US"/>
              </w:rPr>
              <w:t>Lunch break</w:t>
            </w:r>
          </w:p>
        </w:tc>
      </w:tr>
      <w:tr w:rsidR="009B7491" w:rsidRPr="0060273C" w14:paraId="6B6BC9C9" w14:textId="77777777" w:rsidTr="00F12AC3">
        <w:tc>
          <w:tcPr>
            <w:tcW w:w="1078" w:type="dxa"/>
            <w:tcBorders>
              <w:left w:val="nil"/>
              <w:right w:val="nil"/>
            </w:tcBorders>
          </w:tcPr>
          <w:p w14:paraId="0D4B3980"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13:00-14:00</w:t>
            </w:r>
          </w:p>
        </w:tc>
        <w:tc>
          <w:tcPr>
            <w:tcW w:w="1692" w:type="dxa"/>
            <w:tcBorders>
              <w:left w:val="nil"/>
              <w:right w:val="nil"/>
            </w:tcBorders>
          </w:tcPr>
          <w:p w14:paraId="19E9951B" w14:textId="621C25DD" w:rsidR="0060273C" w:rsidRPr="0060273C" w:rsidRDefault="00A02320" w:rsidP="001A3BBB">
            <w:pPr>
              <w:rPr>
                <w:rFonts w:ascii="Calibri" w:hAnsi="Calibri" w:cs="Calibri"/>
                <w:sz w:val="20"/>
                <w:szCs w:val="20"/>
                <w:lang w:val="en-US"/>
              </w:rPr>
            </w:pPr>
            <w:r>
              <w:rPr>
                <w:rFonts w:ascii="Calibri" w:hAnsi="Calibri" w:cs="Calibri"/>
                <w:sz w:val="20"/>
                <w:szCs w:val="20"/>
                <w:lang w:val="en-US"/>
              </w:rPr>
              <w:t>Aerobic endurance training</w:t>
            </w:r>
          </w:p>
        </w:tc>
        <w:tc>
          <w:tcPr>
            <w:tcW w:w="1594" w:type="dxa"/>
            <w:tcBorders>
              <w:left w:val="nil"/>
              <w:right w:val="nil"/>
            </w:tcBorders>
          </w:tcPr>
          <w:p w14:paraId="3109E9BA"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Relaxation training</w:t>
            </w:r>
          </w:p>
        </w:tc>
        <w:tc>
          <w:tcPr>
            <w:tcW w:w="1658" w:type="dxa"/>
            <w:tcBorders>
              <w:left w:val="nil"/>
              <w:right w:val="nil"/>
            </w:tcBorders>
          </w:tcPr>
          <w:p w14:paraId="645851E5" w14:textId="7218D3E3" w:rsidR="0060273C" w:rsidRPr="0060273C" w:rsidRDefault="000D182C" w:rsidP="001A3BBB">
            <w:pPr>
              <w:rPr>
                <w:rFonts w:ascii="Calibri" w:hAnsi="Calibri" w:cs="Calibri"/>
                <w:sz w:val="20"/>
                <w:szCs w:val="20"/>
                <w:lang w:val="en-US"/>
              </w:rPr>
            </w:pPr>
            <w:r>
              <w:rPr>
                <w:rFonts w:ascii="Calibri" w:hAnsi="Calibri" w:cs="Calibri"/>
                <w:sz w:val="20"/>
                <w:szCs w:val="20"/>
                <w:lang w:val="en-US"/>
              </w:rPr>
              <w:t>Aerobic endurance training</w:t>
            </w:r>
          </w:p>
        </w:tc>
        <w:tc>
          <w:tcPr>
            <w:tcW w:w="1597" w:type="dxa"/>
            <w:tcBorders>
              <w:left w:val="nil"/>
              <w:right w:val="nil"/>
            </w:tcBorders>
          </w:tcPr>
          <w:p w14:paraId="2B4AA96A"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Relaxation training</w:t>
            </w:r>
          </w:p>
        </w:tc>
        <w:tc>
          <w:tcPr>
            <w:tcW w:w="1407" w:type="dxa"/>
            <w:tcBorders>
              <w:left w:val="nil"/>
              <w:right w:val="nil"/>
            </w:tcBorders>
          </w:tcPr>
          <w:p w14:paraId="6A521E92" w14:textId="665C02AD" w:rsidR="0060273C" w:rsidRPr="0060273C" w:rsidRDefault="0050200B" w:rsidP="001A3BBB">
            <w:pPr>
              <w:rPr>
                <w:rFonts w:ascii="Calibri" w:hAnsi="Calibri" w:cs="Calibri"/>
                <w:sz w:val="20"/>
                <w:szCs w:val="20"/>
                <w:lang w:val="en-US"/>
              </w:rPr>
            </w:pPr>
            <w:r>
              <w:rPr>
                <w:rFonts w:ascii="Calibri" w:hAnsi="Calibri" w:cs="Calibri"/>
                <w:sz w:val="20"/>
                <w:szCs w:val="20"/>
                <w:lang w:val="en-US"/>
              </w:rPr>
              <w:t>Work hardening</w:t>
            </w:r>
          </w:p>
        </w:tc>
      </w:tr>
      <w:tr w:rsidR="009B7491" w:rsidRPr="0060273C" w14:paraId="71589EE0" w14:textId="77777777" w:rsidTr="00F12AC3">
        <w:tc>
          <w:tcPr>
            <w:tcW w:w="1078" w:type="dxa"/>
            <w:tcBorders>
              <w:left w:val="nil"/>
              <w:bottom w:val="single" w:sz="8" w:space="0" w:color="auto"/>
              <w:right w:val="nil"/>
            </w:tcBorders>
          </w:tcPr>
          <w:p w14:paraId="212922CD" w14:textId="77777777" w:rsidR="0060273C" w:rsidRPr="0060273C" w:rsidRDefault="0060273C" w:rsidP="001A3BBB">
            <w:pPr>
              <w:rPr>
                <w:rFonts w:ascii="Calibri" w:hAnsi="Calibri" w:cs="Calibri"/>
                <w:sz w:val="20"/>
                <w:szCs w:val="20"/>
                <w:lang w:val="en-US"/>
              </w:rPr>
            </w:pPr>
            <w:r w:rsidRPr="0060273C">
              <w:rPr>
                <w:rFonts w:ascii="Calibri" w:hAnsi="Calibri" w:cs="Calibri"/>
                <w:sz w:val="20"/>
                <w:szCs w:val="20"/>
                <w:lang w:val="en-US"/>
              </w:rPr>
              <w:t>14:00-15:00</w:t>
            </w:r>
          </w:p>
        </w:tc>
        <w:tc>
          <w:tcPr>
            <w:tcW w:w="1692" w:type="dxa"/>
            <w:tcBorders>
              <w:left w:val="nil"/>
              <w:bottom w:val="single" w:sz="8" w:space="0" w:color="auto"/>
              <w:right w:val="nil"/>
            </w:tcBorders>
          </w:tcPr>
          <w:p w14:paraId="4228D2D6" w14:textId="1037AB93" w:rsidR="0060273C" w:rsidRPr="0060273C" w:rsidRDefault="009F4BE3" w:rsidP="001A3BBB">
            <w:pPr>
              <w:rPr>
                <w:rFonts w:ascii="Calibri" w:hAnsi="Calibri" w:cs="Calibri"/>
                <w:sz w:val="20"/>
                <w:szCs w:val="20"/>
                <w:lang w:val="en-US"/>
              </w:rPr>
            </w:pPr>
            <w:r>
              <w:rPr>
                <w:rFonts w:ascii="Calibri" w:hAnsi="Calibri" w:cs="Calibri"/>
                <w:sz w:val="20"/>
                <w:szCs w:val="20"/>
                <w:lang w:val="en-US"/>
              </w:rPr>
              <w:t>Psychoeducation</w:t>
            </w:r>
          </w:p>
        </w:tc>
        <w:tc>
          <w:tcPr>
            <w:tcW w:w="1594" w:type="dxa"/>
            <w:tcBorders>
              <w:left w:val="nil"/>
              <w:bottom w:val="single" w:sz="8" w:space="0" w:color="auto"/>
              <w:right w:val="nil"/>
            </w:tcBorders>
          </w:tcPr>
          <w:p w14:paraId="332D36B5" w14:textId="13729B2A" w:rsidR="0060273C" w:rsidRPr="0060273C" w:rsidRDefault="000D182C" w:rsidP="001A3BBB">
            <w:pPr>
              <w:rPr>
                <w:rFonts w:ascii="Calibri" w:hAnsi="Calibri" w:cs="Calibri"/>
                <w:sz w:val="20"/>
                <w:szCs w:val="20"/>
                <w:lang w:val="en-US"/>
              </w:rPr>
            </w:pPr>
            <w:r>
              <w:rPr>
                <w:rFonts w:ascii="Calibri" w:hAnsi="Calibri" w:cs="Calibri"/>
                <w:sz w:val="20"/>
                <w:szCs w:val="20"/>
                <w:lang w:val="en-US"/>
              </w:rPr>
              <w:t>Work hardening</w:t>
            </w:r>
          </w:p>
        </w:tc>
        <w:tc>
          <w:tcPr>
            <w:tcW w:w="1658" w:type="dxa"/>
            <w:tcBorders>
              <w:left w:val="nil"/>
              <w:bottom w:val="single" w:sz="8" w:space="0" w:color="auto"/>
              <w:right w:val="nil"/>
            </w:tcBorders>
          </w:tcPr>
          <w:p w14:paraId="689884DC" w14:textId="76E0B87B" w:rsidR="0060273C" w:rsidRPr="0060273C" w:rsidRDefault="000D182C" w:rsidP="001A3BBB">
            <w:pPr>
              <w:rPr>
                <w:rFonts w:ascii="Calibri" w:hAnsi="Calibri" w:cs="Calibri"/>
                <w:sz w:val="20"/>
                <w:szCs w:val="20"/>
                <w:lang w:val="en-US"/>
              </w:rPr>
            </w:pPr>
            <w:r>
              <w:rPr>
                <w:rFonts w:ascii="Calibri" w:hAnsi="Calibri" w:cs="Calibri"/>
                <w:sz w:val="20"/>
                <w:szCs w:val="20"/>
                <w:lang w:val="en-US"/>
              </w:rPr>
              <w:t>Muscular activation of the feet</w:t>
            </w:r>
          </w:p>
        </w:tc>
        <w:tc>
          <w:tcPr>
            <w:tcW w:w="1597" w:type="dxa"/>
            <w:tcBorders>
              <w:left w:val="nil"/>
              <w:bottom w:val="single" w:sz="8" w:space="0" w:color="auto"/>
              <w:right w:val="nil"/>
            </w:tcBorders>
          </w:tcPr>
          <w:p w14:paraId="3E2DD439" w14:textId="38E416A4" w:rsidR="0060273C" w:rsidRPr="0060273C" w:rsidRDefault="000D182C" w:rsidP="001A3BBB">
            <w:pPr>
              <w:rPr>
                <w:rFonts w:ascii="Calibri" w:hAnsi="Calibri" w:cs="Calibri"/>
                <w:sz w:val="20"/>
                <w:szCs w:val="20"/>
                <w:lang w:val="en-US"/>
              </w:rPr>
            </w:pPr>
            <w:r>
              <w:rPr>
                <w:rFonts w:ascii="Calibri" w:hAnsi="Calibri" w:cs="Calibri"/>
                <w:sz w:val="20"/>
                <w:szCs w:val="20"/>
                <w:lang w:val="en-US"/>
              </w:rPr>
              <w:t>Individual sessions</w:t>
            </w:r>
          </w:p>
        </w:tc>
        <w:tc>
          <w:tcPr>
            <w:tcW w:w="1407" w:type="dxa"/>
            <w:tcBorders>
              <w:left w:val="nil"/>
              <w:bottom w:val="single" w:sz="8" w:space="0" w:color="auto"/>
              <w:right w:val="nil"/>
            </w:tcBorders>
          </w:tcPr>
          <w:p w14:paraId="7F33628C" w14:textId="457FCD9E" w:rsidR="0060273C" w:rsidRPr="0060273C" w:rsidRDefault="009B7491" w:rsidP="001A3BBB">
            <w:pPr>
              <w:rPr>
                <w:rFonts w:ascii="Calibri" w:hAnsi="Calibri" w:cs="Calibri"/>
                <w:sz w:val="20"/>
                <w:szCs w:val="20"/>
                <w:lang w:val="en-US"/>
              </w:rPr>
            </w:pPr>
            <w:r w:rsidRPr="0060273C">
              <w:rPr>
                <w:rFonts w:ascii="Calibri" w:hAnsi="Calibri" w:cs="Calibri"/>
                <w:sz w:val="20"/>
                <w:szCs w:val="20"/>
                <w:lang w:val="en-US"/>
              </w:rPr>
              <w:t>Aerobic endurance training</w:t>
            </w:r>
          </w:p>
        </w:tc>
      </w:tr>
      <w:tr w:rsidR="0060273C" w:rsidRPr="00F12AC3" w14:paraId="2F6C55EE" w14:textId="77777777" w:rsidTr="00F12AC3">
        <w:tc>
          <w:tcPr>
            <w:tcW w:w="9026" w:type="dxa"/>
            <w:gridSpan w:val="6"/>
            <w:tcBorders>
              <w:top w:val="single" w:sz="8" w:space="0" w:color="auto"/>
              <w:left w:val="nil"/>
              <w:bottom w:val="single" w:sz="8" w:space="0" w:color="auto"/>
              <w:right w:val="nil"/>
            </w:tcBorders>
          </w:tcPr>
          <w:p w14:paraId="6FD3E7B1" w14:textId="3F86FA68" w:rsidR="0060273C" w:rsidRPr="0060273C" w:rsidRDefault="0060273C" w:rsidP="001A3BBB">
            <w:pPr>
              <w:rPr>
                <w:rFonts w:ascii="Calibri" w:hAnsi="Calibri" w:cs="Calibri"/>
                <w:sz w:val="20"/>
                <w:szCs w:val="20"/>
                <w:lang w:val="en-US"/>
              </w:rPr>
            </w:pPr>
            <w:r w:rsidRPr="0060273C">
              <w:rPr>
                <w:rFonts w:ascii="Calibri" w:hAnsi="Calibri" w:cs="Calibri"/>
                <w:i/>
                <w:iCs/>
                <w:sz w:val="20"/>
                <w:szCs w:val="20"/>
                <w:lang w:val="en-US"/>
              </w:rPr>
              <w:t>Note</w:t>
            </w:r>
            <w:r w:rsidRPr="0060273C">
              <w:rPr>
                <w:rFonts w:ascii="Calibri" w:hAnsi="Calibri" w:cs="Calibri"/>
                <w:sz w:val="20"/>
                <w:szCs w:val="20"/>
                <w:lang w:val="en-US"/>
              </w:rPr>
              <w:t xml:space="preserve">. Besides the individual sessions all sessions are group-sessions. Individual sessions mean one-on-one contact between patient and health care professional (physiotherapist, </w:t>
            </w:r>
            <w:r w:rsidR="009B7491">
              <w:rPr>
                <w:rFonts w:ascii="Calibri" w:hAnsi="Calibri" w:cs="Calibri"/>
                <w:sz w:val="20"/>
                <w:szCs w:val="20"/>
                <w:lang w:val="en-US"/>
              </w:rPr>
              <w:t>physician</w:t>
            </w:r>
            <w:r w:rsidRPr="0060273C">
              <w:rPr>
                <w:rFonts w:ascii="Calibri" w:hAnsi="Calibri" w:cs="Calibri"/>
                <w:sz w:val="20"/>
                <w:szCs w:val="20"/>
                <w:lang w:val="en-US"/>
              </w:rPr>
              <w:t xml:space="preserve">, psychologist, sports therapist). </w:t>
            </w:r>
            <w:r w:rsidR="009B7491">
              <w:rPr>
                <w:rFonts w:ascii="Calibri" w:hAnsi="Calibri" w:cs="Calibri"/>
                <w:sz w:val="20"/>
                <w:szCs w:val="20"/>
                <w:lang w:val="en-US"/>
              </w:rPr>
              <w:t xml:space="preserve">Psychoeducation </w:t>
            </w:r>
            <w:r w:rsidR="005E276D">
              <w:rPr>
                <w:rFonts w:ascii="Calibri" w:hAnsi="Calibri" w:cs="Calibri"/>
                <w:sz w:val="20"/>
                <w:szCs w:val="20"/>
                <w:lang w:val="en-US"/>
              </w:rPr>
              <w:t xml:space="preserve">and presentations by physicians </w:t>
            </w:r>
            <w:r w:rsidR="009B7491">
              <w:rPr>
                <w:rFonts w:ascii="Calibri" w:hAnsi="Calibri" w:cs="Calibri"/>
                <w:sz w:val="20"/>
                <w:szCs w:val="20"/>
                <w:lang w:val="en-US"/>
              </w:rPr>
              <w:t xml:space="preserve">encompass topics relevant for pain </w:t>
            </w:r>
            <w:r w:rsidR="00A644D2">
              <w:rPr>
                <w:rFonts w:ascii="Calibri" w:hAnsi="Calibri" w:cs="Calibri"/>
                <w:sz w:val="20"/>
                <w:szCs w:val="20"/>
                <w:lang w:val="en-US"/>
              </w:rPr>
              <w:t>management; w</w:t>
            </w:r>
            <w:r w:rsidR="000D182C">
              <w:rPr>
                <w:rFonts w:ascii="Calibri" w:hAnsi="Calibri" w:cs="Calibri"/>
                <w:sz w:val="20"/>
                <w:szCs w:val="20"/>
                <w:lang w:val="en-US"/>
              </w:rPr>
              <w:t>ork hardening</w:t>
            </w:r>
            <w:r w:rsidRPr="0060273C">
              <w:rPr>
                <w:rFonts w:ascii="Calibri" w:hAnsi="Calibri" w:cs="Calibri"/>
                <w:sz w:val="20"/>
                <w:szCs w:val="20"/>
                <w:lang w:val="en-US"/>
              </w:rPr>
              <w:t xml:space="preserve"> </w:t>
            </w:r>
            <w:r w:rsidR="00A644D2">
              <w:rPr>
                <w:rFonts w:ascii="Calibri" w:hAnsi="Calibri" w:cs="Calibri"/>
                <w:sz w:val="20"/>
                <w:szCs w:val="20"/>
                <w:lang w:val="en-US"/>
              </w:rPr>
              <w:t>encompasses</w:t>
            </w:r>
            <w:r w:rsidRPr="0060273C">
              <w:rPr>
                <w:rFonts w:ascii="Calibri" w:hAnsi="Calibri" w:cs="Calibri"/>
                <w:sz w:val="20"/>
                <w:szCs w:val="20"/>
                <w:lang w:val="en-US"/>
              </w:rPr>
              <w:t xml:space="preserve">, </w:t>
            </w:r>
            <w:proofErr w:type="spellStart"/>
            <w:r w:rsidRPr="0060273C">
              <w:rPr>
                <w:rFonts w:ascii="Calibri" w:hAnsi="Calibri" w:cs="Calibri"/>
                <w:sz w:val="20"/>
                <w:szCs w:val="20"/>
                <w:lang w:val="en-US"/>
              </w:rPr>
              <w:t>i.a.</w:t>
            </w:r>
            <w:proofErr w:type="spellEnd"/>
            <w:r w:rsidRPr="0060273C">
              <w:rPr>
                <w:rFonts w:ascii="Calibri" w:hAnsi="Calibri" w:cs="Calibri"/>
                <w:sz w:val="20"/>
                <w:szCs w:val="20"/>
                <w:lang w:val="en-US"/>
              </w:rPr>
              <w:t xml:space="preserve">, lifting, carrying, bending forward. </w:t>
            </w:r>
          </w:p>
        </w:tc>
      </w:tr>
    </w:tbl>
    <w:p w14:paraId="55581517" w14:textId="77777777" w:rsidR="0060273C" w:rsidRDefault="0060273C">
      <w:pPr>
        <w:rPr>
          <w:rFonts w:ascii="Calibri" w:hAnsi="Calibri" w:cs="Calibri"/>
          <w:sz w:val="20"/>
          <w:szCs w:val="20"/>
          <w:lang w:val="en-US"/>
        </w:rPr>
      </w:pPr>
    </w:p>
    <w:sectPr w:rsidR="0060273C" w:rsidSect="00F12AC3">
      <w:footerReference w:type="default" r:id="rId8"/>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DB518" w14:textId="77777777" w:rsidR="0022263B" w:rsidRDefault="0022263B">
      <w:pPr>
        <w:spacing w:after="0" w:line="240" w:lineRule="auto"/>
      </w:pPr>
      <w:r>
        <w:separator/>
      </w:r>
    </w:p>
  </w:endnote>
  <w:endnote w:type="continuationSeparator" w:id="0">
    <w:p w14:paraId="054B4A3F" w14:textId="77777777" w:rsidR="0022263B" w:rsidRDefault="002226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69280"/>
      <w:docPartObj>
        <w:docPartGallery w:val="Page Numbers (Bottom of Page)"/>
        <w:docPartUnique/>
      </w:docPartObj>
    </w:sdtPr>
    <w:sdtContent>
      <w:p w14:paraId="23455CEF" w14:textId="14D132B1" w:rsidR="00F12AC3" w:rsidRDefault="00F12AC3">
        <w:pPr>
          <w:pStyle w:val="Fuzeile"/>
          <w:jc w:val="center"/>
        </w:pPr>
        <w:r>
          <w:fldChar w:fldCharType="begin"/>
        </w:r>
        <w:r>
          <w:instrText>PAGE   \* MERGEFORMAT</w:instrText>
        </w:r>
        <w:r>
          <w:fldChar w:fldCharType="separate"/>
        </w:r>
        <w:r>
          <w:t>2</w:t>
        </w:r>
        <w:r>
          <w:fldChar w:fldCharType="end"/>
        </w:r>
      </w:p>
    </w:sdtContent>
  </w:sdt>
  <w:p w14:paraId="48AD3ACA" w14:textId="77777777" w:rsidR="00F12AC3" w:rsidRDefault="00F12AC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112BA" w14:textId="77777777" w:rsidR="0022263B" w:rsidRDefault="0022263B">
      <w:pPr>
        <w:spacing w:after="0" w:line="240" w:lineRule="auto"/>
      </w:pPr>
      <w:r>
        <w:separator/>
      </w:r>
    </w:p>
  </w:footnote>
  <w:footnote w:type="continuationSeparator" w:id="0">
    <w:p w14:paraId="065AD021" w14:textId="77777777" w:rsidR="0022263B" w:rsidRDefault="002226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6064"/>
    <w:multiLevelType w:val="hybridMultilevel"/>
    <w:tmpl w:val="AE72BCE6"/>
    <w:lvl w:ilvl="0" w:tplc="8B1057B2">
      <w:start w:val="15"/>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110093"/>
    <w:multiLevelType w:val="hybridMultilevel"/>
    <w:tmpl w:val="6546BF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D94FE1"/>
    <w:multiLevelType w:val="hybridMultilevel"/>
    <w:tmpl w:val="97EA8ED8"/>
    <w:lvl w:ilvl="0" w:tplc="AC98D5B8">
      <w:start w:val="9"/>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D25433D"/>
    <w:multiLevelType w:val="hybridMultilevel"/>
    <w:tmpl w:val="3D401570"/>
    <w:lvl w:ilvl="0" w:tplc="B986D064">
      <w:start w:val="9"/>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7726B06"/>
    <w:multiLevelType w:val="hybridMultilevel"/>
    <w:tmpl w:val="42BECFF0"/>
    <w:lvl w:ilvl="0" w:tplc="FE9C74DA">
      <w:start w:val="15"/>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A5C586B"/>
    <w:multiLevelType w:val="hybridMultilevel"/>
    <w:tmpl w:val="883E5B5E"/>
    <w:lvl w:ilvl="0" w:tplc="B1C8C650">
      <w:start w:val="10"/>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4530F5A"/>
    <w:multiLevelType w:val="hybridMultilevel"/>
    <w:tmpl w:val="C498A2EE"/>
    <w:lvl w:ilvl="0" w:tplc="AEAEBCAC">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986178"/>
    <w:multiLevelType w:val="hybridMultilevel"/>
    <w:tmpl w:val="9F12F0EE"/>
    <w:lvl w:ilvl="0" w:tplc="F2A65F90">
      <w:start w:val="9"/>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FBF47BD"/>
    <w:multiLevelType w:val="hybridMultilevel"/>
    <w:tmpl w:val="6BBC70D4"/>
    <w:lvl w:ilvl="0" w:tplc="5EC06DBE">
      <w:start w:val="15"/>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5BF7AF6"/>
    <w:multiLevelType w:val="hybridMultilevel"/>
    <w:tmpl w:val="24C29620"/>
    <w:lvl w:ilvl="0" w:tplc="132823BC">
      <w:start w:val="12"/>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ED50799"/>
    <w:multiLevelType w:val="hybridMultilevel"/>
    <w:tmpl w:val="DB5284AC"/>
    <w:lvl w:ilvl="0" w:tplc="322AC868">
      <w:start w:val="3"/>
      <w:numFmt w:val="bullet"/>
      <w:lvlText w:val=""/>
      <w:lvlJc w:val="left"/>
      <w:pPr>
        <w:ind w:left="720" w:hanging="360"/>
      </w:pPr>
      <w:rPr>
        <w:rFonts w:ascii="Symbol" w:eastAsia="Calibri"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71576F6"/>
    <w:multiLevelType w:val="hybridMultilevel"/>
    <w:tmpl w:val="E2906352"/>
    <w:lvl w:ilvl="0" w:tplc="ED5809EC">
      <w:start w:val="4"/>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7F14467"/>
    <w:multiLevelType w:val="hybridMultilevel"/>
    <w:tmpl w:val="F27067F6"/>
    <w:lvl w:ilvl="0" w:tplc="46581F3E">
      <w:start w:val="11"/>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0ED1078"/>
    <w:multiLevelType w:val="hybridMultilevel"/>
    <w:tmpl w:val="922C37CE"/>
    <w:lvl w:ilvl="0" w:tplc="846A60E4">
      <w:start w:val="12"/>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75B3F99"/>
    <w:multiLevelType w:val="hybridMultilevel"/>
    <w:tmpl w:val="62920612"/>
    <w:lvl w:ilvl="0" w:tplc="CE7C1426">
      <w:start w:val="9"/>
      <w:numFmt w:val="bullet"/>
      <w:lvlText w:val=""/>
      <w:lvlJc w:val="left"/>
      <w:pPr>
        <w:ind w:left="720" w:hanging="360"/>
      </w:pPr>
      <w:rPr>
        <w:rFonts w:ascii="Symbol" w:eastAsia="Aptos" w:hAnsi="Symbol"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38362947">
    <w:abstractNumId w:val="10"/>
  </w:num>
  <w:num w:numId="2" w16cid:durableId="1295141661">
    <w:abstractNumId w:val="11"/>
  </w:num>
  <w:num w:numId="3" w16cid:durableId="433599569">
    <w:abstractNumId w:val="7"/>
  </w:num>
  <w:num w:numId="4" w16cid:durableId="88308717">
    <w:abstractNumId w:val="3"/>
  </w:num>
  <w:num w:numId="5" w16cid:durableId="82842374">
    <w:abstractNumId w:val="2"/>
  </w:num>
  <w:num w:numId="6" w16cid:durableId="288514859">
    <w:abstractNumId w:val="14"/>
  </w:num>
  <w:num w:numId="7" w16cid:durableId="1874878610">
    <w:abstractNumId w:val="5"/>
  </w:num>
  <w:num w:numId="8" w16cid:durableId="1799487745">
    <w:abstractNumId w:val="12"/>
  </w:num>
  <w:num w:numId="9" w16cid:durableId="2095004128">
    <w:abstractNumId w:val="9"/>
  </w:num>
  <w:num w:numId="10" w16cid:durableId="371273624">
    <w:abstractNumId w:val="13"/>
  </w:num>
  <w:num w:numId="11" w16cid:durableId="1291859947">
    <w:abstractNumId w:val="8"/>
  </w:num>
  <w:num w:numId="12" w16cid:durableId="1927498809">
    <w:abstractNumId w:val="4"/>
  </w:num>
  <w:num w:numId="13" w16cid:durableId="568198046">
    <w:abstractNumId w:val="0"/>
  </w:num>
  <w:num w:numId="14" w16cid:durableId="578638392">
    <w:abstractNumId w:val="1"/>
  </w:num>
  <w:num w:numId="15" w16cid:durableId="5936338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FF6"/>
    <w:rsid w:val="000122DE"/>
    <w:rsid w:val="00084B77"/>
    <w:rsid w:val="000B1FF6"/>
    <w:rsid w:val="000D182C"/>
    <w:rsid w:val="00191612"/>
    <w:rsid w:val="0022263B"/>
    <w:rsid w:val="00244EF2"/>
    <w:rsid w:val="00246D5F"/>
    <w:rsid w:val="002F092A"/>
    <w:rsid w:val="00311B56"/>
    <w:rsid w:val="00336100"/>
    <w:rsid w:val="003E405B"/>
    <w:rsid w:val="003F7626"/>
    <w:rsid w:val="004073B4"/>
    <w:rsid w:val="00485C71"/>
    <w:rsid w:val="0050200B"/>
    <w:rsid w:val="00557801"/>
    <w:rsid w:val="005E276D"/>
    <w:rsid w:val="0060273C"/>
    <w:rsid w:val="006C0669"/>
    <w:rsid w:val="00744F12"/>
    <w:rsid w:val="00835ACD"/>
    <w:rsid w:val="008756F6"/>
    <w:rsid w:val="009958A9"/>
    <w:rsid w:val="009B7491"/>
    <w:rsid w:val="009F4BE3"/>
    <w:rsid w:val="00A02320"/>
    <w:rsid w:val="00A644D2"/>
    <w:rsid w:val="00C20886"/>
    <w:rsid w:val="00C57CCF"/>
    <w:rsid w:val="00CC0F04"/>
    <w:rsid w:val="00CC3F7E"/>
    <w:rsid w:val="00D81BBE"/>
    <w:rsid w:val="00DB237C"/>
    <w:rsid w:val="00EB3E4C"/>
    <w:rsid w:val="00F12AC3"/>
    <w:rsid w:val="00FF29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D9EEB"/>
  <w15:chartTrackingRefBased/>
  <w15:docId w15:val="{321F80AB-4178-4888-B4A0-360560D8C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paragraph" w:styleId="berarbeitung">
    <w:name w:val="Revision"/>
    <w:hidden/>
    <w:uiPriority w:val="99"/>
    <w:semiHidden/>
    <w:rsid w:val="003E40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AB83C-A79A-4286-9264-4D717FF79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1588</Words>
  <Characters>10005</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Morbitzer</dc:creator>
  <cp:keywords/>
  <dc:description/>
  <cp:lastModifiedBy>Jana Maas</cp:lastModifiedBy>
  <cp:revision>2</cp:revision>
  <dcterms:created xsi:type="dcterms:W3CDTF">2025-06-08T11:56:00Z</dcterms:created>
  <dcterms:modified xsi:type="dcterms:W3CDTF">2025-06-08T11:56:00Z</dcterms:modified>
</cp:coreProperties>
</file>