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D900F" w14:textId="77777777" w:rsidR="00380209" w:rsidRDefault="00380209">
      <w:pPr>
        <w:pStyle w:val="Title"/>
        <w:spacing w:after="200"/>
        <w:rPr>
          <w:rFonts w:ascii="Calibri" w:eastAsia="Calibri" w:hAnsi="Calibri" w:cs="Calibri"/>
          <w:b/>
          <w:sz w:val="36"/>
          <w:szCs w:val="36"/>
        </w:rPr>
      </w:pPr>
      <w:bookmarkStart w:id="0" w:name="_heading=h.7wdrpg13kx7g" w:colFirst="0" w:colLast="0"/>
      <w:bookmarkEnd w:id="0"/>
    </w:p>
    <w:p w14:paraId="054C76C7" w14:textId="77777777" w:rsidR="00380209" w:rsidRPr="00D54E46" w:rsidRDefault="006B09F0" w:rsidP="00D54E46">
      <w:pPr>
        <w:pStyle w:val="Title"/>
        <w:spacing w:after="200" w:line="480" w:lineRule="auto"/>
        <w:jc w:val="both"/>
        <w:rPr>
          <w:rFonts w:asciiTheme="majorBidi" w:eastAsia="Inter SemiBold" w:hAnsiTheme="majorBidi"/>
          <w:b/>
          <w:bCs/>
          <w:sz w:val="24"/>
          <w:szCs w:val="24"/>
        </w:rPr>
      </w:pPr>
      <w:bookmarkStart w:id="1" w:name="_heading=h.gg9dwrk050h7" w:colFirst="0" w:colLast="0"/>
      <w:bookmarkEnd w:id="1"/>
      <w:r w:rsidRPr="00D54E46">
        <w:rPr>
          <w:rFonts w:asciiTheme="majorBidi" w:eastAsia="Inter SemiBold" w:hAnsiTheme="majorBidi"/>
          <w:b/>
          <w:bCs/>
          <w:sz w:val="24"/>
          <w:szCs w:val="24"/>
        </w:rPr>
        <w:t>Interview guide</w:t>
      </w:r>
    </w:p>
    <w:p w14:paraId="34937E8B" w14:textId="63E47FD8" w:rsidR="00380209" w:rsidRPr="00D54E46" w:rsidRDefault="009D0DAE" w:rsidP="00D54E46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Inter Light" w:hAnsiTheme="majorBidi" w:cstheme="majorBidi"/>
          <w:sz w:val="24"/>
          <w:szCs w:val="24"/>
        </w:rPr>
      </w:pPr>
      <w:r w:rsidRPr="00D54E46">
        <w:rPr>
          <w:rFonts w:asciiTheme="majorBidi" w:eastAsia="Inter Light" w:hAnsiTheme="majorBidi" w:cstheme="majorBidi"/>
          <w:b/>
          <w:bCs/>
          <w:sz w:val="24"/>
          <w:szCs w:val="24"/>
        </w:rPr>
        <w:t>Project title:</w:t>
      </w: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 Strengthening Policy Implementation and Practice to Improve Complementary Feeding</w:t>
      </w:r>
      <w:r w:rsidR="00430ED9">
        <w:rPr>
          <w:rFonts w:asciiTheme="majorBidi" w:eastAsia="Inter Light" w:hAnsiTheme="majorBidi" w:cstheme="majorBidi"/>
          <w:sz w:val="24"/>
          <w:szCs w:val="24"/>
        </w:rPr>
        <w:t xml:space="preserve"> P</w:t>
      </w:r>
      <w:r w:rsidR="00430ED9" w:rsidRPr="00D54E46">
        <w:rPr>
          <w:rFonts w:asciiTheme="majorBidi" w:eastAsia="Inter Light" w:hAnsiTheme="majorBidi" w:cstheme="majorBidi"/>
          <w:sz w:val="24"/>
          <w:szCs w:val="24"/>
        </w:rPr>
        <w:t xml:space="preserve">olicy and </w:t>
      </w:r>
      <w:r w:rsidR="00430ED9">
        <w:rPr>
          <w:rFonts w:asciiTheme="majorBidi" w:eastAsia="Inter Light" w:hAnsiTheme="majorBidi" w:cstheme="majorBidi"/>
          <w:sz w:val="24"/>
          <w:szCs w:val="24"/>
        </w:rPr>
        <w:t>P</w:t>
      </w:r>
      <w:r w:rsidR="00430ED9" w:rsidRPr="00D54E46">
        <w:rPr>
          <w:rFonts w:asciiTheme="majorBidi" w:eastAsia="Inter Light" w:hAnsiTheme="majorBidi" w:cstheme="majorBidi"/>
          <w:sz w:val="24"/>
          <w:szCs w:val="24"/>
        </w:rPr>
        <w:t>ractice</w:t>
      </w: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 in Nigeria </w:t>
      </w:r>
      <w:r w:rsidR="00430ED9">
        <w:rPr>
          <w:rFonts w:asciiTheme="majorBidi" w:eastAsia="Inter Light" w:hAnsiTheme="majorBidi" w:cstheme="majorBidi"/>
          <w:sz w:val="24"/>
          <w:szCs w:val="24"/>
        </w:rPr>
        <w:t>T</w:t>
      </w:r>
      <w:r w:rsidRPr="00D54E46">
        <w:rPr>
          <w:rFonts w:asciiTheme="majorBidi" w:eastAsia="Inter Light" w:hAnsiTheme="majorBidi" w:cstheme="majorBidi"/>
          <w:sz w:val="24"/>
          <w:szCs w:val="24"/>
        </w:rPr>
        <w:t>hrough Intersectoral Collaboration</w:t>
      </w:r>
    </w:p>
    <w:p w14:paraId="196A7889" w14:textId="77777777" w:rsidR="00380209" w:rsidRPr="00D54E46" w:rsidRDefault="006B09F0" w:rsidP="00D54E46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Inter" w:hAnsiTheme="majorBidi" w:cstheme="majorBidi"/>
          <w:b/>
          <w:sz w:val="24"/>
          <w:szCs w:val="24"/>
        </w:rPr>
      </w:pPr>
      <w:r w:rsidRPr="00D54E46">
        <w:rPr>
          <w:rFonts w:asciiTheme="majorBidi" w:eastAsia="Inter" w:hAnsiTheme="majorBidi" w:cstheme="majorBidi"/>
          <w:b/>
          <w:sz w:val="24"/>
          <w:szCs w:val="24"/>
        </w:rPr>
        <w:t>Introduction:</w:t>
      </w:r>
    </w:p>
    <w:p w14:paraId="40D73870" w14:textId="252435F6" w:rsidR="009D0DAE" w:rsidRPr="00D54E46" w:rsidRDefault="006B09F0" w:rsidP="00D54E46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Inter Light" w:hAnsiTheme="majorBidi" w:cstheme="majorBidi"/>
          <w:sz w:val="24"/>
          <w:szCs w:val="24"/>
        </w:rPr>
      </w:pP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Thank you for taking the time to speak with </w:t>
      </w:r>
      <w:r w:rsidR="009D0DAE" w:rsidRPr="00D54E46">
        <w:rPr>
          <w:rFonts w:asciiTheme="majorBidi" w:eastAsia="Inter Light" w:hAnsiTheme="majorBidi" w:cstheme="majorBidi"/>
          <w:sz w:val="24"/>
          <w:szCs w:val="24"/>
        </w:rPr>
        <w:t>me</w:t>
      </w: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. </w:t>
      </w:r>
      <w:r w:rsidRPr="00D54E46">
        <w:rPr>
          <w:rFonts w:asciiTheme="majorBidi" w:eastAsia="Inter Light" w:hAnsiTheme="majorBidi" w:cstheme="majorBidi"/>
          <w:sz w:val="24"/>
          <w:szCs w:val="24"/>
          <w:highlight w:val="white"/>
        </w:rPr>
        <w:t xml:space="preserve">My name is </w:t>
      </w:r>
      <w:r w:rsidR="009D0DAE" w:rsidRPr="00D54E46">
        <w:rPr>
          <w:rFonts w:asciiTheme="majorBidi" w:eastAsia="Inter Light" w:hAnsiTheme="majorBidi" w:cstheme="majorBidi"/>
          <w:sz w:val="24"/>
          <w:szCs w:val="24"/>
          <w:highlight w:val="white"/>
        </w:rPr>
        <w:t>Latifat Okara,</w:t>
      </w:r>
      <w:r w:rsidRPr="00D54E46">
        <w:rPr>
          <w:rFonts w:asciiTheme="majorBidi" w:eastAsia="Inter Light" w:hAnsiTheme="majorBidi" w:cstheme="majorBidi"/>
          <w:sz w:val="24"/>
          <w:szCs w:val="24"/>
          <w:highlight w:val="white"/>
        </w:rPr>
        <w:t xml:space="preserve"> and I am a </w:t>
      </w:r>
      <w:r w:rsidR="00D54E46" w:rsidRPr="00D54E46">
        <w:rPr>
          <w:rFonts w:asciiTheme="majorBidi" w:eastAsia="Inter Light" w:hAnsiTheme="majorBidi" w:cstheme="majorBidi"/>
          <w:sz w:val="24"/>
          <w:szCs w:val="24"/>
          <w:highlight w:val="white"/>
        </w:rPr>
        <w:t>final</w:t>
      </w:r>
      <w:r w:rsidR="009D0DAE" w:rsidRPr="00D54E46">
        <w:rPr>
          <w:rFonts w:asciiTheme="majorBidi" w:eastAsia="Inter Light" w:hAnsiTheme="majorBidi" w:cstheme="majorBidi"/>
          <w:sz w:val="24"/>
          <w:szCs w:val="24"/>
          <w:highlight w:val="white"/>
        </w:rPr>
        <w:t xml:space="preserve"> year doctoral student </w:t>
      </w:r>
      <w:r w:rsidR="003D1D9F">
        <w:rPr>
          <w:rFonts w:asciiTheme="majorBidi" w:eastAsia="Inter Light" w:hAnsiTheme="majorBidi" w:cstheme="majorBidi"/>
          <w:sz w:val="24"/>
          <w:szCs w:val="24"/>
          <w:highlight w:val="white"/>
        </w:rPr>
        <w:t>in</w:t>
      </w:r>
      <w:r w:rsidR="003D1D9F" w:rsidRPr="00D54E46">
        <w:rPr>
          <w:rFonts w:asciiTheme="majorBidi" w:eastAsia="Inter Light" w:hAnsiTheme="majorBidi" w:cstheme="majorBidi"/>
          <w:sz w:val="24"/>
          <w:szCs w:val="24"/>
          <w:highlight w:val="white"/>
        </w:rPr>
        <w:t xml:space="preserve"> </w:t>
      </w:r>
      <w:r w:rsidR="009D0DAE" w:rsidRPr="00D54E46">
        <w:rPr>
          <w:rFonts w:asciiTheme="majorBidi" w:eastAsia="Inter Light" w:hAnsiTheme="majorBidi" w:cstheme="majorBidi"/>
          <w:sz w:val="24"/>
          <w:szCs w:val="24"/>
          <w:highlight w:val="white"/>
        </w:rPr>
        <w:t>health policy and leadership at Loma Linda University, California</w:t>
      </w:r>
      <w:r w:rsidRPr="00D54E46">
        <w:rPr>
          <w:rFonts w:asciiTheme="majorBidi" w:eastAsia="Inter" w:hAnsiTheme="majorBidi" w:cstheme="majorBidi"/>
          <w:sz w:val="24"/>
          <w:szCs w:val="24"/>
          <w:highlight w:val="white"/>
        </w:rPr>
        <w:t xml:space="preserve">. </w:t>
      </w:r>
      <w:r w:rsidR="009D0DAE" w:rsidRPr="00D54E46">
        <w:rPr>
          <w:rFonts w:asciiTheme="majorBidi" w:eastAsia="Inter Light" w:hAnsiTheme="majorBidi" w:cstheme="majorBidi"/>
          <w:sz w:val="24"/>
          <w:szCs w:val="24"/>
        </w:rPr>
        <w:t xml:space="preserve">I am conducting research on how complementary feeding policy and practice can be improved in Nigeria through intersectoral coordination and collaboration. </w:t>
      </w:r>
    </w:p>
    <w:p w14:paraId="1030DEF0" w14:textId="77777777" w:rsidR="00DA1808" w:rsidRDefault="009D0DAE" w:rsidP="00D54E46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Inter Light" w:hAnsiTheme="majorBidi" w:cstheme="majorBidi"/>
          <w:sz w:val="24"/>
          <w:szCs w:val="24"/>
        </w:rPr>
      </w:pPr>
      <w:r w:rsidRPr="00D54E46">
        <w:rPr>
          <w:rFonts w:asciiTheme="majorBidi" w:eastAsia="Inter Light" w:hAnsiTheme="majorBidi" w:cstheme="majorBidi"/>
          <w:sz w:val="24"/>
          <w:szCs w:val="24"/>
        </w:rPr>
        <w:t>The goal of this discussion is to understand your perspectives on the barriers</w:t>
      </w:r>
      <w:r w:rsidR="00430ED9">
        <w:rPr>
          <w:rFonts w:asciiTheme="majorBidi" w:eastAsia="Inter Light" w:hAnsiTheme="majorBidi" w:cstheme="majorBidi"/>
          <w:sz w:val="24"/>
          <w:szCs w:val="24"/>
        </w:rPr>
        <w:t xml:space="preserve"> to and facilitators of complementary feeding</w:t>
      </w:r>
      <w:r w:rsidRPr="00D54E46">
        <w:rPr>
          <w:rFonts w:asciiTheme="majorBidi" w:eastAsia="Inter Light" w:hAnsiTheme="majorBidi" w:cstheme="majorBidi"/>
          <w:sz w:val="24"/>
          <w:szCs w:val="24"/>
        </w:rPr>
        <w:t>, and roles</w:t>
      </w:r>
      <w:r w:rsidR="003D1D9F">
        <w:rPr>
          <w:rFonts w:asciiTheme="majorBidi" w:eastAsia="Inter Light" w:hAnsiTheme="majorBidi" w:cstheme="majorBidi"/>
          <w:sz w:val="24"/>
          <w:szCs w:val="24"/>
        </w:rPr>
        <w:t xml:space="preserve"> of</w:t>
      </w: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 different </w:t>
      </w:r>
      <w:r w:rsidR="003D1D9F">
        <w:rPr>
          <w:rFonts w:asciiTheme="majorBidi" w:eastAsia="Inter Light" w:hAnsiTheme="majorBidi" w:cstheme="majorBidi"/>
          <w:sz w:val="24"/>
          <w:szCs w:val="24"/>
        </w:rPr>
        <w:t>stakeholders</w:t>
      </w:r>
      <w:r w:rsidR="003D1D9F" w:rsidRPr="00D54E46">
        <w:rPr>
          <w:rFonts w:asciiTheme="majorBidi" w:eastAsia="Inter Light" w:hAnsiTheme="majorBidi" w:cstheme="majorBidi"/>
          <w:sz w:val="24"/>
          <w:szCs w:val="24"/>
        </w:rPr>
        <w:t xml:space="preserve"> </w:t>
      </w: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in supporting complementary feeding. </w:t>
      </w:r>
      <w:r w:rsidR="00DA1808" w:rsidRPr="00DA1808">
        <w:rPr>
          <w:rFonts w:asciiTheme="majorBidi" w:eastAsia="Inter Light" w:hAnsiTheme="majorBidi" w:cstheme="majorBidi"/>
          <w:sz w:val="24"/>
          <w:szCs w:val="24"/>
        </w:rPr>
        <w:t>The insights you provide will help identify gaps in current policies and practices and inform recommendations for improving intersectoral collaboration to enhance child nutrition in Nigeria.</w:t>
      </w:r>
    </w:p>
    <w:p w14:paraId="7BDE8C45" w14:textId="3A7AB2F9" w:rsidR="00380209" w:rsidRPr="00D54E46" w:rsidRDefault="009D0DAE" w:rsidP="00D54E46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Inter Light" w:hAnsiTheme="majorBidi" w:cstheme="majorBidi"/>
          <w:sz w:val="24"/>
          <w:szCs w:val="24"/>
        </w:rPr>
      </w:pP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This interview </w:t>
      </w:r>
      <w:r w:rsidR="009E44F4">
        <w:rPr>
          <w:rFonts w:asciiTheme="majorBidi" w:eastAsia="Inter Light" w:hAnsiTheme="majorBidi" w:cstheme="majorBidi"/>
          <w:sz w:val="24"/>
          <w:szCs w:val="24"/>
        </w:rPr>
        <w:t>will</w:t>
      </w:r>
      <w:r w:rsidR="009E44F4" w:rsidRPr="00D54E46">
        <w:rPr>
          <w:rFonts w:asciiTheme="majorBidi" w:eastAsia="Inter Light" w:hAnsiTheme="majorBidi" w:cstheme="majorBidi"/>
          <w:sz w:val="24"/>
          <w:szCs w:val="24"/>
        </w:rPr>
        <w:t xml:space="preserve"> </w:t>
      </w: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take around 30 minutes. There </w:t>
      </w:r>
      <w:r w:rsidR="009E44F4">
        <w:rPr>
          <w:rFonts w:asciiTheme="majorBidi" w:eastAsia="Inter Light" w:hAnsiTheme="majorBidi" w:cstheme="majorBidi"/>
          <w:sz w:val="24"/>
          <w:szCs w:val="24"/>
        </w:rPr>
        <w:t>are</w:t>
      </w:r>
      <w:r w:rsidRPr="00D54E46">
        <w:rPr>
          <w:rFonts w:asciiTheme="majorBidi" w:eastAsia="Inter Light" w:hAnsiTheme="majorBidi" w:cstheme="majorBidi"/>
          <w:sz w:val="24"/>
          <w:szCs w:val="24"/>
        </w:rPr>
        <w:t xml:space="preserve"> no incentives for </w:t>
      </w:r>
      <w:r w:rsidR="009B4958" w:rsidRPr="00D54E46">
        <w:rPr>
          <w:rFonts w:asciiTheme="majorBidi" w:eastAsia="Inter Light" w:hAnsiTheme="majorBidi" w:cstheme="majorBidi"/>
          <w:sz w:val="24"/>
          <w:szCs w:val="24"/>
        </w:rPr>
        <w:t>participati</w:t>
      </w:r>
      <w:r w:rsidR="009B4958">
        <w:rPr>
          <w:rFonts w:asciiTheme="majorBidi" w:eastAsia="Inter Light" w:hAnsiTheme="majorBidi" w:cstheme="majorBidi"/>
          <w:sz w:val="24"/>
          <w:szCs w:val="24"/>
        </w:rPr>
        <w:t>on</w:t>
      </w:r>
      <w:r w:rsidR="009B4958" w:rsidRPr="00D54E46">
        <w:rPr>
          <w:rFonts w:asciiTheme="majorBidi" w:eastAsia="Inter Light" w:hAnsiTheme="majorBidi" w:cstheme="majorBidi"/>
          <w:sz w:val="24"/>
          <w:szCs w:val="24"/>
        </w:rPr>
        <w:t>.</w:t>
      </w:r>
    </w:p>
    <w:p w14:paraId="5750AF91" w14:textId="52E2A3C1" w:rsidR="009D0DAE" w:rsidRPr="00D54E46" w:rsidRDefault="009D0DAE" w:rsidP="00D54E46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D54E46">
        <w:rPr>
          <w:rFonts w:asciiTheme="majorBidi" w:eastAsia="Calibri" w:hAnsiTheme="majorBidi" w:cstheme="majorBidi"/>
          <w:b/>
          <w:bCs/>
          <w:sz w:val="24"/>
          <w:szCs w:val="24"/>
        </w:rPr>
        <w:t>Confidentiality &amp; Consent:</w:t>
      </w:r>
    </w:p>
    <w:p w14:paraId="596D21F7" w14:textId="36252312" w:rsidR="009D0DAE" w:rsidRPr="00D54E46" w:rsidRDefault="009D0DAE" w:rsidP="00D54E46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D54E46">
        <w:rPr>
          <w:rFonts w:asciiTheme="majorBidi" w:eastAsia="Calibri" w:hAnsiTheme="majorBidi" w:cstheme="majorBidi"/>
          <w:sz w:val="24"/>
          <w:szCs w:val="24"/>
        </w:rPr>
        <w:t xml:space="preserve">Your responses will </w:t>
      </w:r>
      <w:r w:rsidR="009E44F4">
        <w:rPr>
          <w:rFonts w:asciiTheme="majorBidi" w:eastAsia="Calibri" w:hAnsiTheme="majorBidi" w:cstheme="majorBidi"/>
          <w:sz w:val="24"/>
          <w:szCs w:val="24"/>
        </w:rPr>
        <w:t>remain</w:t>
      </w:r>
      <w:r w:rsidR="009E44F4" w:rsidRPr="00D54E46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D54E46">
        <w:rPr>
          <w:rFonts w:asciiTheme="majorBidi" w:eastAsia="Calibri" w:hAnsiTheme="majorBidi" w:cstheme="majorBidi"/>
          <w:sz w:val="24"/>
          <w:szCs w:val="24"/>
        </w:rPr>
        <w:t xml:space="preserve">confidential, and your identity will not be disclosed in the final report unless you consent to being identified. You may skip any question or stop the interview at any time. </w:t>
      </w:r>
    </w:p>
    <w:p w14:paraId="1C2883EC" w14:textId="77777777" w:rsidR="00DA1808" w:rsidRPr="00DA1808" w:rsidRDefault="00DA1808" w:rsidP="00DA18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DA1808">
        <w:rPr>
          <w:rFonts w:asciiTheme="majorBidi" w:eastAsia="Calibri" w:hAnsiTheme="majorBidi" w:cstheme="majorBidi"/>
          <w:sz w:val="24"/>
          <w:szCs w:val="24"/>
        </w:rPr>
        <w:t>Do you consent to participating in this interview?</w:t>
      </w:r>
    </w:p>
    <w:p w14:paraId="5959AA9B" w14:textId="381B6AA3" w:rsidR="00DA1808" w:rsidRPr="00DA1808" w:rsidRDefault="00DA1808" w:rsidP="00DA18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DA1808">
        <w:rPr>
          <w:rFonts w:asciiTheme="majorBidi" w:eastAsia="Calibri" w:hAnsiTheme="majorBidi" w:cstheme="majorBidi"/>
          <w:sz w:val="24"/>
          <w:szCs w:val="24"/>
        </w:rPr>
        <w:t xml:space="preserve">Do you agree to have this interview recorded for </w:t>
      </w:r>
      <w:r w:rsidR="00626DC7">
        <w:rPr>
          <w:rFonts w:asciiTheme="majorBidi" w:eastAsia="Calibri" w:hAnsiTheme="majorBidi" w:cstheme="majorBidi"/>
          <w:sz w:val="24"/>
          <w:szCs w:val="24"/>
        </w:rPr>
        <w:t>notetaking</w:t>
      </w:r>
      <w:r w:rsidRPr="00DA1808">
        <w:rPr>
          <w:rFonts w:asciiTheme="majorBidi" w:eastAsia="Calibri" w:hAnsiTheme="majorBidi" w:cstheme="majorBidi"/>
          <w:sz w:val="24"/>
          <w:szCs w:val="24"/>
        </w:rPr>
        <w:t>?</w:t>
      </w:r>
    </w:p>
    <w:p w14:paraId="326C0901" w14:textId="46FABCC4" w:rsidR="00970C9B" w:rsidRPr="00DA1808" w:rsidRDefault="009D0DAE" w:rsidP="00DA18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D54E46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</w:t>
      </w:r>
      <w:r w:rsidR="00DA1808">
        <w:rPr>
          <w:rFonts w:asciiTheme="majorBidi" w:eastAsia="Calibri" w:hAnsiTheme="majorBidi" w:cstheme="majorBidi"/>
          <w:sz w:val="24"/>
          <w:szCs w:val="24"/>
        </w:rPr>
        <w:t>T</w:t>
      </w:r>
      <w:r w:rsidR="00DA1808" w:rsidRPr="00DA1808">
        <w:rPr>
          <w:rFonts w:asciiTheme="majorBidi" w:eastAsia="Calibri" w:hAnsiTheme="majorBidi" w:cstheme="majorBidi"/>
          <w:sz w:val="24"/>
          <w:szCs w:val="24"/>
        </w:rPr>
        <w:t>he recording will be used solely for transcription and analysis and will be securely stored to protect your privacy.</w:t>
      </w:r>
    </w:p>
    <w:p w14:paraId="0F06C537" w14:textId="2E879E9F" w:rsidR="00970C9B" w:rsidRDefault="00970C9B" w:rsidP="00D54E46">
      <w:pPr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  <w:t>Interview Questions</w:t>
      </w:r>
    </w:p>
    <w:p w14:paraId="102261A9" w14:textId="7126945A" w:rsidR="00D54E46" w:rsidRPr="00D54E46" w:rsidRDefault="00970C9B" w:rsidP="00D54E46">
      <w:pPr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  <w:t>General Questions (</w:t>
      </w:r>
      <w:r w:rsidR="00D54E46" w:rsidRPr="00D54E46">
        <w:rPr>
          <w:rFonts w:asciiTheme="majorBidi" w:eastAsia="Times New Roman" w:hAnsiTheme="majorBidi" w:cstheme="majorBidi"/>
          <w:b/>
          <w:bCs/>
          <w:sz w:val="24"/>
          <w:szCs w:val="24"/>
        </w:rPr>
        <w:t>For all stakeholders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  <w:t>)</w:t>
      </w:r>
      <w:r w:rsidR="00D54E46" w:rsidRPr="00D54E46">
        <w:rPr>
          <w:rFonts w:asciiTheme="majorBidi" w:eastAsia="Times New Roman" w:hAnsiTheme="majorBidi" w:cstheme="majorBidi"/>
          <w:b/>
          <w:bCs/>
          <w:sz w:val="24"/>
          <w:szCs w:val="24"/>
        </w:rPr>
        <w:t>:</w:t>
      </w:r>
    </w:p>
    <w:p w14:paraId="12093809" w14:textId="7E429483" w:rsidR="00D54E46" w:rsidRDefault="00970C9B" w:rsidP="00D54E46">
      <w:pPr>
        <w:numPr>
          <w:ilvl w:val="0"/>
          <w:numId w:val="15"/>
        </w:numPr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  <w:lang w:val="en-US"/>
        </w:rPr>
        <w:t>Can you tell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9854DB">
        <w:rPr>
          <w:rFonts w:asciiTheme="majorBidi" w:eastAsia="Times New Roman" w:hAnsiTheme="majorBidi" w:cstheme="majorBidi"/>
          <w:sz w:val="24"/>
          <w:szCs w:val="24"/>
        </w:rPr>
        <w:t xml:space="preserve">me about </w:t>
      </w:r>
      <w:r w:rsidR="00D54E46" w:rsidRPr="00D54E46">
        <w:rPr>
          <w:rFonts w:asciiTheme="majorBidi" w:eastAsia="Times New Roman" w:hAnsiTheme="majorBidi" w:cstheme="majorBidi"/>
          <w:sz w:val="24"/>
          <w:szCs w:val="24"/>
        </w:rPr>
        <w:t>yourself and your role in relation to child nutrition and complementary feeding?</w:t>
      </w:r>
    </w:p>
    <w:p w14:paraId="715BF2FD" w14:textId="74EA69CE" w:rsidR="00DA1808" w:rsidRPr="00D54E46" w:rsidRDefault="00DA1808" w:rsidP="00D54E46">
      <w:pPr>
        <w:numPr>
          <w:ilvl w:val="0"/>
          <w:numId w:val="15"/>
        </w:numPr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DA1808">
        <w:rPr>
          <w:rFonts w:asciiTheme="majorBidi" w:eastAsia="Times New Roman" w:hAnsiTheme="majorBidi" w:cstheme="majorBidi"/>
          <w:sz w:val="24"/>
          <w:szCs w:val="24"/>
        </w:rPr>
        <w:t>How do you see your work contributing to improving complementary feeding practices in Nigeria?</w:t>
      </w:r>
    </w:p>
    <w:p w14:paraId="06B7681F" w14:textId="77777777" w:rsidR="00D54E46" w:rsidRDefault="00D54E46" w:rsidP="00D54E46">
      <w:pPr>
        <w:numPr>
          <w:ilvl w:val="0"/>
          <w:numId w:val="15"/>
        </w:numPr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D54E46">
        <w:rPr>
          <w:rFonts w:asciiTheme="majorBidi" w:eastAsia="Times New Roman" w:hAnsiTheme="majorBidi" w:cstheme="majorBidi"/>
          <w:sz w:val="24"/>
          <w:szCs w:val="24"/>
        </w:rPr>
        <w:t>How long have you been involved in this work?</w:t>
      </w:r>
    </w:p>
    <w:p w14:paraId="63E371FD" w14:textId="0BC53F94" w:rsidR="00DA1808" w:rsidRPr="00D54E46" w:rsidRDefault="00DA1808" w:rsidP="00D54E46">
      <w:pPr>
        <w:numPr>
          <w:ilvl w:val="0"/>
          <w:numId w:val="15"/>
        </w:numPr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DA1808">
        <w:rPr>
          <w:rFonts w:asciiTheme="majorBidi" w:eastAsia="Times New Roman" w:hAnsiTheme="majorBidi" w:cstheme="majorBidi"/>
          <w:sz w:val="24"/>
          <w:szCs w:val="24"/>
        </w:rPr>
        <w:t>What system-wide changes do you think are necessary to improve complementary feeding?</w:t>
      </w:r>
    </w:p>
    <w:p w14:paraId="61D88D13" w14:textId="20C1EB61" w:rsidR="00A54F43" w:rsidRPr="00D54E46" w:rsidRDefault="00D54E46" w:rsidP="00D54E46">
      <w:pPr>
        <w:numPr>
          <w:ilvl w:val="0"/>
          <w:numId w:val="15"/>
        </w:numPr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D54E46">
        <w:rPr>
          <w:rFonts w:asciiTheme="majorBidi" w:eastAsia="Times New Roman" w:hAnsiTheme="majorBidi" w:cstheme="majorBidi"/>
          <w:sz w:val="24"/>
          <w:szCs w:val="24"/>
        </w:rPr>
        <w:t>What is your experience with complementary feeding practices in Nigeria?</w:t>
      </w:r>
    </w:p>
    <w:p w14:paraId="1BB609DE" w14:textId="77777777" w:rsidR="00D35168" w:rsidRPr="00D54E46" w:rsidRDefault="00D35168" w:rsidP="00D54E46">
      <w:pPr>
        <w:pStyle w:val="Heading2"/>
        <w:spacing w:line="48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2" w:name="_heading=h.gidatc3qs7ss" w:colFirst="0" w:colLast="0"/>
      <w:bookmarkEnd w:id="2"/>
      <w:r w:rsidRPr="00D54E46">
        <w:rPr>
          <w:rStyle w:val="Strong"/>
          <w:rFonts w:asciiTheme="majorBidi" w:hAnsiTheme="majorBidi"/>
          <w:color w:val="000000" w:themeColor="text1"/>
          <w:sz w:val="24"/>
          <w:szCs w:val="24"/>
        </w:rPr>
        <w:t>A. Parents &amp; Caregivers of Children Under 2 (Microsystem Level)</w:t>
      </w:r>
    </w:p>
    <w:p w14:paraId="31A54345" w14:textId="50BB13EE" w:rsidR="00D35168" w:rsidRPr="00D54E46" w:rsidRDefault="00970C9B" w:rsidP="00D54E46">
      <w:pPr>
        <w:numPr>
          <w:ilvl w:val="0"/>
          <w:numId w:val="11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Can you describe</w:t>
      </w:r>
      <w:r w:rsidR="009854D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35168"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your daily feeding routine for your child?</w:t>
      </w:r>
    </w:p>
    <w:p w14:paraId="2C127BB2" w14:textId="77777777" w:rsidR="00D35168" w:rsidRPr="00D54E46" w:rsidRDefault="00D35168" w:rsidP="00D54E46">
      <w:pPr>
        <w:numPr>
          <w:ilvl w:val="0"/>
          <w:numId w:val="11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What are your main sources of information on child feeding?</w:t>
      </w:r>
    </w:p>
    <w:p w14:paraId="5C201608" w14:textId="7F0C19EA" w:rsidR="00D35168" w:rsidRPr="00D54E46" w:rsidRDefault="00D35168" w:rsidP="00D54E46">
      <w:pPr>
        <w:numPr>
          <w:ilvl w:val="0"/>
          <w:numId w:val="11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What challenges do you face in </w:t>
      </w:r>
      <w:r w:rsidR="00561A78">
        <w:rPr>
          <w:rFonts w:asciiTheme="majorBidi" w:hAnsiTheme="majorBidi" w:cstheme="majorBidi"/>
          <w:color w:val="000000" w:themeColor="text1"/>
          <w:sz w:val="24"/>
          <w:szCs w:val="24"/>
        </w:rPr>
        <w:t>providing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nutritious complementary foods?</w:t>
      </w:r>
    </w:p>
    <w:p w14:paraId="55FA1DDA" w14:textId="77777777" w:rsidR="00D35168" w:rsidRPr="00D54E46" w:rsidRDefault="00D35168" w:rsidP="00D54E46">
      <w:pPr>
        <w:numPr>
          <w:ilvl w:val="0"/>
          <w:numId w:val="11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Are there any cultural beliefs or practices that influence how you feed your child?</w:t>
      </w:r>
    </w:p>
    <w:p w14:paraId="77581214" w14:textId="047C5F57" w:rsidR="00D35168" w:rsidRPr="00D54E46" w:rsidRDefault="00D35168" w:rsidP="00D54E46">
      <w:pPr>
        <w:numPr>
          <w:ilvl w:val="0"/>
          <w:numId w:val="11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How do economic factors (e.g., food affordability, household income) </w:t>
      </w:r>
      <w:r w:rsidR="00A17E53">
        <w:rPr>
          <w:rFonts w:asciiTheme="majorBidi" w:hAnsiTheme="majorBidi" w:cstheme="majorBidi"/>
          <w:color w:val="000000" w:themeColor="text1"/>
          <w:sz w:val="24"/>
          <w:szCs w:val="24"/>
        </w:rPr>
        <w:t>impact your child’s diet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?</w:t>
      </w:r>
    </w:p>
    <w:p w14:paraId="08BA79F6" w14:textId="336AE488" w:rsidR="00D35168" w:rsidRPr="00D54E46" w:rsidRDefault="00D35168" w:rsidP="00D54E46">
      <w:pPr>
        <w:numPr>
          <w:ilvl w:val="0"/>
          <w:numId w:val="11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What kind of support (financial, educational, social) would help you</w:t>
      </w:r>
      <w:r w:rsidR="00430ED9">
        <w:rPr>
          <w:rFonts w:asciiTheme="majorBidi" w:hAnsiTheme="majorBidi" w:cstheme="majorBidi"/>
          <w:color w:val="000000" w:themeColor="text1"/>
          <w:sz w:val="24"/>
          <w:szCs w:val="24"/>
        </w:rPr>
        <w:t>/helped you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improve your child’s </w:t>
      </w:r>
      <w:r w:rsidR="00A17E53">
        <w:rPr>
          <w:rFonts w:asciiTheme="majorBidi" w:hAnsiTheme="majorBidi" w:cstheme="majorBidi"/>
          <w:color w:val="000000" w:themeColor="text1"/>
          <w:sz w:val="24"/>
          <w:szCs w:val="24"/>
        </w:rPr>
        <w:t>nutrition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?</w:t>
      </w:r>
    </w:p>
    <w:p w14:paraId="256074BA" w14:textId="3CAD91E7" w:rsidR="00D35168" w:rsidRDefault="00D35168" w:rsidP="00D54E46">
      <w:pPr>
        <w:numPr>
          <w:ilvl w:val="0"/>
          <w:numId w:val="11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What role </w:t>
      </w:r>
      <w:r w:rsidR="00444B2C">
        <w:rPr>
          <w:rFonts w:asciiTheme="majorBidi" w:hAnsiTheme="majorBidi" w:cstheme="majorBidi"/>
          <w:color w:val="000000" w:themeColor="text1"/>
          <w:sz w:val="24"/>
          <w:szCs w:val="24"/>
        </w:rPr>
        <w:t>should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government, health workers, and communities play in improving complementary feeding?</w:t>
      </w:r>
    </w:p>
    <w:p w14:paraId="09A7B168" w14:textId="07ADFD2B" w:rsidR="00DA1808" w:rsidRPr="00D54E46" w:rsidRDefault="00DA1808" w:rsidP="00D54E46">
      <w:pPr>
        <w:numPr>
          <w:ilvl w:val="0"/>
          <w:numId w:val="11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A1808">
        <w:rPr>
          <w:rFonts w:asciiTheme="majorBidi" w:hAnsiTheme="majorBidi" w:cstheme="majorBidi"/>
          <w:color w:val="000000" w:themeColor="text1"/>
          <w:sz w:val="24"/>
          <w:szCs w:val="24"/>
        </w:rPr>
        <w:t>What information or support would encourage you to change or improve your child’s diet?</w:t>
      </w:r>
    </w:p>
    <w:p w14:paraId="006AD0FA" w14:textId="77777777" w:rsidR="00D35168" w:rsidRPr="00D54E46" w:rsidRDefault="00D35168" w:rsidP="00D54E46">
      <w:pPr>
        <w:pStyle w:val="Heading2"/>
        <w:spacing w:line="48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r w:rsidRPr="00D54E46">
        <w:rPr>
          <w:rStyle w:val="Strong"/>
          <w:rFonts w:asciiTheme="majorBidi" w:hAnsiTheme="majorBidi"/>
          <w:color w:val="000000" w:themeColor="text1"/>
          <w:sz w:val="24"/>
          <w:szCs w:val="24"/>
        </w:rPr>
        <w:t>B. Primary Health Care Workers &amp; Community Leaders (Mesosystem Level)</w:t>
      </w:r>
    </w:p>
    <w:p w14:paraId="1CDFAC49" w14:textId="61CB2CE9" w:rsidR="00D35168" w:rsidRPr="00D54E46" w:rsidRDefault="009854DB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Can</w:t>
      </w:r>
      <w:r w:rsidR="00D35168"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you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please </w:t>
      </w:r>
      <w:r w:rsidR="00D35168"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describe your role in promoting complementary feeding in your community?</w:t>
      </w:r>
    </w:p>
    <w:p w14:paraId="4BE13F77" w14:textId="77777777" w:rsidR="00D35168" w:rsidRPr="00D54E46" w:rsidRDefault="00D35168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What common challenges do parents face in adopting recommended complementary feeding practices?</w:t>
      </w:r>
    </w:p>
    <w:p w14:paraId="1B4CA07F" w14:textId="77777777" w:rsidR="00D35168" w:rsidRPr="00D54E46" w:rsidRDefault="00D35168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How well are primary health care workers trained to support complementary feeding?</w:t>
      </w:r>
    </w:p>
    <w:p w14:paraId="65B5E55A" w14:textId="77777777" w:rsidR="00D35168" w:rsidRPr="00D54E46" w:rsidRDefault="00D35168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What gaps exist in health system support for caregivers regarding child nutrition?</w:t>
      </w:r>
    </w:p>
    <w:p w14:paraId="0E2C96E6" w14:textId="187C69C1" w:rsidR="00D35168" w:rsidRPr="00D54E46" w:rsidRDefault="0050342F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What</w:t>
      </w:r>
      <w:r w:rsidR="00D35168"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challenges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you </w:t>
      </w:r>
      <w:r w:rsidR="004571E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face </w:t>
      </w:r>
      <w:r w:rsidR="00D35168"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in reaching rural or underserved communities with complementary feeding interventions?</w:t>
      </w:r>
    </w:p>
    <w:p w14:paraId="5FA5A9EE" w14:textId="77777777" w:rsidR="00D35168" w:rsidRDefault="00D35168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How do you collaborate with other sectors (e.g., agriculture, education, social protection) to improve child nutrition?</w:t>
      </w:r>
    </w:p>
    <w:p w14:paraId="0996A4EF" w14:textId="3AE36E89" w:rsidR="00DA1808" w:rsidRPr="00D54E46" w:rsidRDefault="00DA1808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A1808">
        <w:rPr>
          <w:rFonts w:asciiTheme="majorBidi" w:hAnsiTheme="majorBidi" w:cstheme="majorBidi"/>
          <w:color w:val="000000" w:themeColor="text1"/>
          <w:sz w:val="24"/>
          <w:szCs w:val="24"/>
        </w:rPr>
        <w:t>In your opinion, how effective is the collaboration between health care and other sectors (e.g., agriculture, education) in improving child nutrition?</w:t>
      </w:r>
    </w:p>
    <w:p w14:paraId="7174E806" w14:textId="77777777" w:rsidR="00D35168" w:rsidRPr="00D54E46" w:rsidRDefault="00D35168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What strategies have been effective in promoting better complementary feeding in your community?</w:t>
      </w:r>
    </w:p>
    <w:p w14:paraId="79A38B43" w14:textId="39355789" w:rsidR="00D35168" w:rsidRPr="00D54E46" w:rsidRDefault="00D35168" w:rsidP="00D54E46">
      <w:pPr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What improvements would you suggest in primary health care to better support complementary feeding?</w:t>
      </w:r>
    </w:p>
    <w:p w14:paraId="12227E88" w14:textId="77777777" w:rsidR="00D35168" w:rsidRPr="00D54E46" w:rsidRDefault="00D35168" w:rsidP="00D54E46">
      <w:pPr>
        <w:pStyle w:val="Heading2"/>
        <w:spacing w:line="48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r w:rsidRPr="00D54E46">
        <w:rPr>
          <w:rStyle w:val="Strong"/>
          <w:rFonts w:asciiTheme="majorBidi" w:hAnsiTheme="majorBidi"/>
          <w:color w:val="000000" w:themeColor="text1"/>
          <w:sz w:val="24"/>
          <w:szCs w:val="24"/>
        </w:rPr>
        <w:lastRenderedPageBreak/>
        <w:t>C. Policymakers &amp; Food System Experts (Macrosystem Level)</w:t>
      </w:r>
    </w:p>
    <w:p w14:paraId="505CDE2E" w14:textId="77777777" w:rsidR="00D35168" w:rsidRPr="00D54E46" w:rsidRDefault="00D35168" w:rsidP="00D54E46">
      <w:pPr>
        <w:numPr>
          <w:ilvl w:val="0"/>
          <w:numId w:val="13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How does the current policy environment support complementary feeding in Nigeria?</w:t>
      </w:r>
    </w:p>
    <w:p w14:paraId="1E5FEDEE" w14:textId="66384434" w:rsidR="00D54E46" w:rsidRPr="00D54E46" w:rsidRDefault="00D54E46" w:rsidP="00D54E46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How do current national </w:t>
      </w:r>
      <w:r w:rsidR="006C319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child nutrition 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policies align with global recommendations, and what challenges exist in their implementation?</w:t>
      </w:r>
    </w:p>
    <w:p w14:paraId="15C45C16" w14:textId="1238840B" w:rsidR="00D35168" w:rsidRDefault="00D35168" w:rsidP="00D54E46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What intersectoral collaborations currently exist to improve complementary feeding?</w:t>
      </w:r>
    </w:p>
    <w:p w14:paraId="4D2076B4" w14:textId="6F364761" w:rsidR="00DA1808" w:rsidRPr="00D54E46" w:rsidRDefault="00DA1808" w:rsidP="00D54E46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A1808">
        <w:rPr>
          <w:rFonts w:asciiTheme="majorBidi" w:hAnsiTheme="majorBidi" w:cstheme="majorBidi"/>
          <w:color w:val="000000" w:themeColor="text1"/>
          <w:sz w:val="24"/>
          <w:szCs w:val="24"/>
        </w:rPr>
        <w:t>How is the implementation of complementary feeding policies monitored, and what challenges exist in tracking outcomes?</w:t>
      </w:r>
    </w:p>
    <w:p w14:paraId="3BA0393F" w14:textId="77777777" w:rsidR="00DA1808" w:rsidRDefault="00DA1808" w:rsidP="00D54E46">
      <w:pPr>
        <w:numPr>
          <w:ilvl w:val="0"/>
          <w:numId w:val="13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A1808">
        <w:rPr>
          <w:rFonts w:asciiTheme="majorBidi" w:hAnsiTheme="majorBidi" w:cstheme="majorBidi"/>
          <w:color w:val="000000" w:themeColor="text1"/>
          <w:sz w:val="24"/>
          <w:szCs w:val="24"/>
        </w:rPr>
        <w:t>What gaps or inconsistencies exist in national policies that impact the implementation of complementary feeding practices?</w:t>
      </w:r>
    </w:p>
    <w:p w14:paraId="3918F371" w14:textId="2334CCC4" w:rsidR="00D35168" w:rsidRPr="00D54E46" w:rsidRDefault="00D35168" w:rsidP="00D54E46">
      <w:pPr>
        <w:numPr>
          <w:ilvl w:val="0"/>
          <w:numId w:val="13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How well do food systems support access to nutritious, affordable complementary foods?</w:t>
      </w:r>
    </w:p>
    <w:p w14:paraId="0D40101E" w14:textId="788F4E3F" w:rsidR="00D35168" w:rsidRPr="00D54E46" w:rsidRDefault="00D35168" w:rsidP="00D54E46">
      <w:pPr>
        <w:numPr>
          <w:ilvl w:val="0"/>
          <w:numId w:val="13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What </w:t>
      </w:r>
      <w:r w:rsidR="007B15B2">
        <w:rPr>
          <w:rFonts w:asciiTheme="majorBidi" w:hAnsiTheme="majorBidi" w:cstheme="majorBidi"/>
          <w:color w:val="000000" w:themeColor="text1"/>
          <w:sz w:val="24"/>
          <w:szCs w:val="24"/>
        </w:rPr>
        <w:t>barriers exist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collaboration between sectors such as health, agriculture, and social protection to support complementary feeding?</w:t>
      </w:r>
    </w:p>
    <w:p w14:paraId="6DB70F1C" w14:textId="77777777" w:rsidR="00D35168" w:rsidRPr="00D54E46" w:rsidRDefault="00D35168" w:rsidP="00D54E46">
      <w:pPr>
        <w:numPr>
          <w:ilvl w:val="0"/>
          <w:numId w:val="13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What policy or programmatic interventions could strengthen complementary feeding practices in Nigeria?</w:t>
      </w:r>
    </w:p>
    <w:p w14:paraId="22CB9890" w14:textId="2CB9CB5D" w:rsidR="00D35168" w:rsidRPr="00D54E46" w:rsidRDefault="00D35168" w:rsidP="00D54E46">
      <w:pPr>
        <w:numPr>
          <w:ilvl w:val="0"/>
          <w:numId w:val="13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How can intersectoral collaboration be improved to ensure complementary feeding policies</w:t>
      </w:r>
      <w:r w:rsidR="00BC4AD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imp</w:t>
      </w:r>
      <w:r w:rsidR="004569F9">
        <w:rPr>
          <w:rFonts w:asciiTheme="majorBidi" w:hAnsiTheme="majorBidi" w:cstheme="majorBidi"/>
          <w:color w:val="000000" w:themeColor="text1"/>
          <w:sz w:val="24"/>
          <w:szCs w:val="24"/>
        </w:rPr>
        <w:t>lementation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?</w:t>
      </w:r>
    </w:p>
    <w:p w14:paraId="1A6889F3" w14:textId="0E97EC22" w:rsidR="00D35168" w:rsidRPr="00D54E46" w:rsidRDefault="00D35168" w:rsidP="00D54E46">
      <w:pPr>
        <w:numPr>
          <w:ilvl w:val="0"/>
          <w:numId w:val="13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Are there successful models from other countries or regions that Nigeria c</w:t>
      </w:r>
      <w:r w:rsidR="00DA1808" w:rsidRPr="00DA180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ould adapt to improve complementary feeding? </w:t>
      </w:r>
      <w:r w:rsidR="004569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If so, </w:t>
      </w:r>
      <w:r w:rsidR="009B4958">
        <w:rPr>
          <w:rFonts w:asciiTheme="majorBidi" w:hAnsiTheme="majorBidi" w:cstheme="majorBidi"/>
          <w:color w:val="000000" w:themeColor="text1"/>
          <w:sz w:val="24"/>
          <w:szCs w:val="24"/>
        </w:rPr>
        <w:t>could you</w:t>
      </w:r>
      <w:r w:rsidR="004569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describe them?</w:t>
      </w:r>
      <w:r w:rsidR="00DA1808" w:rsidRPr="00DA1808">
        <w:t xml:space="preserve"> </w:t>
      </w:r>
      <w:r w:rsidR="00DA1808" w:rsidRPr="00DA1808">
        <w:rPr>
          <w:rFonts w:asciiTheme="majorBidi" w:hAnsiTheme="majorBidi" w:cstheme="majorBidi"/>
          <w:color w:val="000000" w:themeColor="text1"/>
          <w:sz w:val="24"/>
          <w:szCs w:val="24"/>
        </w:rPr>
        <w:t>What makes these models successful?</w:t>
      </w:r>
    </w:p>
    <w:p w14:paraId="3780E3CE" w14:textId="73CE5F30" w:rsidR="00D35168" w:rsidRPr="00D54E46" w:rsidRDefault="00D35168" w:rsidP="00D54E46">
      <w:pPr>
        <w:pStyle w:val="Heading1"/>
        <w:spacing w:line="48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r w:rsidRPr="00D54E46">
        <w:rPr>
          <w:rStyle w:val="Strong"/>
          <w:rFonts w:asciiTheme="majorBidi" w:hAnsiTheme="majorBidi"/>
          <w:color w:val="000000" w:themeColor="text1"/>
          <w:sz w:val="24"/>
          <w:szCs w:val="24"/>
        </w:rPr>
        <w:lastRenderedPageBreak/>
        <w:t>Closing Questions (For All Stakeholders)</w:t>
      </w:r>
    </w:p>
    <w:p w14:paraId="66B015F9" w14:textId="73B86519" w:rsidR="00D35168" w:rsidRPr="00D54E46" w:rsidRDefault="00D35168" w:rsidP="00D54E46">
      <w:pPr>
        <w:numPr>
          <w:ilvl w:val="0"/>
          <w:numId w:val="14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If you could change one </w:t>
      </w:r>
      <w:r w:rsidR="00DA180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policy or practice </w:t>
      </w: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to improve complementary feeding practices in Nigeria, what would it be?</w:t>
      </w:r>
    </w:p>
    <w:p w14:paraId="0C47DDE2" w14:textId="77777777" w:rsidR="00D35168" w:rsidRPr="00D54E46" w:rsidRDefault="00D35168" w:rsidP="00D54E46">
      <w:pPr>
        <w:numPr>
          <w:ilvl w:val="0"/>
          <w:numId w:val="14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Do you have any additional thoughts or recommendations?</w:t>
      </w:r>
    </w:p>
    <w:p w14:paraId="439DF5A5" w14:textId="77777777" w:rsidR="00D35168" w:rsidRPr="00D54E46" w:rsidRDefault="00D35168" w:rsidP="00D54E46">
      <w:pPr>
        <w:pStyle w:val="NormalWeb"/>
        <w:spacing w:line="480" w:lineRule="auto"/>
        <w:jc w:val="both"/>
        <w:rPr>
          <w:rFonts w:asciiTheme="majorBidi" w:hAnsiTheme="majorBidi" w:cstheme="majorBidi"/>
          <w:color w:val="000000" w:themeColor="text1"/>
        </w:rPr>
      </w:pPr>
      <w:r w:rsidRPr="00D54E46">
        <w:rPr>
          <w:rStyle w:val="Strong"/>
          <w:rFonts w:asciiTheme="majorBidi" w:eastAsiaTheme="majorEastAsia" w:hAnsiTheme="majorBidi" w:cstheme="majorBidi"/>
          <w:color w:val="000000" w:themeColor="text1"/>
        </w:rPr>
        <w:t>Wrap-up:</w:t>
      </w:r>
    </w:p>
    <w:p w14:paraId="5BD1A8E0" w14:textId="77777777" w:rsidR="004569F9" w:rsidRDefault="00D35168" w:rsidP="00D54E46">
      <w:p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4E46">
        <w:rPr>
          <w:rFonts w:asciiTheme="majorBidi" w:hAnsiTheme="majorBidi" w:cstheme="majorBidi"/>
          <w:color w:val="000000" w:themeColor="text1"/>
          <w:sz w:val="24"/>
          <w:szCs w:val="24"/>
        </w:rPr>
        <w:t>Thank you for sharing your insights. Your contribution is invaluable to this research.</w:t>
      </w:r>
      <w:r w:rsidR="00D54E46" w:rsidRPr="00D54E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47B992DF" w14:textId="77777777" w:rsidR="00DA1808" w:rsidRDefault="00DA1808" w:rsidP="009B4958">
      <w:pPr>
        <w:pStyle w:val="ListParagraph"/>
        <w:numPr>
          <w:ilvl w:val="0"/>
          <w:numId w:val="16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A180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 it okay to contact you if I need further clarification or additional insights? </w:t>
      </w:r>
    </w:p>
    <w:p w14:paraId="7F3A6F97" w14:textId="460EFAD5" w:rsidR="00380209" w:rsidRPr="009B4958" w:rsidRDefault="00D35168" w:rsidP="009B4958">
      <w:pPr>
        <w:pStyle w:val="ListParagraph"/>
        <w:numPr>
          <w:ilvl w:val="0"/>
          <w:numId w:val="16"/>
        </w:numPr>
        <w:spacing w:before="100" w:beforeAutospacing="1" w:after="100" w:afterAutospacing="1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B495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Would you like to receive </w:t>
      </w:r>
      <w:r w:rsidR="00023A80" w:rsidRPr="009B495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 copy of </w:t>
      </w:r>
      <w:r w:rsidR="00D54E46" w:rsidRPr="009B495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research paper </w:t>
      </w:r>
      <w:r w:rsidRPr="009B495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once </w:t>
      </w:r>
      <w:r w:rsidR="00D54E46" w:rsidRPr="009B495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it </w:t>
      </w:r>
      <w:r w:rsidRPr="009B4958">
        <w:rPr>
          <w:rFonts w:asciiTheme="majorBidi" w:hAnsiTheme="majorBidi" w:cstheme="majorBidi"/>
          <w:color w:val="000000" w:themeColor="text1"/>
          <w:sz w:val="24"/>
          <w:szCs w:val="24"/>
        </w:rPr>
        <w:t>is completed?</w:t>
      </w:r>
    </w:p>
    <w:sectPr w:rsidR="00380209" w:rsidRPr="009B4958">
      <w:headerReference w:type="default" r:id="rId8"/>
      <w:pgSz w:w="12240" w:h="15840"/>
      <w:pgMar w:top="198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30FDF" w14:textId="77777777" w:rsidR="00B94B7E" w:rsidRDefault="00B94B7E">
      <w:pPr>
        <w:spacing w:after="0" w:line="240" w:lineRule="auto"/>
      </w:pPr>
      <w:r>
        <w:separator/>
      </w:r>
    </w:p>
  </w:endnote>
  <w:endnote w:type="continuationSeparator" w:id="0">
    <w:p w14:paraId="60CF520C" w14:textId="77777777" w:rsidR="00B94B7E" w:rsidRDefault="00B94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AF9CF6-DCD0-A041-B753-66453F78B72A}"/>
    <w:embedBold r:id="rId2" w:fontKey="{08BD8DF7-90DB-E84F-A6A0-BFE69B5931D0}"/>
    <w:embedItalic r:id="rId3" w:fontKey="{FE9E39D0-0084-9C43-9CB5-AC0FBCA824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00DE05E-FF85-8F4C-B008-6DAF029FE24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1120EDD-22E4-A640-9E9F-89D7FBB98F9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08DB3AE-9051-624F-9913-FCCFD3318B20}"/>
  </w:font>
  <w:font w:name="Noto Sans Symbols">
    <w:altName w:val="Calibri"/>
    <w:panose1 w:val="020B0604020202020204"/>
    <w:charset w:val="00"/>
    <w:family w:val="auto"/>
    <w:pitch w:val="default"/>
    <w:embedRegular r:id="rId7" w:fontKey="{A0F39BAE-6C5D-B24B-B5AE-9A14641AD49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87BF9E0-97C4-3743-8468-340A19881CC4}"/>
    <w:embedBold r:id="rId9" w:fontKey="{96B7B7D8-DC12-A341-8CAB-7B63DC76CF6D}"/>
    <w:embedItalic r:id="rId10" w:fontKey="{6990BB41-FE1F-E148-9E71-46C2C49E70E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2C06AFF3-E45A-E040-A311-47E1939AABF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C1BBC97-D423-3642-A655-F7EEBE8780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5B243E87-FADA-F244-9DEB-7A9A90D049B8}"/>
    <w:embedBold r:id="rId14" w:fontKey="{2DA69C2C-C997-E949-9B31-D08E39CF6FB9}"/>
  </w:font>
  <w:font w:name="Inter SemiBold">
    <w:charset w:val="00"/>
    <w:family w:val="auto"/>
    <w:pitch w:val="default"/>
    <w:embedBold r:id="rId15" w:fontKey="{1044D641-00A5-5A43-9A5C-B2C46035072D}"/>
  </w:font>
  <w:font w:name="Inter Light">
    <w:altName w:val="Calibri"/>
    <w:panose1 w:val="020B0604020202020204"/>
    <w:charset w:val="00"/>
    <w:family w:val="auto"/>
    <w:pitch w:val="default"/>
    <w:embedRegular r:id="rId16" w:fontKey="{3B487590-2946-7F45-A4F8-F1C50EFA9E61}"/>
    <w:embedBold r:id="rId17" w:fontKey="{41AFC8B9-9DDE-B141-B6C2-9B0C24C3F7DA}"/>
  </w:font>
  <w:font w:name="Inter">
    <w:altName w:val="Calibri"/>
    <w:panose1 w:val="020B0604020202020204"/>
    <w:charset w:val="00"/>
    <w:family w:val="auto"/>
    <w:pitch w:val="default"/>
    <w:embedRegular r:id="rId18" w:fontKey="{FDA2651F-8FDE-2F4D-ADCD-21F5844007B2}"/>
    <w:embedBold r:id="rId19" w:fontKey="{1B827DCA-89D7-844D-8B62-4C8DBA3286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6DE902D2-13DC-BA45-AC3B-CAA1BC1B85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A62E4" w14:textId="77777777" w:rsidR="00B94B7E" w:rsidRDefault="00B94B7E">
      <w:pPr>
        <w:spacing w:after="0" w:line="240" w:lineRule="auto"/>
      </w:pPr>
      <w:r>
        <w:separator/>
      </w:r>
    </w:p>
  </w:footnote>
  <w:footnote w:type="continuationSeparator" w:id="0">
    <w:p w14:paraId="0B2B82E7" w14:textId="77777777" w:rsidR="00B94B7E" w:rsidRDefault="00B94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B20DA" w14:textId="74ED0CAE" w:rsidR="00380209" w:rsidRDefault="00380209">
    <w:pPr>
      <w:spacing w:after="0"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BEC"/>
    <w:multiLevelType w:val="multilevel"/>
    <w:tmpl w:val="390CC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BB07C1"/>
    <w:multiLevelType w:val="multilevel"/>
    <w:tmpl w:val="2946D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85077D"/>
    <w:multiLevelType w:val="multilevel"/>
    <w:tmpl w:val="E850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15BAD"/>
    <w:multiLevelType w:val="multilevel"/>
    <w:tmpl w:val="7090A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DE5115"/>
    <w:multiLevelType w:val="hybridMultilevel"/>
    <w:tmpl w:val="BC023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12179"/>
    <w:multiLevelType w:val="multilevel"/>
    <w:tmpl w:val="D38E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EF15E7"/>
    <w:multiLevelType w:val="multilevel"/>
    <w:tmpl w:val="07AA5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BA7816"/>
    <w:multiLevelType w:val="multilevel"/>
    <w:tmpl w:val="740694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3A0A6D"/>
    <w:multiLevelType w:val="multilevel"/>
    <w:tmpl w:val="32400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AE7CEF"/>
    <w:multiLevelType w:val="multilevel"/>
    <w:tmpl w:val="569AD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DC2160"/>
    <w:multiLevelType w:val="multilevel"/>
    <w:tmpl w:val="3E824C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B915A7"/>
    <w:multiLevelType w:val="multilevel"/>
    <w:tmpl w:val="BFFA7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D61BAF"/>
    <w:multiLevelType w:val="multilevel"/>
    <w:tmpl w:val="734C9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0C7021"/>
    <w:multiLevelType w:val="hybridMultilevel"/>
    <w:tmpl w:val="C2BE6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CA6F5D"/>
    <w:multiLevelType w:val="multilevel"/>
    <w:tmpl w:val="487C0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8100D1"/>
    <w:multiLevelType w:val="multilevel"/>
    <w:tmpl w:val="1D08F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9711081">
    <w:abstractNumId w:val="0"/>
  </w:num>
  <w:num w:numId="2" w16cid:durableId="1392926066">
    <w:abstractNumId w:val="10"/>
  </w:num>
  <w:num w:numId="3" w16cid:durableId="251742500">
    <w:abstractNumId w:val="6"/>
  </w:num>
  <w:num w:numId="4" w16cid:durableId="785273695">
    <w:abstractNumId w:val="7"/>
  </w:num>
  <w:num w:numId="5" w16cid:durableId="472255979">
    <w:abstractNumId w:val="4"/>
  </w:num>
  <w:num w:numId="6" w16cid:durableId="1676876640">
    <w:abstractNumId w:val="2"/>
  </w:num>
  <w:num w:numId="7" w16cid:durableId="1888642314">
    <w:abstractNumId w:val="14"/>
  </w:num>
  <w:num w:numId="8" w16cid:durableId="2128499562">
    <w:abstractNumId w:val="11"/>
  </w:num>
  <w:num w:numId="9" w16cid:durableId="2095860656">
    <w:abstractNumId w:val="8"/>
  </w:num>
  <w:num w:numId="10" w16cid:durableId="381176241">
    <w:abstractNumId w:val="9"/>
  </w:num>
  <w:num w:numId="11" w16cid:durableId="934360634">
    <w:abstractNumId w:val="1"/>
  </w:num>
  <w:num w:numId="12" w16cid:durableId="772894006">
    <w:abstractNumId w:val="15"/>
  </w:num>
  <w:num w:numId="13" w16cid:durableId="467862572">
    <w:abstractNumId w:val="12"/>
  </w:num>
  <w:num w:numId="14" w16cid:durableId="1665157046">
    <w:abstractNumId w:val="3"/>
  </w:num>
  <w:num w:numId="15" w16cid:durableId="629096307">
    <w:abstractNumId w:val="5"/>
  </w:num>
  <w:num w:numId="16" w16cid:durableId="18947307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209"/>
    <w:rsid w:val="00023A80"/>
    <w:rsid w:val="00035573"/>
    <w:rsid w:val="000E6828"/>
    <w:rsid w:val="002808E5"/>
    <w:rsid w:val="00321952"/>
    <w:rsid w:val="00333299"/>
    <w:rsid w:val="00380209"/>
    <w:rsid w:val="00380F6F"/>
    <w:rsid w:val="003D1D9F"/>
    <w:rsid w:val="00430ED9"/>
    <w:rsid w:val="00444B2C"/>
    <w:rsid w:val="004569F9"/>
    <w:rsid w:val="004571EB"/>
    <w:rsid w:val="0050342F"/>
    <w:rsid w:val="00561A78"/>
    <w:rsid w:val="00572ADB"/>
    <w:rsid w:val="00626DC7"/>
    <w:rsid w:val="006B09F0"/>
    <w:rsid w:val="006C3198"/>
    <w:rsid w:val="006D74D0"/>
    <w:rsid w:val="006F1BFD"/>
    <w:rsid w:val="007B15B2"/>
    <w:rsid w:val="00803AEC"/>
    <w:rsid w:val="008B5F44"/>
    <w:rsid w:val="008D0A9E"/>
    <w:rsid w:val="00970C9B"/>
    <w:rsid w:val="009854DB"/>
    <w:rsid w:val="009B4958"/>
    <w:rsid w:val="009D0DAE"/>
    <w:rsid w:val="009E44F4"/>
    <w:rsid w:val="00A102A3"/>
    <w:rsid w:val="00A17E53"/>
    <w:rsid w:val="00A40780"/>
    <w:rsid w:val="00A54F43"/>
    <w:rsid w:val="00A94DE6"/>
    <w:rsid w:val="00B94B7E"/>
    <w:rsid w:val="00BC4AD2"/>
    <w:rsid w:val="00D35168"/>
    <w:rsid w:val="00D54E46"/>
    <w:rsid w:val="00DA1808"/>
    <w:rsid w:val="00FE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1544B"/>
  <w15:docId w15:val="{A194A014-E245-8D47-B4B9-8A62FED8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2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2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9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2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9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2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2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2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62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629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29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9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29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29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29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29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29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29D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62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2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2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29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29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29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29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29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29D4"/>
    <w:rPr>
      <w:b/>
      <w:bCs/>
      <w:smallCaps/>
      <w:color w:val="0F4761" w:themeColor="accent1" w:themeShade="BF"/>
      <w:spacing w:val="5"/>
    </w:rPr>
  </w:style>
  <w:style w:type="paragraph" w:customStyle="1" w:styleId="pf0">
    <w:name w:val="pf0"/>
    <w:basedOn w:val="Normal"/>
    <w:rsid w:val="00EC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character" w:customStyle="1" w:styleId="cf01">
    <w:name w:val="cf01"/>
    <w:basedOn w:val="DefaultParagraphFont"/>
    <w:rsid w:val="00EC4C64"/>
    <w:rPr>
      <w:rFonts w:ascii="Segoe UI" w:hAnsi="Segoe UI" w:cs="Segoe UI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0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AE"/>
  </w:style>
  <w:style w:type="paragraph" w:styleId="Footer">
    <w:name w:val="footer"/>
    <w:basedOn w:val="Normal"/>
    <w:link w:val="FooterChar"/>
    <w:uiPriority w:val="99"/>
    <w:unhideWhenUsed/>
    <w:rsid w:val="009D0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AE"/>
  </w:style>
  <w:style w:type="character" w:styleId="Strong">
    <w:name w:val="Strong"/>
    <w:basedOn w:val="DefaultParagraphFont"/>
    <w:uiPriority w:val="22"/>
    <w:qFormat/>
    <w:rsid w:val="00D3516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3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0E682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03A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3A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3A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3A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10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4pouLtFk3PyKL5B3yo/yjRmig==">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radha raghupathy</dc:creator>
  <cp:lastModifiedBy>Okara, Latifat (Student)</cp:lastModifiedBy>
  <cp:revision>5</cp:revision>
  <dcterms:created xsi:type="dcterms:W3CDTF">2025-03-21T13:53:00Z</dcterms:created>
  <dcterms:modified xsi:type="dcterms:W3CDTF">2025-03-26T14:53:00Z</dcterms:modified>
</cp:coreProperties>
</file>