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E627">
      <w:pPr>
        <w:jc w:val="center"/>
        <w:rPr>
          <w:rFonts w:cs="Times New Roman" w:eastAsiaTheme="minorEastAsia"/>
          <w:b/>
          <w:bCs/>
          <w:szCs w:val="24"/>
          <w14:ligatures w14:val="standardContextual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szCs w:val="24"/>
          <w14:ligatures w14:val="standardContextual"/>
        </w:rPr>
        <w:t>Table S3</w:t>
      </w:r>
      <w:r>
        <w:rPr>
          <w:rFonts w:asciiTheme="minorHAnsi" w:hAnsiTheme="minorHAnsi" w:eastAsiaTheme="minorEastAsia"/>
          <w:b/>
          <w:bCs/>
          <w:szCs w:val="24"/>
          <w14:ligatures w14:val="standardContextual"/>
        </w:rPr>
        <w:t xml:space="preserve"> </w:t>
      </w:r>
      <w:r>
        <w:rPr>
          <w:rFonts w:cs="Times New Roman" w:eastAsiaTheme="minorEastAsia"/>
          <w:b/>
          <w:bCs/>
          <w:szCs w:val="24"/>
          <w14:ligatures w14:val="standardContextual"/>
        </w:rPr>
        <w:t>Lasso regression analysis</w:t>
      </w:r>
      <w:r>
        <w:rPr>
          <w:rFonts w:hint="eastAsia" w:cs="Times New Roman" w:eastAsiaTheme="minorEastAsia"/>
          <w:b/>
          <w:bCs/>
          <w:szCs w:val="24"/>
          <w14:ligatures w14:val="standardContextual"/>
        </w:rPr>
        <w:t xml:space="preserve"> results for HF (</w:t>
      </w:r>
      <w:r>
        <w:rPr>
          <w:rFonts w:cs="Times New Roman" w:eastAsiaTheme="minorEastAsia"/>
          <w:b/>
          <w:bCs/>
          <w:szCs w:val="24"/>
          <w14:ligatures w14:val="standardContextual"/>
        </w:rPr>
        <w:t xml:space="preserve">best </w:t>
      </w:r>
      <w:r>
        <w:rPr>
          <w:rFonts w:hint="eastAsia" w:cs="Times New Roman" w:eastAsiaTheme="minorEastAsia"/>
          <w:b/>
          <w:bCs/>
          <w:szCs w:val="24"/>
          <w14:ligatures w14:val="standardContextual"/>
        </w:rPr>
        <w:t>log(</w:t>
      </w:r>
      <w:r>
        <w:rPr>
          <w:rFonts w:cs="Times New Roman" w:eastAsiaTheme="minorEastAsia"/>
          <w:b/>
          <w:bCs/>
          <w:szCs w:val="24"/>
          <w14:ligatures w14:val="standardContextual"/>
        </w:rPr>
        <w:t>λ</w:t>
      </w:r>
      <w:r>
        <w:rPr>
          <w:rFonts w:hint="eastAsia" w:cs="Times New Roman" w:eastAsiaTheme="minorEastAsia"/>
          <w:b/>
          <w:bCs/>
          <w:szCs w:val="24"/>
          <w14:ligatures w14:val="standardContextual"/>
        </w:rPr>
        <w:t>)</w:t>
      </w:r>
      <w:r>
        <w:rPr>
          <w:rFonts w:cs="Times New Roman" w:eastAsiaTheme="minorEastAsia"/>
          <w:b/>
          <w:bCs/>
          <w:szCs w:val="24"/>
          <w14:ligatures w14:val="standardContextual"/>
        </w:rPr>
        <w:t xml:space="preserve"> =</w:t>
      </w:r>
      <w:r>
        <w:rPr>
          <w:rFonts w:hint="eastAsia" w:cs="Times New Roman" w:eastAsiaTheme="minorEastAsia"/>
          <w:b/>
          <w:bCs/>
          <w:szCs w:val="24"/>
          <w14:ligatures w14:val="standardContextual"/>
        </w:rPr>
        <w:t xml:space="preserve"> -5.3504</w:t>
      </w:r>
      <w:r>
        <w:rPr>
          <w:rFonts w:cs="Times New Roman" w:eastAsiaTheme="minorEastAsia"/>
          <w:b/>
          <w:bCs/>
          <w:szCs w:val="24"/>
          <w14:ligatures w14:val="standardContextual"/>
        </w:rPr>
        <w:t>)</w:t>
      </w:r>
      <w:r>
        <w:rPr>
          <w:rFonts w:hint="eastAsia" w:cs="Times New Roman" w:eastAsiaTheme="minorEastAsia"/>
          <w:b/>
          <w:bCs/>
          <w:szCs w:val="24"/>
          <w14:ligatures w14:val="standardContextual"/>
        </w:rPr>
        <w:t>.</w:t>
      </w:r>
    </w:p>
    <w:tbl>
      <w:tblPr>
        <w:tblStyle w:val="4"/>
        <w:tblW w:w="389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976"/>
        <w:gridCol w:w="2316"/>
        <w:gridCol w:w="1033"/>
      </w:tblGrid>
      <w:tr w14:paraId="2193AE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03A14E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20" w:leftChars="50"/>
              <w:jc w:val="center"/>
              <w:rPr>
                <w:rFonts w:eastAsia="Arial" w:cs="Times New Roman"/>
                <w:b/>
                <w:bCs/>
                <w:color w:val="000000"/>
                <w:szCs w:val="24"/>
                <w14:ligatures w14:val="standardContextual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  <w14:ligatures w14:val="standardContextual"/>
              </w:rPr>
              <w:t>Characteristic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65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Cs w:val="24"/>
                <w14:ligatures w14:val="standardContextual"/>
              </w:rPr>
            </w:pPr>
            <w:r>
              <w:rPr>
                <w:rFonts w:cs="Times New Roman" w:eastAsiaTheme="minorEastAsia"/>
                <w:b/>
                <w:bCs/>
                <w:color w:val="000000"/>
                <w:szCs w:val="24"/>
                <w14:ligatures w14:val="standardContextual"/>
              </w:rPr>
              <w:t>r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09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Cs w:val="24"/>
                <w14:ligatures w14:val="standardContextual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  <w14:ligatures w14:val="standardContextual"/>
              </w:rPr>
              <w:t>Characteristic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0E77B6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b/>
                <w:bCs/>
                <w:color w:val="000000"/>
                <w:szCs w:val="24"/>
                <w14:ligatures w14:val="standardContextual"/>
              </w:rPr>
            </w:pPr>
            <w:r>
              <w:rPr>
                <w:rFonts w:cs="Times New Roman" w:eastAsiaTheme="minorEastAsia"/>
                <w:b/>
                <w:bCs/>
                <w:color w:val="000000"/>
                <w:szCs w:val="24"/>
                <w14:ligatures w14:val="standardContextual"/>
              </w:rPr>
              <w:t>r</w:t>
            </w:r>
          </w:p>
        </w:tc>
      </w:tr>
      <w:tr w14:paraId="572920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398F48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Gender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CB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/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9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sz w:val="20"/>
                <w:szCs w:val="20"/>
                <w14:ligatures w14:val="standardContextual"/>
              </w:rPr>
              <w:t>Waist circumference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069682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/</w:t>
            </w:r>
          </w:p>
        </w:tc>
      </w:tr>
      <w:tr w14:paraId="506FB3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5FBF72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Age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37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0.3105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6E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Physical activity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0E28DB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/</w:t>
            </w:r>
          </w:p>
        </w:tc>
      </w:tr>
      <w:tr w14:paraId="5D7F22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6854E7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Race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EF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bookmarkStart w:id="0" w:name="OLE_LINK2"/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/</w:t>
            </w:r>
            <w:bookmarkEnd w:id="0"/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95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A</w:t>
            </w: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lcohol consumption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3D360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/</w:t>
            </w:r>
          </w:p>
        </w:tc>
      </w:tr>
      <w:tr w14:paraId="6D6781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715F1D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Marital status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25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0.0397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F2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Smoking status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3F2E47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-0.0158</w:t>
            </w:r>
          </w:p>
        </w:tc>
      </w:tr>
      <w:tr w14:paraId="67C58C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36E8A0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PIR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1A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-0.1150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C1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Hypertension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1C905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-0.6487</w:t>
            </w:r>
          </w:p>
        </w:tc>
      </w:tr>
      <w:tr w14:paraId="56E3BD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20B147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Education level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E3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/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9B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Diabetes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25D77D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0.4577</w:t>
            </w:r>
          </w:p>
        </w:tc>
      </w:tr>
      <w:tr w14:paraId="755BC2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79F22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  <w:t>BMI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1F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0.0232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4E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C</w:t>
            </w: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H</w:t>
            </w: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D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6488F6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-2.2225</w:t>
            </w:r>
          </w:p>
        </w:tc>
      </w:tr>
      <w:tr w14:paraId="0B8E49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56" w:type="pct"/>
            <w:shd w:val="clear" w:color="auto" w:fill="FFFFFF"/>
            <w:vAlign w:val="center"/>
          </w:tcPr>
          <w:p w14:paraId="5C418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spacing w:before="40" w:after="40"/>
              <w:ind w:left="102" w:right="102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eastAsia="Arial" w:cs="Times New Roman"/>
                <w:color w:val="000000"/>
                <w:sz w:val="20"/>
                <w:szCs w:val="20"/>
                <w14:ligatures w14:val="standardContextual"/>
              </w:rPr>
              <w:t>TC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A3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hint="eastAsia" w:cs="Times New Roman" w:eastAsiaTheme="minorEastAsia"/>
                <w:color w:val="000000"/>
                <w:sz w:val="20"/>
                <w:szCs w:val="20"/>
                <w14:ligatures w14:val="standardContextual"/>
              </w:rPr>
              <w:t>-0.0848</w:t>
            </w:r>
          </w:p>
        </w:tc>
        <w:tc>
          <w:tcPr>
            <w:tcW w:w="17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5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eastAsia="Arial" w:cs="Times New Roman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14:paraId="79FA1F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djustRightInd w:val="0"/>
              <w:snapToGrid w:val="0"/>
              <w:ind w:left="100" w:right="100"/>
              <w:jc w:val="center"/>
              <w:rPr>
                <w:rFonts w:cs="Times New Roman" w:eastAsiaTheme="minorEastAsia"/>
                <w:color w:val="000000"/>
                <w:sz w:val="20"/>
                <w:szCs w:val="20"/>
                <w14:ligatures w14:val="standardContextual"/>
              </w:rPr>
            </w:pPr>
          </w:p>
        </w:tc>
      </w:tr>
    </w:tbl>
    <w:p w14:paraId="37F1C7FB">
      <w:pPr>
        <w:rPr>
          <w:rFonts w:hint="eastAsia"/>
        </w:rPr>
      </w:pPr>
      <w:r>
        <w:rPr>
          <w:sz w:val="18"/>
          <w:szCs w:val="18"/>
        </w:rPr>
        <w:t>Abbreviations: PIR, poverty income ratio; BMI: body mass index; TC, total cholesterol; CHD</w:t>
      </w:r>
      <w:r>
        <w:rPr>
          <w:rFonts w:hint="eastAsia"/>
          <w:sz w:val="18"/>
          <w:szCs w:val="18"/>
        </w:rPr>
        <w:t>,</w:t>
      </w:r>
      <w:r>
        <w:rPr>
          <w:sz w:val="18"/>
          <w:szCs w:val="18"/>
        </w:rPr>
        <w:t xml:space="preserve"> coronary heart disease</w:t>
      </w:r>
      <w:r>
        <w:rPr>
          <w:rFonts w:hint="eastAsia"/>
          <w:sz w:val="18"/>
          <w:szCs w:val="18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87"/>
    <w:rsid w:val="000A6764"/>
    <w:rsid w:val="00236C04"/>
    <w:rsid w:val="00297ACA"/>
    <w:rsid w:val="0037138A"/>
    <w:rsid w:val="003C535B"/>
    <w:rsid w:val="00425619"/>
    <w:rsid w:val="006755CF"/>
    <w:rsid w:val="00676115"/>
    <w:rsid w:val="00687797"/>
    <w:rsid w:val="006D2FFA"/>
    <w:rsid w:val="008724C4"/>
    <w:rsid w:val="009F00FD"/>
    <w:rsid w:val="00A9270D"/>
    <w:rsid w:val="00AC6E11"/>
    <w:rsid w:val="00B45E3E"/>
    <w:rsid w:val="00CE31C3"/>
    <w:rsid w:val="00D16783"/>
    <w:rsid w:val="00D30240"/>
    <w:rsid w:val="00D82396"/>
    <w:rsid w:val="00E7220F"/>
    <w:rsid w:val="00EC1987"/>
    <w:rsid w:val="00F43F61"/>
    <w:rsid w:val="076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TML Typewriter"/>
    <w:basedOn w:val="6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0">
    <w:name w:val="p1"/>
    <w:basedOn w:val="1"/>
    <w:qFormat/>
    <w:uiPriority w:val="0"/>
    <w:pPr>
      <w:widowControl/>
      <w:jc w:val="left"/>
    </w:pPr>
    <w:rPr>
      <w:rFonts w:ascii=".AppleSystemUIFont" w:hAnsi=".AppleSystemUIFont" w:cs="宋体"/>
      <w:color w:val="0E0E0E"/>
      <w:kern w:val="0"/>
      <w:sz w:val="20"/>
      <w:szCs w:val="20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394</Characters>
  <Lines>3</Lines>
  <Paragraphs>1</Paragraphs>
  <TotalTime>1</TotalTime>
  <ScaleCrop>false</ScaleCrop>
  <LinksUpToDate>false</LinksUpToDate>
  <CharactersWithSpaces>426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2025-06-10T07:36:00Z</dcterms:created>
  <dc:creator>王 郭</dc:creator>
  <cp:lastModifiedBy>Administrator</cp:lastModifiedBy>
  <dcterms:modified xsi:type="dcterms:W3CDTF">2025-06-10T08:27:14Z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C33834081FF64EB5834289167AB099B1_13</vt:lpwstr>
  </property>
</Properties>
</file>