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62D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Table 1</w:t>
      </w:r>
      <w:r>
        <w:rPr>
          <w:rFonts w:ascii="Times New Roman" w:hAnsi="Times New Roman" w:cs="Times New Roman"/>
          <w:sz w:val="22"/>
          <w:szCs w:val="22"/>
        </w:rPr>
        <w:t xml:space="preserve"> Focus group discussion guide for patients with multimorbidity</w:t>
      </w:r>
    </w:p>
    <w:tbl>
      <w:tblPr>
        <w:tblStyle w:val="11"/>
        <w:tblW w:w="907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31CBF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single" w:color="auto" w:sz="12" w:space="0"/>
              <w:left w:val="nil"/>
              <w:bottom w:val="nil"/>
              <w:right w:val="nil"/>
              <w:insideV w:val="nil"/>
              <w:tl2br w:val="nil"/>
              <w:tr2bl w:val="nil"/>
            </w:tcBorders>
            <w:vAlign w:val="top"/>
          </w:tcPr>
          <w:p w14:paraId="58827D84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Please briefly describe the timing of your diagnosis, the specific conditions you were diagnosed with, and your emotional response at that time.</w:t>
            </w:r>
          </w:p>
        </w:tc>
      </w:tr>
      <w:tr w14:paraId="146452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nil"/>
              <w:bottom w:val="nil"/>
            </w:tcBorders>
            <w:vAlign w:val="top"/>
          </w:tcPr>
          <w:p w14:paraId="30F7D295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Would you be prepared to discuss the experience of living with multiple chronic conditions?</w:t>
            </w:r>
          </w:p>
        </w:tc>
      </w:tr>
      <w:tr w14:paraId="0B66A8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nil"/>
            </w:tcBorders>
            <w:vAlign w:val="top"/>
          </w:tcPr>
          <w:p w14:paraId="082F0001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Would you be willing to describe your experiences with accessing healthcare services in both institutional and community-based settings?</w:t>
            </w:r>
          </w:p>
        </w:tc>
      </w:tr>
      <w:tr w14:paraId="05517B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bottom w:val="nil"/>
            </w:tcBorders>
            <w:vAlign w:val="top"/>
          </w:tcPr>
          <w:p w14:paraId="3A4A6DEB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 your perspective, what evidence-based healthcare delivery mechanisms and community support systems could effectively address the complex care needs of individuals managing multiple chronic conditions?</w:t>
            </w:r>
          </w:p>
        </w:tc>
      </w:tr>
      <w:tr w14:paraId="1B378A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nil"/>
              <w:bottom w:val="nil"/>
            </w:tcBorders>
            <w:vAlign w:val="top"/>
          </w:tcPr>
          <w:p w14:paraId="3DEF993E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do multiple chronic conditions influence the quality and dynamics of your interactions with healthcare providers?</w:t>
            </w:r>
          </w:p>
        </w:tc>
      </w:tr>
      <w:tr w14:paraId="1D01E1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nil"/>
              <w:bottom w:val="nil"/>
            </w:tcBorders>
            <w:vAlign w:val="top"/>
          </w:tcPr>
          <w:p w14:paraId="33E6FAEA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does multimorbidity contribute to significant healthcare expenditures for you?</w:t>
            </w:r>
          </w:p>
        </w:tc>
      </w:tr>
      <w:tr w14:paraId="5E9FBC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tcBorders>
              <w:top w:val="nil"/>
            </w:tcBorders>
            <w:vAlign w:val="top"/>
          </w:tcPr>
          <w:p w14:paraId="6A4C8610">
            <w:pPr>
              <w:pStyle w:val="10"/>
              <w:numPr>
                <w:ilvl w:val="0"/>
                <w:numId w:val="1"/>
              </w:numPr>
              <w:spacing w:line="480" w:lineRule="auto"/>
              <w:ind w:left="360" w:hanging="360" w:firstLineChars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Are there any additional insights, experiences, or perspectives you would like to contribute regarding the lived experience of managing multiple chronic conditions?</w:t>
            </w:r>
          </w:p>
        </w:tc>
      </w:tr>
    </w:tbl>
    <w:p w14:paraId="17B6B275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71AA247A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2686C710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43B740E4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04F76444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09EA3499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37A9EAA0">
      <w:pPr>
        <w:pStyle w:val="2"/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</w:pPr>
    </w:p>
    <w:p w14:paraId="54031E96">
      <w:pPr>
        <w:pStyle w:val="2"/>
        <w:rPr>
          <w:rFonts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  <w:t>Table</w:t>
      </w:r>
      <w:r>
        <w:rPr>
          <w:rFonts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2"/>
          <w:szCs w:val="22"/>
          <w:lang w:val="en-US" w:eastAsia="zh-CN" w:bidi="ar-SA"/>
        </w:rPr>
        <w:t>2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Consolidated criteria for reporting qualitative studies (COREQ): 32-item checklist</w:t>
      </w:r>
    </w:p>
    <w:p w14:paraId="2377E1B9">
      <w:pPr>
        <w:pStyle w:val="2"/>
        <w:rPr>
          <w:rFonts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7249"/>
        <w:gridCol w:w="2576"/>
      </w:tblGrid>
      <w:tr w14:paraId="12A6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936" w:type="dxa"/>
            <w:vAlign w:val="top"/>
          </w:tcPr>
          <w:p w14:paraId="29272D4F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No Item</w:t>
            </w:r>
          </w:p>
        </w:tc>
        <w:tc>
          <w:tcPr>
            <w:tcW w:w="7249" w:type="dxa"/>
            <w:vAlign w:val="top"/>
          </w:tcPr>
          <w:p w14:paraId="4EF16178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Guide questions/description</w:t>
            </w:r>
          </w:p>
        </w:tc>
        <w:tc>
          <w:tcPr>
            <w:tcW w:w="2576" w:type="dxa"/>
            <w:vAlign w:val="top"/>
          </w:tcPr>
          <w:p w14:paraId="4D088BA5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self-check</w:t>
            </w:r>
          </w:p>
        </w:tc>
      </w:tr>
      <w:tr w14:paraId="18E3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5979F9E2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Domain 1: Research team and reflexivity</w:t>
            </w:r>
          </w:p>
        </w:tc>
      </w:tr>
      <w:tr w14:paraId="0D76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2FB64C4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Personal Characteristics</w:t>
            </w:r>
          </w:p>
        </w:tc>
      </w:tr>
      <w:tr w14:paraId="2CAD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63A2A4FD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Interviewer/facilitator</w:t>
            </w:r>
          </w:p>
        </w:tc>
        <w:tc>
          <w:tcPr>
            <w:tcW w:w="7249" w:type="dxa"/>
            <w:vAlign w:val="top"/>
          </w:tcPr>
          <w:p w14:paraId="6CD55AFC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Which author/s conducted the focus group? </w:t>
            </w:r>
          </w:p>
        </w:tc>
        <w:tc>
          <w:tcPr>
            <w:tcW w:w="2576" w:type="dxa"/>
            <w:vAlign w:val="top"/>
          </w:tcPr>
          <w:p w14:paraId="24359A28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88-95</w:t>
            </w:r>
          </w:p>
        </w:tc>
      </w:tr>
      <w:tr w14:paraId="0A2C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0A3EB4D7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Credentials</w:t>
            </w:r>
          </w:p>
        </w:tc>
        <w:tc>
          <w:tcPr>
            <w:tcW w:w="7249" w:type="dxa"/>
            <w:vAlign w:val="top"/>
          </w:tcPr>
          <w:p w14:paraId="59D14AB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were the researcher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 credentials?</w:t>
            </w:r>
          </w:p>
        </w:tc>
        <w:tc>
          <w:tcPr>
            <w:tcW w:w="2576" w:type="dxa"/>
            <w:vAlign w:val="top"/>
          </w:tcPr>
          <w:p w14:paraId="7B78A6D2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88-95</w:t>
            </w:r>
          </w:p>
        </w:tc>
      </w:tr>
      <w:tr w14:paraId="650A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41D9C412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Occupation</w:t>
            </w:r>
          </w:p>
        </w:tc>
        <w:tc>
          <w:tcPr>
            <w:tcW w:w="7249" w:type="dxa"/>
            <w:vAlign w:val="top"/>
          </w:tcPr>
          <w:p w14:paraId="2A784E8B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was their occupation at the time of the study?</w:t>
            </w:r>
          </w:p>
        </w:tc>
        <w:tc>
          <w:tcPr>
            <w:tcW w:w="2576" w:type="dxa"/>
            <w:vAlign w:val="top"/>
          </w:tcPr>
          <w:p w14:paraId="76400382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88-95</w:t>
            </w:r>
          </w:p>
        </w:tc>
      </w:tr>
      <w:tr w14:paraId="4936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637BD61E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Gender</w:t>
            </w:r>
          </w:p>
        </w:tc>
        <w:tc>
          <w:tcPr>
            <w:tcW w:w="7249" w:type="dxa"/>
            <w:vAlign w:val="top"/>
          </w:tcPr>
          <w:p w14:paraId="548396EC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Was the researcher male or female?</w:t>
            </w:r>
          </w:p>
        </w:tc>
        <w:tc>
          <w:tcPr>
            <w:tcW w:w="2576" w:type="dxa"/>
            <w:vAlign w:val="top"/>
          </w:tcPr>
          <w:p w14:paraId="7F4C8245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88-95</w:t>
            </w:r>
          </w:p>
        </w:tc>
      </w:tr>
      <w:tr w14:paraId="5A1C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1900E2E8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Experience and training </w:t>
            </w:r>
          </w:p>
        </w:tc>
        <w:tc>
          <w:tcPr>
            <w:tcW w:w="7249" w:type="dxa"/>
            <w:vAlign w:val="top"/>
          </w:tcPr>
          <w:p w14:paraId="490A5A36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experience or training did the researcher have?</w:t>
            </w:r>
          </w:p>
        </w:tc>
        <w:tc>
          <w:tcPr>
            <w:tcW w:w="2576" w:type="dxa"/>
            <w:vAlign w:val="top"/>
          </w:tcPr>
          <w:p w14:paraId="731DA44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88-95</w:t>
            </w:r>
          </w:p>
        </w:tc>
      </w:tr>
      <w:tr w14:paraId="0D1D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64BA07A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Relationship with participants</w:t>
            </w:r>
          </w:p>
        </w:tc>
      </w:tr>
      <w:tr w14:paraId="0526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1B9AE188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Relationship established</w:t>
            </w:r>
          </w:p>
        </w:tc>
        <w:tc>
          <w:tcPr>
            <w:tcW w:w="7249" w:type="dxa"/>
            <w:vAlign w:val="top"/>
          </w:tcPr>
          <w:p w14:paraId="455AA57B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Was a relationship established prior to study commencement?</w:t>
            </w:r>
          </w:p>
        </w:tc>
        <w:tc>
          <w:tcPr>
            <w:tcW w:w="2576" w:type="dxa"/>
            <w:vAlign w:val="top"/>
          </w:tcPr>
          <w:p w14:paraId="1595B2D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119-120</w:t>
            </w:r>
          </w:p>
        </w:tc>
      </w:tr>
      <w:tr w14:paraId="49D7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5A1F2C47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Participant knowledge of the interviewer</w:t>
            </w:r>
          </w:p>
        </w:tc>
        <w:tc>
          <w:tcPr>
            <w:tcW w:w="7249" w:type="dxa"/>
            <w:vAlign w:val="top"/>
          </w:tcPr>
          <w:p w14:paraId="21E380F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did the participants know about the researcher?</w:t>
            </w:r>
          </w:p>
        </w:tc>
        <w:tc>
          <w:tcPr>
            <w:tcW w:w="2576" w:type="dxa"/>
            <w:vAlign w:val="top"/>
          </w:tcPr>
          <w:p w14:paraId="7F59C70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119-120</w:t>
            </w:r>
          </w:p>
        </w:tc>
      </w:tr>
      <w:tr w14:paraId="1C5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47D4CB05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Interviewer characteristics</w:t>
            </w:r>
          </w:p>
        </w:tc>
        <w:tc>
          <w:tcPr>
            <w:tcW w:w="7249" w:type="dxa"/>
            <w:vAlign w:val="top"/>
          </w:tcPr>
          <w:p w14:paraId="12278BC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characteristics were reported about the interviewer/facilitator?</w:t>
            </w:r>
          </w:p>
        </w:tc>
        <w:tc>
          <w:tcPr>
            <w:tcW w:w="2576" w:type="dxa"/>
            <w:vAlign w:val="top"/>
          </w:tcPr>
          <w:p w14:paraId="23320B4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88-95</w:t>
            </w:r>
          </w:p>
        </w:tc>
      </w:tr>
      <w:tr w14:paraId="0A45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3709544B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Domain 2: study design</w:t>
            </w:r>
          </w:p>
        </w:tc>
      </w:tr>
      <w:tr w14:paraId="5EC5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1249081C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Theoretical framework</w:t>
            </w:r>
          </w:p>
        </w:tc>
        <w:tc>
          <w:tcPr>
            <w:tcW w:w="7249" w:type="dxa"/>
            <w:vAlign w:val="top"/>
          </w:tcPr>
          <w:p w14:paraId="3D5ACA60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576" w:type="dxa"/>
            <w:vAlign w:val="top"/>
          </w:tcPr>
          <w:p w14:paraId="0210AB48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CA6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50CF6E33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Methodological orientation and theory</w:t>
            </w:r>
          </w:p>
        </w:tc>
        <w:tc>
          <w:tcPr>
            <w:tcW w:w="7249" w:type="dxa"/>
            <w:vAlign w:val="top"/>
          </w:tcPr>
          <w:p w14:paraId="230E77AA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What methodological orientation was stated to underpin the study? </w:t>
            </w:r>
          </w:p>
        </w:tc>
        <w:tc>
          <w:tcPr>
            <w:tcW w:w="2576" w:type="dxa"/>
            <w:vAlign w:val="top"/>
          </w:tcPr>
          <w:p w14:paraId="2C3F71BB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80-82</w:t>
            </w:r>
          </w:p>
        </w:tc>
      </w:tr>
      <w:tr w14:paraId="5F6C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5949278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Participant selection</w:t>
            </w:r>
          </w:p>
        </w:tc>
      </w:tr>
      <w:tr w14:paraId="4D77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007D8B78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Sampling</w:t>
            </w:r>
          </w:p>
        </w:tc>
        <w:tc>
          <w:tcPr>
            <w:tcW w:w="7249" w:type="dxa"/>
            <w:vAlign w:val="top"/>
          </w:tcPr>
          <w:p w14:paraId="3A021A4A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How were participants selected?</w:t>
            </w:r>
          </w:p>
        </w:tc>
        <w:tc>
          <w:tcPr>
            <w:tcW w:w="2576" w:type="dxa"/>
            <w:vAlign w:val="top"/>
          </w:tcPr>
          <w:p w14:paraId="2D5B8BC6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101-115</w:t>
            </w:r>
          </w:p>
        </w:tc>
      </w:tr>
      <w:tr w14:paraId="389B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54760D83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Method of approach</w:t>
            </w:r>
          </w:p>
        </w:tc>
        <w:tc>
          <w:tcPr>
            <w:tcW w:w="7249" w:type="dxa"/>
            <w:vAlign w:val="top"/>
          </w:tcPr>
          <w:p w14:paraId="602D4C83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How were participants approach?</w:t>
            </w:r>
          </w:p>
        </w:tc>
        <w:tc>
          <w:tcPr>
            <w:tcW w:w="2576" w:type="dxa"/>
            <w:vAlign w:val="top"/>
          </w:tcPr>
          <w:p w14:paraId="37B7A710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96-99</w:t>
            </w:r>
          </w:p>
        </w:tc>
      </w:tr>
      <w:tr w14:paraId="0C8A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61D19B81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Sample size</w:t>
            </w:r>
          </w:p>
        </w:tc>
        <w:tc>
          <w:tcPr>
            <w:tcW w:w="7249" w:type="dxa"/>
            <w:vAlign w:val="top"/>
          </w:tcPr>
          <w:p w14:paraId="67FA167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How many participants were in the study?</w:t>
            </w:r>
          </w:p>
        </w:tc>
        <w:tc>
          <w:tcPr>
            <w:tcW w:w="2576" w:type="dxa"/>
            <w:vAlign w:val="top"/>
          </w:tcPr>
          <w:p w14:paraId="39146296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Results</w:t>
            </w:r>
          </w:p>
        </w:tc>
      </w:tr>
      <w:tr w14:paraId="71A9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463C9054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Non-participants setting</w:t>
            </w:r>
          </w:p>
        </w:tc>
        <w:tc>
          <w:tcPr>
            <w:tcW w:w="7249" w:type="dxa"/>
            <w:vAlign w:val="top"/>
          </w:tcPr>
          <w:p w14:paraId="0C1CAD4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How many people refused to participate or dropped out? Reasons?</w:t>
            </w:r>
          </w:p>
        </w:tc>
        <w:tc>
          <w:tcPr>
            <w:tcW w:w="2576" w:type="dxa"/>
            <w:vAlign w:val="top"/>
          </w:tcPr>
          <w:p w14:paraId="647DCF25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120</w:t>
            </w:r>
          </w:p>
        </w:tc>
      </w:tr>
      <w:tr w14:paraId="64DB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02933B68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Setting</w:t>
            </w:r>
          </w:p>
        </w:tc>
      </w:tr>
      <w:tr w14:paraId="356C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05EF9677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Setting of data collection</w:t>
            </w:r>
          </w:p>
        </w:tc>
        <w:tc>
          <w:tcPr>
            <w:tcW w:w="7249" w:type="dxa"/>
            <w:vAlign w:val="top"/>
          </w:tcPr>
          <w:p w14:paraId="53BEAE64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Where was the data collected?</w:t>
            </w:r>
          </w:p>
        </w:tc>
        <w:tc>
          <w:tcPr>
            <w:tcW w:w="2576" w:type="dxa"/>
            <w:vAlign w:val="top"/>
          </w:tcPr>
          <w:p w14:paraId="660CBF0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130-135</w:t>
            </w:r>
          </w:p>
        </w:tc>
      </w:tr>
      <w:tr w14:paraId="5AE4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63B87206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Presence of non-participants</w:t>
            </w:r>
          </w:p>
        </w:tc>
        <w:tc>
          <w:tcPr>
            <w:tcW w:w="7249" w:type="dxa"/>
            <w:vAlign w:val="top"/>
          </w:tcPr>
          <w:p w14:paraId="5C1C6C2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Was anyone else present besides the participants and researchers?</w:t>
            </w:r>
          </w:p>
        </w:tc>
        <w:tc>
          <w:tcPr>
            <w:tcW w:w="2576" w:type="dxa"/>
            <w:vAlign w:val="top"/>
          </w:tcPr>
          <w:p w14:paraId="0B99A415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98-99</w:t>
            </w:r>
          </w:p>
        </w:tc>
      </w:tr>
      <w:tr w14:paraId="6248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top"/>
          </w:tcPr>
          <w:p w14:paraId="0E36A16C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Description of sample</w:t>
            </w:r>
          </w:p>
        </w:tc>
        <w:tc>
          <w:tcPr>
            <w:tcW w:w="7249" w:type="dxa"/>
            <w:vAlign w:val="top"/>
          </w:tcPr>
          <w:p w14:paraId="09B5A2CD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are the important characteristics of the sample?</w:t>
            </w:r>
          </w:p>
        </w:tc>
        <w:tc>
          <w:tcPr>
            <w:tcW w:w="2576" w:type="dxa"/>
            <w:vAlign w:val="top"/>
          </w:tcPr>
          <w:p w14:paraId="2B9B4AE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117-119</w:t>
            </w:r>
          </w:p>
        </w:tc>
      </w:tr>
      <w:tr w14:paraId="68A0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1" w:type="dxa"/>
            <w:gridSpan w:val="3"/>
            <w:vAlign w:val="top"/>
          </w:tcPr>
          <w:p w14:paraId="07BE4444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Data collection</w:t>
            </w:r>
          </w:p>
        </w:tc>
      </w:tr>
      <w:tr w14:paraId="603E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44CBE8F9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Interview guide</w:t>
            </w:r>
          </w:p>
        </w:tc>
        <w:tc>
          <w:tcPr>
            <w:tcW w:w="7249" w:type="dxa"/>
            <w:vAlign w:val="top"/>
          </w:tcPr>
          <w:p w14:paraId="5327B3E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questions, prompts, guides provided by the authors? Was it pilot tested?</w:t>
            </w:r>
          </w:p>
        </w:tc>
        <w:tc>
          <w:tcPr>
            <w:tcW w:w="2576" w:type="dxa"/>
            <w:vAlign w:val="top"/>
          </w:tcPr>
          <w:p w14:paraId="19A49D1C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84-87</w:t>
            </w:r>
          </w:p>
        </w:tc>
      </w:tr>
      <w:tr w14:paraId="3723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28B695A5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Repeat interviews</w:t>
            </w:r>
          </w:p>
        </w:tc>
        <w:tc>
          <w:tcPr>
            <w:tcW w:w="7249" w:type="dxa"/>
            <w:vAlign w:val="top"/>
          </w:tcPr>
          <w:p w14:paraId="03F65907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repeat interviews carried out? If yes, how many?</w:t>
            </w:r>
          </w:p>
        </w:tc>
        <w:tc>
          <w:tcPr>
            <w:tcW w:w="2576" w:type="dxa"/>
            <w:vAlign w:val="top"/>
          </w:tcPr>
          <w:p w14:paraId="7A1DF195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120</w:t>
            </w:r>
          </w:p>
        </w:tc>
      </w:tr>
      <w:tr w14:paraId="1A80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5DDF224D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Audio/visual recording</w:t>
            </w:r>
          </w:p>
        </w:tc>
        <w:tc>
          <w:tcPr>
            <w:tcW w:w="7249" w:type="dxa"/>
            <w:vAlign w:val="top"/>
          </w:tcPr>
          <w:p w14:paraId="0F6352C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Did the research use audio or visual recording to collect the data?</w:t>
            </w:r>
          </w:p>
        </w:tc>
        <w:tc>
          <w:tcPr>
            <w:tcW w:w="2576" w:type="dxa"/>
            <w:vAlign w:val="top"/>
          </w:tcPr>
          <w:p w14:paraId="48928DF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97-98</w:t>
            </w:r>
          </w:p>
        </w:tc>
      </w:tr>
      <w:tr w14:paraId="49F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0256EE3B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Field notes</w:t>
            </w:r>
          </w:p>
        </w:tc>
        <w:tc>
          <w:tcPr>
            <w:tcW w:w="7249" w:type="dxa"/>
            <w:vAlign w:val="top"/>
          </w:tcPr>
          <w:p w14:paraId="64BAADF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field notes made during and/or after the interview or focus group?</w:t>
            </w:r>
          </w:p>
        </w:tc>
        <w:tc>
          <w:tcPr>
            <w:tcW w:w="2576" w:type="dxa"/>
            <w:vAlign w:val="top"/>
          </w:tcPr>
          <w:p w14:paraId="5E340EE0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97-98</w:t>
            </w:r>
          </w:p>
        </w:tc>
      </w:tr>
      <w:tr w14:paraId="7F54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337ED23C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Duration</w:t>
            </w:r>
          </w:p>
        </w:tc>
        <w:tc>
          <w:tcPr>
            <w:tcW w:w="7249" w:type="dxa"/>
            <w:vAlign w:val="top"/>
          </w:tcPr>
          <w:p w14:paraId="2FD74837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was the duration of the interviews or focus group？</w:t>
            </w:r>
          </w:p>
        </w:tc>
        <w:tc>
          <w:tcPr>
            <w:tcW w:w="2576" w:type="dxa"/>
            <w:vAlign w:val="top"/>
          </w:tcPr>
          <w:p w14:paraId="062F99D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96-97</w:t>
            </w:r>
          </w:p>
        </w:tc>
      </w:tr>
      <w:tr w14:paraId="7C53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595B3E28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Data saturation</w:t>
            </w:r>
          </w:p>
        </w:tc>
        <w:tc>
          <w:tcPr>
            <w:tcW w:w="7249" w:type="dxa"/>
            <w:vAlign w:val="top"/>
          </w:tcPr>
          <w:p w14:paraId="189E039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Was data saturation discussed?</w:t>
            </w:r>
          </w:p>
        </w:tc>
        <w:tc>
          <w:tcPr>
            <w:tcW w:w="2576" w:type="dxa"/>
            <w:vAlign w:val="top"/>
          </w:tcPr>
          <w:p w14:paraId="1DA0D1FD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121-124</w:t>
            </w:r>
          </w:p>
        </w:tc>
      </w:tr>
      <w:tr w14:paraId="5535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0EE9DF37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Transcripts returned</w:t>
            </w:r>
          </w:p>
        </w:tc>
        <w:tc>
          <w:tcPr>
            <w:tcW w:w="7249" w:type="dxa"/>
            <w:vAlign w:val="top"/>
          </w:tcPr>
          <w:p w14:paraId="455DB41A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transcripts returned to participants for comment and/or correction?</w:t>
            </w:r>
          </w:p>
        </w:tc>
        <w:tc>
          <w:tcPr>
            <w:tcW w:w="2576" w:type="dxa"/>
            <w:vAlign w:val="top"/>
          </w:tcPr>
          <w:p w14:paraId="72D18C4D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141-143</w:t>
            </w:r>
          </w:p>
        </w:tc>
      </w:tr>
      <w:tr w14:paraId="1EA5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61" w:type="dxa"/>
            <w:gridSpan w:val="3"/>
            <w:vAlign w:val="top"/>
          </w:tcPr>
          <w:p w14:paraId="586B02B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Domain 3: analysis and findings</w:t>
            </w:r>
          </w:p>
        </w:tc>
      </w:tr>
      <w:tr w14:paraId="110D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61" w:type="dxa"/>
            <w:gridSpan w:val="3"/>
            <w:vAlign w:val="top"/>
          </w:tcPr>
          <w:p w14:paraId="4803C30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Data analysis</w:t>
            </w:r>
          </w:p>
        </w:tc>
      </w:tr>
      <w:tr w14:paraId="4145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72FA02B7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Number of data coders</w:t>
            </w:r>
          </w:p>
        </w:tc>
        <w:tc>
          <w:tcPr>
            <w:tcW w:w="7249" w:type="dxa"/>
            <w:vAlign w:val="top"/>
          </w:tcPr>
          <w:p w14:paraId="3C08AB5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How many data coders code the data?</w:t>
            </w:r>
          </w:p>
        </w:tc>
        <w:tc>
          <w:tcPr>
            <w:tcW w:w="2576" w:type="dxa"/>
            <w:vAlign w:val="top"/>
          </w:tcPr>
          <w:p w14:paraId="273496B4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130-143</w:t>
            </w:r>
          </w:p>
        </w:tc>
      </w:tr>
      <w:tr w14:paraId="46FF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72ACD0DF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Description of the coding tree</w:t>
            </w:r>
          </w:p>
        </w:tc>
        <w:tc>
          <w:tcPr>
            <w:tcW w:w="7249" w:type="dxa"/>
            <w:vAlign w:val="top"/>
          </w:tcPr>
          <w:p w14:paraId="330E074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Did authors provide a description of the coding tree?</w:t>
            </w:r>
          </w:p>
        </w:tc>
        <w:tc>
          <w:tcPr>
            <w:tcW w:w="2576" w:type="dxa"/>
            <w:vAlign w:val="top"/>
          </w:tcPr>
          <w:p w14:paraId="53B434E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130-143</w:t>
            </w:r>
          </w:p>
        </w:tc>
      </w:tr>
      <w:tr w14:paraId="31F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600A399D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Derivation of themes</w:t>
            </w:r>
          </w:p>
        </w:tc>
        <w:tc>
          <w:tcPr>
            <w:tcW w:w="7249" w:type="dxa"/>
            <w:vAlign w:val="top"/>
          </w:tcPr>
          <w:p w14:paraId="372C5D26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themes identified in advance or derived from the data?</w:t>
            </w:r>
          </w:p>
        </w:tc>
        <w:tc>
          <w:tcPr>
            <w:tcW w:w="2576" w:type="dxa"/>
            <w:vAlign w:val="top"/>
          </w:tcPr>
          <w:p w14:paraId="481CA6C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130-143</w:t>
            </w:r>
          </w:p>
        </w:tc>
      </w:tr>
      <w:tr w14:paraId="5A69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53482187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Software</w:t>
            </w:r>
          </w:p>
        </w:tc>
        <w:tc>
          <w:tcPr>
            <w:tcW w:w="7249" w:type="dxa"/>
            <w:vAlign w:val="top"/>
          </w:tcPr>
          <w:p w14:paraId="5653E6B2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What software, if applicable, was used to manage the data?</w:t>
            </w:r>
          </w:p>
        </w:tc>
        <w:tc>
          <w:tcPr>
            <w:tcW w:w="2576" w:type="dxa"/>
            <w:vAlign w:val="top"/>
          </w:tcPr>
          <w:p w14:paraId="36712A04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130-135</w:t>
            </w:r>
          </w:p>
        </w:tc>
      </w:tr>
      <w:tr w14:paraId="7E75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4438A736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Participant checking</w:t>
            </w:r>
          </w:p>
        </w:tc>
        <w:tc>
          <w:tcPr>
            <w:tcW w:w="7249" w:type="dxa"/>
            <w:vAlign w:val="top"/>
          </w:tcPr>
          <w:p w14:paraId="5C5C2D7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Did participants provide feedback on the findings?</w:t>
            </w:r>
          </w:p>
        </w:tc>
        <w:tc>
          <w:tcPr>
            <w:tcW w:w="2576" w:type="dxa"/>
            <w:vAlign w:val="top"/>
          </w:tcPr>
          <w:p w14:paraId="1B9D0389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136-143</w:t>
            </w:r>
          </w:p>
        </w:tc>
      </w:tr>
      <w:tr w14:paraId="781B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61" w:type="dxa"/>
            <w:gridSpan w:val="3"/>
            <w:vAlign w:val="top"/>
          </w:tcPr>
          <w:p w14:paraId="3587E2E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Reporting</w:t>
            </w:r>
          </w:p>
        </w:tc>
      </w:tr>
      <w:tr w14:paraId="39E6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401EE5D5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Quotations presented</w:t>
            </w:r>
          </w:p>
        </w:tc>
        <w:tc>
          <w:tcPr>
            <w:tcW w:w="7249" w:type="dxa"/>
            <w:vAlign w:val="top"/>
          </w:tcPr>
          <w:p w14:paraId="54F838CB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participant quotations presented to illustrate the themes/findings? Was each quotation identified?</w:t>
            </w:r>
          </w:p>
        </w:tc>
        <w:tc>
          <w:tcPr>
            <w:tcW w:w="2576" w:type="dxa"/>
            <w:vAlign w:val="top"/>
          </w:tcPr>
          <w:p w14:paraId="75C74FB3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line 141-143</w:t>
            </w:r>
          </w:p>
        </w:tc>
      </w:tr>
      <w:tr w14:paraId="3CBC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0250B91C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Data and findings consistent</w:t>
            </w:r>
          </w:p>
        </w:tc>
        <w:tc>
          <w:tcPr>
            <w:tcW w:w="7249" w:type="dxa"/>
            <w:vAlign w:val="top"/>
          </w:tcPr>
          <w:p w14:paraId="37E28360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Was there consistency between the data presented and the findings?</w:t>
            </w:r>
          </w:p>
        </w:tc>
        <w:tc>
          <w:tcPr>
            <w:tcW w:w="2576" w:type="dxa"/>
            <w:vAlign w:val="top"/>
          </w:tcPr>
          <w:p w14:paraId="34154456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√</w:t>
            </w:r>
          </w:p>
        </w:tc>
      </w:tr>
      <w:tr w14:paraId="6315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4C78410E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Clarity of major themes</w:t>
            </w:r>
          </w:p>
        </w:tc>
        <w:tc>
          <w:tcPr>
            <w:tcW w:w="7249" w:type="dxa"/>
            <w:vAlign w:val="top"/>
          </w:tcPr>
          <w:p w14:paraId="62743B7F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Were major themes clearly presented in the findings?</w:t>
            </w:r>
          </w:p>
        </w:tc>
        <w:tc>
          <w:tcPr>
            <w:tcW w:w="2576" w:type="dxa"/>
            <w:vAlign w:val="top"/>
          </w:tcPr>
          <w:p w14:paraId="5CE09BD1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results</w:t>
            </w:r>
          </w:p>
        </w:tc>
      </w:tr>
      <w:tr w14:paraId="0E34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36" w:type="dxa"/>
            <w:vAlign w:val="top"/>
          </w:tcPr>
          <w:p w14:paraId="3BF9908D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Clarity of minor themes</w:t>
            </w:r>
          </w:p>
        </w:tc>
        <w:tc>
          <w:tcPr>
            <w:tcW w:w="7249" w:type="dxa"/>
            <w:vAlign w:val="top"/>
          </w:tcPr>
          <w:p w14:paraId="47E349FC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Is there a description of diverse cases or discussion of minor themes?</w:t>
            </w:r>
          </w:p>
        </w:tc>
        <w:tc>
          <w:tcPr>
            <w:tcW w:w="2576" w:type="dxa"/>
            <w:vAlign w:val="top"/>
          </w:tcPr>
          <w:p w14:paraId="5C9F2BF4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Mentioned in results and discussion</w:t>
            </w:r>
          </w:p>
        </w:tc>
      </w:tr>
    </w:tbl>
    <w:p w14:paraId="33BB627B">
      <w:pPr>
        <w:rPr>
          <w:rFonts w:hint="eastAsia"/>
          <w:lang w:eastAsia="zh-CN"/>
        </w:rPr>
      </w:pPr>
      <w:bookmarkStart w:id="0" w:name="_GoBack"/>
      <w:bookmarkEnd w:id="0"/>
    </w:p>
    <w:p w14:paraId="781A2486">
      <w:pPr>
        <w:rPr>
          <w:rFonts w:hint="eastAsia"/>
          <w:lang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dvTT378de93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A6A1F"/>
    <w:multiLevelType w:val="multilevel"/>
    <w:tmpl w:val="0B8A6A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433D68A"/>
    <w:multiLevelType w:val="singleLevel"/>
    <w:tmpl w:val="6433D6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B1"/>
    <w:rsid w:val="002F5B9E"/>
    <w:rsid w:val="00390E10"/>
    <w:rsid w:val="005C1749"/>
    <w:rsid w:val="00755274"/>
    <w:rsid w:val="00866DB1"/>
    <w:rsid w:val="00B05ACF"/>
    <w:rsid w:val="00B25D04"/>
    <w:rsid w:val="00EB37C8"/>
    <w:rsid w:val="00F55B12"/>
    <w:rsid w:val="17B76A08"/>
    <w:rsid w:val="24967317"/>
    <w:rsid w:val="33A60D96"/>
    <w:rsid w:val="57BF363F"/>
    <w:rsid w:val="58A6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样式1"/>
    <w:basedOn w:val="5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507</Words>
  <Characters>3005</Characters>
  <Lines>25</Lines>
  <Paragraphs>7</Paragraphs>
  <TotalTime>1</TotalTime>
  <ScaleCrop>false</ScaleCrop>
  <LinksUpToDate>false</LinksUpToDate>
  <CharactersWithSpaces>3404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2025-05-27T12:47:00Z</dcterms:created>
  <dc:creator>尤</dc:creator>
  <cp:lastModifiedBy>Yo-ly</cp:lastModifiedBy>
  <dcterms:modified xsi:type="dcterms:W3CDTF">2025-06-13T06:24:57Z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eyJoZGlkIjoiY2MxMTkwYjg2ZmJiZDVkODE4YWJjZGRkODdiMjBiYTQiLCJ1c2VySWQiOiIzMDIxMDA5NzkifQ==</vt:lpwstr>
  </property>
  <property fmtid="{D5CDD505-2E9C-101B-9397-08002B2CF9AE}" pid="4" name="ICV">
    <vt:lpwstr>FB256F8B0EC44A0886BC06AA07FB07DD_12</vt:lpwstr>
  </property>
</Properties>
</file>