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63AD6">
      <w:pPr>
        <w:keepNext w:val="0"/>
        <w:keepLines w:val="0"/>
        <w:pageBreakBefore w:val="0"/>
        <w:widowControl w:val="0"/>
        <w:kinsoku/>
        <w:wordWrap/>
        <w:overflowPunct/>
        <w:topLinePunct w:val="0"/>
        <w:autoSpaceDE/>
        <w:autoSpaceDN/>
        <w:bidi w:val="0"/>
        <w:adjustRightInd/>
        <w:snapToGrid/>
        <w:spacing w:after="313" w:afterLines="100"/>
        <w:jc w:val="left"/>
        <w:textAlignment w:val="auto"/>
        <w:rPr>
          <w:rFonts w:hint="eastAsia" w:ascii="Times New Roman" w:hAnsi="Times New Roman" w:eastAsia="宋体" w:cs="Times New Roman"/>
          <w:b/>
          <w:bCs/>
          <w:i/>
          <w:iCs/>
          <w:color w:val="auto"/>
          <w:sz w:val="30"/>
          <w:szCs w:val="30"/>
          <w:highlight w:val="none"/>
          <w:lang w:val="en-US" w:eastAsia="zh-CN"/>
        </w:rPr>
      </w:pPr>
      <w:r>
        <w:rPr>
          <w:rFonts w:hint="eastAsia" w:ascii="Times New Roman" w:hAnsi="Times New Roman" w:eastAsia="宋体" w:cs="Times New Roman"/>
          <w:b/>
          <w:bCs/>
          <w:i w:val="0"/>
          <w:iCs w:val="0"/>
          <w:color w:val="auto"/>
          <w:sz w:val="30"/>
          <w:szCs w:val="30"/>
          <w:highlight w:val="none"/>
          <w:lang w:val="en-US" w:eastAsia="zh-CN"/>
        </w:rPr>
        <w:t>Additional file 2   Contents of the third and fourth rounds of questionnaires</w:t>
      </w:r>
    </w:p>
    <w:p w14:paraId="07D1499D">
      <w:pPr>
        <w:jc w:val="center"/>
        <w:rPr>
          <w:rFonts w:hint="default" w:ascii="Times New Roman" w:hAnsi="Times New Roman" w:eastAsia="宋体" w:cs="Times New Roman"/>
          <w:b/>
          <w:bCs/>
          <w:i/>
          <w:iCs/>
          <w:color w:val="auto"/>
          <w:sz w:val="30"/>
          <w:szCs w:val="30"/>
          <w:highlight w:val="none"/>
        </w:rPr>
      </w:pPr>
      <w:r>
        <w:rPr>
          <w:rFonts w:hint="eastAsia" w:ascii="Times New Roman" w:hAnsi="Times New Roman" w:eastAsia="宋体" w:cs="Times New Roman"/>
          <w:b/>
          <w:bCs/>
          <w:i/>
          <w:iCs/>
          <w:color w:val="auto"/>
          <w:sz w:val="30"/>
          <w:szCs w:val="30"/>
          <w:highlight w:val="none"/>
          <w:lang w:val="en-US" w:eastAsia="zh-CN"/>
        </w:rPr>
        <w:t>A</w:t>
      </w:r>
      <w:r>
        <w:rPr>
          <w:rFonts w:hint="default" w:ascii="Times New Roman" w:hAnsi="Times New Roman" w:eastAsia="宋体" w:cs="Times New Roman"/>
          <w:b/>
          <w:bCs/>
          <w:i/>
          <w:iCs/>
          <w:color w:val="auto"/>
          <w:sz w:val="30"/>
          <w:szCs w:val="30"/>
          <w:highlight w:val="none"/>
        </w:rPr>
        <w:t>cupuncture Technical Operation Assessment Standard:</w:t>
      </w:r>
      <w:r>
        <w:rPr>
          <w:rFonts w:hint="eastAsia" w:ascii="Times New Roman" w:hAnsi="Times New Roman" w:eastAsia="宋体" w:cs="Times New Roman"/>
          <w:b/>
          <w:bCs/>
          <w:i/>
          <w:iCs/>
          <w:color w:val="auto"/>
          <w:sz w:val="30"/>
          <w:szCs w:val="30"/>
          <w:highlight w:val="none"/>
          <w:lang w:val="en-US" w:eastAsia="zh-CN"/>
        </w:rPr>
        <w:t xml:space="preserve"> Filiform </w:t>
      </w:r>
      <w:r>
        <w:rPr>
          <w:rFonts w:hint="default" w:ascii="Times New Roman" w:hAnsi="Times New Roman" w:eastAsia="宋体" w:cs="Times New Roman"/>
          <w:b/>
          <w:bCs/>
          <w:i/>
          <w:iCs/>
          <w:color w:val="auto"/>
          <w:sz w:val="30"/>
          <w:szCs w:val="30"/>
          <w:highlight w:val="none"/>
        </w:rPr>
        <w:t>Needles</w:t>
      </w:r>
    </w:p>
    <w:p w14:paraId="74D876AA">
      <w:pPr>
        <w:jc w:val="center"/>
        <w:rPr>
          <w:rFonts w:hint="eastAsia" w:ascii="Times New Roman" w:hAnsi="Times New Roman" w:eastAsia="宋体" w:cs="Times New Roman"/>
          <w:b/>
          <w:bCs/>
          <w:i w:val="0"/>
          <w:iCs w:val="0"/>
          <w:color w:val="auto"/>
          <w:sz w:val="30"/>
          <w:szCs w:val="30"/>
          <w:highlight w:val="none"/>
          <w:lang w:eastAsia="zh-CN"/>
        </w:rPr>
      </w:pPr>
      <w:r>
        <w:rPr>
          <w:rFonts w:hint="eastAsia" w:ascii="Times New Roman" w:hAnsi="Times New Roman" w:eastAsia="宋体" w:cs="Times New Roman"/>
          <w:b/>
          <w:bCs/>
          <w:i w:val="0"/>
          <w:iCs w:val="0"/>
          <w:color w:val="auto"/>
          <w:sz w:val="30"/>
          <w:szCs w:val="30"/>
          <w:highlight w:val="none"/>
          <w:lang w:eastAsia="zh-CN"/>
        </w:rPr>
        <w:t>Expert Consultation Survey</w:t>
      </w:r>
    </w:p>
    <w:p w14:paraId="7B4FE4B2">
      <w:pPr>
        <w:rPr>
          <w:rFonts w:hint="eastAsia" w:ascii="Calibri" w:hAnsi="Calibri" w:eastAsia="宋体" w:cs="Times New Roman"/>
          <w:sz w:val="24"/>
          <w:szCs w:val="32"/>
          <w:lang w:eastAsia="zh-CN"/>
        </w:rPr>
      </w:pPr>
    </w:p>
    <w:p w14:paraId="5B292C5D">
      <w:pPr>
        <w:keepNext w:val="0"/>
        <w:keepLines w:val="0"/>
        <w:pageBreakBefore w:val="0"/>
        <w:widowControl w:val="0"/>
        <w:kinsoku/>
        <w:wordWrap/>
        <w:overflowPunct/>
        <w:topLinePunct w:val="0"/>
        <w:autoSpaceDE/>
        <w:autoSpaceDN/>
        <w:bidi w:val="0"/>
        <w:adjustRightInd/>
        <w:snapToGrid/>
        <w:spacing w:after="313" w:afterLines="100" w:line="360" w:lineRule="auto"/>
        <w:textAlignment w:val="auto"/>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eastAsia="zh-CN"/>
        </w:rPr>
        <w:t>Dear experts:</w:t>
      </w:r>
      <w:bookmarkStart w:id="0" w:name="_GoBack"/>
      <w:bookmarkEnd w:id="0"/>
    </w:p>
    <w:p w14:paraId="488ACEA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313" w:afterLines="100" w:afterAutospacing="0" w:line="360" w:lineRule="auto"/>
        <w:ind w:right="0"/>
        <w:jc w:val="both"/>
        <w:textAlignment w:val="auto"/>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Through the first two rounds of Delphi surveys, the framework we developed has reached expert consensus</w:t>
      </w:r>
      <w:r>
        <w:rPr>
          <w:rFonts w:hint="eastAsia" w:ascii="Times New Roman" w:hAnsi="Times New Roman" w:eastAsia="宋体" w:cs="Times New Roman"/>
          <w:sz w:val="24"/>
          <w:szCs w:val="32"/>
          <w:lang w:val="en-US" w:eastAsia="zh-CN"/>
        </w:rPr>
        <w:t xml:space="preserve"> (the details have been sent to you by email)</w:t>
      </w:r>
      <w:r>
        <w:rPr>
          <w:rFonts w:hint="default" w:ascii="Times New Roman" w:hAnsi="Times New Roman" w:eastAsia="宋体" w:cs="Times New Roman"/>
          <w:sz w:val="24"/>
          <w:szCs w:val="32"/>
          <w:lang w:val="en-US" w:eastAsia="zh-CN"/>
        </w:rPr>
        <w:t>. The research team initially formulated implementation plans for each phase by reviewing literature, conducting international research, and drawing on teaching assessment experience. However, certain decision-making challenges still require expert input. This questionnaire specifically seeks opinions from experts regarding specific requirements such as examiners' qualifications, assessment formats, and scoring methodologies.</w:t>
      </w:r>
    </w:p>
    <w:p w14:paraId="0EB7A2BC">
      <w:pPr>
        <w:keepNext w:val="0"/>
        <w:keepLines w:val="0"/>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2"/>
          <w:szCs w:val="28"/>
          <w:highlight w:val="none"/>
          <w:lang w:eastAsia="zh-CN"/>
        </w:rPr>
      </w:pPr>
      <w:r>
        <w:rPr>
          <w:rFonts w:hint="default" w:ascii="Times New Roman" w:hAnsi="Times New Roman" w:eastAsia="宋体" w:cs="Times New Roman"/>
          <w:color w:val="auto"/>
          <w:sz w:val="24"/>
          <w:szCs w:val="24"/>
          <w:highlight w:val="none"/>
        </w:rPr>
        <w:t xml:space="preserve">We sincerely look forward to your valuable </w:t>
      </w:r>
      <w:r>
        <w:rPr>
          <w:rFonts w:hint="eastAsia" w:ascii="Times New Roman" w:hAnsi="Times New Roman" w:eastAsia="宋体" w:cs="Times New Roman"/>
          <w:color w:val="auto"/>
          <w:sz w:val="24"/>
          <w:szCs w:val="24"/>
          <w:highlight w:val="none"/>
          <w:lang w:val="en-US" w:eastAsia="zh-CN"/>
        </w:rPr>
        <w:t xml:space="preserve">advice </w:t>
      </w:r>
      <w:r>
        <w:rPr>
          <w:rFonts w:hint="default" w:ascii="Times New Roman" w:hAnsi="Times New Roman" w:eastAsia="宋体" w:cs="Times New Roman"/>
          <w:color w:val="auto"/>
          <w:sz w:val="24"/>
          <w:szCs w:val="24"/>
          <w:highlight w:val="none"/>
        </w:rPr>
        <w:t>and appreciate your support and cooperation</w:t>
      </w:r>
      <w:r>
        <w:rPr>
          <w:rFonts w:hint="eastAsia" w:ascii="Times New Roman" w:hAnsi="Times New Roman" w:eastAsia="宋体" w:cs="Times New Roman"/>
          <w:color w:val="auto"/>
          <w:sz w:val="24"/>
          <w:szCs w:val="24"/>
          <w:highlight w:val="none"/>
          <w:lang w:val="en-US" w:eastAsia="zh-CN"/>
        </w:rPr>
        <w:t>.</w:t>
      </w:r>
    </w:p>
    <w:p w14:paraId="2171E926">
      <w:pPr>
        <w:keepNext w:val="0"/>
        <w:keepLines w:val="0"/>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2"/>
          <w:szCs w:val="28"/>
          <w:highlight w:val="none"/>
          <w:lang w:eastAsia="zh-CN"/>
        </w:rPr>
      </w:pPr>
      <w:r>
        <w:rPr>
          <w:rFonts w:hint="default" w:ascii="Times New Roman" w:hAnsi="Times New Roman" w:eastAsia="宋体" w:cs="Times New Roman"/>
          <w:color w:val="auto"/>
          <w:sz w:val="24"/>
          <w:szCs w:val="24"/>
          <w:highlight w:val="none"/>
        </w:rPr>
        <w:t xml:space="preserve">Wish you </w:t>
      </w:r>
      <w:r>
        <w:rPr>
          <w:rFonts w:hint="eastAsia" w:ascii="Times New Roman" w:hAnsi="Times New Roman" w:eastAsia="宋体" w:cs="Times New Roman"/>
          <w:color w:val="auto"/>
          <w:sz w:val="24"/>
          <w:szCs w:val="24"/>
          <w:highlight w:val="none"/>
          <w:lang w:val="en-US" w:eastAsia="zh-CN"/>
        </w:rPr>
        <w:t>all the best in your</w:t>
      </w:r>
      <w:r>
        <w:rPr>
          <w:rFonts w:hint="default" w:ascii="Times New Roman" w:hAnsi="Times New Roman" w:eastAsia="宋体" w:cs="Times New Roman"/>
          <w:color w:val="auto"/>
          <w:sz w:val="24"/>
          <w:szCs w:val="24"/>
          <w:highlight w:val="none"/>
        </w:rPr>
        <w:t xml:space="preserve"> work and a happy life!</w:t>
      </w:r>
    </w:p>
    <w:p w14:paraId="6E517436">
      <w:r>
        <w:br w:type="page"/>
      </w:r>
    </w:p>
    <w:p w14:paraId="1EC056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cs="Times New Roman"/>
          <w:sz w:val="24"/>
          <w:szCs w:val="24"/>
          <w:lang w:val="en-US" w:eastAsia="zh-CN"/>
        </w:rPr>
      </w:pPr>
      <w:r>
        <w:rPr>
          <w:rFonts w:hint="default" w:ascii="Times New Roman" w:hAnsi="Times New Roman" w:eastAsia="宋体" w:cs="Times New Roman"/>
          <w:b/>
          <w:bCs/>
          <w:sz w:val="28"/>
          <w:szCs w:val="28"/>
        </w:rPr>
        <w:t xml:space="preserve">Part </w:t>
      </w:r>
      <w:r>
        <w:rPr>
          <w:rFonts w:hint="eastAsia" w:ascii="Times New Roman" w:hAnsi="Times New Roman" w:eastAsia="宋体" w:cs="Times New Roman"/>
          <w:b/>
          <w:bCs/>
          <w:sz w:val="28"/>
          <w:szCs w:val="28"/>
          <w:lang w:val="en-US" w:eastAsia="zh-CN"/>
        </w:rPr>
        <w:t>one</w:t>
      </w:r>
      <w:r>
        <w:rPr>
          <w:rFonts w:hint="default" w:ascii="Times New Roman" w:hAnsi="Times New Roman" w:eastAsia="宋体" w:cs="Times New Roman"/>
          <w:b/>
          <w:bCs/>
          <w:sz w:val="28"/>
          <w:szCs w:val="28"/>
        </w:rPr>
        <w:t>: Basic Information of Experts</w:t>
      </w:r>
    </w:p>
    <w:p w14:paraId="6A2DD450">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Times New Roman" w:hAnsi="Times New Roman" w:cs="Times New Roman"/>
          <w:sz w:val="24"/>
          <w:szCs w:val="24"/>
          <w:lang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eastAsia="zh-CN"/>
        </w:rPr>
        <w:t xml:space="preserve">The </w:t>
      </w:r>
      <w:r>
        <w:rPr>
          <w:rFonts w:hint="eastAsia" w:ascii="Times New Roman" w:hAnsi="Times New Roman" w:cs="Times New Roman"/>
          <w:sz w:val="24"/>
          <w:szCs w:val="24"/>
          <w:lang w:val="en-US" w:eastAsia="zh-CN"/>
        </w:rPr>
        <w:t>F</w:t>
      </w:r>
      <w:r>
        <w:rPr>
          <w:rFonts w:hint="default" w:ascii="Times New Roman" w:hAnsi="Times New Roman" w:cs="Times New Roman"/>
          <w:sz w:val="24"/>
          <w:szCs w:val="24"/>
          <w:lang w:eastAsia="zh-CN"/>
        </w:rPr>
        <w:t xml:space="preserve">amiliarity of </w:t>
      </w:r>
      <w:r>
        <w:rPr>
          <w:rFonts w:hint="eastAsia" w:ascii="Times New Roman" w:hAnsi="Times New Roman" w:cs="Times New Roman"/>
          <w:sz w:val="24"/>
          <w:szCs w:val="24"/>
          <w:lang w:val="en-US" w:eastAsia="zh-CN"/>
        </w:rPr>
        <w:t>E</w:t>
      </w:r>
      <w:r>
        <w:rPr>
          <w:rFonts w:hint="default" w:ascii="Times New Roman" w:hAnsi="Times New Roman" w:cs="Times New Roman"/>
          <w:sz w:val="24"/>
          <w:szCs w:val="24"/>
          <w:lang w:eastAsia="zh-CN"/>
        </w:rPr>
        <w:t xml:space="preserve">xperts with the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eastAsia="zh-CN"/>
        </w:rPr>
        <w:t xml:space="preserve">onsulting </w:t>
      </w:r>
      <w:r>
        <w:rPr>
          <w:rFonts w:hint="eastAsia" w:ascii="Times New Roman" w:hAnsi="Times New Roman" w:cs="Times New Roman"/>
          <w:sz w:val="24"/>
          <w:szCs w:val="24"/>
          <w:lang w:val="en-US" w:eastAsia="zh-CN"/>
        </w:rPr>
        <w:t>C</w:t>
      </w:r>
      <w:r>
        <w:rPr>
          <w:rFonts w:hint="default" w:ascii="Times New Roman" w:hAnsi="Times New Roman" w:cs="Times New Roman"/>
          <w:sz w:val="24"/>
          <w:szCs w:val="24"/>
          <w:lang w:eastAsia="zh-CN"/>
        </w:rPr>
        <w:t>ontent</w:t>
      </w:r>
    </w:p>
    <w:tbl>
      <w:tblPr>
        <w:tblStyle w:val="5"/>
        <w:tblW w:w="0" w:type="auto"/>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autofit"/>
        <w:tblCellMar>
          <w:top w:w="0" w:type="dxa"/>
          <w:left w:w="108" w:type="dxa"/>
          <w:bottom w:w="0" w:type="dxa"/>
          <w:right w:w="108" w:type="dxa"/>
        </w:tblCellMar>
      </w:tblPr>
      <w:tblGrid>
        <w:gridCol w:w="2452"/>
        <w:gridCol w:w="2209"/>
        <w:gridCol w:w="2278"/>
        <w:gridCol w:w="2304"/>
        <w:gridCol w:w="1998"/>
        <w:gridCol w:w="1964"/>
      </w:tblGrid>
      <w:tr w14:paraId="67DE18BC">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29" w:hRule="atLeast"/>
        </w:trPr>
        <w:tc>
          <w:tcPr>
            <w:tcW w:w="2452" w:type="dxa"/>
            <w:vMerge w:val="restart"/>
            <w:tcBorders>
              <w:tl2br w:val="nil"/>
              <w:tr2bl w:val="nil"/>
            </w:tcBorders>
            <w:shd w:val="clear" w:color="auto" w:fill="F4E6D8"/>
            <w:vAlign w:val="center"/>
          </w:tcPr>
          <w:p w14:paraId="3F98DA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eastAsia="zh-CN"/>
              </w:rPr>
              <w:t>Content classification</w:t>
            </w:r>
          </w:p>
        </w:tc>
        <w:tc>
          <w:tcPr>
            <w:tcW w:w="10753" w:type="dxa"/>
            <w:gridSpan w:val="5"/>
            <w:tcBorders>
              <w:tl2br w:val="nil"/>
              <w:tr2bl w:val="nil"/>
            </w:tcBorders>
            <w:shd w:val="clear" w:color="auto" w:fill="F4E6D8"/>
            <w:vAlign w:val="center"/>
          </w:tcPr>
          <w:p w14:paraId="4AA961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eastAsia="宋体" w:cs="Times New Roman"/>
                <w:kern w:val="2"/>
                <w:sz w:val="24"/>
                <w:szCs w:val="24"/>
                <w:lang w:val="en-US" w:eastAsia="zh-CN" w:bidi="ar"/>
              </w:rPr>
              <w:t>Familiarity</w:t>
            </w:r>
          </w:p>
        </w:tc>
      </w:tr>
      <w:tr w14:paraId="34B81EEC">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77" w:hRule="atLeast"/>
        </w:trPr>
        <w:tc>
          <w:tcPr>
            <w:tcW w:w="2452" w:type="dxa"/>
            <w:vMerge w:val="continue"/>
            <w:tcBorders>
              <w:tl2br w:val="nil"/>
              <w:tr2bl w:val="nil"/>
            </w:tcBorders>
            <w:shd w:val="clear" w:color="auto" w:fill="F4E6D8"/>
            <w:vAlign w:val="center"/>
          </w:tcPr>
          <w:p w14:paraId="0F56D0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p>
        </w:tc>
        <w:tc>
          <w:tcPr>
            <w:tcW w:w="2209" w:type="dxa"/>
            <w:tcBorders>
              <w:tl2br w:val="nil"/>
              <w:tr2bl w:val="nil"/>
            </w:tcBorders>
            <w:shd w:val="clear" w:color="auto" w:fill="F4E6D8"/>
            <w:vAlign w:val="center"/>
          </w:tcPr>
          <w:p w14:paraId="4DEED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Extremely</w:t>
            </w:r>
            <w:r>
              <w:rPr>
                <w:rFonts w:hint="default" w:ascii="Times New Roman" w:hAnsi="Times New Roman" w:cs="Times New Roman"/>
                <w:sz w:val="24"/>
                <w:szCs w:val="24"/>
                <w:vertAlign w:val="baseline"/>
                <w:lang w:val="en-US" w:eastAsia="zh-CN"/>
              </w:rPr>
              <w:t xml:space="preserve"> familiar</w:t>
            </w:r>
          </w:p>
        </w:tc>
        <w:tc>
          <w:tcPr>
            <w:tcW w:w="2278" w:type="dxa"/>
            <w:tcBorders>
              <w:tl2br w:val="nil"/>
              <w:tr2bl w:val="nil"/>
            </w:tcBorders>
            <w:shd w:val="clear" w:color="auto" w:fill="F4E6D8"/>
            <w:vAlign w:val="center"/>
          </w:tcPr>
          <w:p w14:paraId="177077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Relatively</w:t>
            </w:r>
            <w:r>
              <w:rPr>
                <w:rFonts w:hint="default" w:ascii="Times New Roman" w:hAnsi="Times New Roman" w:cs="Times New Roman"/>
                <w:sz w:val="24"/>
                <w:szCs w:val="24"/>
                <w:vertAlign w:val="baseline"/>
                <w:lang w:val="en-US" w:eastAsia="zh-CN"/>
              </w:rPr>
              <w:t xml:space="preserve"> familiar</w:t>
            </w:r>
          </w:p>
        </w:tc>
        <w:tc>
          <w:tcPr>
            <w:tcW w:w="2304" w:type="dxa"/>
            <w:tcBorders>
              <w:tl2br w:val="nil"/>
              <w:tr2bl w:val="nil"/>
            </w:tcBorders>
            <w:shd w:val="clear" w:color="auto" w:fill="F4E6D8"/>
            <w:vAlign w:val="center"/>
          </w:tcPr>
          <w:p w14:paraId="3D3B9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Generally familiar</w:t>
            </w:r>
          </w:p>
        </w:tc>
        <w:tc>
          <w:tcPr>
            <w:tcW w:w="1998" w:type="dxa"/>
            <w:tcBorders>
              <w:tl2br w:val="nil"/>
              <w:tr2bl w:val="nil"/>
            </w:tcBorders>
            <w:shd w:val="clear" w:color="auto" w:fill="F4E6D8"/>
            <w:vAlign w:val="center"/>
          </w:tcPr>
          <w:p w14:paraId="3CCF1F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Less</w:t>
            </w:r>
            <w:r>
              <w:rPr>
                <w:rFonts w:hint="default" w:ascii="Times New Roman" w:hAnsi="Times New Roman" w:cs="Times New Roman"/>
                <w:sz w:val="24"/>
                <w:szCs w:val="24"/>
                <w:vertAlign w:val="baseline"/>
                <w:lang w:val="en-US" w:eastAsia="zh-CN"/>
              </w:rPr>
              <w:t xml:space="preserve"> familiar</w:t>
            </w:r>
          </w:p>
        </w:tc>
        <w:tc>
          <w:tcPr>
            <w:tcW w:w="1964" w:type="dxa"/>
            <w:tcBorders>
              <w:tl2br w:val="nil"/>
              <w:tr2bl w:val="nil"/>
            </w:tcBorders>
            <w:shd w:val="clear" w:color="auto" w:fill="F4E6D8"/>
            <w:vAlign w:val="center"/>
          </w:tcPr>
          <w:p w14:paraId="7BC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eastAsia" w:ascii="Times New Roman" w:hAnsi="Times New Roman" w:cs="Times New Roman"/>
                <w:sz w:val="24"/>
                <w:szCs w:val="24"/>
                <w:vertAlign w:val="baseline"/>
                <w:lang w:val="en-US" w:eastAsia="zh-CN"/>
              </w:rPr>
              <w:t>Unfamiliar</w:t>
            </w:r>
          </w:p>
        </w:tc>
      </w:tr>
      <w:tr w14:paraId="770B550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60" w:hRule="atLeast"/>
        </w:trPr>
        <w:tc>
          <w:tcPr>
            <w:tcW w:w="2452" w:type="dxa"/>
            <w:tcBorders>
              <w:tl2br w:val="nil"/>
              <w:tr2bl w:val="nil"/>
            </w:tcBorders>
            <w:shd w:val="clear" w:color="auto" w:fill="F4E6D8"/>
            <w:vAlign w:val="center"/>
          </w:tcPr>
          <w:p w14:paraId="0225FE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val="en-US" w:eastAsia="zh-CN"/>
              </w:rPr>
              <w:t>Mauipulation of acupuncture</w:t>
            </w:r>
          </w:p>
        </w:tc>
        <w:tc>
          <w:tcPr>
            <w:tcW w:w="2209" w:type="dxa"/>
            <w:tcBorders>
              <w:tl2br w:val="nil"/>
              <w:tr2bl w:val="nil"/>
            </w:tcBorders>
            <w:shd w:val="clear" w:color="auto" w:fill="FCF8F5"/>
            <w:vAlign w:val="center"/>
          </w:tcPr>
          <w:p w14:paraId="1C744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278" w:type="dxa"/>
            <w:tcBorders>
              <w:tl2br w:val="nil"/>
              <w:tr2bl w:val="nil"/>
            </w:tcBorders>
            <w:shd w:val="clear" w:color="auto" w:fill="FCF8F5"/>
            <w:vAlign w:val="center"/>
          </w:tcPr>
          <w:p w14:paraId="12E9A2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304" w:type="dxa"/>
            <w:tcBorders>
              <w:tl2br w:val="nil"/>
              <w:tr2bl w:val="nil"/>
            </w:tcBorders>
            <w:shd w:val="clear" w:color="auto" w:fill="FCF8F5"/>
            <w:vAlign w:val="center"/>
          </w:tcPr>
          <w:p w14:paraId="4AADDB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98" w:type="dxa"/>
            <w:tcBorders>
              <w:tl2br w:val="nil"/>
              <w:tr2bl w:val="nil"/>
            </w:tcBorders>
            <w:shd w:val="clear" w:color="auto" w:fill="FCF8F5"/>
            <w:vAlign w:val="center"/>
          </w:tcPr>
          <w:p w14:paraId="3EE442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64" w:type="dxa"/>
            <w:tcBorders>
              <w:tl2br w:val="nil"/>
              <w:tr2bl w:val="nil"/>
            </w:tcBorders>
            <w:shd w:val="clear" w:color="auto" w:fill="FCF8F5"/>
            <w:vAlign w:val="center"/>
          </w:tcPr>
          <w:p w14:paraId="76FDC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6F8845DA">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43" w:hRule="atLeast"/>
        </w:trPr>
        <w:tc>
          <w:tcPr>
            <w:tcW w:w="2452" w:type="dxa"/>
            <w:tcBorders>
              <w:tl2br w:val="nil"/>
              <w:tr2bl w:val="nil"/>
            </w:tcBorders>
            <w:shd w:val="clear" w:color="auto" w:fill="F4E6D8"/>
            <w:vAlign w:val="center"/>
          </w:tcPr>
          <w:p w14:paraId="622B2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eastAsia="zh-CN"/>
              </w:rPr>
              <w:t xml:space="preserve">Technical </w:t>
            </w:r>
            <w:r>
              <w:rPr>
                <w:rFonts w:hint="eastAsia" w:ascii="Times New Roman" w:hAnsi="Times New Roman" w:cs="Times New Roman"/>
                <w:sz w:val="24"/>
                <w:szCs w:val="24"/>
                <w:vertAlign w:val="baseline"/>
                <w:lang w:val="en-US" w:eastAsia="zh-CN"/>
              </w:rPr>
              <w:t xml:space="preserve">assessment </w:t>
            </w:r>
            <w:r>
              <w:rPr>
                <w:rFonts w:hint="default" w:ascii="Times New Roman" w:hAnsi="Times New Roman" w:cs="Times New Roman"/>
                <w:sz w:val="24"/>
                <w:szCs w:val="24"/>
                <w:vertAlign w:val="baseline"/>
                <w:lang w:eastAsia="zh-CN"/>
              </w:rPr>
              <w:t>of acupuncture</w:t>
            </w:r>
          </w:p>
        </w:tc>
        <w:tc>
          <w:tcPr>
            <w:tcW w:w="2209" w:type="dxa"/>
            <w:tcBorders>
              <w:tl2br w:val="nil"/>
              <w:tr2bl w:val="nil"/>
            </w:tcBorders>
            <w:shd w:val="clear" w:color="auto" w:fill="FCF8F5"/>
            <w:vAlign w:val="center"/>
          </w:tcPr>
          <w:p w14:paraId="02D96A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278" w:type="dxa"/>
            <w:tcBorders>
              <w:tl2br w:val="nil"/>
              <w:tr2bl w:val="nil"/>
            </w:tcBorders>
            <w:shd w:val="clear" w:color="auto" w:fill="FCF8F5"/>
            <w:vAlign w:val="center"/>
          </w:tcPr>
          <w:p w14:paraId="6FD4C2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304" w:type="dxa"/>
            <w:tcBorders>
              <w:tl2br w:val="nil"/>
              <w:tr2bl w:val="nil"/>
            </w:tcBorders>
            <w:shd w:val="clear" w:color="auto" w:fill="FCF8F5"/>
            <w:vAlign w:val="center"/>
          </w:tcPr>
          <w:p w14:paraId="26FE9C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98" w:type="dxa"/>
            <w:tcBorders>
              <w:tl2br w:val="nil"/>
              <w:tr2bl w:val="nil"/>
            </w:tcBorders>
            <w:shd w:val="clear" w:color="auto" w:fill="FCF8F5"/>
            <w:vAlign w:val="center"/>
          </w:tcPr>
          <w:p w14:paraId="5C8FF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64" w:type="dxa"/>
            <w:tcBorders>
              <w:tl2br w:val="nil"/>
              <w:tr2bl w:val="nil"/>
            </w:tcBorders>
            <w:shd w:val="clear" w:color="auto" w:fill="FCF8F5"/>
            <w:vAlign w:val="center"/>
          </w:tcPr>
          <w:p w14:paraId="2DC45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3EBC3BF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94" w:hRule="atLeast"/>
        </w:trPr>
        <w:tc>
          <w:tcPr>
            <w:tcW w:w="2452" w:type="dxa"/>
            <w:tcBorders>
              <w:tl2br w:val="nil"/>
              <w:tr2bl w:val="nil"/>
            </w:tcBorders>
            <w:shd w:val="clear" w:color="auto" w:fill="F4E6D8"/>
            <w:vAlign w:val="center"/>
          </w:tcPr>
          <w:p w14:paraId="12BC63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Times New Roman" w:hAnsi="Times New Roman" w:cs="Times New Roman"/>
                <w:sz w:val="24"/>
                <w:szCs w:val="24"/>
                <w:vertAlign w:val="baseline"/>
                <w:lang w:eastAsia="zh-CN"/>
              </w:rPr>
              <w:t>Acupuncture teaching</w:t>
            </w:r>
          </w:p>
        </w:tc>
        <w:tc>
          <w:tcPr>
            <w:tcW w:w="2209" w:type="dxa"/>
            <w:tcBorders>
              <w:tl2br w:val="nil"/>
              <w:tr2bl w:val="nil"/>
            </w:tcBorders>
            <w:shd w:val="clear" w:color="auto" w:fill="FCF8F5"/>
            <w:vAlign w:val="center"/>
          </w:tcPr>
          <w:p w14:paraId="2E31D6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278" w:type="dxa"/>
            <w:tcBorders>
              <w:tl2br w:val="nil"/>
              <w:tr2bl w:val="nil"/>
            </w:tcBorders>
            <w:shd w:val="clear" w:color="auto" w:fill="FCF8F5"/>
            <w:vAlign w:val="center"/>
          </w:tcPr>
          <w:p w14:paraId="649D61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304" w:type="dxa"/>
            <w:tcBorders>
              <w:tl2br w:val="nil"/>
              <w:tr2bl w:val="nil"/>
            </w:tcBorders>
            <w:shd w:val="clear" w:color="auto" w:fill="FCF8F5"/>
            <w:vAlign w:val="center"/>
          </w:tcPr>
          <w:p w14:paraId="112817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98" w:type="dxa"/>
            <w:tcBorders>
              <w:tl2br w:val="nil"/>
              <w:tr2bl w:val="nil"/>
            </w:tcBorders>
            <w:shd w:val="clear" w:color="auto" w:fill="FCF8F5"/>
            <w:vAlign w:val="center"/>
          </w:tcPr>
          <w:p w14:paraId="3CC83E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1964" w:type="dxa"/>
            <w:tcBorders>
              <w:tl2br w:val="nil"/>
              <w:tr2bl w:val="nil"/>
            </w:tcBorders>
            <w:shd w:val="clear" w:color="auto" w:fill="FCF8F5"/>
            <w:vAlign w:val="center"/>
          </w:tcPr>
          <w:p w14:paraId="772A3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bl>
    <w:p w14:paraId="3170DEF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4"/>
          <w:lang w:val="en-US" w:eastAsia="zh-CN"/>
        </w:rPr>
      </w:pPr>
    </w:p>
    <w:p w14:paraId="448EFF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lang w:val="en-US" w:eastAsia="zh-CN"/>
        </w:rPr>
      </w:pPr>
      <w:r>
        <w:rPr>
          <w:rFonts w:hint="default" w:ascii="Times New Roman" w:hAnsi="Times New Roman" w:eastAsia="宋体" w:cs="Times New Roman"/>
          <w:color w:val="auto"/>
          <w:sz w:val="21"/>
          <w:szCs w:val="24"/>
          <w:lang w:val="en-US" w:eastAsia="zh-CN"/>
        </w:rPr>
        <w:t>Explanation: Please mark "</w:t>
      </w:r>
      <w:r>
        <w:rPr>
          <w:rFonts w:hint="eastAsia" w:ascii="宋体" w:hAnsi="宋体" w:eastAsia="宋体" w:cs="宋体"/>
          <w:color w:val="auto"/>
          <w:sz w:val="21"/>
          <w:szCs w:val="24"/>
          <w:lang w:val="en-US" w:eastAsia="zh-CN"/>
        </w:rPr>
        <w:t>√</w:t>
      </w:r>
      <w:r>
        <w:rPr>
          <w:rFonts w:hint="default" w:ascii="Times New Roman" w:hAnsi="Times New Roman" w:eastAsia="宋体" w:cs="Times New Roman"/>
          <w:color w:val="auto"/>
          <w:sz w:val="21"/>
          <w:szCs w:val="24"/>
          <w:lang w:val="en-US" w:eastAsia="zh-CN"/>
        </w:rPr>
        <w:t>" in the corresponding space according to the actual situation.</w:t>
      </w:r>
    </w:p>
    <w:p w14:paraId="1AA6F982">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Times New Roman" w:hAnsi="Times New Roman" w:eastAsia="宋体" w:cs="Times New Roman"/>
          <w:color w:val="auto"/>
          <w:sz w:val="24"/>
          <w:szCs w:val="24"/>
          <w:lang w:val="en-US" w:eastAsia="zh-CN"/>
        </w:rPr>
      </w:pPr>
    </w:p>
    <w:p w14:paraId="76E20EBA">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w:t>
      </w:r>
      <w:r>
        <w:rPr>
          <w:rFonts w:hint="default" w:ascii="Times New Roman" w:hAnsi="Times New Roman" w:eastAsia="宋体" w:cs="Times New Roman"/>
          <w:color w:val="auto"/>
          <w:sz w:val="24"/>
          <w:szCs w:val="24"/>
          <w:lang w:val="en-US" w:eastAsia="zh-CN"/>
        </w:rPr>
        <w:t>.The judgment basis of experts</w:t>
      </w:r>
    </w:p>
    <w:tbl>
      <w:tblPr>
        <w:tblStyle w:val="5"/>
        <w:tblW w:w="0" w:type="auto"/>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autofit"/>
        <w:tblCellMar>
          <w:top w:w="0" w:type="dxa"/>
          <w:left w:w="108" w:type="dxa"/>
          <w:bottom w:w="0" w:type="dxa"/>
          <w:right w:w="108" w:type="dxa"/>
        </w:tblCellMar>
      </w:tblPr>
      <w:tblGrid>
        <w:gridCol w:w="2903"/>
        <w:gridCol w:w="2903"/>
        <w:gridCol w:w="2905"/>
        <w:gridCol w:w="2908"/>
      </w:tblGrid>
      <w:tr w14:paraId="7BB9224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39" w:hRule="atLeast"/>
        </w:trPr>
        <w:tc>
          <w:tcPr>
            <w:tcW w:w="2903" w:type="dxa"/>
            <w:vMerge w:val="restart"/>
            <w:tcBorders>
              <w:tl2br w:val="nil"/>
              <w:tr2bl w:val="nil"/>
            </w:tcBorders>
            <w:shd w:val="clear" w:color="auto" w:fill="F4E6D8"/>
            <w:vAlign w:val="center"/>
          </w:tcPr>
          <w:p w14:paraId="5F483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Judgment basis</w:t>
            </w:r>
          </w:p>
        </w:tc>
        <w:tc>
          <w:tcPr>
            <w:tcW w:w="8716" w:type="dxa"/>
            <w:gridSpan w:val="3"/>
            <w:tcBorders>
              <w:tl2br w:val="nil"/>
              <w:tr2bl w:val="nil"/>
            </w:tcBorders>
            <w:shd w:val="clear" w:color="auto" w:fill="F4E6D8"/>
            <w:vAlign w:val="center"/>
          </w:tcPr>
          <w:p w14:paraId="3081F5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Expert self-evaluation (based on degree)</w:t>
            </w:r>
          </w:p>
        </w:tc>
      </w:tr>
      <w:tr w14:paraId="456E839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469" w:hRule="atLeast"/>
        </w:trPr>
        <w:tc>
          <w:tcPr>
            <w:tcW w:w="2903" w:type="dxa"/>
            <w:vMerge w:val="continue"/>
            <w:tcBorders>
              <w:tl2br w:val="nil"/>
              <w:tr2bl w:val="nil"/>
            </w:tcBorders>
            <w:shd w:val="clear" w:color="auto" w:fill="F4E6D8"/>
            <w:vAlign w:val="center"/>
          </w:tcPr>
          <w:p w14:paraId="0F61FD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p>
        </w:tc>
        <w:tc>
          <w:tcPr>
            <w:tcW w:w="2903" w:type="dxa"/>
            <w:tcBorders>
              <w:tl2br w:val="nil"/>
              <w:tr2bl w:val="nil"/>
            </w:tcBorders>
            <w:shd w:val="clear" w:color="auto" w:fill="F4E6D8"/>
            <w:vAlign w:val="center"/>
          </w:tcPr>
          <w:p w14:paraId="492309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More</w:t>
            </w:r>
          </w:p>
        </w:tc>
        <w:tc>
          <w:tcPr>
            <w:tcW w:w="2905" w:type="dxa"/>
            <w:tcBorders>
              <w:tl2br w:val="nil"/>
              <w:tr2bl w:val="nil"/>
            </w:tcBorders>
            <w:shd w:val="clear" w:color="auto" w:fill="F4E6D8"/>
            <w:vAlign w:val="center"/>
          </w:tcPr>
          <w:p w14:paraId="323C35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Average</w:t>
            </w:r>
          </w:p>
        </w:tc>
        <w:tc>
          <w:tcPr>
            <w:tcW w:w="2908" w:type="dxa"/>
            <w:tcBorders>
              <w:tl2br w:val="nil"/>
              <w:tr2bl w:val="nil"/>
            </w:tcBorders>
            <w:shd w:val="clear" w:color="auto" w:fill="F4E6D8"/>
            <w:vAlign w:val="center"/>
          </w:tcPr>
          <w:p w14:paraId="55B607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Less</w:t>
            </w:r>
          </w:p>
        </w:tc>
      </w:tr>
      <w:tr w14:paraId="6D21F92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82" w:hRule="atLeast"/>
        </w:trPr>
        <w:tc>
          <w:tcPr>
            <w:tcW w:w="2903" w:type="dxa"/>
            <w:tcBorders>
              <w:tl2br w:val="nil"/>
              <w:tr2bl w:val="nil"/>
            </w:tcBorders>
            <w:shd w:val="clear" w:color="auto" w:fill="F4E6D8"/>
            <w:vAlign w:val="center"/>
          </w:tcPr>
          <w:p w14:paraId="25947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Rational analysis</w:t>
            </w:r>
          </w:p>
        </w:tc>
        <w:tc>
          <w:tcPr>
            <w:tcW w:w="2903" w:type="dxa"/>
            <w:tcBorders>
              <w:tl2br w:val="nil"/>
              <w:tr2bl w:val="nil"/>
            </w:tcBorders>
            <w:shd w:val="clear" w:color="auto" w:fill="FCF8F5"/>
            <w:vAlign w:val="center"/>
          </w:tcPr>
          <w:p w14:paraId="104A0A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2E3CF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6E57F3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2CC6979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28" w:hRule="atLeast"/>
        </w:trPr>
        <w:tc>
          <w:tcPr>
            <w:tcW w:w="2903" w:type="dxa"/>
            <w:tcBorders>
              <w:tl2br w:val="nil"/>
              <w:tr2bl w:val="nil"/>
            </w:tcBorders>
            <w:shd w:val="clear" w:color="auto" w:fill="F4E6D8"/>
            <w:vAlign w:val="center"/>
          </w:tcPr>
          <w:p w14:paraId="61FE35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Practical experience</w:t>
            </w:r>
          </w:p>
        </w:tc>
        <w:tc>
          <w:tcPr>
            <w:tcW w:w="2903" w:type="dxa"/>
            <w:tcBorders>
              <w:tl2br w:val="nil"/>
              <w:tr2bl w:val="nil"/>
            </w:tcBorders>
            <w:shd w:val="clear" w:color="auto" w:fill="FCF8F5"/>
            <w:vAlign w:val="center"/>
          </w:tcPr>
          <w:p w14:paraId="6DFC1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52F691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07D15A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142BA01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1625" w:hRule="atLeast"/>
        </w:trPr>
        <w:tc>
          <w:tcPr>
            <w:tcW w:w="2903" w:type="dxa"/>
            <w:tcBorders>
              <w:tl2br w:val="nil"/>
              <w:tr2bl w:val="nil"/>
            </w:tcBorders>
            <w:shd w:val="clear" w:color="auto" w:fill="F4E6D8"/>
            <w:vAlign w:val="center"/>
          </w:tcPr>
          <w:p w14:paraId="420C16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Understand the current situation both domestically and internationally</w:t>
            </w:r>
          </w:p>
        </w:tc>
        <w:tc>
          <w:tcPr>
            <w:tcW w:w="2903" w:type="dxa"/>
            <w:tcBorders>
              <w:tl2br w:val="nil"/>
              <w:tr2bl w:val="nil"/>
            </w:tcBorders>
            <w:shd w:val="clear" w:color="auto" w:fill="FCF8F5"/>
            <w:vAlign w:val="center"/>
          </w:tcPr>
          <w:p w14:paraId="61FD79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57FF8D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2A196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74AB6237">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10" w:hRule="atLeast"/>
        </w:trPr>
        <w:tc>
          <w:tcPr>
            <w:tcW w:w="2903" w:type="dxa"/>
            <w:tcBorders>
              <w:tl2br w:val="nil"/>
              <w:tr2bl w:val="nil"/>
            </w:tcBorders>
            <w:shd w:val="clear" w:color="auto" w:fill="F4E6D8"/>
            <w:vAlign w:val="center"/>
          </w:tcPr>
          <w:p w14:paraId="268B5B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Intuitive perception</w:t>
            </w:r>
          </w:p>
        </w:tc>
        <w:tc>
          <w:tcPr>
            <w:tcW w:w="2903" w:type="dxa"/>
            <w:tcBorders>
              <w:tl2br w:val="nil"/>
              <w:tr2bl w:val="nil"/>
            </w:tcBorders>
            <w:shd w:val="clear" w:color="auto" w:fill="FCF8F5"/>
            <w:vAlign w:val="center"/>
          </w:tcPr>
          <w:p w14:paraId="5F878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20ED3C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02CCF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r w14:paraId="263F135C">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18" w:hRule="atLeast"/>
        </w:trPr>
        <w:tc>
          <w:tcPr>
            <w:tcW w:w="2903" w:type="dxa"/>
            <w:tcBorders>
              <w:tl2br w:val="nil"/>
              <w:tr2bl w:val="nil"/>
            </w:tcBorders>
            <w:shd w:val="clear" w:color="auto" w:fill="F4E6D8"/>
            <w:vAlign w:val="center"/>
          </w:tcPr>
          <w:p w14:paraId="43651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Times New Roman" w:hAnsi="Times New Roman" w:cs="Times New Roman"/>
                <w:sz w:val="24"/>
                <w:szCs w:val="24"/>
                <w:vertAlign w:val="baseline"/>
                <w:lang w:val="en-US" w:eastAsia="zh-CN"/>
              </w:rPr>
              <w:t>References</w:t>
            </w:r>
            <w:r>
              <w:rPr>
                <w:rFonts w:hint="eastAsia" w:ascii="Times New Roman" w:hAnsi="Times New Roman" w:cs="Times New Roman"/>
                <w:sz w:val="24"/>
                <w:szCs w:val="24"/>
                <w:vertAlign w:val="baseline"/>
                <w:lang w:val="en-US" w:eastAsia="zh-CN"/>
              </w:rPr>
              <w:t xml:space="preserve"> documentation </w:t>
            </w:r>
          </w:p>
        </w:tc>
        <w:tc>
          <w:tcPr>
            <w:tcW w:w="2903" w:type="dxa"/>
            <w:tcBorders>
              <w:tl2br w:val="nil"/>
              <w:tr2bl w:val="nil"/>
            </w:tcBorders>
            <w:shd w:val="clear" w:color="auto" w:fill="FCF8F5"/>
            <w:vAlign w:val="center"/>
          </w:tcPr>
          <w:p w14:paraId="3574B4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5" w:type="dxa"/>
            <w:tcBorders>
              <w:tl2br w:val="nil"/>
              <w:tr2bl w:val="nil"/>
            </w:tcBorders>
            <w:shd w:val="clear" w:color="auto" w:fill="FCF8F5"/>
            <w:vAlign w:val="center"/>
          </w:tcPr>
          <w:p w14:paraId="0D506F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c>
          <w:tcPr>
            <w:tcW w:w="2908" w:type="dxa"/>
            <w:tcBorders>
              <w:tl2br w:val="nil"/>
              <w:tr2bl w:val="nil"/>
            </w:tcBorders>
            <w:shd w:val="clear" w:color="auto" w:fill="FCF8F5"/>
            <w:vAlign w:val="center"/>
          </w:tcPr>
          <w:p w14:paraId="704B77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宋体" w:hAnsi="宋体" w:eastAsia="宋体" w:cs="宋体"/>
                <w:color w:val="auto"/>
                <w:sz w:val="24"/>
                <w:szCs w:val="24"/>
                <w:vertAlign w:val="baseline"/>
                <w:lang w:val="en-US" w:eastAsia="zh-CN"/>
              </w:rPr>
            </w:pPr>
            <w:r>
              <w:rPr>
                <w:rFonts w:hint="default" w:ascii="宋体" w:hAnsi="宋体" w:eastAsia="宋体" w:cs="宋体"/>
                <w:sz w:val="24"/>
                <w:szCs w:val="24"/>
                <w:vertAlign w:val="baseline"/>
                <w:lang w:val="en-US" w:eastAsia="zh-CN"/>
              </w:rPr>
              <w:sym w:font="Wingdings 2" w:char="00A3"/>
            </w:r>
          </w:p>
        </w:tc>
      </w:tr>
    </w:tbl>
    <w:p w14:paraId="5659477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4"/>
          <w:lang w:val="en-US" w:eastAsia="zh-CN"/>
        </w:rPr>
      </w:pPr>
    </w:p>
    <w:p w14:paraId="752FEAD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t>Explanation: Please mark "</w:t>
      </w:r>
      <w:r>
        <w:rPr>
          <w:rFonts w:hint="eastAsia" w:ascii="宋体" w:hAnsi="宋体" w:eastAsia="宋体" w:cs="宋体"/>
          <w:color w:val="auto"/>
          <w:sz w:val="21"/>
          <w:szCs w:val="24"/>
          <w:lang w:val="en-US" w:eastAsia="zh-CN"/>
        </w:rPr>
        <w:t>√</w:t>
      </w:r>
      <w:r>
        <w:rPr>
          <w:rFonts w:hint="default" w:ascii="Times New Roman" w:hAnsi="Times New Roman" w:eastAsia="宋体" w:cs="Times New Roman"/>
          <w:color w:val="auto"/>
          <w:sz w:val="21"/>
          <w:szCs w:val="24"/>
          <w:lang w:val="en-US" w:eastAsia="zh-CN"/>
        </w:rPr>
        <w:t>" in the corresponding space according to the actual situation.</w:t>
      </w:r>
    </w:p>
    <w:p w14:paraId="022842AD">
      <w:pPr>
        <w:rPr>
          <w:rFonts w:hint="default" w:ascii="Times New Roman" w:hAnsi="Times New Roman" w:eastAsia="宋体" w:cs="Times New Roman"/>
          <w:color w:val="auto"/>
          <w:sz w:val="21"/>
          <w:szCs w:val="24"/>
          <w:lang w:val="en-US" w:eastAsia="zh-CN"/>
        </w:rPr>
      </w:pPr>
      <w:r>
        <w:rPr>
          <w:rFonts w:hint="default" w:ascii="Times New Roman" w:hAnsi="Times New Roman" w:eastAsia="宋体" w:cs="Times New Roman"/>
          <w:color w:val="auto"/>
          <w:sz w:val="21"/>
          <w:szCs w:val="24"/>
          <w:lang w:val="en-US" w:eastAsia="zh-CN"/>
        </w:rPr>
        <w:br w:type="page"/>
      </w:r>
    </w:p>
    <w:p w14:paraId="67485132">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default" w:ascii="宋体" w:hAnsi="宋体" w:eastAsia="宋体" w:cs="宋体"/>
          <w:b/>
          <w:bCs/>
          <w:color w:val="auto"/>
          <w:sz w:val="28"/>
          <w:szCs w:val="28"/>
          <w:lang w:val="en-US" w:eastAsia="zh-CN"/>
        </w:rPr>
      </w:pPr>
      <w:r>
        <w:rPr>
          <w:rFonts w:hint="default" w:ascii="Times New Roman" w:hAnsi="Times New Roman" w:eastAsia="宋体" w:cs="Times New Roman"/>
          <w:b/>
          <w:bCs/>
          <w:sz w:val="28"/>
          <w:szCs w:val="28"/>
          <w:lang w:val="en-US" w:eastAsia="zh-CN"/>
        </w:rPr>
        <w:t xml:space="preserve">Part </w:t>
      </w:r>
      <w:r>
        <w:rPr>
          <w:rFonts w:hint="eastAsia" w:ascii="Times New Roman" w:hAnsi="Times New Roman" w:eastAsia="宋体" w:cs="Times New Roman"/>
          <w:b/>
          <w:bCs/>
          <w:sz w:val="28"/>
          <w:szCs w:val="28"/>
          <w:lang w:val="en-US" w:eastAsia="zh-CN"/>
        </w:rPr>
        <w:t>two</w:t>
      </w:r>
      <w:r>
        <w:rPr>
          <w:rFonts w:hint="default" w:ascii="Times New Roman" w:hAnsi="Times New Roman" w:eastAsia="宋体" w:cs="Times New Roman"/>
          <w:b/>
          <w:bCs/>
          <w:sz w:val="28"/>
          <w:szCs w:val="28"/>
          <w:lang w:val="en-US" w:eastAsia="zh-CN"/>
        </w:rPr>
        <w:t>: Investigation on the recommended level of the</w:t>
      </w:r>
      <w:r>
        <w:rPr>
          <w:rFonts w:hint="eastAsia" w:ascii="Times New Roman" w:hAnsi="Times New Roman" w:eastAsia="宋体" w:cs="Times New Roman"/>
          <w:b/>
          <w:bCs/>
          <w:i w:val="0"/>
          <w:iCs w:val="0"/>
          <w:sz w:val="28"/>
          <w:szCs w:val="28"/>
          <w:lang w:val="en-US" w:eastAsia="zh-CN"/>
        </w:rPr>
        <w:t xml:space="preserve"> a</w:t>
      </w:r>
      <w:r>
        <w:rPr>
          <w:rFonts w:hint="default" w:ascii="Times New Roman" w:hAnsi="Times New Roman" w:eastAsia="宋体" w:cs="Times New Roman"/>
          <w:b/>
          <w:bCs/>
          <w:i w:val="0"/>
          <w:iCs w:val="0"/>
          <w:sz w:val="28"/>
          <w:szCs w:val="28"/>
          <w:lang w:val="en-US" w:eastAsia="zh-CN"/>
        </w:rPr>
        <w:t xml:space="preserve">ssessment of </w:t>
      </w:r>
      <w:r>
        <w:rPr>
          <w:rFonts w:hint="eastAsia" w:ascii="Times New Roman" w:hAnsi="Times New Roman" w:eastAsia="宋体" w:cs="Times New Roman"/>
          <w:b/>
          <w:bCs/>
          <w:i w:val="0"/>
          <w:iCs w:val="0"/>
          <w:sz w:val="28"/>
          <w:szCs w:val="28"/>
          <w:lang w:val="en-US" w:eastAsia="zh-CN"/>
        </w:rPr>
        <w:t>filiform n</w:t>
      </w:r>
      <w:r>
        <w:rPr>
          <w:rFonts w:hint="default" w:ascii="Times New Roman" w:hAnsi="Times New Roman" w:eastAsia="宋体" w:cs="Times New Roman"/>
          <w:b/>
          <w:bCs/>
          <w:i w:val="0"/>
          <w:iCs w:val="0"/>
          <w:sz w:val="28"/>
          <w:szCs w:val="28"/>
          <w:lang w:val="en-US" w:eastAsia="zh-CN"/>
        </w:rPr>
        <w:t xml:space="preserve">eedle </w:t>
      </w:r>
      <w:r>
        <w:rPr>
          <w:rFonts w:hint="default" w:ascii="Times New Roman" w:hAnsi="Times New Roman" w:eastAsia="宋体" w:cs="Times New Roman"/>
          <w:b/>
          <w:bCs/>
          <w:color w:val="000000"/>
          <w:sz w:val="28"/>
          <w:szCs w:val="28"/>
          <w:vertAlign w:val="baseline"/>
          <w:lang w:val="en-US" w:eastAsia="zh-CN"/>
        </w:rPr>
        <w:t>manipulation</w:t>
      </w:r>
      <w:r>
        <w:rPr>
          <w:rFonts w:hint="eastAsia" w:ascii="Times New Roman" w:hAnsi="Times New Roman" w:eastAsia="宋体" w:cs="Times New Roman"/>
          <w:b/>
          <w:bCs/>
          <w:color w:val="000000"/>
          <w:sz w:val="28"/>
          <w:szCs w:val="28"/>
          <w:vertAlign w:val="baseline"/>
          <w:lang w:val="en-US" w:eastAsia="zh-CN"/>
        </w:rPr>
        <w:t xml:space="preserve"> </w:t>
      </w:r>
      <w:r>
        <w:rPr>
          <w:rFonts w:hint="eastAsia" w:ascii="Times New Roman" w:hAnsi="Times New Roman" w:eastAsia="宋体" w:cs="Times New Roman"/>
          <w:b/>
          <w:bCs/>
          <w:i w:val="0"/>
          <w:iCs w:val="0"/>
          <w:sz w:val="28"/>
          <w:szCs w:val="28"/>
          <w:lang w:val="en-US" w:eastAsia="zh-CN"/>
        </w:rPr>
        <w:t>t</w:t>
      </w:r>
      <w:r>
        <w:rPr>
          <w:rFonts w:hint="default" w:ascii="Times New Roman" w:hAnsi="Times New Roman" w:eastAsia="宋体" w:cs="Times New Roman"/>
          <w:b/>
          <w:bCs/>
          <w:i w:val="0"/>
          <w:iCs w:val="0"/>
          <w:sz w:val="28"/>
          <w:szCs w:val="28"/>
          <w:lang w:val="en-US" w:eastAsia="zh-CN"/>
        </w:rPr>
        <w:t>echnique</w:t>
      </w:r>
      <w:r>
        <w:rPr>
          <w:rFonts w:hint="eastAsia" w:ascii="Times New Roman" w:hAnsi="Times New Roman" w:eastAsia="宋体" w:cs="Times New Roman"/>
          <w:b/>
          <w:bCs/>
          <w:i w:val="0"/>
          <w:iCs w:val="0"/>
          <w:sz w:val="28"/>
          <w:szCs w:val="28"/>
          <w:lang w:val="en-US" w:eastAsia="zh-CN"/>
        </w:rPr>
        <w:t>s.</w:t>
      </w:r>
    </w:p>
    <w:p w14:paraId="6DB04C5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 xml:space="preserve">Instructions for filling </w:t>
      </w:r>
      <w:r>
        <w:rPr>
          <w:rFonts w:hint="eastAsia" w:ascii="Times New Roman" w:hAnsi="Times New Roman" w:eastAsia="宋体" w:cs="Times New Roman"/>
          <w:sz w:val="24"/>
          <w:szCs w:val="24"/>
          <w:lang w:val="en-US" w:eastAsia="zh-CN"/>
        </w:rPr>
        <w:t>in</w:t>
      </w:r>
      <w:r>
        <w:rPr>
          <w:rFonts w:hint="default" w:ascii="Times New Roman" w:hAnsi="Times New Roman" w:eastAsia="宋体" w:cs="Times New Roman"/>
          <w:sz w:val="24"/>
          <w:szCs w:val="24"/>
          <w:lang w:val="en-US" w:eastAsia="zh-CN"/>
        </w:rPr>
        <w:t xml:space="preserve"> the form:</w:t>
      </w:r>
    </w:p>
    <w:p w14:paraId="5412AC96">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Based on the existing information, we have summarized several design schemes of the following links and set them as options. Please read the following options carefully and check the ones you recommend with "√". If you have more recommended assessment schemes, please list them in the column of "Supplementary Suggestions".</w:t>
      </w:r>
    </w:p>
    <w:tbl>
      <w:tblPr>
        <w:tblStyle w:val="5"/>
        <w:tblW w:w="14400" w:type="dxa"/>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fixed"/>
        <w:tblCellMar>
          <w:top w:w="0" w:type="dxa"/>
          <w:left w:w="108" w:type="dxa"/>
          <w:bottom w:w="0" w:type="dxa"/>
          <w:right w:w="108" w:type="dxa"/>
        </w:tblCellMar>
      </w:tblPr>
      <w:tblGrid>
        <w:gridCol w:w="563"/>
        <w:gridCol w:w="52"/>
        <w:gridCol w:w="18"/>
        <w:gridCol w:w="94"/>
        <w:gridCol w:w="13673"/>
      </w:tblGrid>
      <w:tr w14:paraId="4D85C4F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01" w:hRule="atLeast"/>
        </w:trPr>
        <w:tc>
          <w:tcPr>
            <w:tcW w:w="14400" w:type="dxa"/>
            <w:gridSpan w:val="5"/>
            <w:tcBorders>
              <w:tl2br w:val="nil"/>
              <w:tr2bl w:val="nil"/>
            </w:tcBorders>
            <w:shd w:val="clear" w:color="auto" w:fill="F4E6D8"/>
            <w:vAlign w:val="center"/>
          </w:tcPr>
          <w:p w14:paraId="2717F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1.Examiner's degree</w:t>
            </w:r>
          </w:p>
        </w:tc>
      </w:tr>
      <w:tr w14:paraId="73042527">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485" w:hRule="atLeast"/>
        </w:trPr>
        <w:tc>
          <w:tcPr>
            <w:tcW w:w="727" w:type="dxa"/>
            <w:gridSpan w:val="4"/>
            <w:tcBorders>
              <w:right w:val="nil"/>
            </w:tcBorders>
            <w:shd w:val="clear" w:color="auto" w:fill="FCF8F5"/>
            <w:vAlign w:val="center"/>
          </w:tcPr>
          <w:p w14:paraId="05EBB15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673" w:type="dxa"/>
            <w:tcBorders>
              <w:left w:val="nil"/>
            </w:tcBorders>
            <w:shd w:val="clear" w:color="auto" w:fill="FCF8F5"/>
            <w:vAlign w:val="center"/>
          </w:tcPr>
          <w:p w14:paraId="3EB7F3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 xml:space="preserve">Examiners </w:t>
            </w:r>
            <w:r>
              <w:rPr>
                <w:rFonts w:hint="eastAsia" w:ascii="Times New Roman" w:hAnsi="Times New Roman" w:eastAsia="宋体" w:cs="Times New Roman"/>
                <w:b w:val="0"/>
                <w:bCs w:val="0"/>
                <w:color w:val="000000"/>
                <w:sz w:val="24"/>
                <w:szCs w:val="24"/>
                <w:vertAlign w:val="baseline"/>
                <w:lang w:val="en-US" w:eastAsia="zh-CN"/>
              </w:rPr>
              <w:t xml:space="preserve">are required to </w:t>
            </w:r>
            <w:r>
              <w:rPr>
                <w:rFonts w:hint="default" w:ascii="Times New Roman" w:hAnsi="Times New Roman" w:eastAsia="宋体" w:cs="Times New Roman"/>
                <w:b w:val="0"/>
                <w:bCs w:val="0"/>
                <w:color w:val="000000"/>
                <w:sz w:val="24"/>
                <w:szCs w:val="24"/>
                <w:vertAlign w:val="baseline"/>
                <w:lang w:val="en-US" w:eastAsia="zh-CN"/>
              </w:rPr>
              <w:t>obtain</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a bachelor’</w:t>
            </w:r>
            <w:r>
              <w:rPr>
                <w:rFonts w:hint="eastAsia" w:ascii="Times New Roman" w:hAnsi="Times New Roman" w:eastAsia="宋体" w:cs="Times New Roman"/>
                <w:b w:val="0"/>
                <w:bCs w:val="0"/>
                <w:color w:val="000000"/>
                <w:sz w:val="24"/>
                <w:szCs w:val="24"/>
                <w:vertAlign w:val="baseline"/>
                <w:lang w:val="en-US" w:eastAsia="zh-CN"/>
              </w:rPr>
              <w:t xml:space="preserve">s </w:t>
            </w:r>
            <w:r>
              <w:rPr>
                <w:rFonts w:hint="default" w:ascii="Times New Roman" w:hAnsi="Times New Roman" w:eastAsia="宋体" w:cs="Times New Roman"/>
                <w:b w:val="0"/>
                <w:bCs w:val="0"/>
                <w:color w:val="000000"/>
                <w:sz w:val="24"/>
                <w:szCs w:val="24"/>
                <w:vertAlign w:val="baseline"/>
                <w:lang w:val="en-US" w:eastAsia="zh-CN"/>
              </w:rPr>
              <w:t>degree</w:t>
            </w:r>
          </w:p>
        </w:tc>
      </w:tr>
      <w:tr w14:paraId="1D66FA86">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27" w:hRule="atLeast"/>
        </w:trPr>
        <w:tc>
          <w:tcPr>
            <w:tcW w:w="727" w:type="dxa"/>
            <w:gridSpan w:val="4"/>
            <w:tcBorders>
              <w:right w:val="nil"/>
            </w:tcBorders>
            <w:shd w:val="clear" w:color="auto" w:fill="FCF8F5"/>
            <w:vAlign w:val="center"/>
          </w:tcPr>
          <w:p w14:paraId="00CA1A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673" w:type="dxa"/>
            <w:tcBorders>
              <w:left w:val="nil"/>
            </w:tcBorders>
            <w:shd w:val="clear" w:color="auto" w:fill="FCF8F5"/>
            <w:vAlign w:val="center"/>
          </w:tcPr>
          <w:p w14:paraId="31EFD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 xml:space="preserve">Examiners </w:t>
            </w:r>
            <w:r>
              <w:rPr>
                <w:rFonts w:hint="eastAsia" w:ascii="Times New Roman" w:hAnsi="Times New Roman" w:eastAsia="宋体" w:cs="Times New Roman"/>
                <w:b w:val="0"/>
                <w:bCs w:val="0"/>
                <w:color w:val="000000"/>
                <w:sz w:val="24"/>
                <w:szCs w:val="24"/>
                <w:vertAlign w:val="baseline"/>
                <w:lang w:val="en-US" w:eastAsia="zh-CN"/>
              </w:rPr>
              <w:t xml:space="preserve">are required to </w:t>
            </w:r>
            <w:r>
              <w:rPr>
                <w:rFonts w:hint="default" w:ascii="Times New Roman" w:hAnsi="Times New Roman" w:eastAsia="宋体" w:cs="Times New Roman"/>
                <w:b w:val="0"/>
                <w:bCs w:val="0"/>
                <w:color w:val="000000"/>
                <w:sz w:val="24"/>
                <w:szCs w:val="24"/>
                <w:vertAlign w:val="baseline"/>
                <w:lang w:val="en-US" w:eastAsia="zh-CN"/>
              </w:rPr>
              <w:t xml:space="preserve">obtain a </w:t>
            </w:r>
            <w:r>
              <w:rPr>
                <w:rFonts w:hint="eastAsia" w:ascii="Times New Roman" w:hAnsi="Times New Roman" w:eastAsia="宋体" w:cs="Times New Roman"/>
                <w:b w:val="0"/>
                <w:bCs w:val="0"/>
                <w:color w:val="000000"/>
                <w:sz w:val="24"/>
                <w:szCs w:val="24"/>
                <w:vertAlign w:val="baseline"/>
                <w:lang w:val="en-US" w:eastAsia="zh-CN"/>
              </w:rPr>
              <w:t xml:space="preserve">postgraduate </w:t>
            </w:r>
            <w:r>
              <w:rPr>
                <w:rFonts w:hint="default" w:ascii="Times New Roman" w:hAnsi="Times New Roman" w:eastAsia="宋体" w:cs="Times New Roman"/>
                <w:b w:val="0"/>
                <w:bCs w:val="0"/>
                <w:color w:val="000000"/>
                <w:sz w:val="24"/>
                <w:szCs w:val="24"/>
                <w:vertAlign w:val="baseline"/>
                <w:lang w:val="en-US" w:eastAsia="zh-CN"/>
              </w:rPr>
              <w:t>degree</w:t>
            </w:r>
          </w:p>
        </w:tc>
      </w:tr>
      <w:tr w14:paraId="2BA5A0D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27" w:hRule="atLeast"/>
        </w:trPr>
        <w:tc>
          <w:tcPr>
            <w:tcW w:w="727" w:type="dxa"/>
            <w:gridSpan w:val="4"/>
            <w:tcBorders>
              <w:right w:val="nil"/>
            </w:tcBorders>
            <w:shd w:val="clear" w:color="auto" w:fill="FCF8F5"/>
            <w:vAlign w:val="center"/>
          </w:tcPr>
          <w:p w14:paraId="4D117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673" w:type="dxa"/>
            <w:tcBorders>
              <w:left w:val="nil"/>
            </w:tcBorders>
            <w:shd w:val="clear" w:color="auto" w:fill="FCF8F5"/>
            <w:vAlign w:val="center"/>
          </w:tcPr>
          <w:p w14:paraId="715E4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No requirements for</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the</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education</w:t>
            </w:r>
            <w:r>
              <w:rPr>
                <w:rFonts w:hint="eastAsia" w:ascii="Times New Roman" w:hAnsi="Times New Roman" w:eastAsia="宋体" w:cs="Times New Roman"/>
                <w:b w:val="0"/>
                <w:bCs w:val="0"/>
                <w:color w:val="000000"/>
                <w:sz w:val="24"/>
                <w:szCs w:val="24"/>
                <w:vertAlign w:val="baseline"/>
                <w:lang w:val="en-US" w:eastAsia="zh-CN"/>
              </w:rPr>
              <w:t>al qulifications</w:t>
            </w:r>
            <w:r>
              <w:rPr>
                <w:rFonts w:hint="default" w:ascii="Times New Roman" w:hAnsi="Times New Roman" w:eastAsia="宋体" w:cs="Times New Roman"/>
                <w:b w:val="0"/>
                <w:bCs w:val="0"/>
                <w:color w:val="000000"/>
                <w:sz w:val="24"/>
                <w:szCs w:val="24"/>
                <w:vertAlign w:val="baseline"/>
                <w:lang w:val="en-US" w:eastAsia="zh-CN"/>
              </w:rPr>
              <w:t xml:space="preserve"> of the examiner</w:t>
            </w:r>
            <w:r>
              <w:rPr>
                <w:rFonts w:hint="eastAsia" w:ascii="Times New Roman" w:hAnsi="Times New Roman" w:eastAsia="宋体" w:cs="Times New Roman"/>
                <w:b w:val="0"/>
                <w:bCs w:val="0"/>
                <w:color w:val="000000"/>
                <w:sz w:val="24"/>
                <w:szCs w:val="24"/>
                <w:vertAlign w:val="baseline"/>
                <w:lang w:val="en-US" w:eastAsia="zh-CN"/>
              </w:rPr>
              <w:t>s</w:t>
            </w:r>
          </w:p>
        </w:tc>
      </w:tr>
      <w:tr w14:paraId="39AC8B4F">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tcBorders>
              <w:tl2br w:val="nil"/>
              <w:tr2bl w:val="nil"/>
            </w:tcBorders>
            <w:shd w:val="clear" w:color="auto" w:fill="FFFFFF" w:themeFill="background1"/>
            <w:vAlign w:val="center"/>
          </w:tcPr>
          <w:p w14:paraId="6BC7B2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37A128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7D0B01C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10" w:hRule="atLeast"/>
        </w:trPr>
        <w:tc>
          <w:tcPr>
            <w:tcW w:w="14400" w:type="dxa"/>
            <w:gridSpan w:val="5"/>
            <w:tcBorders>
              <w:tl2br w:val="nil"/>
              <w:tr2bl w:val="nil"/>
            </w:tcBorders>
            <w:shd w:val="clear" w:color="auto" w:fill="F4E6D8"/>
            <w:vAlign w:val="center"/>
          </w:tcPr>
          <w:p w14:paraId="7E9C9F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2.Examiner's clinical working years of acupuncture</w:t>
            </w:r>
          </w:p>
        </w:tc>
      </w:tr>
      <w:tr w14:paraId="35234D0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493" w:hRule="atLeast"/>
        </w:trPr>
        <w:tc>
          <w:tcPr>
            <w:tcW w:w="727" w:type="dxa"/>
            <w:gridSpan w:val="4"/>
            <w:tcBorders>
              <w:right w:val="nil"/>
            </w:tcBorders>
            <w:shd w:val="clear" w:color="auto" w:fill="FCF8F5"/>
            <w:vAlign w:val="center"/>
          </w:tcPr>
          <w:p w14:paraId="3B7DAF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673" w:type="dxa"/>
            <w:tcBorders>
              <w:left w:val="nil"/>
            </w:tcBorders>
            <w:shd w:val="clear" w:color="auto" w:fill="FCF8F5"/>
            <w:vAlign w:val="center"/>
          </w:tcPr>
          <w:p w14:paraId="1304BC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Examiners are required to have been engaged in acupuncture clinical work for more than 5 years</w:t>
            </w:r>
          </w:p>
        </w:tc>
      </w:tr>
      <w:tr w14:paraId="59F9681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31" w:hRule="atLeast"/>
        </w:trPr>
        <w:tc>
          <w:tcPr>
            <w:tcW w:w="727" w:type="dxa"/>
            <w:gridSpan w:val="4"/>
            <w:tcBorders>
              <w:right w:val="nil"/>
            </w:tcBorders>
            <w:shd w:val="clear" w:color="auto" w:fill="FCF8F5"/>
            <w:vAlign w:val="center"/>
          </w:tcPr>
          <w:p w14:paraId="0ECC32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673" w:type="dxa"/>
            <w:tcBorders>
              <w:left w:val="nil"/>
            </w:tcBorders>
            <w:shd w:val="clear" w:color="auto" w:fill="FCF8F5"/>
            <w:vAlign w:val="center"/>
          </w:tcPr>
          <w:p w14:paraId="072193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Examiners are required to have been engaged in acupuncture clinical work for more than 10 years</w:t>
            </w:r>
          </w:p>
        </w:tc>
      </w:tr>
      <w:tr w14:paraId="2A42280F">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9" w:hRule="atLeast"/>
        </w:trPr>
        <w:tc>
          <w:tcPr>
            <w:tcW w:w="727" w:type="dxa"/>
            <w:gridSpan w:val="4"/>
            <w:tcBorders>
              <w:right w:val="nil"/>
            </w:tcBorders>
            <w:shd w:val="clear" w:color="auto" w:fill="FCF8F5"/>
            <w:vAlign w:val="center"/>
          </w:tcPr>
          <w:p w14:paraId="39410F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673" w:type="dxa"/>
            <w:tcBorders>
              <w:left w:val="nil"/>
            </w:tcBorders>
            <w:shd w:val="clear" w:color="auto" w:fill="FCF8F5"/>
            <w:vAlign w:val="center"/>
          </w:tcPr>
          <w:p w14:paraId="792ECB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No requirements for the examiners' clinical working years of acupuncture</w:t>
            </w:r>
          </w:p>
        </w:tc>
      </w:tr>
      <w:tr w14:paraId="6445C527">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10" w:hRule="atLeast"/>
        </w:trPr>
        <w:tc>
          <w:tcPr>
            <w:tcW w:w="14400" w:type="dxa"/>
            <w:gridSpan w:val="5"/>
            <w:tcBorders>
              <w:tl2br w:val="nil"/>
              <w:tr2bl w:val="nil"/>
            </w:tcBorders>
            <w:shd w:val="clear" w:color="auto" w:fill="FFFFFF"/>
            <w:vAlign w:val="center"/>
          </w:tcPr>
          <w:p w14:paraId="52B8BF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7D53B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75934DA0">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73" w:hRule="atLeast"/>
        </w:trPr>
        <w:tc>
          <w:tcPr>
            <w:tcW w:w="14400" w:type="dxa"/>
            <w:gridSpan w:val="5"/>
            <w:tcBorders>
              <w:tl2br w:val="nil"/>
              <w:tr2bl w:val="nil"/>
            </w:tcBorders>
            <w:shd w:val="clear" w:color="auto" w:fill="F4E6D8"/>
            <w:vAlign w:val="center"/>
          </w:tcPr>
          <w:p w14:paraId="5EB158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3.Examiner's positional titles</w:t>
            </w:r>
          </w:p>
        </w:tc>
      </w:tr>
      <w:tr w14:paraId="09439D3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17" w:hRule="atLeast"/>
        </w:trPr>
        <w:tc>
          <w:tcPr>
            <w:tcW w:w="615" w:type="dxa"/>
            <w:gridSpan w:val="2"/>
            <w:tcBorders>
              <w:right w:val="nil"/>
            </w:tcBorders>
            <w:shd w:val="clear" w:color="auto" w:fill="FCF8F5"/>
            <w:vAlign w:val="center"/>
          </w:tcPr>
          <w:p w14:paraId="2FBC0E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85" w:type="dxa"/>
            <w:gridSpan w:val="3"/>
            <w:tcBorders>
              <w:left w:val="nil"/>
            </w:tcBorders>
            <w:shd w:val="clear" w:color="auto" w:fill="FCF8F5"/>
            <w:vAlign w:val="center"/>
          </w:tcPr>
          <w:p w14:paraId="79B11E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Examiners are required to hold the title of associate professor or above</w:t>
            </w:r>
          </w:p>
        </w:tc>
      </w:tr>
      <w:tr w14:paraId="53A15E2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31" w:hRule="atLeast"/>
        </w:trPr>
        <w:tc>
          <w:tcPr>
            <w:tcW w:w="615" w:type="dxa"/>
            <w:gridSpan w:val="2"/>
            <w:tcBorders>
              <w:right w:val="nil"/>
            </w:tcBorders>
            <w:shd w:val="clear" w:color="auto" w:fill="FCF8F5"/>
            <w:vAlign w:val="center"/>
          </w:tcPr>
          <w:p w14:paraId="6905EA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85" w:type="dxa"/>
            <w:gridSpan w:val="3"/>
            <w:tcBorders>
              <w:left w:val="nil"/>
            </w:tcBorders>
            <w:shd w:val="clear" w:color="auto" w:fill="FCF8F5"/>
            <w:vAlign w:val="center"/>
          </w:tcPr>
          <w:p w14:paraId="3E983D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No requirements for the examiner's professional title</w:t>
            </w:r>
          </w:p>
        </w:tc>
      </w:tr>
      <w:tr w14:paraId="335B2F65">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83" w:hRule="atLeast"/>
        </w:trPr>
        <w:tc>
          <w:tcPr>
            <w:tcW w:w="14400" w:type="dxa"/>
            <w:gridSpan w:val="5"/>
            <w:tcBorders>
              <w:tl2br w:val="nil"/>
              <w:tr2bl w:val="nil"/>
            </w:tcBorders>
            <w:shd w:val="clear" w:color="auto" w:fill="FFFFFF"/>
            <w:vAlign w:val="center"/>
          </w:tcPr>
          <w:p w14:paraId="24783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6BD259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2EFC876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tcBorders>
              <w:tl2br w:val="nil"/>
              <w:tr2bl w:val="nil"/>
            </w:tcBorders>
            <w:shd w:val="clear" w:color="auto" w:fill="F4E6D8"/>
            <w:vAlign w:val="center"/>
          </w:tcPr>
          <w:p w14:paraId="1DDFC3AD">
            <w:pPr>
              <w:keepNext w:val="0"/>
              <w:keepLines w:val="0"/>
              <w:widowControl w:val="0"/>
              <w:suppressLineNumbers w:val="0"/>
              <w:autoSpaceDE w:val="0"/>
              <w:autoSpaceDN/>
              <w:spacing w:before="0" w:beforeAutospacing="0" w:after="0" w:afterAutospacing="0" w:line="300" w:lineRule="auto"/>
              <w:ind w:left="0" w:leftChars="0" w:right="0" w:rightChars="0"/>
              <w:jc w:val="both"/>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b/>
                <w:bCs/>
                <w:color w:val="000000"/>
                <w:kern w:val="2"/>
                <w:sz w:val="24"/>
                <w:szCs w:val="24"/>
                <w:lang w:val="en-US" w:eastAsia="zh-CN" w:bidi="ar"/>
              </w:rPr>
              <w:t>4</w:t>
            </w:r>
            <w:r>
              <w:rPr>
                <w:rFonts w:hint="default" w:ascii="Times New Roman" w:hAnsi="Times New Roman" w:eastAsia="宋体" w:cs="Times New Roman"/>
                <w:b/>
                <w:bCs/>
                <w:color w:val="000000"/>
                <w:kern w:val="2"/>
                <w:sz w:val="24"/>
                <w:szCs w:val="24"/>
                <w:lang w:val="en-US" w:eastAsia="zh-CN" w:bidi="ar"/>
              </w:rPr>
              <w:t>.Number of examiners</w:t>
            </w:r>
          </w:p>
        </w:tc>
      </w:tr>
      <w:tr w14:paraId="67373D1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01" w:hRule="atLeast"/>
        </w:trPr>
        <w:tc>
          <w:tcPr>
            <w:tcW w:w="615" w:type="dxa"/>
            <w:gridSpan w:val="2"/>
            <w:tcBorders>
              <w:right w:val="nil"/>
            </w:tcBorders>
            <w:shd w:val="clear" w:color="auto" w:fill="FCF8F5"/>
            <w:vAlign w:val="center"/>
          </w:tcPr>
          <w:p w14:paraId="602890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85" w:type="dxa"/>
            <w:gridSpan w:val="3"/>
            <w:tcBorders>
              <w:left w:val="nil"/>
            </w:tcBorders>
            <w:shd w:val="clear" w:color="auto" w:fill="FCF8F5"/>
            <w:vAlign w:val="center"/>
          </w:tcPr>
          <w:p w14:paraId="78BA86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Three examiners participated in the scoring</w:t>
            </w:r>
          </w:p>
        </w:tc>
      </w:tr>
      <w:tr w14:paraId="0362D57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489" w:hRule="atLeast"/>
        </w:trPr>
        <w:tc>
          <w:tcPr>
            <w:tcW w:w="615" w:type="dxa"/>
            <w:gridSpan w:val="2"/>
            <w:tcBorders>
              <w:right w:val="nil"/>
            </w:tcBorders>
            <w:shd w:val="clear" w:color="auto" w:fill="FCF8F5"/>
            <w:vAlign w:val="center"/>
          </w:tcPr>
          <w:p w14:paraId="2ACF77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85" w:type="dxa"/>
            <w:gridSpan w:val="3"/>
            <w:tcBorders>
              <w:left w:val="nil"/>
            </w:tcBorders>
            <w:shd w:val="clear" w:color="auto" w:fill="FCF8F5"/>
            <w:vAlign w:val="center"/>
          </w:tcPr>
          <w:p w14:paraId="5373B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 xml:space="preserve">Five examiners participated in the scoring </w:t>
            </w:r>
          </w:p>
        </w:tc>
      </w:tr>
      <w:tr w14:paraId="295B575A">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10" w:hRule="atLeast"/>
        </w:trPr>
        <w:tc>
          <w:tcPr>
            <w:tcW w:w="14400" w:type="dxa"/>
            <w:gridSpan w:val="5"/>
            <w:tcBorders>
              <w:tl2br w:val="nil"/>
              <w:tr2bl w:val="nil"/>
            </w:tcBorders>
            <w:shd w:val="clear" w:color="auto" w:fill="FFFFFF"/>
            <w:vAlign w:val="center"/>
          </w:tcPr>
          <w:p w14:paraId="668882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770954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57F15156">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tcBorders>
              <w:tl2br w:val="nil"/>
              <w:tr2bl w:val="nil"/>
            </w:tcBorders>
            <w:shd w:val="clear" w:color="auto" w:fill="F4E6D8"/>
            <w:vAlign w:val="center"/>
          </w:tcPr>
          <w:p w14:paraId="466530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b/>
                <w:bCs/>
                <w:color w:val="000000"/>
                <w:kern w:val="2"/>
                <w:sz w:val="24"/>
                <w:szCs w:val="24"/>
                <w:lang w:val="en-US" w:eastAsia="zh-CN" w:bidi="ar"/>
              </w:rPr>
              <w:t>5</w:t>
            </w:r>
            <w:r>
              <w:rPr>
                <w:rFonts w:hint="default" w:ascii="Times New Roman" w:hAnsi="Times New Roman" w:eastAsia="宋体" w:cs="Times New Roman"/>
                <w:b/>
                <w:bCs/>
                <w:color w:val="000000"/>
                <w:kern w:val="2"/>
                <w:sz w:val="24"/>
                <w:szCs w:val="24"/>
                <w:lang w:val="en-US" w:eastAsia="zh-CN" w:bidi="ar"/>
              </w:rPr>
              <w:t>.Needle selection</w:t>
            </w:r>
          </w:p>
        </w:tc>
      </w:tr>
      <w:tr w14:paraId="0F0F22E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453" w:hRule="atLeast"/>
        </w:trPr>
        <w:tc>
          <w:tcPr>
            <w:tcW w:w="615" w:type="dxa"/>
            <w:gridSpan w:val="2"/>
            <w:tcBorders>
              <w:right w:val="nil"/>
            </w:tcBorders>
            <w:shd w:val="clear" w:color="auto" w:fill="FCF8F5"/>
            <w:vAlign w:val="center"/>
          </w:tcPr>
          <w:p w14:paraId="002DD1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85" w:type="dxa"/>
            <w:gridSpan w:val="3"/>
            <w:tcBorders>
              <w:left w:val="nil"/>
            </w:tcBorders>
            <w:shd w:val="clear" w:color="auto" w:fill="FCF8F5"/>
            <w:vAlign w:val="center"/>
          </w:tcPr>
          <w:p w14:paraId="01C78D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Disposably medical acupuncture needle</w:t>
            </w:r>
          </w:p>
        </w:tc>
      </w:tr>
      <w:tr w14:paraId="7784254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06" w:hRule="atLeast"/>
        </w:trPr>
        <w:tc>
          <w:tcPr>
            <w:tcW w:w="615" w:type="dxa"/>
            <w:gridSpan w:val="2"/>
            <w:tcBorders>
              <w:right w:val="nil"/>
            </w:tcBorders>
            <w:shd w:val="clear" w:color="auto" w:fill="FCF8F5"/>
            <w:vAlign w:val="center"/>
          </w:tcPr>
          <w:p w14:paraId="165B75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85" w:type="dxa"/>
            <w:gridSpan w:val="3"/>
            <w:tcBorders>
              <w:left w:val="nil"/>
            </w:tcBorders>
            <w:shd w:val="clear" w:color="auto" w:fill="FCF8F5"/>
            <w:vAlign w:val="center"/>
          </w:tcPr>
          <w:p w14:paraId="37F3BD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Disposably medical</w:t>
            </w:r>
            <w:r>
              <w:rPr>
                <w:rFonts w:hint="eastAsia" w:ascii="Times New Roman" w:hAnsi="Times New Roman" w:eastAsia="宋体" w:cs="Times New Roman"/>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needle sleeve</w:t>
            </w:r>
          </w:p>
        </w:tc>
      </w:tr>
      <w:tr w14:paraId="39DC9F3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tcBorders>
              <w:tl2br w:val="nil"/>
              <w:tr2bl w:val="nil"/>
            </w:tcBorders>
            <w:shd w:val="clear" w:color="auto" w:fill="FFFFFF"/>
            <w:vAlign w:val="center"/>
          </w:tcPr>
          <w:p w14:paraId="39E154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726823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1F230ACE">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tcBorders>
              <w:tl2br w:val="nil"/>
              <w:tr2bl w:val="nil"/>
            </w:tcBorders>
            <w:shd w:val="clear" w:color="auto" w:fill="F4E6D8"/>
            <w:vAlign w:val="center"/>
          </w:tcPr>
          <w:p w14:paraId="6C1B8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6</w:t>
            </w:r>
            <w:r>
              <w:rPr>
                <w:rFonts w:hint="default" w:ascii="Times New Roman" w:hAnsi="Times New Roman" w:eastAsia="宋体" w:cs="Times New Roman"/>
                <w:b/>
                <w:bCs/>
                <w:color w:val="000000"/>
                <w:sz w:val="24"/>
                <w:szCs w:val="24"/>
                <w:vertAlign w:val="baseline"/>
                <w:lang w:val="en-US" w:eastAsia="zh-CN"/>
              </w:rPr>
              <w:t>.Needle specifications</w:t>
            </w:r>
          </w:p>
        </w:tc>
      </w:tr>
      <w:tr w14:paraId="078ECD9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14400" w:type="dxa"/>
            <w:gridSpan w:val="5"/>
            <w:tcBorders>
              <w:tl2br w:val="nil"/>
              <w:tr2bl w:val="nil"/>
            </w:tcBorders>
            <w:shd w:val="clear" w:color="auto" w:fill="FCF8F5"/>
            <w:vAlign w:val="center"/>
          </w:tcPr>
          <w:p w14:paraId="4E44FC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0.25×25mm     </w:t>
            </w: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0.30×25mm     </w:t>
            </w: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0.25×40mm     </w:t>
            </w: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0.30×40mm </w:t>
            </w:r>
          </w:p>
        </w:tc>
      </w:tr>
      <w:tr w14:paraId="301547CF">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tcBorders>
              <w:tl2br w:val="nil"/>
              <w:tr2bl w:val="nil"/>
            </w:tcBorders>
            <w:shd w:val="clear" w:color="auto" w:fill="FFFFFF"/>
            <w:vAlign w:val="center"/>
          </w:tcPr>
          <w:p w14:paraId="67376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29846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6D9CCFF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48" w:hRule="atLeast"/>
        </w:trPr>
        <w:tc>
          <w:tcPr>
            <w:tcW w:w="14400" w:type="dxa"/>
            <w:gridSpan w:val="5"/>
            <w:tcBorders>
              <w:tl2br w:val="nil"/>
              <w:tr2bl w:val="nil"/>
            </w:tcBorders>
            <w:shd w:val="clear" w:color="auto" w:fill="F4E6D8"/>
            <w:vAlign w:val="center"/>
          </w:tcPr>
          <w:p w14:paraId="30550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eastAsia" w:ascii="Times New Roman" w:hAnsi="Times New Roman" w:eastAsia="宋体" w:cs="Times New Roman"/>
                <w:b/>
                <w:bCs/>
                <w:color w:val="000000"/>
                <w:sz w:val="24"/>
                <w:szCs w:val="24"/>
                <w:vertAlign w:val="baseline"/>
                <w:lang w:val="en-US" w:eastAsia="zh-CN"/>
              </w:rPr>
              <w:t>7</w:t>
            </w:r>
            <w:r>
              <w:rPr>
                <w:rFonts w:hint="default" w:ascii="Times New Roman" w:hAnsi="Times New Roman" w:eastAsia="宋体" w:cs="Times New Roman"/>
                <w:b/>
                <w:bCs/>
                <w:color w:val="000000"/>
                <w:sz w:val="24"/>
                <w:szCs w:val="24"/>
                <w:vertAlign w:val="baseline"/>
                <w:lang w:val="en-US" w:eastAsia="zh-CN"/>
              </w:rPr>
              <w:t>.Examinee registration requirements</w:t>
            </w:r>
          </w:p>
        </w:tc>
      </w:tr>
      <w:tr w14:paraId="3452F76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51" w:hRule="atLeast"/>
        </w:trPr>
        <w:tc>
          <w:tcPr>
            <w:tcW w:w="563" w:type="dxa"/>
            <w:tcBorders>
              <w:right w:val="nil"/>
            </w:tcBorders>
            <w:shd w:val="clear" w:color="auto" w:fill="FCF8F5"/>
            <w:vAlign w:val="center"/>
          </w:tcPr>
          <w:p w14:paraId="4D49CD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p>
        </w:tc>
        <w:tc>
          <w:tcPr>
            <w:tcW w:w="13837" w:type="dxa"/>
            <w:gridSpan w:val="4"/>
            <w:tcBorders>
              <w:left w:val="nil"/>
            </w:tcBorders>
            <w:shd w:val="clear" w:color="auto" w:fill="FCF8F5"/>
            <w:vAlign w:val="center"/>
          </w:tcPr>
          <w:p w14:paraId="748ADE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Complete theoretical and practical courses</w:t>
            </w:r>
            <w:r>
              <w:rPr>
                <w:rFonts w:hint="eastAsia" w:ascii="Times New Roman" w:hAnsi="Times New Roman" w:eastAsia="宋体" w:cs="Times New Roman"/>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of acupuncture(at least 36 lessons), and voluntary registration</w:t>
            </w:r>
          </w:p>
        </w:tc>
      </w:tr>
      <w:tr w14:paraId="7C53734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1074" w:hRule="atLeast"/>
        </w:trPr>
        <w:tc>
          <w:tcPr>
            <w:tcW w:w="563" w:type="dxa"/>
            <w:tcBorders>
              <w:right w:val="nil"/>
            </w:tcBorders>
            <w:shd w:val="clear" w:color="auto" w:fill="FCF8F5"/>
            <w:vAlign w:val="center"/>
          </w:tcPr>
          <w:p w14:paraId="40F31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p>
        </w:tc>
        <w:tc>
          <w:tcPr>
            <w:tcW w:w="13837" w:type="dxa"/>
            <w:gridSpan w:val="4"/>
            <w:tcBorders>
              <w:left w:val="nil"/>
            </w:tcBorders>
            <w:shd w:val="clear" w:color="auto" w:fill="FCF8F5"/>
            <w:vAlign w:val="center"/>
          </w:tcPr>
          <w:p w14:paraId="558EC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Have basic knowledge of clinical medicine or traditional Chinese medicine, have been engaged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in clinical work of</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acupuncture for more than 2 years, voluntary registration</w:t>
            </w:r>
          </w:p>
        </w:tc>
      </w:tr>
      <w:tr w14:paraId="6D9C916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vAlign w:val="center"/>
          </w:tcPr>
          <w:p w14:paraId="1FF5E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65DE18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r w14:paraId="2C5F881A">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29" w:hRule="atLeast"/>
        </w:trPr>
        <w:tc>
          <w:tcPr>
            <w:tcW w:w="14400" w:type="dxa"/>
            <w:gridSpan w:val="5"/>
            <w:shd w:val="clear" w:color="auto" w:fill="F4E6D8"/>
            <w:vAlign w:val="center"/>
          </w:tcPr>
          <w:p w14:paraId="64250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8</w:t>
            </w:r>
            <w:r>
              <w:rPr>
                <w:rFonts w:hint="default" w:ascii="Times New Roman" w:hAnsi="Times New Roman" w:eastAsia="宋体" w:cs="Times New Roman"/>
                <w:b/>
                <w:bCs/>
                <w:color w:val="000000"/>
                <w:kern w:val="2"/>
                <w:sz w:val="24"/>
                <w:szCs w:val="24"/>
                <w:vertAlign w:val="baseline"/>
                <w:lang w:val="en-US" w:eastAsia="zh-CN" w:bidi="ar-SA"/>
              </w:rPr>
              <w:t>.Presentation form of exam information</w:t>
            </w:r>
          </w:p>
        </w:tc>
      </w:tr>
      <w:tr w14:paraId="2927F0BE">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633" w:type="dxa"/>
            <w:gridSpan w:val="3"/>
            <w:tcBorders>
              <w:right w:val="nil"/>
            </w:tcBorders>
            <w:shd w:val="clear" w:color="auto" w:fill="FCF8F5"/>
            <w:vAlign w:val="center"/>
          </w:tcPr>
          <w:p w14:paraId="06A2B9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67" w:type="dxa"/>
            <w:gridSpan w:val="2"/>
            <w:tcBorders>
              <w:left w:val="nil"/>
            </w:tcBorders>
            <w:shd w:val="clear" w:color="auto" w:fill="FCF8F5"/>
            <w:vAlign w:val="center"/>
          </w:tcPr>
          <w:p w14:paraId="46E472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Inscription provides basic information of</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the patient</w:t>
            </w:r>
          </w:p>
        </w:tc>
      </w:tr>
      <w:tr w14:paraId="58B74A4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633" w:type="dxa"/>
            <w:gridSpan w:val="3"/>
            <w:tcBorders>
              <w:right w:val="nil"/>
            </w:tcBorders>
            <w:shd w:val="clear" w:color="auto" w:fill="FCF8F5"/>
            <w:vAlign w:val="center"/>
          </w:tcPr>
          <w:p w14:paraId="2F9E8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p>
        </w:tc>
        <w:tc>
          <w:tcPr>
            <w:tcW w:w="13767" w:type="dxa"/>
            <w:gridSpan w:val="2"/>
            <w:tcBorders>
              <w:left w:val="nil"/>
            </w:tcBorders>
            <w:shd w:val="clear" w:color="auto" w:fill="FCF8F5"/>
            <w:vAlign w:val="center"/>
          </w:tcPr>
          <w:p w14:paraId="10A099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On site consultation,answered by the examiner or patient</w:t>
            </w:r>
          </w:p>
        </w:tc>
      </w:tr>
      <w:tr w14:paraId="60152D18">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5"/>
            <w:vAlign w:val="center"/>
          </w:tcPr>
          <w:p w14:paraId="384C1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Times New Roman" w:hAnsi="Times New Roman" w:eastAsia="宋体" w:cs="Times New Roman"/>
                <w:color w:val="000000"/>
                <w:sz w:val="24"/>
                <w:szCs w:val="24"/>
                <w:vertAlign w:val="baseline"/>
                <w:lang w:val="en-US" w:eastAsia="zh-CN"/>
              </w:rPr>
            </w:pPr>
            <w:r>
              <w:rPr>
                <w:rFonts w:hint="default" w:ascii="Times New Roman" w:hAnsi="Times New Roman" w:eastAsia="宋体" w:cs="Times New Roman"/>
                <w:color w:val="000000"/>
                <w:sz w:val="24"/>
                <w:szCs w:val="24"/>
                <w:vertAlign w:val="baseline"/>
                <w:lang w:val="en-US" w:eastAsia="zh-CN"/>
              </w:rPr>
              <w:t>Supplementary suggestions</w:t>
            </w:r>
            <w:r>
              <w:rPr>
                <w:rFonts w:hint="eastAsia" w:ascii="Times New Roman" w:hAnsi="Times New Roman" w:eastAsia="宋体" w:cs="Times New Roman"/>
                <w:color w:val="000000"/>
                <w:sz w:val="24"/>
                <w:szCs w:val="24"/>
                <w:vertAlign w:val="baseline"/>
                <w:lang w:val="en-US" w:eastAsia="zh-CN"/>
              </w:rPr>
              <w:t>：</w:t>
            </w:r>
          </w:p>
          <w:p w14:paraId="41814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sz w:val="24"/>
                <w:szCs w:val="24"/>
                <w:vertAlign w:val="baseline"/>
                <w:lang w:val="en-US" w:eastAsia="zh-CN"/>
              </w:rPr>
            </w:pPr>
          </w:p>
        </w:tc>
      </w:tr>
    </w:tbl>
    <w:p w14:paraId="3CBEBD60"/>
    <w:tbl>
      <w:tblPr>
        <w:tblStyle w:val="5"/>
        <w:tblW w:w="14400" w:type="dxa"/>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fixed"/>
        <w:tblCellMar>
          <w:top w:w="0" w:type="dxa"/>
          <w:left w:w="108" w:type="dxa"/>
          <w:bottom w:w="0" w:type="dxa"/>
          <w:right w:w="108" w:type="dxa"/>
        </w:tblCellMar>
      </w:tblPr>
      <w:tblGrid>
        <w:gridCol w:w="4787"/>
        <w:gridCol w:w="9613"/>
      </w:tblGrid>
      <w:tr w14:paraId="632585A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66" w:hRule="atLeast"/>
        </w:trPr>
        <w:tc>
          <w:tcPr>
            <w:tcW w:w="14400" w:type="dxa"/>
            <w:gridSpan w:val="2"/>
            <w:shd w:val="clear" w:color="auto" w:fill="F4E6D8"/>
            <w:vAlign w:val="center"/>
          </w:tcPr>
          <w:p w14:paraId="1F41E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9</w:t>
            </w:r>
            <w:r>
              <w:rPr>
                <w:rFonts w:hint="default" w:ascii="Times New Roman" w:hAnsi="Times New Roman" w:eastAsia="宋体" w:cs="Times New Roman"/>
                <w:b/>
                <w:bCs/>
                <w:color w:val="000000"/>
                <w:kern w:val="2"/>
                <w:sz w:val="24"/>
                <w:szCs w:val="24"/>
                <w:vertAlign w:val="baseline"/>
                <w:lang w:val="en-US" w:eastAsia="zh-CN" w:bidi="ar-SA"/>
              </w:rPr>
              <w:t>.Needling object</w:t>
            </w:r>
          </w:p>
        </w:tc>
      </w:tr>
      <w:tr w14:paraId="744630E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49" w:hRule="atLeast"/>
        </w:trPr>
        <w:tc>
          <w:tcPr>
            <w:tcW w:w="4787" w:type="dxa"/>
            <w:tcBorders>
              <w:bottom w:val="nil"/>
              <w:right w:val="nil"/>
            </w:tcBorders>
            <w:shd w:val="clear" w:color="auto" w:fill="FCF8F5"/>
            <w:vAlign w:val="center"/>
          </w:tcPr>
          <w:p w14:paraId="17C45C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Simulated skin needle package</w:t>
            </w:r>
          </w:p>
        </w:tc>
        <w:tc>
          <w:tcPr>
            <w:tcW w:w="9613" w:type="dxa"/>
            <w:tcBorders>
              <w:left w:val="nil"/>
              <w:bottom w:val="nil"/>
            </w:tcBorders>
            <w:shd w:val="clear" w:color="auto" w:fill="FCF8F5"/>
            <w:vAlign w:val="center"/>
          </w:tcPr>
          <w:p w14:paraId="7E6E8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Standardized patients</w:t>
            </w:r>
          </w:p>
        </w:tc>
      </w:tr>
      <w:tr w14:paraId="61A59BF8">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60" w:hRule="atLeast"/>
        </w:trPr>
        <w:tc>
          <w:tcPr>
            <w:tcW w:w="4787" w:type="dxa"/>
            <w:tcBorders>
              <w:top w:val="nil"/>
              <w:right w:val="nil"/>
            </w:tcBorders>
            <w:shd w:val="clear" w:color="auto" w:fill="FCF8F5"/>
            <w:vAlign w:val="center"/>
          </w:tcPr>
          <w:p w14:paraId="34184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Medical manikin</w:t>
            </w:r>
          </w:p>
        </w:tc>
        <w:tc>
          <w:tcPr>
            <w:tcW w:w="9613" w:type="dxa"/>
            <w:tcBorders>
              <w:top w:val="nil"/>
              <w:left w:val="nil"/>
            </w:tcBorders>
            <w:shd w:val="clear" w:color="auto" w:fill="FCF8F5"/>
            <w:vAlign w:val="center"/>
          </w:tcPr>
          <w:p w14:paraId="0A244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Two examinees exchange medical and patient identities</w:t>
            </w:r>
          </w:p>
        </w:tc>
      </w:tr>
      <w:tr w14:paraId="732DEB4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2"/>
            <w:vAlign w:val="center"/>
          </w:tcPr>
          <w:p w14:paraId="3E19DC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3629D7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692ACE70">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76" w:hRule="atLeast"/>
        </w:trPr>
        <w:tc>
          <w:tcPr>
            <w:tcW w:w="14400" w:type="dxa"/>
            <w:gridSpan w:val="2"/>
            <w:shd w:val="clear" w:color="auto" w:fill="F4E6D8"/>
            <w:vAlign w:val="center"/>
          </w:tcPr>
          <w:p w14:paraId="2695B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10</w:t>
            </w:r>
            <w:r>
              <w:rPr>
                <w:rFonts w:hint="default" w:ascii="Times New Roman" w:hAnsi="Times New Roman" w:eastAsia="宋体" w:cs="Times New Roman"/>
                <w:b/>
                <w:bCs/>
                <w:color w:val="000000"/>
                <w:kern w:val="2"/>
                <w:sz w:val="24"/>
                <w:szCs w:val="24"/>
                <w:vertAlign w:val="baseline"/>
                <w:lang w:val="en-US" w:eastAsia="zh-CN" w:bidi="ar-SA"/>
              </w:rPr>
              <w:t>.Acupoints and positioning</w:t>
            </w:r>
          </w:p>
        </w:tc>
      </w:tr>
      <w:tr w14:paraId="540579A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14400" w:type="dxa"/>
            <w:gridSpan w:val="2"/>
            <w:shd w:val="clear" w:color="auto" w:fill="FCF8F5"/>
            <w:vAlign w:val="center"/>
          </w:tcPr>
          <w:p w14:paraId="0C6A1C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Tak</w:t>
            </w:r>
            <w:r>
              <w:rPr>
                <w:rFonts w:hint="eastAsia" w:ascii="Times New Roman" w:hAnsi="Times New Roman" w:eastAsia="宋体" w:cs="Times New Roman"/>
                <w:b w:val="0"/>
                <w:bCs w:val="0"/>
                <w:color w:val="000000"/>
                <w:sz w:val="24"/>
                <w:szCs w:val="24"/>
                <w:vertAlign w:val="baseline"/>
                <w:lang w:val="en-US" w:eastAsia="zh-CN"/>
              </w:rPr>
              <w:t xml:space="preserve">e </w:t>
            </w:r>
            <w:r>
              <w:rPr>
                <w:rFonts w:hint="default" w:ascii="Times New Roman" w:hAnsi="Times New Roman" w:eastAsia="宋体" w:cs="Times New Roman"/>
                <w:b w:val="0"/>
                <w:bCs w:val="0"/>
                <w:i/>
                <w:iCs/>
                <w:color w:val="000000"/>
                <w:sz w:val="24"/>
                <w:szCs w:val="24"/>
                <w:vertAlign w:val="baseline"/>
                <w:lang w:val="en-US" w:eastAsia="zh-CN"/>
              </w:rPr>
              <w:t>WHO International</w:t>
            </w:r>
            <w:r>
              <w:rPr>
                <w:rFonts w:hint="eastAsia" w:ascii="Times New Roman" w:hAnsi="Times New Roman" w:eastAsia="宋体" w:cs="Times New Roman"/>
                <w:b w:val="0"/>
                <w:bCs w:val="0"/>
                <w:i/>
                <w:iCs/>
                <w:color w:val="000000"/>
                <w:sz w:val="24"/>
                <w:szCs w:val="24"/>
                <w:vertAlign w:val="baseline"/>
                <w:lang w:val="en-US" w:eastAsia="zh-CN"/>
              </w:rPr>
              <w:t xml:space="preserve"> </w:t>
            </w:r>
            <w:r>
              <w:rPr>
                <w:rFonts w:hint="default" w:ascii="Times New Roman" w:hAnsi="Times New Roman" w:eastAsia="宋体" w:cs="Times New Roman"/>
                <w:b w:val="0"/>
                <w:bCs w:val="0"/>
                <w:i/>
                <w:iCs/>
                <w:color w:val="000000"/>
                <w:sz w:val="24"/>
                <w:szCs w:val="24"/>
                <w:vertAlign w:val="baseline"/>
                <w:lang w:val="en-US" w:eastAsia="zh-CN"/>
              </w:rPr>
              <w:t>Standard</w:t>
            </w:r>
            <w:r>
              <w:rPr>
                <w:rFonts w:hint="eastAsia" w:ascii="Times New Roman" w:hAnsi="Times New Roman" w:eastAsia="宋体" w:cs="Times New Roman"/>
                <w:b w:val="0"/>
                <w:bCs w:val="0"/>
                <w:i/>
                <w:iCs/>
                <w:color w:val="000000"/>
                <w:sz w:val="24"/>
                <w:szCs w:val="24"/>
                <w:vertAlign w:val="baseline"/>
                <w:lang w:val="en-US" w:eastAsia="zh-CN"/>
              </w:rPr>
              <w:t xml:space="preserve">  of</w:t>
            </w:r>
            <w:r>
              <w:rPr>
                <w:rFonts w:hint="default" w:ascii="Times New Roman" w:hAnsi="Times New Roman" w:eastAsia="宋体" w:cs="Times New Roman"/>
                <w:b w:val="0"/>
                <w:bCs w:val="0"/>
                <w:i/>
                <w:iCs/>
                <w:color w:val="000000"/>
                <w:sz w:val="24"/>
                <w:szCs w:val="24"/>
                <w:vertAlign w:val="baseline"/>
                <w:lang w:val="en-US" w:eastAsia="zh-CN"/>
              </w:rPr>
              <w:t xml:space="preserve"> </w:t>
            </w:r>
            <w:r>
              <w:rPr>
                <w:rFonts w:hint="eastAsia" w:ascii="Times New Roman" w:hAnsi="Times New Roman" w:eastAsia="宋体" w:cs="Times New Roman"/>
                <w:b w:val="0"/>
                <w:bCs w:val="0"/>
                <w:i/>
                <w:iCs/>
                <w:color w:val="000000"/>
                <w:sz w:val="24"/>
                <w:szCs w:val="24"/>
                <w:vertAlign w:val="baseline"/>
                <w:lang w:val="en-US" w:eastAsia="zh-CN"/>
              </w:rPr>
              <w:t>A</w:t>
            </w:r>
            <w:r>
              <w:rPr>
                <w:rFonts w:hint="default" w:ascii="Times New Roman" w:hAnsi="Times New Roman" w:eastAsia="宋体" w:cs="Times New Roman"/>
                <w:b w:val="0"/>
                <w:bCs w:val="0"/>
                <w:i/>
                <w:iCs/>
                <w:color w:val="000000"/>
                <w:sz w:val="24"/>
                <w:szCs w:val="24"/>
                <w:vertAlign w:val="baseline"/>
                <w:lang w:val="en-US" w:eastAsia="zh-CN"/>
              </w:rPr>
              <w:t>cupuncture Points</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as the standard</w:t>
            </w:r>
          </w:p>
        </w:tc>
      </w:tr>
      <w:tr w14:paraId="1BEBBA56">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14400" w:type="dxa"/>
            <w:gridSpan w:val="2"/>
            <w:shd w:val="clear" w:color="auto" w:fill="FCF8F5"/>
            <w:vAlign w:val="center"/>
          </w:tcPr>
          <w:p w14:paraId="03404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Take the current acupuncture textbooks of various countries as the standard</w:t>
            </w:r>
          </w:p>
        </w:tc>
      </w:tr>
      <w:tr w14:paraId="5111C4EC">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2"/>
            <w:vAlign w:val="center"/>
          </w:tcPr>
          <w:p w14:paraId="591150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70831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41F16F9A">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70" w:hRule="atLeast"/>
        </w:trPr>
        <w:tc>
          <w:tcPr>
            <w:tcW w:w="14400" w:type="dxa"/>
            <w:gridSpan w:val="2"/>
            <w:shd w:val="clear" w:color="auto" w:fill="F4E6D8"/>
            <w:vAlign w:val="center"/>
          </w:tcPr>
          <w:p w14:paraId="2B330C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11.Content of examination</w:t>
            </w:r>
          </w:p>
        </w:tc>
      </w:tr>
      <w:tr w14:paraId="054A172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01" w:hRule="atLeast"/>
        </w:trPr>
        <w:tc>
          <w:tcPr>
            <w:tcW w:w="14400" w:type="dxa"/>
            <w:gridSpan w:val="2"/>
            <w:shd w:val="clear" w:color="auto" w:fill="FCF8F5"/>
            <w:vAlign w:val="center"/>
          </w:tcPr>
          <w:p w14:paraId="2D8758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The assessment covers one acupoint</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each for the head, chest and abdomen, waist and back, and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limbs</w:t>
            </w:r>
          </w:p>
        </w:tc>
      </w:tr>
      <w:tr w14:paraId="1737007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2"/>
            <w:shd w:val="clear" w:color="auto" w:fill="FCF8F5"/>
            <w:vAlign w:val="center"/>
          </w:tcPr>
          <w:p w14:paraId="5FC23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The assessment content only includes acupoints in one part of the head, chest and abdomen, waist and back, and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limbs</w:t>
            </w:r>
          </w:p>
        </w:tc>
      </w:tr>
      <w:tr w14:paraId="25F247E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36" w:hRule="atLeast"/>
        </w:trPr>
        <w:tc>
          <w:tcPr>
            <w:tcW w:w="14400" w:type="dxa"/>
            <w:gridSpan w:val="2"/>
            <w:vAlign w:val="center"/>
          </w:tcPr>
          <w:p w14:paraId="18CC30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1156A6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bl>
    <w:p w14:paraId="32161422"/>
    <w:tbl>
      <w:tblPr>
        <w:tblStyle w:val="5"/>
        <w:tblW w:w="14400" w:type="dxa"/>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autofit"/>
        <w:tblCellMar>
          <w:top w:w="0" w:type="dxa"/>
          <w:left w:w="108" w:type="dxa"/>
          <w:bottom w:w="0" w:type="dxa"/>
          <w:right w:w="108" w:type="dxa"/>
        </w:tblCellMar>
      </w:tblPr>
      <w:tblGrid>
        <w:gridCol w:w="1783"/>
        <w:gridCol w:w="2753"/>
        <w:gridCol w:w="13"/>
        <w:gridCol w:w="11"/>
        <w:gridCol w:w="2113"/>
        <w:gridCol w:w="2959"/>
        <w:gridCol w:w="2480"/>
        <w:gridCol w:w="19"/>
        <w:gridCol w:w="2269"/>
      </w:tblGrid>
      <w:tr w14:paraId="00F3974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65" w:hRule="atLeast"/>
        </w:trPr>
        <w:tc>
          <w:tcPr>
            <w:tcW w:w="1783" w:type="dxa"/>
            <w:vMerge w:val="restart"/>
            <w:shd w:val="clear" w:color="auto" w:fill="F4E6D8"/>
            <w:vAlign w:val="center"/>
          </w:tcPr>
          <w:p w14:paraId="41024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default" w:ascii="Times New Roman" w:hAnsi="Times New Roman" w:eastAsia="宋体" w:cs="Times New Roman"/>
                <w:b/>
                <w:bCs/>
                <w:color w:val="000000"/>
                <w:kern w:val="2"/>
                <w:sz w:val="24"/>
                <w:szCs w:val="24"/>
                <w:vertAlign w:val="baseline"/>
                <w:lang w:val="en-US" w:eastAsia="zh-CN" w:bidi="ar-SA"/>
              </w:rPr>
              <w:t>1</w:t>
            </w:r>
            <w:r>
              <w:rPr>
                <w:rFonts w:hint="eastAsia" w:ascii="Times New Roman" w:hAnsi="Times New Roman" w:eastAsia="宋体" w:cs="Times New Roman"/>
                <w:b/>
                <w:bCs/>
                <w:color w:val="000000"/>
                <w:kern w:val="2"/>
                <w:sz w:val="24"/>
                <w:szCs w:val="24"/>
                <w:vertAlign w:val="baseline"/>
                <w:lang w:val="en-US" w:eastAsia="zh-CN" w:bidi="ar-SA"/>
              </w:rPr>
              <w:t>2</w:t>
            </w:r>
            <w:r>
              <w:rPr>
                <w:rFonts w:hint="default" w:ascii="Times New Roman" w:hAnsi="Times New Roman" w:eastAsia="宋体" w:cs="Times New Roman"/>
                <w:b/>
                <w:bCs/>
                <w:color w:val="000000"/>
                <w:kern w:val="2"/>
                <w:sz w:val="24"/>
                <w:szCs w:val="24"/>
                <w:vertAlign w:val="baseline"/>
                <w:lang w:val="en-US" w:eastAsia="zh-CN" w:bidi="ar-SA"/>
              </w:rPr>
              <w:t>.Assessment of acupoints</w:t>
            </w:r>
          </w:p>
        </w:tc>
        <w:tc>
          <w:tcPr>
            <w:tcW w:w="12617" w:type="dxa"/>
            <w:gridSpan w:val="8"/>
            <w:shd w:val="clear" w:color="auto" w:fill="F4E6D8"/>
            <w:vAlign w:val="center"/>
          </w:tcPr>
          <w:p w14:paraId="0FAE83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Assessment of head acupoints: Baihui acupoint (DU20) and Yintang acupoint (EX-HN3)</w:t>
            </w:r>
          </w:p>
        </w:tc>
      </w:tr>
      <w:tr w14:paraId="3A549AC6">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10" w:hRule="atLeast"/>
        </w:trPr>
        <w:tc>
          <w:tcPr>
            <w:tcW w:w="1783" w:type="dxa"/>
            <w:vMerge w:val="continue"/>
            <w:vAlign w:val="center"/>
          </w:tcPr>
          <w:p w14:paraId="1EE358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2777" w:type="dxa"/>
            <w:gridSpan w:val="3"/>
            <w:tcBorders>
              <w:right w:val="nil"/>
            </w:tcBorders>
            <w:shd w:val="clear" w:color="auto" w:fill="FCF8F5"/>
            <w:vAlign w:val="center"/>
          </w:tcPr>
          <w:p w14:paraId="44E4AD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Highly recommended</w:t>
            </w:r>
          </w:p>
        </w:tc>
        <w:tc>
          <w:tcPr>
            <w:tcW w:w="2113" w:type="dxa"/>
            <w:tcBorders>
              <w:left w:val="nil"/>
              <w:right w:val="nil"/>
            </w:tcBorders>
            <w:shd w:val="clear" w:color="auto" w:fill="FCF8F5"/>
            <w:vAlign w:val="center"/>
          </w:tcPr>
          <w:p w14:paraId="08915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Recommended</w:t>
            </w:r>
          </w:p>
        </w:tc>
        <w:tc>
          <w:tcPr>
            <w:tcW w:w="2959" w:type="dxa"/>
            <w:tcBorders>
              <w:left w:val="nil"/>
              <w:right w:val="nil"/>
            </w:tcBorders>
            <w:shd w:val="clear" w:color="auto" w:fill="FCF8F5"/>
            <w:vAlign w:val="center"/>
          </w:tcPr>
          <w:p w14:paraId="53A1AE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Generally recommended</w:t>
            </w:r>
          </w:p>
        </w:tc>
        <w:tc>
          <w:tcPr>
            <w:tcW w:w="2480" w:type="dxa"/>
            <w:tcBorders>
              <w:left w:val="nil"/>
              <w:right w:val="nil"/>
            </w:tcBorders>
            <w:shd w:val="clear" w:color="auto" w:fill="FCF8F5"/>
            <w:vAlign w:val="center"/>
          </w:tcPr>
          <w:p w14:paraId="1E5DE5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Less recommended</w:t>
            </w:r>
          </w:p>
        </w:tc>
        <w:tc>
          <w:tcPr>
            <w:tcW w:w="2288" w:type="dxa"/>
            <w:gridSpan w:val="2"/>
            <w:tcBorders>
              <w:left w:val="nil"/>
            </w:tcBorders>
            <w:shd w:val="clear" w:color="auto" w:fill="FCF8F5"/>
            <w:vAlign w:val="center"/>
          </w:tcPr>
          <w:p w14:paraId="1864F4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Not recommended</w:t>
            </w:r>
          </w:p>
        </w:tc>
      </w:tr>
      <w:tr w14:paraId="149A009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69" w:hRule="atLeast"/>
        </w:trPr>
        <w:tc>
          <w:tcPr>
            <w:tcW w:w="1783" w:type="dxa"/>
            <w:vMerge w:val="continue"/>
            <w:vAlign w:val="center"/>
          </w:tcPr>
          <w:p w14:paraId="7143A4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12617" w:type="dxa"/>
            <w:gridSpan w:val="8"/>
            <w:tcBorders>
              <w:bottom w:val="single" w:color="C8813C" w:sz="4" w:space="0"/>
            </w:tcBorders>
            <w:shd w:val="clear" w:color="auto" w:fill="F4E6D8"/>
            <w:vAlign w:val="center"/>
          </w:tcPr>
          <w:p w14:paraId="4C3B0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宋体" w:hAnsi="宋体" w:eastAsia="宋体" w:cs="宋体"/>
                <w:b w:val="0"/>
                <w:bCs w:val="0"/>
                <w:color w:val="000000"/>
                <w:sz w:val="18"/>
                <w:szCs w:val="18"/>
                <w:vertAlign w:val="baseline"/>
                <w:lang w:val="en-US" w:eastAsia="zh-CN"/>
              </w:rPr>
            </w:pPr>
            <w:r>
              <w:rPr>
                <w:rFonts w:hint="eastAsia" w:ascii="Times New Roman" w:hAnsi="Times New Roman" w:eastAsia="宋体" w:cs="Times New Roman"/>
                <w:b/>
                <w:bCs/>
                <w:color w:val="000000"/>
                <w:kern w:val="2"/>
                <w:sz w:val="24"/>
                <w:szCs w:val="24"/>
                <w:vertAlign w:val="baseline"/>
                <w:lang w:val="en-US" w:eastAsia="zh-CN" w:bidi="ar-SA"/>
              </w:rPr>
              <w:t>Assessment of c</w:t>
            </w:r>
            <w:r>
              <w:rPr>
                <w:rFonts w:hint="default" w:ascii="Times New Roman" w:hAnsi="Times New Roman" w:eastAsia="宋体" w:cs="Times New Roman"/>
                <w:b/>
                <w:bCs/>
                <w:color w:val="000000"/>
                <w:kern w:val="2"/>
                <w:sz w:val="24"/>
                <w:szCs w:val="24"/>
                <w:vertAlign w:val="baseline"/>
                <w:lang w:val="en-US" w:eastAsia="zh-CN" w:bidi="ar-SA"/>
              </w:rPr>
              <w:t>hest</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and</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abdomen</w:t>
            </w:r>
            <w:r>
              <w:rPr>
                <w:rFonts w:hint="eastAsia" w:ascii="Times New Roman" w:hAnsi="Times New Roman" w:eastAsia="宋体" w:cs="Times New Roman"/>
                <w:b/>
                <w:bCs/>
                <w:color w:val="000000"/>
                <w:kern w:val="2"/>
                <w:sz w:val="24"/>
                <w:szCs w:val="24"/>
                <w:vertAlign w:val="baseline"/>
                <w:lang w:val="en-US" w:eastAsia="zh-CN" w:bidi="ar-SA"/>
              </w:rPr>
              <w:t xml:space="preserve"> acupoints</w:t>
            </w:r>
            <w:r>
              <w:rPr>
                <w:rFonts w:hint="default" w:ascii="Times New Roman" w:hAnsi="Times New Roman" w:eastAsia="宋体" w:cs="Times New Roman"/>
                <w:b/>
                <w:bCs/>
                <w:color w:val="000000"/>
                <w:kern w:val="2"/>
                <w:sz w:val="24"/>
                <w:szCs w:val="24"/>
                <w:vertAlign w:val="baseline"/>
                <w:lang w:val="en-US" w:eastAsia="zh-CN" w:bidi="ar-SA"/>
              </w:rPr>
              <w:t>: Zhongwan acupoint (RN12)</w:t>
            </w:r>
            <w:r>
              <w:rPr>
                <w:rFonts w:hint="eastAsia" w:ascii="Times New Roman" w:hAnsi="Times New Roman" w:eastAsia="宋体" w:cs="Times New Roman"/>
                <w:b/>
                <w:bCs/>
                <w:color w:val="000000"/>
                <w:kern w:val="2"/>
                <w:sz w:val="24"/>
                <w:szCs w:val="24"/>
                <w:vertAlign w:val="baseline"/>
                <w:lang w:val="en-US" w:eastAsia="zh-CN" w:bidi="ar-SA"/>
              </w:rPr>
              <w:t xml:space="preserve"> and </w:t>
            </w:r>
            <w:r>
              <w:rPr>
                <w:rFonts w:hint="default" w:ascii="Times New Roman" w:hAnsi="Times New Roman" w:eastAsia="宋体" w:cs="Times New Roman"/>
                <w:b/>
                <w:bCs/>
                <w:color w:val="000000"/>
                <w:kern w:val="2"/>
                <w:sz w:val="24"/>
                <w:szCs w:val="24"/>
                <w:vertAlign w:val="baseline"/>
                <w:lang w:val="en-US" w:eastAsia="zh-CN" w:bidi="ar-SA"/>
              </w:rPr>
              <w:t>Tianshu acupoint(ST25)</w:t>
            </w:r>
          </w:p>
        </w:tc>
      </w:tr>
      <w:tr w14:paraId="0BA114BF">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89" w:hRule="atLeast"/>
        </w:trPr>
        <w:tc>
          <w:tcPr>
            <w:tcW w:w="1783" w:type="dxa"/>
            <w:vMerge w:val="continue"/>
            <w:tcBorders>
              <w:right w:val="single" w:color="C8813C" w:sz="4" w:space="0"/>
            </w:tcBorders>
            <w:vAlign w:val="center"/>
          </w:tcPr>
          <w:p w14:paraId="3976CF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2777" w:type="dxa"/>
            <w:gridSpan w:val="3"/>
            <w:tcBorders>
              <w:top w:val="single" w:color="C8813C" w:sz="4" w:space="0"/>
              <w:left w:val="single" w:color="C8813C" w:sz="4" w:space="0"/>
              <w:bottom w:val="single" w:color="C8813C" w:sz="4" w:space="0"/>
              <w:right w:val="nil"/>
            </w:tcBorders>
            <w:shd w:val="clear" w:color="auto" w:fill="FCF8F5"/>
            <w:vAlign w:val="center"/>
          </w:tcPr>
          <w:p w14:paraId="2A882E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leftChars="0" w:right="0" w:rightChars="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Highly recommended</w:t>
            </w:r>
          </w:p>
        </w:tc>
        <w:tc>
          <w:tcPr>
            <w:tcW w:w="2113" w:type="dxa"/>
            <w:tcBorders>
              <w:top w:val="single" w:color="C8813C" w:sz="4" w:space="0"/>
              <w:left w:val="nil"/>
              <w:bottom w:val="single" w:color="C8813C" w:sz="4" w:space="0"/>
              <w:right w:val="nil"/>
            </w:tcBorders>
            <w:shd w:val="clear" w:color="auto" w:fill="FCF8F5"/>
            <w:vAlign w:val="center"/>
          </w:tcPr>
          <w:p w14:paraId="67C8FA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Recommended</w:t>
            </w:r>
          </w:p>
        </w:tc>
        <w:tc>
          <w:tcPr>
            <w:tcW w:w="2959" w:type="dxa"/>
            <w:tcBorders>
              <w:top w:val="single" w:color="C8813C" w:sz="4" w:space="0"/>
              <w:left w:val="nil"/>
              <w:bottom w:val="single" w:color="C8813C" w:sz="4" w:space="0"/>
              <w:right w:val="nil"/>
            </w:tcBorders>
            <w:shd w:val="clear" w:color="auto" w:fill="FCF8F5"/>
            <w:vAlign w:val="center"/>
          </w:tcPr>
          <w:p w14:paraId="0B498C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Generally recommended</w:t>
            </w:r>
          </w:p>
        </w:tc>
        <w:tc>
          <w:tcPr>
            <w:tcW w:w="2499" w:type="dxa"/>
            <w:gridSpan w:val="2"/>
            <w:tcBorders>
              <w:top w:val="single" w:color="C8813C" w:sz="4" w:space="0"/>
              <w:left w:val="nil"/>
              <w:bottom w:val="single" w:color="C8813C" w:sz="4" w:space="0"/>
              <w:right w:val="nil"/>
            </w:tcBorders>
            <w:shd w:val="clear" w:color="auto" w:fill="FCF8F5"/>
            <w:vAlign w:val="center"/>
          </w:tcPr>
          <w:p w14:paraId="2B45C1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Less recommended</w:t>
            </w:r>
          </w:p>
        </w:tc>
        <w:tc>
          <w:tcPr>
            <w:tcW w:w="2269" w:type="dxa"/>
            <w:tcBorders>
              <w:top w:val="single" w:color="C8813C" w:sz="4" w:space="0"/>
              <w:left w:val="nil"/>
              <w:bottom w:val="single" w:color="C8813C" w:sz="4" w:space="0"/>
              <w:right w:val="single" w:color="C8813C" w:sz="4" w:space="0"/>
            </w:tcBorders>
            <w:shd w:val="clear" w:color="auto" w:fill="FCF8F5"/>
            <w:vAlign w:val="center"/>
          </w:tcPr>
          <w:p w14:paraId="2B0CBA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sz w:val="24"/>
                <w:szCs w:val="24"/>
                <w:lang w:val="en-US" w:eastAsia="zh-CN"/>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Not recommended</w:t>
            </w:r>
          </w:p>
        </w:tc>
      </w:tr>
      <w:tr w14:paraId="2394649C">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42" w:hRule="atLeast"/>
        </w:trPr>
        <w:tc>
          <w:tcPr>
            <w:tcW w:w="1783" w:type="dxa"/>
            <w:vMerge w:val="continue"/>
            <w:vAlign w:val="center"/>
          </w:tcPr>
          <w:p w14:paraId="2226DB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12617" w:type="dxa"/>
            <w:gridSpan w:val="8"/>
            <w:tcBorders>
              <w:top w:val="single" w:color="C8813C" w:sz="4" w:space="0"/>
              <w:bottom w:val="single" w:color="C8813C" w:sz="4" w:space="0"/>
            </w:tcBorders>
            <w:shd w:val="clear" w:color="auto" w:fill="F4E6D8"/>
            <w:vAlign w:val="center"/>
          </w:tcPr>
          <w:p w14:paraId="5DA7BC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宋体" w:hAnsi="宋体" w:eastAsia="宋体" w:cs="宋体"/>
                <w:b w:val="0"/>
                <w:bCs w:val="0"/>
                <w:color w:val="000000"/>
                <w:sz w:val="18"/>
                <w:szCs w:val="18"/>
                <w:vertAlign w:val="baseline"/>
                <w:lang w:val="en-US" w:eastAsia="zh-CN"/>
              </w:rPr>
            </w:pPr>
            <w:r>
              <w:rPr>
                <w:rFonts w:hint="default" w:ascii="Times New Roman" w:hAnsi="Times New Roman" w:eastAsia="宋体" w:cs="Times New Roman"/>
                <w:b/>
                <w:bCs/>
                <w:color w:val="000000"/>
                <w:kern w:val="2"/>
                <w:sz w:val="24"/>
                <w:szCs w:val="24"/>
                <w:vertAlign w:val="baseline"/>
                <w:lang w:val="en-US" w:eastAsia="zh-CN" w:bidi="ar-SA"/>
              </w:rPr>
              <w:t>Assessment</w:t>
            </w:r>
            <w:r>
              <w:rPr>
                <w:rFonts w:hint="eastAsia" w:ascii="Times New Roman" w:hAnsi="Times New Roman" w:eastAsia="宋体" w:cs="Times New Roman"/>
                <w:b/>
                <w:bCs/>
                <w:color w:val="000000"/>
                <w:kern w:val="2"/>
                <w:sz w:val="24"/>
                <w:szCs w:val="24"/>
                <w:vertAlign w:val="baseline"/>
                <w:lang w:val="en-US" w:eastAsia="zh-CN" w:bidi="ar-SA"/>
              </w:rPr>
              <w:t xml:space="preserve"> of w</w:t>
            </w:r>
            <w:r>
              <w:rPr>
                <w:rFonts w:hint="default" w:ascii="Times New Roman" w:hAnsi="Times New Roman" w:eastAsia="宋体" w:cs="Times New Roman"/>
                <w:b/>
                <w:bCs/>
                <w:color w:val="000000"/>
                <w:kern w:val="2"/>
                <w:sz w:val="24"/>
                <w:szCs w:val="24"/>
                <w:vertAlign w:val="baseline"/>
                <w:lang w:val="en-US" w:eastAsia="zh-CN" w:bidi="ar-SA"/>
              </w:rPr>
              <w:t>aist</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 xml:space="preserve">and </w:t>
            </w:r>
            <w:r>
              <w:rPr>
                <w:rFonts w:hint="eastAsia" w:ascii="Times New Roman" w:hAnsi="Times New Roman" w:eastAsia="宋体" w:cs="Times New Roman"/>
                <w:b/>
                <w:bCs/>
                <w:color w:val="000000"/>
                <w:kern w:val="2"/>
                <w:sz w:val="24"/>
                <w:szCs w:val="24"/>
                <w:vertAlign w:val="baseline"/>
                <w:lang w:val="en-US" w:eastAsia="zh-CN" w:bidi="ar-SA"/>
              </w:rPr>
              <w:t>b</w:t>
            </w:r>
            <w:r>
              <w:rPr>
                <w:rFonts w:hint="default" w:ascii="Times New Roman" w:hAnsi="Times New Roman" w:eastAsia="宋体" w:cs="Times New Roman"/>
                <w:b/>
                <w:bCs/>
                <w:color w:val="000000"/>
                <w:kern w:val="2"/>
                <w:sz w:val="24"/>
                <w:szCs w:val="24"/>
                <w:vertAlign w:val="baseline"/>
                <w:lang w:val="en-US" w:eastAsia="zh-CN" w:bidi="ar-SA"/>
              </w:rPr>
              <w:t>ack acupoints</w:t>
            </w:r>
            <w:r>
              <w:rPr>
                <w:rFonts w:hint="eastAsia" w:ascii="Times New Roman" w:hAnsi="Times New Roman" w:eastAsia="宋体" w:cs="Times New Roman"/>
                <w:b/>
                <w:bCs/>
                <w:color w:val="000000"/>
                <w:kern w:val="2"/>
                <w:sz w:val="24"/>
                <w:szCs w:val="24"/>
                <w:vertAlign w:val="baseline"/>
                <w:lang w:val="en-US" w:eastAsia="zh-CN" w:bidi="ar-SA"/>
              </w:rPr>
              <w:t>:</w:t>
            </w:r>
            <w:r>
              <w:rPr>
                <w:rFonts w:hint="default" w:ascii="Times New Roman" w:hAnsi="Times New Roman" w:eastAsia="宋体" w:cs="Times New Roman"/>
                <w:b/>
                <w:bCs/>
                <w:color w:val="000000"/>
                <w:kern w:val="2"/>
                <w:sz w:val="24"/>
                <w:szCs w:val="24"/>
                <w:vertAlign w:val="baseline"/>
                <w:lang w:val="en-US" w:eastAsia="zh-CN" w:bidi="ar-SA"/>
              </w:rPr>
              <w:t>Shenshu</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acupoint(BL23)</w:t>
            </w:r>
            <w:r>
              <w:rPr>
                <w:rFonts w:hint="eastAsia" w:ascii="Times New Roman" w:hAnsi="Times New Roman" w:eastAsia="宋体" w:cs="Times New Roman"/>
                <w:b/>
                <w:bCs/>
                <w:color w:val="000000"/>
                <w:kern w:val="2"/>
                <w:sz w:val="24"/>
                <w:szCs w:val="24"/>
                <w:vertAlign w:val="baseline"/>
                <w:lang w:val="en-US" w:eastAsia="zh-CN" w:bidi="ar-SA"/>
              </w:rPr>
              <w:t xml:space="preserve"> and </w:t>
            </w:r>
            <w:r>
              <w:rPr>
                <w:rFonts w:hint="default" w:ascii="Times New Roman" w:hAnsi="Times New Roman" w:eastAsia="宋体" w:cs="Times New Roman"/>
                <w:b/>
                <w:bCs/>
                <w:color w:val="000000"/>
                <w:kern w:val="2"/>
                <w:sz w:val="24"/>
                <w:szCs w:val="24"/>
                <w:vertAlign w:val="baseline"/>
                <w:lang w:val="en-US" w:eastAsia="zh-CN" w:bidi="ar-SA"/>
              </w:rPr>
              <w:t>Mingmen acupoint(DU4)</w:t>
            </w:r>
          </w:p>
        </w:tc>
      </w:tr>
      <w:tr w14:paraId="2EDAAAA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98" w:hRule="atLeast"/>
        </w:trPr>
        <w:tc>
          <w:tcPr>
            <w:tcW w:w="1783" w:type="dxa"/>
            <w:vMerge w:val="continue"/>
            <w:tcBorders>
              <w:right w:val="single" w:color="C8813C" w:sz="4" w:space="0"/>
            </w:tcBorders>
            <w:vAlign w:val="center"/>
          </w:tcPr>
          <w:p w14:paraId="24ACA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2766" w:type="dxa"/>
            <w:gridSpan w:val="2"/>
            <w:tcBorders>
              <w:top w:val="single" w:color="C8813C" w:sz="4" w:space="0"/>
              <w:left w:val="single" w:color="C8813C" w:sz="4" w:space="0"/>
              <w:bottom w:val="single" w:color="C8813C" w:sz="4" w:space="0"/>
              <w:right w:val="nil"/>
            </w:tcBorders>
            <w:shd w:val="clear" w:color="auto" w:fill="FCF8F5"/>
            <w:vAlign w:val="center"/>
          </w:tcPr>
          <w:p w14:paraId="7B11D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Highly recommended</w:t>
            </w:r>
          </w:p>
        </w:tc>
        <w:tc>
          <w:tcPr>
            <w:tcW w:w="2124" w:type="dxa"/>
            <w:gridSpan w:val="2"/>
            <w:tcBorders>
              <w:top w:val="single" w:color="C8813C" w:sz="4" w:space="0"/>
              <w:left w:val="nil"/>
              <w:bottom w:val="single" w:color="C8813C" w:sz="4" w:space="0"/>
              <w:right w:val="nil"/>
            </w:tcBorders>
            <w:shd w:val="clear" w:color="auto" w:fill="FCF8F5"/>
            <w:vAlign w:val="center"/>
          </w:tcPr>
          <w:p w14:paraId="6BCE64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Recommended</w:t>
            </w:r>
          </w:p>
        </w:tc>
        <w:tc>
          <w:tcPr>
            <w:tcW w:w="2959" w:type="dxa"/>
            <w:tcBorders>
              <w:top w:val="single" w:color="C8813C" w:sz="4" w:space="0"/>
              <w:left w:val="nil"/>
              <w:bottom w:val="single" w:color="C8813C" w:sz="4" w:space="0"/>
              <w:right w:val="nil"/>
            </w:tcBorders>
            <w:shd w:val="clear" w:color="auto" w:fill="FCF8F5"/>
            <w:vAlign w:val="center"/>
          </w:tcPr>
          <w:p w14:paraId="6D0D11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Generally recommended</w:t>
            </w:r>
          </w:p>
        </w:tc>
        <w:tc>
          <w:tcPr>
            <w:tcW w:w="2499" w:type="dxa"/>
            <w:gridSpan w:val="2"/>
            <w:tcBorders>
              <w:top w:val="single" w:color="C8813C" w:sz="4" w:space="0"/>
              <w:left w:val="nil"/>
              <w:bottom w:val="single" w:color="C8813C" w:sz="4" w:space="0"/>
              <w:right w:val="nil"/>
            </w:tcBorders>
            <w:shd w:val="clear" w:color="auto" w:fill="FCF8F5"/>
            <w:vAlign w:val="center"/>
          </w:tcPr>
          <w:p w14:paraId="4294E6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Less recommended</w:t>
            </w:r>
          </w:p>
        </w:tc>
        <w:tc>
          <w:tcPr>
            <w:tcW w:w="2269" w:type="dxa"/>
            <w:tcBorders>
              <w:top w:val="single" w:color="C8813C" w:sz="4" w:space="0"/>
              <w:left w:val="nil"/>
              <w:bottom w:val="single" w:color="C8813C" w:sz="4" w:space="0"/>
              <w:right w:val="single" w:color="C8813C" w:sz="4" w:space="0"/>
            </w:tcBorders>
            <w:shd w:val="clear" w:color="auto" w:fill="FCF8F5"/>
            <w:vAlign w:val="center"/>
          </w:tcPr>
          <w:p w14:paraId="51CC5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Not recommended</w:t>
            </w:r>
          </w:p>
        </w:tc>
      </w:tr>
      <w:tr w14:paraId="682298EF">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69" w:hRule="atLeast"/>
        </w:trPr>
        <w:tc>
          <w:tcPr>
            <w:tcW w:w="1783" w:type="dxa"/>
            <w:vMerge w:val="continue"/>
            <w:vAlign w:val="center"/>
          </w:tcPr>
          <w:p w14:paraId="274962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12617" w:type="dxa"/>
            <w:gridSpan w:val="8"/>
            <w:tcBorders>
              <w:top w:val="single" w:color="C8813C" w:sz="4" w:space="0"/>
              <w:bottom w:val="single" w:color="C8813C" w:sz="4" w:space="0"/>
            </w:tcBorders>
            <w:shd w:val="clear" w:color="auto" w:fill="F4E6D8"/>
            <w:vAlign w:val="center"/>
          </w:tcPr>
          <w:p w14:paraId="75841E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宋体" w:hAnsi="宋体" w:eastAsia="宋体" w:cs="宋体"/>
                <w:b w:val="0"/>
                <w:bCs w:val="0"/>
                <w:color w:val="000000"/>
                <w:sz w:val="18"/>
                <w:szCs w:val="18"/>
                <w:vertAlign w:val="baseline"/>
                <w:lang w:val="en-US" w:eastAsia="zh-CN"/>
              </w:rPr>
            </w:pPr>
            <w:r>
              <w:rPr>
                <w:rFonts w:hint="default" w:ascii="Times New Roman" w:hAnsi="Times New Roman" w:eastAsia="宋体" w:cs="Times New Roman"/>
                <w:b/>
                <w:bCs/>
                <w:color w:val="000000"/>
                <w:kern w:val="2"/>
                <w:sz w:val="24"/>
                <w:szCs w:val="24"/>
                <w:vertAlign w:val="baseline"/>
                <w:lang w:val="en-US" w:eastAsia="zh-CN" w:bidi="ar-SA"/>
              </w:rPr>
              <w:t>Assessment</w:t>
            </w:r>
            <w:r>
              <w:rPr>
                <w:rFonts w:hint="eastAsia" w:ascii="Times New Roman" w:hAnsi="Times New Roman" w:eastAsia="宋体" w:cs="Times New Roman"/>
                <w:b/>
                <w:bCs/>
                <w:color w:val="000000"/>
                <w:kern w:val="2"/>
                <w:sz w:val="24"/>
                <w:szCs w:val="24"/>
                <w:vertAlign w:val="baseline"/>
                <w:lang w:val="en-US" w:eastAsia="zh-CN" w:bidi="ar-SA"/>
              </w:rPr>
              <w:t xml:space="preserve"> of u</w:t>
            </w:r>
            <w:r>
              <w:rPr>
                <w:rFonts w:hint="default" w:ascii="Times New Roman" w:hAnsi="Times New Roman" w:eastAsia="宋体" w:cs="Times New Roman"/>
                <w:b/>
                <w:bCs/>
                <w:color w:val="000000"/>
                <w:kern w:val="2"/>
                <w:sz w:val="24"/>
                <w:szCs w:val="24"/>
                <w:vertAlign w:val="baseline"/>
                <w:lang w:val="en-US" w:eastAsia="zh-CN" w:bidi="ar-SA"/>
              </w:rPr>
              <w:t>pper</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limb</w:t>
            </w:r>
            <w:r>
              <w:rPr>
                <w:rFonts w:hint="eastAsia" w:ascii="Times New Roman" w:hAnsi="Times New Roman" w:eastAsia="宋体" w:cs="Times New Roman"/>
                <w:b/>
                <w:bCs/>
                <w:color w:val="000000"/>
                <w:kern w:val="2"/>
                <w:sz w:val="24"/>
                <w:szCs w:val="24"/>
                <w:vertAlign w:val="baseline"/>
                <w:lang w:val="en-US" w:eastAsia="zh-CN" w:bidi="ar-SA"/>
              </w:rPr>
              <w:t xml:space="preserve">s </w:t>
            </w:r>
            <w:r>
              <w:rPr>
                <w:rFonts w:hint="default" w:ascii="Times New Roman" w:hAnsi="Times New Roman" w:eastAsia="宋体" w:cs="Times New Roman"/>
                <w:b/>
                <w:bCs/>
                <w:color w:val="000000"/>
                <w:kern w:val="2"/>
                <w:sz w:val="24"/>
                <w:szCs w:val="24"/>
                <w:vertAlign w:val="baseline"/>
                <w:lang w:val="en-US" w:eastAsia="zh-CN" w:bidi="ar-SA"/>
              </w:rPr>
              <w:t>acupoints:</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Quchi acupoint(LI11)</w:t>
            </w:r>
            <w:r>
              <w:rPr>
                <w:rFonts w:hint="eastAsia" w:ascii="Times New Roman" w:hAnsi="Times New Roman" w:eastAsia="宋体" w:cs="Times New Roman"/>
                <w:b/>
                <w:bCs/>
                <w:color w:val="000000"/>
                <w:kern w:val="2"/>
                <w:sz w:val="24"/>
                <w:szCs w:val="24"/>
                <w:vertAlign w:val="baseline"/>
                <w:lang w:val="en-US" w:eastAsia="zh-CN" w:bidi="ar-SA"/>
              </w:rPr>
              <w:t xml:space="preserve"> and </w:t>
            </w:r>
            <w:r>
              <w:rPr>
                <w:rFonts w:hint="default" w:ascii="Times New Roman" w:hAnsi="Times New Roman" w:eastAsia="宋体" w:cs="Times New Roman"/>
                <w:b/>
                <w:bCs/>
                <w:color w:val="000000"/>
                <w:kern w:val="2"/>
                <w:sz w:val="24"/>
                <w:szCs w:val="24"/>
                <w:vertAlign w:val="baseline"/>
                <w:lang w:val="en-US" w:eastAsia="zh-CN" w:bidi="ar-SA"/>
              </w:rPr>
              <w:t>Hegu acupoin</w:t>
            </w:r>
            <w:r>
              <w:rPr>
                <w:rFonts w:hint="eastAsia" w:ascii="Times New Roman" w:hAnsi="Times New Roman" w:eastAsia="宋体" w:cs="Times New Roman"/>
                <w:b/>
                <w:bCs/>
                <w:color w:val="000000"/>
                <w:kern w:val="2"/>
                <w:sz w:val="24"/>
                <w:szCs w:val="24"/>
                <w:vertAlign w:val="baseline"/>
                <w:lang w:val="en-US" w:eastAsia="zh-CN" w:bidi="ar-SA"/>
              </w:rPr>
              <w:t>t</w:t>
            </w:r>
            <w:r>
              <w:rPr>
                <w:rFonts w:hint="default" w:ascii="Times New Roman" w:hAnsi="Times New Roman" w:eastAsia="宋体" w:cs="Times New Roman"/>
                <w:b/>
                <w:bCs/>
                <w:color w:val="000000"/>
                <w:kern w:val="2"/>
                <w:sz w:val="24"/>
                <w:szCs w:val="24"/>
                <w:vertAlign w:val="baseline"/>
                <w:lang w:val="en-US" w:eastAsia="zh-CN" w:bidi="ar-SA"/>
              </w:rPr>
              <w:t>(LI4)</w:t>
            </w:r>
          </w:p>
        </w:tc>
      </w:tr>
      <w:tr w14:paraId="1730668A">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70" w:hRule="atLeast"/>
        </w:trPr>
        <w:tc>
          <w:tcPr>
            <w:tcW w:w="1783" w:type="dxa"/>
            <w:vMerge w:val="continue"/>
            <w:tcBorders>
              <w:right w:val="single" w:color="C8813C" w:sz="4" w:space="0"/>
            </w:tcBorders>
            <w:vAlign w:val="center"/>
          </w:tcPr>
          <w:p w14:paraId="22467A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2753" w:type="dxa"/>
            <w:tcBorders>
              <w:top w:val="single" w:color="C8813C" w:sz="4" w:space="0"/>
              <w:left w:val="single" w:color="C8813C" w:sz="4" w:space="0"/>
              <w:bottom w:val="single" w:color="C8813C" w:sz="4" w:space="0"/>
              <w:right w:val="nil"/>
            </w:tcBorders>
            <w:shd w:val="clear" w:color="auto" w:fill="FCF8F5"/>
            <w:vAlign w:val="center"/>
          </w:tcPr>
          <w:p w14:paraId="01E37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Highly recommended</w:t>
            </w:r>
          </w:p>
        </w:tc>
        <w:tc>
          <w:tcPr>
            <w:tcW w:w="2137" w:type="dxa"/>
            <w:gridSpan w:val="3"/>
            <w:tcBorders>
              <w:top w:val="single" w:color="C8813C" w:sz="4" w:space="0"/>
              <w:left w:val="nil"/>
              <w:bottom w:val="single" w:color="C8813C" w:sz="4" w:space="0"/>
              <w:right w:val="nil"/>
            </w:tcBorders>
            <w:shd w:val="clear" w:color="auto" w:fill="FCF8F5"/>
            <w:vAlign w:val="center"/>
          </w:tcPr>
          <w:p w14:paraId="5DAEEA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Recommended</w:t>
            </w:r>
          </w:p>
        </w:tc>
        <w:tc>
          <w:tcPr>
            <w:tcW w:w="2959" w:type="dxa"/>
            <w:tcBorders>
              <w:top w:val="single" w:color="C8813C" w:sz="4" w:space="0"/>
              <w:left w:val="nil"/>
              <w:bottom w:val="single" w:color="C8813C" w:sz="4" w:space="0"/>
              <w:right w:val="nil"/>
            </w:tcBorders>
            <w:shd w:val="clear" w:color="auto" w:fill="FCF8F5"/>
            <w:vAlign w:val="center"/>
          </w:tcPr>
          <w:p w14:paraId="66AACD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Generally recommended</w:t>
            </w:r>
          </w:p>
        </w:tc>
        <w:tc>
          <w:tcPr>
            <w:tcW w:w="2499" w:type="dxa"/>
            <w:gridSpan w:val="2"/>
            <w:tcBorders>
              <w:top w:val="single" w:color="C8813C" w:sz="4" w:space="0"/>
              <w:left w:val="nil"/>
              <w:bottom w:val="single" w:color="C8813C" w:sz="4" w:space="0"/>
              <w:right w:val="nil"/>
            </w:tcBorders>
            <w:shd w:val="clear" w:color="auto" w:fill="FCF8F5"/>
            <w:vAlign w:val="center"/>
          </w:tcPr>
          <w:p w14:paraId="07850C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Less recommended</w:t>
            </w:r>
          </w:p>
        </w:tc>
        <w:tc>
          <w:tcPr>
            <w:tcW w:w="2269" w:type="dxa"/>
            <w:tcBorders>
              <w:top w:val="single" w:color="C8813C" w:sz="4" w:space="0"/>
              <w:left w:val="nil"/>
              <w:bottom w:val="single" w:color="C8813C" w:sz="4" w:space="0"/>
              <w:right w:val="single" w:color="C8813C" w:sz="4" w:space="0"/>
            </w:tcBorders>
            <w:shd w:val="clear" w:color="auto" w:fill="FCF8F5"/>
            <w:vAlign w:val="center"/>
          </w:tcPr>
          <w:p w14:paraId="6FE31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Not recommended</w:t>
            </w:r>
          </w:p>
        </w:tc>
      </w:tr>
      <w:tr w14:paraId="4FE2DF8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741" w:hRule="atLeast"/>
        </w:trPr>
        <w:tc>
          <w:tcPr>
            <w:tcW w:w="1783" w:type="dxa"/>
            <w:vMerge w:val="continue"/>
            <w:vAlign w:val="center"/>
          </w:tcPr>
          <w:p w14:paraId="3C13E6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12617" w:type="dxa"/>
            <w:gridSpan w:val="8"/>
            <w:tcBorders>
              <w:top w:val="single" w:color="C8813C" w:sz="4" w:space="0"/>
            </w:tcBorders>
            <w:shd w:val="clear" w:color="auto" w:fill="F4E6D8"/>
            <w:vAlign w:val="center"/>
          </w:tcPr>
          <w:p w14:paraId="70BDC1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宋体" w:hAnsi="宋体" w:eastAsia="宋体" w:cs="宋体"/>
                <w:b w:val="0"/>
                <w:bCs w:val="0"/>
                <w:color w:val="000000"/>
                <w:sz w:val="18"/>
                <w:szCs w:val="18"/>
                <w:vertAlign w:val="baseline"/>
                <w:lang w:val="en-US" w:eastAsia="zh-CN"/>
              </w:rPr>
            </w:pPr>
            <w:r>
              <w:rPr>
                <w:rFonts w:hint="default" w:ascii="Times New Roman" w:hAnsi="Times New Roman" w:eastAsia="宋体" w:cs="Times New Roman"/>
                <w:b/>
                <w:bCs/>
                <w:color w:val="000000"/>
                <w:kern w:val="2"/>
                <w:sz w:val="24"/>
                <w:szCs w:val="24"/>
                <w:vertAlign w:val="baseline"/>
                <w:lang w:val="en-US" w:eastAsia="zh-CN" w:bidi="ar-SA"/>
              </w:rPr>
              <w:t>Assessment</w:t>
            </w:r>
            <w:r>
              <w:rPr>
                <w:rFonts w:hint="eastAsia" w:ascii="Times New Roman" w:hAnsi="Times New Roman" w:eastAsia="宋体" w:cs="Times New Roman"/>
                <w:b/>
                <w:bCs/>
                <w:color w:val="000000"/>
                <w:kern w:val="2"/>
                <w:sz w:val="24"/>
                <w:szCs w:val="24"/>
                <w:vertAlign w:val="baseline"/>
                <w:lang w:val="en-US" w:eastAsia="zh-CN" w:bidi="ar-SA"/>
              </w:rPr>
              <w:t xml:space="preserve"> of l</w:t>
            </w:r>
            <w:r>
              <w:rPr>
                <w:rFonts w:hint="default" w:ascii="Times New Roman" w:hAnsi="Times New Roman" w:eastAsia="宋体" w:cs="Times New Roman"/>
                <w:b/>
                <w:bCs/>
                <w:color w:val="000000"/>
                <w:kern w:val="2"/>
                <w:sz w:val="24"/>
                <w:szCs w:val="24"/>
                <w:vertAlign w:val="baseline"/>
                <w:lang w:val="en-US" w:eastAsia="zh-CN" w:bidi="ar-SA"/>
              </w:rPr>
              <w:t>ower</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limbs acupoints: Zusanli acupoint(ST36)</w:t>
            </w:r>
            <w:r>
              <w:rPr>
                <w:rFonts w:hint="eastAsia" w:ascii="Times New Roman" w:hAnsi="Times New Roman" w:eastAsia="宋体" w:cs="Times New Roman"/>
                <w:b/>
                <w:bCs/>
                <w:color w:val="000000"/>
                <w:kern w:val="2"/>
                <w:sz w:val="24"/>
                <w:szCs w:val="24"/>
                <w:vertAlign w:val="baseline"/>
                <w:lang w:val="en-US" w:eastAsia="zh-CN" w:bidi="ar-SA"/>
              </w:rPr>
              <w:t xml:space="preserve">and </w:t>
            </w:r>
            <w:r>
              <w:rPr>
                <w:rFonts w:hint="default" w:ascii="Times New Roman" w:hAnsi="Times New Roman" w:eastAsia="宋体" w:cs="Times New Roman"/>
                <w:b/>
                <w:bCs/>
                <w:color w:val="000000"/>
                <w:kern w:val="2"/>
                <w:sz w:val="24"/>
                <w:szCs w:val="24"/>
                <w:vertAlign w:val="baseline"/>
                <w:lang w:val="en-US" w:eastAsia="zh-CN" w:bidi="ar-SA"/>
              </w:rPr>
              <w:t>Sanyinjiao acupoint(SP6)</w:t>
            </w:r>
          </w:p>
        </w:tc>
      </w:tr>
      <w:tr w14:paraId="28F6FB6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81" w:hRule="atLeast"/>
        </w:trPr>
        <w:tc>
          <w:tcPr>
            <w:tcW w:w="1783" w:type="dxa"/>
            <w:vMerge w:val="continue"/>
            <w:vAlign w:val="center"/>
          </w:tcPr>
          <w:p w14:paraId="76078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c>
          <w:tcPr>
            <w:tcW w:w="2777" w:type="dxa"/>
            <w:gridSpan w:val="3"/>
            <w:tcBorders>
              <w:right w:val="nil"/>
            </w:tcBorders>
            <w:shd w:val="clear" w:color="auto" w:fill="FCF8F5"/>
            <w:vAlign w:val="center"/>
          </w:tcPr>
          <w:p w14:paraId="2E784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Highly recommended</w:t>
            </w:r>
          </w:p>
        </w:tc>
        <w:tc>
          <w:tcPr>
            <w:tcW w:w="2113" w:type="dxa"/>
            <w:tcBorders>
              <w:left w:val="nil"/>
              <w:right w:val="nil"/>
            </w:tcBorders>
            <w:shd w:val="clear" w:color="auto" w:fill="FCF8F5"/>
            <w:vAlign w:val="center"/>
          </w:tcPr>
          <w:p w14:paraId="244EE2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Recommended</w:t>
            </w:r>
          </w:p>
        </w:tc>
        <w:tc>
          <w:tcPr>
            <w:tcW w:w="2959" w:type="dxa"/>
            <w:tcBorders>
              <w:left w:val="nil"/>
              <w:right w:val="nil"/>
            </w:tcBorders>
            <w:shd w:val="clear" w:color="auto" w:fill="FCF8F5"/>
            <w:vAlign w:val="center"/>
          </w:tcPr>
          <w:p w14:paraId="6F9F7C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Generally recommended</w:t>
            </w:r>
          </w:p>
        </w:tc>
        <w:tc>
          <w:tcPr>
            <w:tcW w:w="2480" w:type="dxa"/>
            <w:tcBorders>
              <w:left w:val="nil"/>
              <w:right w:val="nil"/>
            </w:tcBorders>
            <w:shd w:val="clear" w:color="auto" w:fill="FCF8F5"/>
            <w:vAlign w:val="center"/>
          </w:tcPr>
          <w:p w14:paraId="6787E9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Less recommended</w:t>
            </w:r>
          </w:p>
        </w:tc>
        <w:tc>
          <w:tcPr>
            <w:tcW w:w="2288" w:type="dxa"/>
            <w:gridSpan w:val="2"/>
            <w:tcBorders>
              <w:left w:val="nil"/>
            </w:tcBorders>
            <w:shd w:val="clear" w:color="auto" w:fill="FCF8F5"/>
            <w:vAlign w:val="center"/>
          </w:tcPr>
          <w:p w14:paraId="631CEA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atLeast"/>
              <w:ind w:left="0" w:right="0"/>
              <w:jc w:val="center"/>
              <w:textAlignment w:val="auto"/>
              <w:rPr>
                <w:rFonts w:hint="default" w:ascii="Times New Roman" w:hAnsi="Times New Roman" w:eastAsia="宋体" w:cs="Times New Roman"/>
                <w:b w:val="0"/>
                <w:bCs w:val="0"/>
                <w:color w:val="000000"/>
                <w:kern w:val="2"/>
                <w:sz w:val="24"/>
                <w:szCs w:val="24"/>
                <w:lang w:val="en-US" w:eastAsia="zh-CN" w:bidi="ar-SA"/>
              </w:rPr>
            </w:pPr>
            <w:r>
              <w:rPr>
                <w:rFonts w:hint="eastAsia" w:ascii="宋体" w:hAnsi="宋体" w:eastAsia="宋体" w:cs="宋体"/>
                <w:b w:val="0"/>
                <w:bCs w:val="0"/>
                <w:color w:val="000000"/>
                <w:sz w:val="24"/>
                <w:szCs w:val="24"/>
                <w:vertAlign w:val="baseline"/>
                <w:lang w:val="en-US" w:eastAsia="zh-CN"/>
              </w:rPr>
              <w:sym w:font="Wingdings 2" w:char="00A3"/>
            </w:r>
            <w:r>
              <w:rPr>
                <w:rFonts w:hint="eastAsia" w:ascii="宋体" w:hAnsi="宋体" w:eastAsia="宋体" w:cs="宋体"/>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lang w:val="en-US" w:eastAsia="zh-CN"/>
              </w:rPr>
              <w:t>Not recommended</w:t>
            </w:r>
          </w:p>
        </w:tc>
      </w:tr>
      <w:tr w14:paraId="2EEB395E">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938" w:hRule="atLeast"/>
        </w:trPr>
        <w:tc>
          <w:tcPr>
            <w:tcW w:w="14400" w:type="dxa"/>
            <w:gridSpan w:val="9"/>
            <w:vAlign w:val="center"/>
          </w:tcPr>
          <w:p w14:paraId="1AF7C3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05031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bl>
    <w:p w14:paraId="2C8CDA22"/>
    <w:tbl>
      <w:tblPr>
        <w:tblStyle w:val="5"/>
        <w:tblW w:w="14400" w:type="dxa"/>
        <w:tblInd w:w="0" w:type="dxa"/>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Layout w:type="autofit"/>
        <w:tblCellMar>
          <w:top w:w="0" w:type="dxa"/>
          <w:left w:w="108" w:type="dxa"/>
          <w:bottom w:w="0" w:type="dxa"/>
          <w:right w:w="108" w:type="dxa"/>
        </w:tblCellMar>
      </w:tblPr>
      <w:tblGrid>
        <w:gridCol w:w="598"/>
        <w:gridCol w:w="1704"/>
        <w:gridCol w:w="2291"/>
        <w:gridCol w:w="2434"/>
        <w:gridCol w:w="7373"/>
      </w:tblGrid>
      <w:tr w14:paraId="6E6AF0B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PrEx>
        <w:trPr>
          <w:trHeight w:val="845" w:hRule="atLeast"/>
        </w:trPr>
        <w:tc>
          <w:tcPr>
            <w:tcW w:w="14400" w:type="dxa"/>
            <w:gridSpan w:val="5"/>
            <w:shd w:val="clear" w:color="auto" w:fill="F4E6D8"/>
            <w:vAlign w:val="center"/>
          </w:tcPr>
          <w:p w14:paraId="0BE9E0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13.Selection of disinfection products</w:t>
            </w:r>
          </w:p>
        </w:tc>
      </w:tr>
      <w:tr w14:paraId="4674DCD7">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598" w:type="dxa"/>
            <w:tcBorders>
              <w:right w:val="nil"/>
            </w:tcBorders>
            <w:shd w:val="clear" w:color="auto" w:fill="FCF8F5"/>
            <w:vAlign w:val="center"/>
          </w:tcPr>
          <w:p w14:paraId="40937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64B4E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Use 75% alcohol cotton balls to apply to the skin at the acpuncture site</w:t>
            </w:r>
          </w:p>
        </w:tc>
      </w:tr>
      <w:tr w14:paraId="5AD0E8E5">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598" w:type="dxa"/>
            <w:tcBorders>
              <w:right w:val="nil"/>
            </w:tcBorders>
            <w:shd w:val="clear" w:color="auto" w:fill="FCF8F5"/>
            <w:vAlign w:val="center"/>
          </w:tcPr>
          <w:p w14:paraId="285C8A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459E91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00" w:lineRule="atLeast"/>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Use iodine cotton balls to apply to theskin at the acupuncture site</w:t>
            </w:r>
          </w:p>
        </w:tc>
      </w:tr>
      <w:tr w14:paraId="7CD65C2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14400" w:type="dxa"/>
            <w:gridSpan w:val="5"/>
            <w:vAlign w:val="center"/>
          </w:tcPr>
          <w:p w14:paraId="3CF284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405C7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72CB002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25" w:hRule="atLeast"/>
        </w:trPr>
        <w:tc>
          <w:tcPr>
            <w:tcW w:w="14400" w:type="dxa"/>
            <w:gridSpan w:val="5"/>
            <w:shd w:val="clear" w:color="auto" w:fill="F4E6D8"/>
            <w:vAlign w:val="center"/>
          </w:tcPr>
          <w:p w14:paraId="094D52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14.The standard of manipulation</w:t>
            </w:r>
          </w:p>
        </w:tc>
      </w:tr>
      <w:tr w14:paraId="604CB675">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PrEx>
        <w:trPr>
          <w:trHeight w:val="624" w:hRule="atLeast"/>
        </w:trPr>
        <w:tc>
          <w:tcPr>
            <w:tcW w:w="598" w:type="dxa"/>
            <w:tcBorders>
              <w:right w:val="nil"/>
            </w:tcBorders>
            <w:shd w:val="clear" w:color="auto" w:fill="FCF8F5"/>
            <w:vAlign w:val="center"/>
          </w:tcPr>
          <w:p w14:paraId="7B5DC1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p>
        </w:tc>
        <w:tc>
          <w:tcPr>
            <w:tcW w:w="13802" w:type="dxa"/>
            <w:gridSpan w:val="4"/>
            <w:tcBorders>
              <w:left w:val="nil"/>
            </w:tcBorders>
            <w:shd w:val="clear" w:color="auto" w:fill="FCF8F5"/>
            <w:vAlign w:val="center"/>
          </w:tcPr>
          <w:p w14:paraId="610F4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 xml:space="preserve">Use </w:t>
            </w:r>
            <w:r>
              <w:rPr>
                <w:rFonts w:hint="default" w:ascii="Times New Roman" w:hAnsi="Times New Roman" w:eastAsia="宋体" w:cs="Times New Roman"/>
                <w:b w:val="0"/>
                <w:bCs w:val="0"/>
                <w:i/>
                <w:iCs/>
                <w:color w:val="000000"/>
                <w:sz w:val="24"/>
                <w:szCs w:val="24"/>
                <w:vertAlign w:val="baseline"/>
                <w:lang w:val="en-US" w:eastAsia="zh-CN"/>
              </w:rPr>
              <w:t xml:space="preserve">ISO/TS16843-2 </w:t>
            </w:r>
            <w:r>
              <w:rPr>
                <w:rFonts w:hint="default" w:ascii="Times New Roman" w:hAnsi="Times New Roman" w:eastAsia="宋体" w:cs="Times New Roman"/>
                <w:b w:val="0"/>
                <w:bCs w:val="0"/>
                <w:color w:val="000000"/>
                <w:sz w:val="24"/>
                <w:szCs w:val="24"/>
                <w:vertAlign w:val="baseline"/>
                <w:lang w:val="en-US" w:eastAsia="zh-CN"/>
              </w:rPr>
              <w:t>as the standard of manipulation</w:t>
            </w:r>
          </w:p>
        </w:tc>
      </w:tr>
      <w:tr w14:paraId="38C6EEE5">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598" w:type="dxa"/>
            <w:tcBorders>
              <w:right w:val="nil"/>
            </w:tcBorders>
            <w:shd w:val="clear" w:color="auto" w:fill="FCF8F5"/>
            <w:vAlign w:val="center"/>
          </w:tcPr>
          <w:p w14:paraId="3F8032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p>
        </w:tc>
        <w:tc>
          <w:tcPr>
            <w:tcW w:w="13802" w:type="dxa"/>
            <w:gridSpan w:val="4"/>
            <w:tcBorders>
              <w:left w:val="nil"/>
            </w:tcBorders>
            <w:shd w:val="clear" w:color="auto" w:fill="FCF8F5"/>
            <w:vAlign w:val="center"/>
          </w:tcPr>
          <w:p w14:paraId="7E90A5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Collect experts’ consensus of acupuncture from various countries as the standard of manipulation</w:t>
            </w:r>
          </w:p>
        </w:tc>
      </w:tr>
      <w:tr w14:paraId="715F045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598" w:type="dxa"/>
            <w:tcBorders>
              <w:right w:val="nil"/>
            </w:tcBorders>
            <w:shd w:val="clear" w:color="auto" w:fill="FCF8F5"/>
            <w:vAlign w:val="center"/>
          </w:tcPr>
          <w:p w14:paraId="3A17DB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p>
        </w:tc>
        <w:tc>
          <w:tcPr>
            <w:tcW w:w="13802" w:type="dxa"/>
            <w:gridSpan w:val="4"/>
            <w:tcBorders>
              <w:left w:val="nil"/>
            </w:tcBorders>
            <w:shd w:val="clear" w:color="auto" w:fill="FCF8F5"/>
            <w:vAlign w:val="center"/>
          </w:tcPr>
          <w:p w14:paraId="71F7C4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Take the current acupuncture textbooks of various countries or relevant documents as the standard of manipulation</w:t>
            </w:r>
          </w:p>
        </w:tc>
      </w:tr>
      <w:tr w14:paraId="62CF7F8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14400" w:type="dxa"/>
            <w:gridSpan w:val="5"/>
            <w:vAlign w:val="center"/>
          </w:tcPr>
          <w:p w14:paraId="742A7E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15EA7C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6268E6A8">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14400" w:type="dxa"/>
            <w:gridSpan w:val="5"/>
            <w:shd w:val="clear" w:color="auto" w:fill="F4E6D8"/>
            <w:vAlign w:val="center"/>
          </w:tcPr>
          <w:p w14:paraId="3ADFBB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15.The way to judge“deqi”</w:t>
            </w:r>
          </w:p>
        </w:tc>
      </w:tr>
      <w:tr w14:paraId="46BB784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598" w:type="dxa"/>
            <w:tcBorders>
              <w:right w:val="nil"/>
            </w:tcBorders>
            <w:shd w:val="clear" w:color="auto" w:fill="FCF8F5"/>
            <w:vAlign w:val="center"/>
          </w:tcPr>
          <w:p w14:paraId="2A0F6A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25FC34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t>The patient report whether they have any symptoms such as soreness, numbness, bloating, or heaviness</w:t>
            </w:r>
          </w:p>
        </w:tc>
      </w:tr>
      <w:tr w14:paraId="517DA784">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50" w:hRule="atLeast"/>
        </w:trPr>
        <w:tc>
          <w:tcPr>
            <w:tcW w:w="598" w:type="dxa"/>
            <w:tcBorders>
              <w:right w:val="nil"/>
            </w:tcBorders>
            <w:shd w:val="clear" w:color="auto" w:fill="FCF8F5"/>
            <w:vAlign w:val="center"/>
          </w:tcPr>
          <w:p w14:paraId="7337B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5139FA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00" w:lineRule="atLeast"/>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t>The manipulation is proficient and the method is correct</w:t>
            </w:r>
          </w:p>
        </w:tc>
      </w:tr>
      <w:tr w14:paraId="008B7B1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8" w:hRule="atLeast"/>
        </w:trPr>
        <w:tc>
          <w:tcPr>
            <w:tcW w:w="598" w:type="dxa"/>
            <w:tcBorders>
              <w:right w:val="nil"/>
            </w:tcBorders>
            <w:shd w:val="clear" w:color="auto" w:fill="FCF8F5"/>
            <w:vAlign w:val="center"/>
          </w:tcPr>
          <w:p w14:paraId="4BAEC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41B489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t>Make a judgment based on the above two situations</w:t>
            </w:r>
          </w:p>
        </w:tc>
      </w:tr>
      <w:tr w14:paraId="1F0DCE1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8" w:hRule="atLeast"/>
        </w:trPr>
        <w:tc>
          <w:tcPr>
            <w:tcW w:w="598" w:type="dxa"/>
            <w:tcBorders>
              <w:right w:val="nil"/>
            </w:tcBorders>
            <w:shd w:val="clear" w:color="auto" w:fill="FCF8F5"/>
            <w:vAlign w:val="center"/>
          </w:tcPr>
          <w:p w14:paraId="4CF2DA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21E2AF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t>The examinee only describes the standard of “</w:t>
            </w:r>
            <w:r>
              <w:rPr>
                <w:rFonts w:hint="default" w:ascii="Times New Roman" w:hAnsi="Times New Roman" w:eastAsia="宋体" w:cs="Times New Roman"/>
                <w:b w:val="0"/>
                <w:bCs w:val="0"/>
                <w:i/>
                <w:iCs/>
                <w:color w:val="000000"/>
                <w:sz w:val="24"/>
                <w:szCs w:val="24"/>
                <w:vertAlign w:val="baseline"/>
                <w:lang w:val="en-US" w:eastAsia="zh-CN"/>
              </w:rPr>
              <w:t>deqi</w:t>
            </w:r>
            <w:r>
              <w:rPr>
                <w:rFonts w:hint="default" w:ascii="Times New Roman" w:hAnsi="Times New Roman" w:eastAsia="宋体" w:cs="Times New Roman"/>
                <w:b w:val="0"/>
                <w:bCs w:val="0"/>
                <w:color w:val="000000"/>
                <w:sz w:val="24"/>
                <w:szCs w:val="24"/>
                <w:vertAlign w:val="baseline"/>
                <w:lang w:val="en-US" w:eastAsia="zh-CN"/>
              </w:rPr>
              <w:t xml:space="preserve">” </w:t>
            </w:r>
          </w:p>
        </w:tc>
      </w:tr>
      <w:tr w14:paraId="55068015">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83" w:hRule="atLeast"/>
        </w:trPr>
        <w:tc>
          <w:tcPr>
            <w:tcW w:w="14400" w:type="dxa"/>
            <w:gridSpan w:val="5"/>
            <w:vAlign w:val="center"/>
          </w:tcPr>
          <w:p w14:paraId="4FAAB2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192575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75A7C6A9">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8" w:hRule="atLeast"/>
        </w:trPr>
        <w:tc>
          <w:tcPr>
            <w:tcW w:w="0" w:type="auto"/>
            <w:gridSpan w:val="5"/>
            <w:shd w:val="clear" w:color="auto" w:fill="F4E6D8"/>
            <w:vAlign w:val="center"/>
          </w:tcPr>
          <w:p w14:paraId="7B838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16.Assessment types of questions related to acupuncture [Multiple choice]</w:t>
            </w:r>
          </w:p>
        </w:tc>
      </w:tr>
      <w:tr w14:paraId="1BCB3D4C">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5" w:hRule="atLeast"/>
        </w:trPr>
        <w:tc>
          <w:tcPr>
            <w:tcW w:w="598" w:type="dxa"/>
            <w:tcBorders>
              <w:right w:val="nil"/>
            </w:tcBorders>
            <w:shd w:val="clear" w:color="auto" w:fill="FCF8F5"/>
            <w:vAlign w:val="center"/>
          </w:tcPr>
          <w:p w14:paraId="6B9C6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3ED86F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Precautions for acupuncture</w:t>
            </w:r>
          </w:p>
        </w:tc>
      </w:tr>
      <w:tr w14:paraId="43B51ADB">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8" w:hRule="atLeast"/>
        </w:trPr>
        <w:tc>
          <w:tcPr>
            <w:tcW w:w="598" w:type="dxa"/>
            <w:tcBorders>
              <w:right w:val="nil"/>
            </w:tcBorders>
            <w:shd w:val="clear" w:color="auto" w:fill="FCF8F5"/>
            <w:vAlign w:val="center"/>
          </w:tcPr>
          <w:p w14:paraId="45A325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4B27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t>Acupuncture accident</w:t>
            </w:r>
            <w:r>
              <w:rPr>
                <w:rFonts w:hint="eastAsia" w:ascii="Times New Roman" w:hAnsi="Times New Roman" w:eastAsia="宋体" w:cs="Times New Roman"/>
                <w:b w:val="0"/>
                <w:bCs w:val="0"/>
                <w:color w:val="000000"/>
                <w:sz w:val="24"/>
                <w:szCs w:val="24"/>
                <w:vertAlign w:val="baseline"/>
                <w:lang w:val="en-US" w:eastAsia="zh-CN"/>
              </w:rPr>
              <w:t>s</w:t>
            </w:r>
            <w:r>
              <w:rPr>
                <w:rFonts w:hint="default" w:ascii="Times New Roman" w:hAnsi="Times New Roman" w:eastAsia="宋体" w:cs="Times New Roman"/>
                <w:b w:val="0"/>
                <w:bCs w:val="0"/>
                <w:color w:val="000000"/>
                <w:sz w:val="24"/>
                <w:szCs w:val="24"/>
                <w:vertAlign w:val="baseline"/>
                <w:lang w:val="en-US" w:eastAsia="zh-CN"/>
              </w:rPr>
              <w:t xml:space="preserve"> treatment</w:t>
            </w:r>
          </w:p>
        </w:tc>
      </w:tr>
      <w:tr w14:paraId="5D71495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8" w:hRule="atLeast"/>
        </w:trPr>
        <w:tc>
          <w:tcPr>
            <w:tcW w:w="598" w:type="dxa"/>
            <w:tcBorders>
              <w:right w:val="nil"/>
            </w:tcBorders>
            <w:shd w:val="clear" w:color="auto" w:fill="FCF8F5"/>
            <w:vAlign w:val="center"/>
          </w:tcPr>
          <w:p w14:paraId="419BA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default" w:ascii="Times New Roman" w:hAnsi="Times New Roman" w:eastAsia="宋体" w:cs="Times New Roman"/>
                <w:b w:val="0"/>
                <w:bCs w:val="0"/>
                <w:color w:val="000000"/>
                <w:sz w:val="24"/>
                <w:szCs w:val="24"/>
                <w:vertAlign w:val="baseline"/>
                <w:lang w:val="en-US" w:eastAsia="zh-CN"/>
              </w:rPr>
              <w:t xml:space="preserve">  </w:t>
            </w:r>
          </w:p>
        </w:tc>
        <w:tc>
          <w:tcPr>
            <w:tcW w:w="13802" w:type="dxa"/>
            <w:gridSpan w:val="4"/>
            <w:tcBorders>
              <w:left w:val="nil"/>
            </w:tcBorders>
            <w:shd w:val="clear" w:color="auto" w:fill="FCF8F5"/>
            <w:vAlign w:val="center"/>
          </w:tcPr>
          <w:p w14:paraId="1945735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00" w:lineRule="atLeast"/>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eastAsia" w:ascii="Times New Roman" w:hAnsi="Times New Roman" w:eastAsia="宋体" w:cs="Times New Roman"/>
                <w:b w:val="0"/>
                <w:bCs w:val="0"/>
                <w:color w:val="000000"/>
                <w:sz w:val="24"/>
                <w:szCs w:val="24"/>
                <w:vertAlign w:val="baseline"/>
                <w:lang w:val="en-US" w:eastAsia="zh-CN"/>
              </w:rPr>
              <w:t>A</w:t>
            </w:r>
            <w:r>
              <w:rPr>
                <w:rFonts w:hint="default" w:ascii="Times New Roman" w:hAnsi="Times New Roman" w:eastAsia="宋体" w:cs="Times New Roman"/>
                <w:b w:val="0"/>
                <w:bCs w:val="0"/>
                <w:color w:val="000000"/>
                <w:sz w:val="24"/>
                <w:szCs w:val="24"/>
                <w:vertAlign w:val="baseline"/>
                <w:lang w:val="en-US" w:eastAsia="zh-CN"/>
              </w:rPr>
              <w:t>ngle and depth</w:t>
            </w:r>
            <w:r>
              <w:rPr>
                <w:rFonts w:hint="eastAsia" w:ascii="Times New Roman" w:hAnsi="Times New Roman" w:eastAsia="宋体" w:cs="Times New Roman"/>
                <w:b w:val="0"/>
                <w:bCs w:val="0"/>
                <w:color w:val="000000"/>
                <w:sz w:val="24"/>
                <w:szCs w:val="24"/>
                <w:vertAlign w:val="baseline"/>
                <w:lang w:val="en-US" w:eastAsia="zh-CN"/>
              </w:rPr>
              <w:t xml:space="preserve"> of a</w:t>
            </w:r>
            <w:r>
              <w:rPr>
                <w:rFonts w:hint="default" w:ascii="Times New Roman" w:hAnsi="Times New Roman" w:eastAsia="宋体" w:cs="Times New Roman"/>
                <w:b w:val="0"/>
                <w:bCs w:val="0"/>
                <w:color w:val="000000"/>
                <w:sz w:val="24"/>
                <w:szCs w:val="24"/>
                <w:vertAlign w:val="baseline"/>
                <w:lang w:val="en-US" w:eastAsia="zh-CN"/>
              </w:rPr>
              <w:t xml:space="preserve">cupuncture </w:t>
            </w:r>
          </w:p>
        </w:tc>
      </w:tr>
      <w:tr w14:paraId="0BC8605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79" w:hRule="atLeast"/>
        </w:trPr>
        <w:tc>
          <w:tcPr>
            <w:tcW w:w="0" w:type="auto"/>
            <w:gridSpan w:val="5"/>
            <w:vAlign w:val="center"/>
          </w:tcPr>
          <w:p w14:paraId="5E0054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621C5F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0416D22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563" w:hRule="atLeast"/>
        </w:trPr>
        <w:tc>
          <w:tcPr>
            <w:tcW w:w="0" w:type="auto"/>
            <w:gridSpan w:val="5"/>
            <w:shd w:val="clear" w:color="auto" w:fill="F4E6D8"/>
            <w:vAlign w:val="center"/>
          </w:tcPr>
          <w:p w14:paraId="34C990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17.Total assessment time</w:t>
            </w:r>
          </w:p>
        </w:tc>
      </w:tr>
      <w:tr w14:paraId="0A5CB6D3">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06" w:hRule="atLeast"/>
        </w:trPr>
        <w:tc>
          <w:tcPr>
            <w:tcW w:w="2302" w:type="dxa"/>
            <w:gridSpan w:val="2"/>
            <w:tcBorders>
              <w:right w:val="nil"/>
            </w:tcBorders>
            <w:shd w:val="clear" w:color="auto" w:fill="FCF8F5"/>
            <w:vAlign w:val="center"/>
          </w:tcPr>
          <w:p w14:paraId="0AEA38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val="0"/>
                <w:bCs w:val="0"/>
                <w:color w:val="000000"/>
                <w:sz w:val="24"/>
                <w:szCs w:val="24"/>
                <w:vertAlign w:val="baseline"/>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10min</w:t>
            </w:r>
          </w:p>
        </w:tc>
        <w:tc>
          <w:tcPr>
            <w:tcW w:w="2291" w:type="dxa"/>
            <w:tcBorders>
              <w:left w:val="nil"/>
              <w:right w:val="nil"/>
            </w:tcBorders>
            <w:shd w:val="clear" w:color="auto" w:fill="FCF8F5"/>
            <w:vAlign w:val="center"/>
          </w:tcPr>
          <w:p w14:paraId="214C07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15min</w:t>
            </w:r>
          </w:p>
        </w:tc>
        <w:tc>
          <w:tcPr>
            <w:tcW w:w="2434" w:type="dxa"/>
            <w:tcBorders>
              <w:left w:val="nil"/>
              <w:right w:val="nil"/>
            </w:tcBorders>
            <w:shd w:val="clear" w:color="auto" w:fill="FCF8F5"/>
            <w:vAlign w:val="center"/>
          </w:tcPr>
          <w:p w14:paraId="712B13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20min</w:t>
            </w:r>
          </w:p>
        </w:tc>
        <w:tc>
          <w:tcPr>
            <w:tcW w:w="7373" w:type="dxa"/>
            <w:tcBorders>
              <w:left w:val="nil"/>
            </w:tcBorders>
            <w:shd w:val="clear" w:color="auto" w:fill="FCF8F5"/>
            <w:vAlign w:val="center"/>
          </w:tcPr>
          <w:p w14:paraId="5E7757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25min</w:t>
            </w:r>
          </w:p>
        </w:tc>
      </w:tr>
      <w:tr w14:paraId="0A40E9CE">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886" w:hRule="atLeast"/>
        </w:trPr>
        <w:tc>
          <w:tcPr>
            <w:tcW w:w="0" w:type="auto"/>
            <w:gridSpan w:val="5"/>
            <w:vAlign w:val="center"/>
          </w:tcPr>
          <w:p w14:paraId="5963B4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5A9739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r w14:paraId="52EF55C1">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602" w:hRule="atLeast"/>
        </w:trPr>
        <w:tc>
          <w:tcPr>
            <w:tcW w:w="0" w:type="auto"/>
            <w:gridSpan w:val="5"/>
            <w:shd w:val="clear" w:color="auto" w:fill="F4E6D8"/>
            <w:vAlign w:val="center"/>
          </w:tcPr>
          <w:p w14:paraId="64D079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b/>
                <w:bCs/>
                <w:color w:val="000000"/>
                <w:kern w:val="2"/>
                <w:sz w:val="24"/>
                <w:szCs w:val="24"/>
                <w:vertAlign w:val="baseline"/>
                <w:lang w:val="en-US" w:eastAsia="zh-CN" w:bidi="ar-SA"/>
              </w:rPr>
            </w:pPr>
            <w:r>
              <w:rPr>
                <w:rFonts w:hint="eastAsia" w:ascii="Times New Roman" w:hAnsi="Times New Roman" w:eastAsia="宋体" w:cs="Times New Roman"/>
                <w:b/>
                <w:bCs/>
                <w:color w:val="000000"/>
                <w:kern w:val="2"/>
                <w:sz w:val="24"/>
                <w:szCs w:val="24"/>
                <w:vertAlign w:val="baseline"/>
                <w:lang w:val="en-US" w:eastAsia="zh-CN" w:bidi="ar-SA"/>
              </w:rPr>
              <w:t>18.Scoring criteria</w:t>
            </w:r>
          </w:p>
        </w:tc>
      </w:tr>
      <w:tr w14:paraId="14A2D966">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1091" w:hRule="atLeast"/>
        </w:trPr>
        <w:tc>
          <w:tcPr>
            <w:tcW w:w="598" w:type="dxa"/>
            <w:tcBorders>
              <w:right w:val="nil"/>
            </w:tcBorders>
            <w:shd w:val="clear" w:color="auto" w:fill="FCF8F5"/>
            <w:vAlign w:val="center"/>
          </w:tcPr>
          <w:p w14:paraId="48CB0B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p>
        </w:tc>
        <w:tc>
          <w:tcPr>
            <w:tcW w:w="13802" w:type="dxa"/>
            <w:gridSpan w:val="4"/>
            <w:tcBorders>
              <w:left w:val="nil"/>
            </w:tcBorders>
            <w:shd w:val="clear" w:color="auto" w:fill="FCF8F5"/>
            <w:vAlign w:val="center"/>
          </w:tcPr>
          <w:p w14:paraId="6DF50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Each examiner scores individually and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takes the average score, which is recorded as the total score of the examinee. A score of 60 or above is considered a pass in the exam.</w:t>
            </w:r>
          </w:p>
        </w:tc>
      </w:tr>
      <w:tr w14:paraId="1CC25D7D">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1509" w:hRule="atLeast"/>
        </w:trPr>
        <w:tc>
          <w:tcPr>
            <w:tcW w:w="598" w:type="dxa"/>
            <w:tcBorders>
              <w:right w:val="nil"/>
            </w:tcBorders>
            <w:shd w:val="clear" w:color="auto" w:fill="FCF8F5"/>
            <w:vAlign w:val="center"/>
          </w:tcPr>
          <w:p w14:paraId="01576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center"/>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b w:val="0"/>
                <w:bCs w:val="0"/>
                <w:color w:val="000000"/>
                <w:sz w:val="24"/>
                <w:szCs w:val="24"/>
                <w:vertAlign w:val="baseline"/>
                <w:lang w:val="en-US" w:eastAsia="zh-CN"/>
              </w:rPr>
              <w:sym w:font="Wingdings 2" w:char="00A3"/>
            </w:r>
          </w:p>
        </w:tc>
        <w:tc>
          <w:tcPr>
            <w:tcW w:w="13802" w:type="dxa"/>
            <w:gridSpan w:val="4"/>
            <w:tcBorders>
              <w:left w:val="nil"/>
            </w:tcBorders>
            <w:shd w:val="clear" w:color="auto" w:fill="FCF8F5"/>
            <w:vAlign w:val="center"/>
          </w:tcPr>
          <w:p w14:paraId="3B6497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Each examiner scores individually and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takes the average score, which is recorded as the total score of the examinee. The evaluation is based on five levels: excellent (90-100 points), good (80-89 points), moderate(70-79 points), qualified (60-69 points),and unqualified (below 59 points)</w:t>
            </w:r>
          </w:p>
        </w:tc>
      </w:tr>
      <w:tr w14:paraId="69ABDAA2">
        <w:tblPrEx>
          <w:tblBorders>
            <w:top w:val="single" w:color="C8813C" w:sz="4" w:space="0"/>
            <w:left w:val="single" w:color="C8813C" w:sz="4" w:space="0"/>
            <w:bottom w:val="single" w:color="C8813C" w:sz="4" w:space="0"/>
            <w:right w:val="single" w:color="C8813C" w:sz="4" w:space="0"/>
            <w:insideH w:val="single" w:color="C8813C" w:sz="4" w:space="0"/>
            <w:insideV w:val="single" w:color="C8813C" w:sz="4" w:space="0"/>
          </w:tblBorders>
          <w:tblCellMar>
            <w:top w:w="0" w:type="dxa"/>
            <w:left w:w="108" w:type="dxa"/>
            <w:bottom w:w="0" w:type="dxa"/>
            <w:right w:w="108" w:type="dxa"/>
          </w:tblCellMar>
        </w:tblPrEx>
        <w:trPr>
          <w:trHeight w:val="1005" w:hRule="atLeast"/>
        </w:trPr>
        <w:tc>
          <w:tcPr>
            <w:tcW w:w="0" w:type="auto"/>
            <w:gridSpan w:val="5"/>
            <w:vAlign w:val="center"/>
          </w:tcPr>
          <w:p w14:paraId="7C390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r>
              <w:rPr>
                <w:rFonts w:hint="default" w:ascii="Times New Roman" w:hAnsi="Times New Roman" w:eastAsia="宋体" w:cs="Times New Roman"/>
                <w:color w:val="000000"/>
                <w:kern w:val="2"/>
                <w:sz w:val="24"/>
                <w:szCs w:val="24"/>
                <w:vertAlign w:val="baseline"/>
                <w:lang w:val="en-US" w:eastAsia="zh-CN" w:bidi="ar-SA"/>
              </w:rPr>
              <w:t>Supplementary suggestions：</w:t>
            </w:r>
          </w:p>
          <w:p w14:paraId="6DAD70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auto"/>
              <w:ind w:left="0" w:right="0"/>
              <w:jc w:val="both"/>
              <w:textAlignment w:val="auto"/>
              <w:rPr>
                <w:rFonts w:hint="default" w:ascii="Times New Roman" w:hAnsi="Times New Roman" w:eastAsia="宋体" w:cs="Times New Roman"/>
                <w:color w:val="000000"/>
                <w:kern w:val="2"/>
                <w:sz w:val="24"/>
                <w:szCs w:val="24"/>
                <w:vertAlign w:val="baseline"/>
                <w:lang w:val="en-US" w:eastAsia="zh-CN" w:bidi="ar-SA"/>
              </w:rPr>
            </w:pPr>
          </w:p>
        </w:tc>
      </w:tr>
    </w:tbl>
    <w:p w14:paraId="2FC673E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Do you have any other assessment steps and suggestions about the assessment of filiform needle manipulation technique? [Fill in the blank]</w:t>
      </w:r>
    </w:p>
    <w:p w14:paraId="79EB5EC8">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u w:val="single"/>
          <w:lang w:val="en-US" w:eastAsia="zh-CN"/>
        </w:rPr>
      </w:pPr>
      <w:r>
        <w:rPr>
          <w:rFonts w:hint="default" w:ascii="Times New Roman" w:hAnsi="Times New Roman" w:eastAsia="宋体" w:cs="Times New Roman"/>
          <w:color w:val="auto"/>
          <w:sz w:val="24"/>
          <w:szCs w:val="24"/>
          <w:u w:val="single"/>
          <w:lang w:val="en-US" w:eastAsia="zh-CN"/>
        </w:rPr>
        <w:t xml:space="preserve">                                                             </w:t>
      </w:r>
    </w:p>
    <w:p w14:paraId="252D712D">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Do you have any other suggestions about the content of examination question</w:t>
      </w:r>
      <w:r>
        <w:rPr>
          <w:rFonts w:hint="eastAsia" w:ascii="Times New Roman" w:hAnsi="Times New Roman" w:eastAsia="宋体" w:cs="Times New Roman"/>
          <w:color w:val="auto"/>
          <w:sz w:val="24"/>
          <w:szCs w:val="24"/>
          <w:lang w:val="en-US" w:eastAsia="zh-CN"/>
        </w:rPr>
        <w:t>s</w:t>
      </w:r>
      <w:r>
        <w:rPr>
          <w:rFonts w:hint="default" w:ascii="Times New Roman" w:hAnsi="Times New Roman" w:eastAsia="宋体" w:cs="Times New Roman"/>
          <w:color w:val="auto"/>
          <w:sz w:val="24"/>
          <w:szCs w:val="24"/>
          <w:lang w:val="en-US" w:eastAsia="zh-CN"/>
        </w:rPr>
        <w:t>?  [Fill in the blank]</w:t>
      </w:r>
    </w:p>
    <w:p w14:paraId="187B463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u w:val="single"/>
          <w:lang w:val="en-US" w:eastAsia="zh-CN"/>
        </w:rPr>
        <w:t xml:space="preserve">                                                             </w:t>
      </w:r>
      <w:r>
        <w:rPr>
          <w:rFonts w:hint="default" w:ascii="Times New Roman" w:hAnsi="Times New Roman" w:eastAsia="宋体" w:cs="Times New Roman"/>
          <w:color w:val="auto"/>
          <w:sz w:val="24"/>
          <w:szCs w:val="24"/>
          <w:lang w:val="en-US" w:eastAsia="zh-CN"/>
        </w:rPr>
        <w:t xml:space="preserve">                                                                       </w:t>
      </w:r>
    </w:p>
    <w:p w14:paraId="6544C17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In addition to the acupoints mentioned in the questionnaire, do you have any other acupoints recommended for assessment?[Fill in the blank]</w:t>
      </w:r>
    </w:p>
    <w:p w14:paraId="23EAE0C7">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u w:val="single"/>
          <w:lang w:val="en-US" w:eastAsia="zh-CN"/>
        </w:rPr>
      </w:pPr>
      <w:r>
        <w:rPr>
          <w:rFonts w:hint="eastAsia" w:ascii="Times New Roman" w:hAnsi="Times New Roman" w:eastAsia="宋体" w:cs="Times New Roman"/>
          <w:color w:val="auto"/>
          <w:sz w:val="24"/>
          <w:szCs w:val="24"/>
          <w:u w:val="single"/>
          <w:lang w:val="en-US" w:eastAsia="zh-CN"/>
        </w:rPr>
        <w:t xml:space="preserve">                                                             </w:t>
      </w:r>
    </w:p>
    <w:p w14:paraId="6FBFA676">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color w:val="auto"/>
          <w:sz w:val="24"/>
          <w:szCs w:val="24"/>
          <w:lang w:val="en-US" w:eastAsia="zh-CN"/>
        </w:rPr>
      </w:pPr>
    </w:p>
    <w:p w14:paraId="551FE5A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Thank you for taking time to participate in the Delphi survey. Thank you for filling it seriously. Wish you all the best in your work!</w:t>
      </w:r>
    </w:p>
    <w:p w14:paraId="7C4F642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sectPr>
          <w:footerReference r:id="rId3" w:type="default"/>
          <w:pgSz w:w="16838" w:h="11906" w:orient="landscape"/>
          <w:pgMar w:top="1293" w:right="1327" w:bottom="1293" w:left="1327" w:header="851" w:footer="992" w:gutter="0"/>
          <w:pgBorders>
            <w:top w:val="none" w:sz="0" w:space="0"/>
            <w:left w:val="none" w:sz="0" w:space="0"/>
            <w:bottom w:val="none" w:sz="0" w:space="0"/>
            <w:right w:val="none" w:sz="0" w:space="0"/>
          </w:pgBorders>
          <w:cols w:space="425" w:num="1"/>
          <w:docGrid w:type="lines" w:linePitch="312" w:charSpace="0"/>
        </w:sectPr>
      </w:pPr>
    </w:p>
    <w:p w14:paraId="598B4C93">
      <w:pPr>
        <w:jc w:val="center"/>
        <w:rPr>
          <w:rFonts w:hint="default" w:ascii="Times New Roman" w:hAnsi="Times New Roman" w:eastAsia="宋体" w:cs="Times New Roman"/>
          <w:b/>
          <w:bCs/>
          <w:i/>
          <w:iCs/>
          <w:color w:val="auto"/>
          <w:sz w:val="30"/>
          <w:szCs w:val="30"/>
          <w:highlight w:val="none"/>
        </w:rPr>
      </w:pPr>
      <w:r>
        <w:rPr>
          <w:rFonts w:hint="eastAsia" w:ascii="Times New Roman" w:hAnsi="Times New Roman" w:eastAsia="宋体" w:cs="Times New Roman"/>
          <w:b/>
          <w:bCs/>
          <w:i/>
          <w:iCs/>
          <w:color w:val="auto"/>
          <w:sz w:val="30"/>
          <w:szCs w:val="30"/>
          <w:highlight w:val="none"/>
          <w:lang w:val="en-US" w:eastAsia="zh-CN"/>
        </w:rPr>
        <w:t>A</w:t>
      </w:r>
      <w:r>
        <w:rPr>
          <w:rFonts w:hint="default" w:ascii="Times New Roman" w:hAnsi="Times New Roman" w:eastAsia="宋体" w:cs="Times New Roman"/>
          <w:b/>
          <w:bCs/>
          <w:i/>
          <w:iCs/>
          <w:color w:val="auto"/>
          <w:sz w:val="30"/>
          <w:szCs w:val="30"/>
          <w:highlight w:val="none"/>
        </w:rPr>
        <w:t>cupuncture Technical Operation Assessment Standard:</w:t>
      </w:r>
      <w:r>
        <w:rPr>
          <w:rFonts w:hint="eastAsia" w:ascii="Times New Roman" w:hAnsi="Times New Roman" w:eastAsia="宋体" w:cs="Times New Roman"/>
          <w:b/>
          <w:bCs/>
          <w:i/>
          <w:iCs/>
          <w:color w:val="auto"/>
          <w:sz w:val="30"/>
          <w:szCs w:val="30"/>
          <w:highlight w:val="none"/>
          <w:lang w:val="en-US" w:eastAsia="zh-CN"/>
        </w:rPr>
        <w:t xml:space="preserve"> Filiform </w:t>
      </w:r>
      <w:r>
        <w:rPr>
          <w:rFonts w:hint="default" w:ascii="Times New Roman" w:hAnsi="Times New Roman" w:eastAsia="宋体" w:cs="Times New Roman"/>
          <w:b/>
          <w:bCs/>
          <w:i/>
          <w:iCs/>
          <w:color w:val="auto"/>
          <w:sz w:val="30"/>
          <w:szCs w:val="30"/>
          <w:highlight w:val="none"/>
        </w:rPr>
        <w:t>Needles</w:t>
      </w:r>
    </w:p>
    <w:p w14:paraId="081F9C02">
      <w:pPr>
        <w:jc w:val="center"/>
        <w:rPr>
          <w:rFonts w:hint="eastAsia" w:ascii="Times New Roman" w:hAnsi="Times New Roman" w:eastAsia="宋体" w:cs="Times New Roman"/>
          <w:b/>
          <w:bCs/>
          <w:i w:val="0"/>
          <w:iCs w:val="0"/>
          <w:color w:val="auto"/>
          <w:sz w:val="30"/>
          <w:szCs w:val="30"/>
          <w:highlight w:val="none"/>
          <w:lang w:eastAsia="zh-CN"/>
        </w:rPr>
      </w:pPr>
      <w:r>
        <w:rPr>
          <w:rFonts w:hint="eastAsia" w:ascii="Times New Roman" w:hAnsi="Times New Roman" w:eastAsia="宋体" w:cs="Times New Roman"/>
          <w:b/>
          <w:bCs/>
          <w:i w:val="0"/>
          <w:iCs w:val="0"/>
          <w:color w:val="auto"/>
          <w:sz w:val="30"/>
          <w:szCs w:val="30"/>
          <w:highlight w:val="none"/>
          <w:lang w:eastAsia="zh-CN"/>
        </w:rPr>
        <w:t>Expert Consultation Survey</w:t>
      </w:r>
    </w:p>
    <w:p w14:paraId="16A77029">
      <w:pPr>
        <w:rPr>
          <w:rFonts w:hint="eastAsia" w:ascii="Calibri" w:hAnsi="Calibri" w:eastAsia="宋体" w:cs="Times New Roman"/>
          <w:sz w:val="24"/>
          <w:szCs w:val="32"/>
          <w:lang w:eastAsia="zh-CN"/>
        </w:rPr>
      </w:pPr>
    </w:p>
    <w:p w14:paraId="0C63BB44">
      <w:pPr>
        <w:keepNext w:val="0"/>
        <w:keepLines w:val="0"/>
        <w:pageBreakBefore w:val="0"/>
        <w:widowControl w:val="0"/>
        <w:kinsoku/>
        <w:wordWrap/>
        <w:overflowPunct/>
        <w:topLinePunct w:val="0"/>
        <w:autoSpaceDE/>
        <w:autoSpaceDN/>
        <w:bidi w:val="0"/>
        <w:adjustRightInd/>
        <w:snapToGrid/>
        <w:spacing w:after="157" w:afterLines="50" w:line="360" w:lineRule="auto"/>
        <w:textAlignment w:val="auto"/>
        <w:rPr>
          <w:rFonts w:hint="default" w:ascii="Times New Roman" w:hAnsi="Times New Roman" w:cs="Times New Roman"/>
          <w:sz w:val="24"/>
          <w:szCs w:val="32"/>
        </w:rPr>
      </w:pPr>
      <w:r>
        <w:rPr>
          <w:rFonts w:hint="default" w:ascii="Times New Roman" w:hAnsi="Times New Roman" w:eastAsia="宋体" w:cs="Times New Roman"/>
          <w:sz w:val="24"/>
          <w:szCs w:val="32"/>
          <w:lang w:eastAsia="zh-CN"/>
        </w:rPr>
        <w:t>Dear experts:</w:t>
      </w:r>
    </w:p>
    <w:p w14:paraId="431F437E">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We appreciate your participation in the consultation questionnaire for the development of the international standard of Acupuncture Technical Operation Assessment Standard: Filiform Needles. By analyzing the results of the first round of the questionnaire, we have retained the options with ≥75% consistency, deleted the options with ≤25% consistency, and added some of the experts' suggestions in the supplementary comments column to the options after discussion, and made changes and adjustments on the whole. The link below is to the current round of questionnaires, consulting on the elements on which opinions were not agreed.Please give us your valuable opinions again, taking into account your work experience and the feedback we have provided on the results! Thank you for your support!</w:t>
      </w:r>
    </w:p>
    <w:p w14:paraId="6BC05314">
      <w:pPr>
        <w:spacing w:line="360" w:lineRule="auto"/>
      </w:pPr>
      <w:r>
        <w:br w:type="page"/>
      </w:r>
    </w:p>
    <w:p w14:paraId="1F139A49">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b/>
          <w:bCs/>
          <w:sz w:val="28"/>
          <w:szCs w:val="28"/>
          <w:lang w:val="en-US" w:eastAsia="zh-CN"/>
        </w:rPr>
        <w:t>Investigation on the recommended level of the</w:t>
      </w:r>
      <w:r>
        <w:rPr>
          <w:rFonts w:hint="eastAsia" w:ascii="Times New Roman" w:hAnsi="Times New Roman" w:eastAsia="宋体" w:cs="Times New Roman"/>
          <w:b/>
          <w:bCs/>
          <w:i w:val="0"/>
          <w:iCs w:val="0"/>
          <w:sz w:val="28"/>
          <w:szCs w:val="28"/>
          <w:lang w:val="en-US" w:eastAsia="zh-CN"/>
        </w:rPr>
        <w:t xml:space="preserve"> a</w:t>
      </w:r>
      <w:r>
        <w:rPr>
          <w:rFonts w:hint="default" w:ascii="Times New Roman" w:hAnsi="Times New Roman" w:eastAsia="宋体" w:cs="Times New Roman"/>
          <w:b/>
          <w:bCs/>
          <w:i w:val="0"/>
          <w:iCs w:val="0"/>
          <w:sz w:val="28"/>
          <w:szCs w:val="28"/>
          <w:lang w:val="en-US" w:eastAsia="zh-CN"/>
        </w:rPr>
        <w:t xml:space="preserve">ssessment of </w:t>
      </w:r>
      <w:r>
        <w:rPr>
          <w:rFonts w:hint="eastAsia" w:ascii="Times New Roman" w:hAnsi="Times New Roman" w:eastAsia="宋体" w:cs="Times New Roman"/>
          <w:b/>
          <w:bCs/>
          <w:i w:val="0"/>
          <w:iCs w:val="0"/>
          <w:sz w:val="28"/>
          <w:szCs w:val="28"/>
          <w:lang w:val="en-US" w:eastAsia="zh-CN"/>
        </w:rPr>
        <w:t>filiform n</w:t>
      </w:r>
      <w:r>
        <w:rPr>
          <w:rFonts w:hint="default" w:ascii="Times New Roman" w:hAnsi="Times New Roman" w:eastAsia="宋体" w:cs="Times New Roman"/>
          <w:b/>
          <w:bCs/>
          <w:i w:val="0"/>
          <w:iCs w:val="0"/>
          <w:sz w:val="28"/>
          <w:szCs w:val="28"/>
          <w:lang w:val="en-US" w:eastAsia="zh-CN"/>
        </w:rPr>
        <w:t xml:space="preserve">eedle </w:t>
      </w:r>
      <w:r>
        <w:rPr>
          <w:rFonts w:hint="default" w:ascii="Times New Roman" w:hAnsi="Times New Roman" w:eastAsia="宋体" w:cs="Times New Roman"/>
          <w:b/>
          <w:bCs/>
          <w:color w:val="000000"/>
          <w:sz w:val="28"/>
          <w:szCs w:val="28"/>
          <w:vertAlign w:val="baseline"/>
          <w:lang w:val="en-US" w:eastAsia="zh-CN"/>
        </w:rPr>
        <w:t>manipulation</w:t>
      </w:r>
      <w:r>
        <w:rPr>
          <w:rFonts w:hint="eastAsia" w:ascii="Times New Roman" w:hAnsi="Times New Roman" w:eastAsia="宋体" w:cs="Times New Roman"/>
          <w:b/>
          <w:bCs/>
          <w:color w:val="000000"/>
          <w:sz w:val="28"/>
          <w:szCs w:val="28"/>
          <w:vertAlign w:val="baseline"/>
          <w:lang w:val="en-US" w:eastAsia="zh-CN"/>
        </w:rPr>
        <w:t xml:space="preserve"> </w:t>
      </w:r>
      <w:r>
        <w:rPr>
          <w:rFonts w:hint="eastAsia" w:ascii="Times New Roman" w:hAnsi="Times New Roman" w:eastAsia="宋体" w:cs="Times New Roman"/>
          <w:b/>
          <w:bCs/>
          <w:i w:val="0"/>
          <w:iCs w:val="0"/>
          <w:sz w:val="28"/>
          <w:szCs w:val="28"/>
          <w:lang w:val="en-US" w:eastAsia="zh-CN"/>
        </w:rPr>
        <w:t>t</w:t>
      </w:r>
      <w:r>
        <w:rPr>
          <w:rFonts w:hint="default" w:ascii="Times New Roman" w:hAnsi="Times New Roman" w:eastAsia="宋体" w:cs="Times New Roman"/>
          <w:b/>
          <w:bCs/>
          <w:i w:val="0"/>
          <w:iCs w:val="0"/>
          <w:sz w:val="28"/>
          <w:szCs w:val="28"/>
          <w:lang w:val="en-US" w:eastAsia="zh-CN"/>
        </w:rPr>
        <w:t>echnique</w:t>
      </w:r>
      <w:r>
        <w:rPr>
          <w:rFonts w:hint="eastAsia" w:ascii="Times New Roman" w:hAnsi="Times New Roman" w:eastAsia="宋体" w:cs="Times New Roman"/>
          <w:b/>
          <w:bCs/>
          <w:i w:val="0"/>
          <w:iCs w:val="0"/>
          <w:sz w:val="28"/>
          <w:szCs w:val="28"/>
          <w:lang w:val="en-US" w:eastAsia="zh-CN"/>
        </w:rPr>
        <w:t>s.</w:t>
      </w:r>
    </w:p>
    <w:p w14:paraId="470722F3">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Please read the following options carefully and check the ones you recommend with "√". If you have more recommended assessment schemes, please list them in the column of "Supplementary Suggestions". ( Percentages after options are the results of the first round of questionnaires.)</w:t>
      </w:r>
    </w:p>
    <w:p w14:paraId="409B77C2">
      <w:pPr>
        <w:keepNext w:val="0"/>
        <w:keepLines w:val="0"/>
        <w:pageBreakBefore w:val="0"/>
        <w:widowControl/>
        <w:numPr>
          <w:ilvl w:val="0"/>
          <w:numId w:val="0"/>
        </w:numPr>
        <w:kinsoku/>
        <w:wordWrap/>
        <w:overflowPunct/>
        <w:topLinePunct w:val="0"/>
        <w:autoSpaceDE/>
        <w:autoSpaceDN/>
        <w:bidi w:val="0"/>
        <w:adjustRightInd/>
        <w:snapToGrid/>
        <w:spacing w:before="157" w:beforeLines="50"/>
        <w:jc w:val="left"/>
        <w:textAlignment w:val="auto"/>
        <w:rPr>
          <w:rFonts w:ascii="Times New Roman" w:hAnsi="Times New Roman" w:eastAsia="Times New Roman" w:cs="Times New Roman"/>
          <w:kern w:val="0"/>
          <w:sz w:val="24"/>
          <w:szCs w:val="24"/>
          <w:lang w:eastAsia="en-US"/>
        </w:rPr>
      </w:pPr>
      <w:r>
        <w:rPr>
          <w:rFonts w:hint="eastAsia" w:ascii="Times New Roman" w:hAnsi="Times New Roman" w:eastAsia="宋体" w:cs="Times New Roman"/>
          <w:b/>
          <w:bCs/>
          <w:color w:val="000000"/>
          <w:sz w:val="24"/>
          <w:szCs w:val="24"/>
          <w:vertAlign w:val="baseline"/>
          <w:lang w:val="en-US" w:eastAsia="zh-CN"/>
        </w:rPr>
        <w:t>1. Examiner</w:t>
      </w:r>
      <w:r>
        <w:rPr>
          <w:rFonts w:hint="default" w:ascii="Times New Roman" w:hAnsi="Times New Roman" w:eastAsia="宋体" w:cs="Times New Roman"/>
          <w:b/>
          <w:bCs/>
          <w:color w:val="000000"/>
          <w:sz w:val="24"/>
          <w:szCs w:val="24"/>
          <w:vertAlign w:val="baseline"/>
          <w:lang w:val="en-US" w:eastAsia="zh-CN"/>
        </w:rPr>
        <w:t>’</w:t>
      </w:r>
      <w:r>
        <w:rPr>
          <w:rFonts w:hint="eastAsia" w:ascii="Times New Roman" w:hAnsi="Times New Roman" w:eastAsia="宋体" w:cs="Times New Roman"/>
          <w:b/>
          <w:bCs/>
          <w:color w:val="000000"/>
          <w:sz w:val="24"/>
          <w:szCs w:val="24"/>
          <w:vertAlign w:val="baseline"/>
          <w:lang w:val="en-US" w:eastAsia="zh-CN"/>
        </w:rPr>
        <w:t>s degree</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2C706E2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799" w:hRule="atLeast"/>
        </w:trPr>
        <w:tc>
          <w:tcPr>
            <w:tcW w:w="8522" w:type="dxa"/>
            <w:shd w:val="clear" w:color="auto" w:fill="FFFFFF"/>
            <w:vAlign w:val="center"/>
          </w:tcPr>
          <w:p w14:paraId="0108F6C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 xml:space="preserve">Examiners </w:t>
            </w:r>
            <w:r>
              <w:rPr>
                <w:rFonts w:hint="eastAsia" w:ascii="Times New Roman" w:hAnsi="Times New Roman" w:eastAsia="宋体" w:cs="Times New Roman"/>
                <w:b w:val="0"/>
                <w:bCs w:val="0"/>
                <w:color w:val="000000"/>
                <w:sz w:val="24"/>
                <w:szCs w:val="24"/>
                <w:vertAlign w:val="baseline"/>
                <w:lang w:val="en-US" w:eastAsia="zh-CN"/>
              </w:rPr>
              <w:t xml:space="preserve">are required to </w:t>
            </w:r>
            <w:r>
              <w:rPr>
                <w:rFonts w:hint="default" w:ascii="Times New Roman" w:hAnsi="Times New Roman" w:eastAsia="宋体" w:cs="Times New Roman"/>
                <w:b w:val="0"/>
                <w:bCs w:val="0"/>
                <w:color w:val="000000"/>
                <w:sz w:val="24"/>
                <w:szCs w:val="24"/>
                <w:vertAlign w:val="baseline"/>
                <w:lang w:val="en-US" w:eastAsia="zh-CN"/>
              </w:rPr>
              <w:t>obtain</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a bachelor’</w:t>
            </w:r>
            <w:r>
              <w:rPr>
                <w:rFonts w:hint="eastAsia" w:ascii="Times New Roman" w:hAnsi="Times New Roman" w:eastAsia="宋体" w:cs="Times New Roman"/>
                <w:b w:val="0"/>
                <w:bCs w:val="0"/>
                <w:color w:val="000000"/>
                <w:sz w:val="24"/>
                <w:szCs w:val="24"/>
                <w:vertAlign w:val="baseline"/>
                <w:lang w:val="en-US" w:eastAsia="zh-CN"/>
              </w:rPr>
              <w:t xml:space="preserve">s </w:t>
            </w:r>
            <w:r>
              <w:rPr>
                <w:rFonts w:hint="default" w:ascii="Times New Roman" w:hAnsi="Times New Roman" w:eastAsia="宋体" w:cs="Times New Roman"/>
                <w:b w:val="0"/>
                <w:bCs w:val="0"/>
                <w:color w:val="000000"/>
                <w:sz w:val="24"/>
                <w:szCs w:val="24"/>
                <w:vertAlign w:val="baseline"/>
                <w:lang w:val="en-US" w:eastAsia="zh-CN"/>
              </w:rPr>
              <w:t>degree</w:t>
            </w:r>
            <w:r>
              <w:rPr>
                <w:rFonts w:hint="eastAsia" w:ascii="Times New Roman" w:hAnsi="Times New Roman" w:eastAsia="宋体" w:cs="Times New Roman"/>
                <w:b w:val="0"/>
                <w:bCs w:val="0"/>
                <w:color w:val="000000"/>
                <w:sz w:val="24"/>
                <w:szCs w:val="24"/>
                <w:vertAlign w:val="baseline"/>
                <w:lang w:val="en-US" w:eastAsia="zh-CN"/>
              </w:rPr>
              <w:t xml:space="preserve"> (Acupuncture-related major)</w:t>
            </w:r>
            <w:r>
              <w:rPr>
                <w:rFonts w:hint="eastAsia" w:ascii="Times New Roman" w:hAnsi="Times New Roman" w:eastAsia="宋体" w:cs="Times New Roman"/>
                <w:kern w:val="0"/>
                <w:sz w:val="24"/>
                <w:szCs w:val="24"/>
                <w:lang w:val="en-US" w:eastAsia="zh-CN"/>
              </w:rPr>
              <w:t>[26.08%]</w:t>
            </w:r>
          </w:p>
        </w:tc>
      </w:tr>
      <w:tr w14:paraId="7601FFF4">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799" w:hRule="atLeast"/>
        </w:trPr>
        <w:tc>
          <w:tcPr>
            <w:tcW w:w="8522" w:type="dxa"/>
            <w:shd w:val="clear" w:color="auto" w:fill="FAFAFA"/>
            <w:vAlign w:val="center"/>
          </w:tcPr>
          <w:p w14:paraId="6E6C8F6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 xml:space="preserve">Examiners </w:t>
            </w:r>
            <w:r>
              <w:rPr>
                <w:rFonts w:hint="eastAsia" w:ascii="Times New Roman" w:hAnsi="Times New Roman" w:eastAsia="宋体" w:cs="Times New Roman"/>
                <w:b w:val="0"/>
                <w:bCs w:val="0"/>
                <w:color w:val="000000"/>
                <w:sz w:val="24"/>
                <w:szCs w:val="24"/>
                <w:vertAlign w:val="baseline"/>
                <w:lang w:val="en-US" w:eastAsia="zh-CN"/>
              </w:rPr>
              <w:t xml:space="preserve">are required to </w:t>
            </w:r>
            <w:r>
              <w:rPr>
                <w:rFonts w:hint="default" w:ascii="Times New Roman" w:hAnsi="Times New Roman" w:eastAsia="宋体" w:cs="Times New Roman"/>
                <w:b w:val="0"/>
                <w:bCs w:val="0"/>
                <w:color w:val="000000"/>
                <w:sz w:val="24"/>
                <w:szCs w:val="24"/>
                <w:vertAlign w:val="baseline"/>
                <w:lang w:val="en-US" w:eastAsia="zh-CN"/>
              </w:rPr>
              <w:t xml:space="preserve">obtain a </w:t>
            </w:r>
            <w:r>
              <w:rPr>
                <w:rFonts w:hint="eastAsia" w:ascii="Times New Roman" w:hAnsi="Times New Roman" w:eastAsia="宋体" w:cs="Times New Roman"/>
                <w:b w:val="0"/>
                <w:bCs w:val="0"/>
                <w:color w:val="000000"/>
                <w:sz w:val="24"/>
                <w:szCs w:val="24"/>
                <w:vertAlign w:val="baseline"/>
                <w:lang w:val="en-US" w:eastAsia="zh-CN"/>
              </w:rPr>
              <w:t xml:space="preserve">postgraduate </w:t>
            </w:r>
            <w:r>
              <w:rPr>
                <w:rFonts w:hint="default" w:ascii="Times New Roman" w:hAnsi="Times New Roman" w:eastAsia="宋体" w:cs="Times New Roman"/>
                <w:b w:val="0"/>
                <w:bCs w:val="0"/>
                <w:color w:val="000000"/>
                <w:sz w:val="24"/>
                <w:szCs w:val="24"/>
                <w:vertAlign w:val="baseline"/>
                <w:lang w:val="en-US" w:eastAsia="zh-CN"/>
              </w:rPr>
              <w:t>degree</w:t>
            </w:r>
            <w:r>
              <w:rPr>
                <w:rFonts w:hint="eastAsia" w:ascii="Times New Roman" w:hAnsi="Times New Roman" w:eastAsia="宋体" w:cs="Times New Roman"/>
                <w:b w:val="0"/>
                <w:bCs w:val="0"/>
                <w:color w:val="000000"/>
                <w:sz w:val="24"/>
                <w:szCs w:val="24"/>
                <w:vertAlign w:val="baseline"/>
                <w:lang w:val="en-US" w:eastAsia="zh-CN"/>
              </w:rPr>
              <w:t xml:space="preserve"> (Direction of acupuncture)</w:t>
            </w:r>
            <w:r>
              <w:rPr>
                <w:rFonts w:hint="eastAsia" w:ascii="Times New Roman" w:hAnsi="Times New Roman" w:eastAsia="宋体" w:cs="Times New Roman"/>
                <w:kern w:val="0"/>
                <w:sz w:val="24"/>
                <w:szCs w:val="24"/>
                <w:lang w:val="en-US" w:eastAsia="zh-CN"/>
              </w:rPr>
              <w:t>[69.23%]</w:t>
            </w:r>
          </w:p>
        </w:tc>
      </w:tr>
    </w:tbl>
    <w:p w14:paraId="36F25300">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sz w:val="24"/>
          <w:szCs w:val="24"/>
          <w:vertAlign w:val="baseline"/>
          <w:lang w:val="en-US" w:eastAsia="zh-CN"/>
        </w:rPr>
        <w:t>2. Examiner's clinical working years of acupuncture</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48139C5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799" w:hRule="atLeast"/>
        </w:trPr>
        <w:tc>
          <w:tcPr>
            <w:tcW w:w="8522" w:type="dxa"/>
            <w:shd w:val="clear" w:color="auto" w:fill="FFFFFF"/>
            <w:vAlign w:val="center"/>
          </w:tcPr>
          <w:p w14:paraId="738257D6">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Examiners are required to have been engaged in acupuncture clinical work</w:t>
            </w:r>
            <w:r>
              <w:rPr>
                <w:rFonts w:hint="eastAsia" w:ascii="Times New Roman" w:hAnsi="Times New Roman" w:eastAsia="宋体" w:cs="Times New Roman"/>
                <w:b w:val="0"/>
                <w:bCs w:val="0"/>
                <w:color w:val="000000"/>
                <w:sz w:val="24"/>
                <w:szCs w:val="24"/>
                <w:vertAlign w:val="baseline"/>
                <w:lang w:val="en-US" w:eastAsia="zh-CN"/>
              </w:rPr>
              <w:t xml:space="preserve"> or a</w:t>
            </w:r>
            <w:r>
              <w:rPr>
                <w:rFonts w:hint="default" w:ascii="Times New Roman" w:hAnsi="Times New Roman" w:eastAsia="宋体" w:cs="Times New Roman"/>
                <w:b w:val="0"/>
                <w:bCs w:val="0"/>
                <w:color w:val="000000"/>
                <w:sz w:val="24"/>
                <w:szCs w:val="24"/>
                <w:vertAlign w:val="baseline"/>
                <w:lang w:val="en-US" w:eastAsia="zh-CN"/>
              </w:rPr>
              <w:t>cupuncture education</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for more than 5 years</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42.31%</w:t>
            </w:r>
            <w:r>
              <w:rPr>
                <w:rFonts w:hint="eastAsia" w:ascii="Times New Roman" w:hAnsi="Times New Roman" w:eastAsia="宋体" w:cs="Times New Roman"/>
                <w:kern w:val="0"/>
                <w:sz w:val="24"/>
                <w:szCs w:val="24"/>
                <w:lang w:eastAsia="zh-CN"/>
              </w:rPr>
              <w:t>]</w:t>
            </w:r>
          </w:p>
        </w:tc>
      </w:tr>
      <w:tr w14:paraId="2C840EF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799" w:hRule="atLeast"/>
        </w:trPr>
        <w:tc>
          <w:tcPr>
            <w:tcW w:w="8522" w:type="dxa"/>
            <w:shd w:val="clear" w:color="auto" w:fill="FAFAFA"/>
            <w:vAlign w:val="center"/>
          </w:tcPr>
          <w:p w14:paraId="6176C6C1">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 xml:space="preserve">Examiners are required to have been engaged in acupuncture clinical work </w:t>
            </w:r>
            <w:r>
              <w:rPr>
                <w:rFonts w:hint="eastAsia" w:ascii="Times New Roman" w:hAnsi="Times New Roman" w:eastAsia="宋体" w:cs="Times New Roman"/>
                <w:b w:val="0"/>
                <w:bCs w:val="0"/>
                <w:color w:val="000000"/>
                <w:sz w:val="24"/>
                <w:szCs w:val="24"/>
                <w:vertAlign w:val="baseline"/>
                <w:lang w:val="en-US" w:eastAsia="zh-CN"/>
              </w:rPr>
              <w:t>or a</w:t>
            </w:r>
            <w:r>
              <w:rPr>
                <w:rFonts w:hint="default" w:ascii="Times New Roman" w:hAnsi="Times New Roman" w:eastAsia="宋体" w:cs="Times New Roman"/>
                <w:b w:val="0"/>
                <w:bCs w:val="0"/>
                <w:color w:val="000000"/>
                <w:sz w:val="24"/>
                <w:szCs w:val="24"/>
                <w:vertAlign w:val="baseline"/>
                <w:lang w:val="en-US" w:eastAsia="zh-CN"/>
              </w:rPr>
              <w:t>cupuncture education</w:t>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for more than 10 years</w:t>
            </w:r>
            <w:r>
              <w:rPr>
                <w:rFonts w:hint="eastAsia" w:ascii="Times New Roman" w:hAnsi="Times New Roman" w:eastAsia="宋体" w:cs="Times New Roman"/>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57.69%</w:t>
            </w:r>
            <w:r>
              <w:rPr>
                <w:rFonts w:hint="eastAsia" w:ascii="Times New Roman" w:hAnsi="Times New Roman" w:eastAsia="宋体" w:cs="Times New Roman"/>
                <w:kern w:val="0"/>
                <w:sz w:val="24"/>
                <w:szCs w:val="24"/>
                <w:lang w:eastAsia="zh-CN"/>
              </w:rPr>
              <w:t>]</w:t>
            </w:r>
          </w:p>
        </w:tc>
      </w:tr>
    </w:tbl>
    <w:p w14:paraId="22942354">
      <w:pPr>
        <w:keepNext w:val="0"/>
        <w:keepLines w:val="0"/>
        <w:pageBreakBefore w:val="0"/>
        <w:widowControl/>
        <w:numPr>
          <w:ilvl w:val="0"/>
          <w:numId w:val="0"/>
        </w:numPr>
        <w:kinsoku/>
        <w:wordWrap/>
        <w:overflowPunct/>
        <w:topLinePunct w:val="0"/>
        <w:autoSpaceDE/>
        <w:autoSpaceDN/>
        <w:bidi w:val="0"/>
        <w:adjustRightInd/>
        <w:snapToGrid/>
        <w:spacing w:before="157" w:beforeLines="50"/>
        <w:jc w:val="left"/>
        <w:textAlignment w:val="auto"/>
        <w:rPr>
          <w:rFonts w:ascii="Times New Roman" w:hAnsi="Times New Roman" w:eastAsia="Times New Roman" w:cs="Times New Roman"/>
          <w:kern w:val="0"/>
          <w:sz w:val="24"/>
          <w:szCs w:val="24"/>
          <w:lang w:eastAsia="en-US"/>
        </w:rPr>
      </w:pPr>
      <w:r>
        <w:rPr>
          <w:rFonts w:hint="eastAsia" w:ascii="Times New Roman" w:hAnsi="Times New Roman" w:eastAsia="宋体" w:cs="Times New Roman"/>
          <w:b/>
          <w:bCs/>
          <w:color w:val="000000"/>
          <w:kern w:val="2"/>
          <w:sz w:val="24"/>
          <w:szCs w:val="24"/>
          <w:lang w:val="en-US" w:eastAsia="zh-CN" w:bidi="ar"/>
        </w:rPr>
        <w:t xml:space="preserve">3. </w:t>
      </w:r>
      <w:r>
        <w:rPr>
          <w:rFonts w:hint="default" w:ascii="Times New Roman" w:hAnsi="Times New Roman" w:eastAsia="宋体" w:cs="Times New Roman"/>
          <w:b/>
          <w:bCs/>
          <w:color w:val="000000"/>
          <w:kern w:val="2"/>
          <w:sz w:val="24"/>
          <w:szCs w:val="24"/>
          <w:lang w:val="en-US" w:eastAsia="zh-CN" w:bidi="ar"/>
        </w:rPr>
        <w:t>Number of examiners</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265453C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74" w:hRule="atLeast"/>
        </w:trPr>
        <w:tc>
          <w:tcPr>
            <w:tcW w:w="6098" w:type="dxa"/>
            <w:shd w:val="clear" w:color="auto" w:fill="FFFFFF"/>
            <w:vAlign w:val="center"/>
          </w:tcPr>
          <w:p w14:paraId="44B79361">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Three examiners participated in the scoring</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69.23%</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szCs w:val="24"/>
                <w:lang w:eastAsia="en-US"/>
              </w:rPr>
              <w:tab/>
            </w:r>
          </w:p>
        </w:tc>
      </w:tr>
      <w:tr w14:paraId="503D7F2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94" w:hRule="atLeast"/>
        </w:trPr>
        <w:tc>
          <w:tcPr>
            <w:tcW w:w="6098" w:type="dxa"/>
            <w:shd w:val="clear" w:color="auto" w:fill="FAFAFA"/>
            <w:vAlign w:val="center"/>
          </w:tcPr>
          <w:p w14:paraId="2D0FDA30">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Five examiners participated in the scoring</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30.77%</w:t>
            </w:r>
            <w:r>
              <w:rPr>
                <w:rFonts w:hint="eastAsia" w:ascii="Times New Roman" w:hAnsi="Times New Roman" w:eastAsia="宋体" w:cs="Times New Roman"/>
                <w:kern w:val="0"/>
                <w:sz w:val="24"/>
                <w:szCs w:val="24"/>
                <w:lang w:eastAsia="zh-CN"/>
              </w:rPr>
              <w:t>]</w:t>
            </w:r>
          </w:p>
        </w:tc>
      </w:tr>
    </w:tbl>
    <w:p w14:paraId="65097529">
      <w:pPr>
        <w:keepNext w:val="0"/>
        <w:keepLines w:val="0"/>
        <w:pageBreakBefore w:val="0"/>
        <w:widowControl/>
        <w:numPr>
          <w:ilvl w:val="0"/>
          <w:numId w:val="0"/>
        </w:numPr>
        <w:kinsoku/>
        <w:wordWrap/>
        <w:overflowPunct/>
        <w:topLinePunct w:val="0"/>
        <w:autoSpaceDE/>
        <w:autoSpaceDN/>
        <w:bidi w:val="0"/>
        <w:adjustRightInd/>
        <w:snapToGrid/>
        <w:spacing w:before="157" w:beforeLines="50"/>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sz w:val="24"/>
          <w:szCs w:val="24"/>
          <w:vertAlign w:val="baseline"/>
          <w:lang w:val="en-US" w:eastAsia="zh-CN"/>
        </w:rPr>
        <w:t xml:space="preserve">4. </w:t>
      </w:r>
      <w:r>
        <w:rPr>
          <w:rFonts w:hint="default" w:ascii="Times New Roman" w:hAnsi="Times New Roman" w:eastAsia="宋体" w:cs="Times New Roman"/>
          <w:b/>
          <w:bCs/>
          <w:color w:val="000000"/>
          <w:sz w:val="24"/>
          <w:szCs w:val="24"/>
          <w:vertAlign w:val="baseline"/>
          <w:lang w:val="en-US" w:eastAsia="zh-CN"/>
        </w:rPr>
        <w:t>Examinee registration requirements</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4E616DD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849" w:hRule="atLeast"/>
        </w:trPr>
        <w:tc>
          <w:tcPr>
            <w:tcW w:w="6098" w:type="dxa"/>
            <w:shd w:val="clear" w:color="auto" w:fill="FFFFFF"/>
            <w:vAlign w:val="center"/>
          </w:tcPr>
          <w:p w14:paraId="26E655D3">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Complete theoretical and practical courses</w:t>
            </w:r>
            <w:r>
              <w:rPr>
                <w:rFonts w:hint="eastAsia" w:ascii="Times New Roman" w:hAnsi="Times New Roman" w:eastAsia="宋体" w:cs="Times New Roman"/>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of acupuncture</w:t>
            </w:r>
            <w:r>
              <w:rPr>
                <w:rFonts w:hint="eastAsia" w:ascii="Times New Roman" w:hAnsi="Times New Roman" w:eastAsia="宋体" w:cs="Times New Roman"/>
                <w:color w:val="000000"/>
                <w:sz w:val="24"/>
                <w:szCs w:val="24"/>
                <w:vertAlign w:val="baseline"/>
                <w:lang w:val="en-US" w:eastAsia="zh-CN"/>
              </w:rPr>
              <w:t xml:space="preserve"> </w:t>
            </w:r>
            <w:r>
              <w:rPr>
                <w:rFonts w:hint="default" w:ascii="Times New Roman" w:hAnsi="Times New Roman" w:eastAsia="宋体" w:cs="Times New Roman"/>
                <w:color w:val="000000"/>
                <w:sz w:val="24"/>
                <w:szCs w:val="24"/>
                <w:vertAlign w:val="baseline"/>
                <w:lang w:val="en-US" w:eastAsia="zh-CN"/>
              </w:rPr>
              <w:t>(at least 36 lessons), and voluntary registration</w:t>
            </w:r>
            <w:r>
              <w:rPr>
                <w:rFonts w:hint="eastAsia" w:ascii="Times New Roman" w:hAnsi="Times New Roman" w:eastAsia="宋体" w:cs="Times New Roman"/>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46.15%</w:t>
            </w:r>
            <w:r>
              <w:rPr>
                <w:rFonts w:hint="eastAsia" w:ascii="Times New Roman" w:hAnsi="Times New Roman" w:eastAsia="宋体" w:cs="Times New Roman"/>
                <w:kern w:val="0"/>
                <w:sz w:val="24"/>
                <w:szCs w:val="24"/>
                <w:lang w:eastAsia="zh-CN"/>
              </w:rPr>
              <w:t>]</w:t>
            </w:r>
          </w:p>
        </w:tc>
      </w:tr>
      <w:tr w14:paraId="5F6F52A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1116" w:hRule="atLeast"/>
        </w:trPr>
        <w:tc>
          <w:tcPr>
            <w:tcW w:w="6098" w:type="dxa"/>
            <w:shd w:val="clear" w:color="auto" w:fill="FAFAFA"/>
            <w:vAlign w:val="center"/>
          </w:tcPr>
          <w:p w14:paraId="53F64FE9">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Have basic knowledge of clinical medicine or traditional Chinese medicine, have been engaged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in clinical work of</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acupuncture for more than 2 years, voluntary registration</w:t>
            </w:r>
            <w:r>
              <w:rPr>
                <w:rFonts w:hint="eastAsia"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53.85%</w:t>
            </w:r>
            <w:r>
              <w:rPr>
                <w:rFonts w:hint="eastAsia" w:ascii="Times New Roman" w:hAnsi="Times New Roman" w:eastAsia="宋体" w:cs="Times New Roman"/>
                <w:kern w:val="0"/>
                <w:sz w:val="24"/>
                <w:szCs w:val="24"/>
                <w:lang w:eastAsia="zh-CN"/>
              </w:rPr>
              <w:t>]</w:t>
            </w:r>
          </w:p>
        </w:tc>
      </w:tr>
    </w:tbl>
    <w:p w14:paraId="694B85C9">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kern w:val="2"/>
          <w:sz w:val="24"/>
          <w:szCs w:val="24"/>
          <w:vertAlign w:val="baseline"/>
          <w:lang w:val="en-US" w:eastAsia="zh-CN" w:bidi="ar-SA"/>
        </w:rPr>
        <w:t xml:space="preserve">5. </w:t>
      </w:r>
      <w:r>
        <w:rPr>
          <w:rFonts w:hint="default" w:ascii="Times New Roman" w:hAnsi="Times New Roman" w:eastAsia="宋体" w:cs="Times New Roman"/>
          <w:b/>
          <w:bCs/>
          <w:color w:val="000000"/>
          <w:kern w:val="2"/>
          <w:sz w:val="24"/>
          <w:szCs w:val="24"/>
          <w:vertAlign w:val="baseline"/>
          <w:lang w:val="en-US" w:eastAsia="zh-CN" w:bidi="ar-SA"/>
        </w:rPr>
        <w:t>Presentation form of exam information</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064DEFA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69" w:hRule="atLeast"/>
        </w:trPr>
        <w:tc>
          <w:tcPr>
            <w:tcW w:w="6098" w:type="dxa"/>
            <w:shd w:val="clear" w:color="auto" w:fill="FFFFFF"/>
            <w:vAlign w:val="center"/>
          </w:tcPr>
          <w:p w14:paraId="55253B4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Inscription provides basic information of</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the patient</w:t>
            </w:r>
            <w:r>
              <w:rPr>
                <w:rFonts w:hint="eastAsia"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65.38%</w:t>
            </w:r>
            <w:r>
              <w:rPr>
                <w:rFonts w:hint="eastAsia" w:ascii="Times New Roman" w:hAnsi="Times New Roman" w:eastAsia="宋体" w:cs="Times New Roman"/>
                <w:kern w:val="0"/>
                <w:sz w:val="24"/>
                <w:szCs w:val="24"/>
                <w:lang w:eastAsia="zh-CN"/>
              </w:rPr>
              <w:t>]</w:t>
            </w:r>
          </w:p>
        </w:tc>
      </w:tr>
      <w:tr w14:paraId="26B020F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49" w:hRule="atLeast"/>
        </w:trPr>
        <w:tc>
          <w:tcPr>
            <w:tcW w:w="6098" w:type="dxa"/>
            <w:shd w:val="clear" w:color="auto" w:fill="FAFAFA"/>
            <w:vAlign w:val="center"/>
          </w:tcPr>
          <w:p w14:paraId="30E57D6B">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On site consultation,</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answered by the examiner or patient</w:t>
            </w:r>
            <w:r>
              <w:rPr>
                <w:rFonts w:hint="eastAsia"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34.62%</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szCs w:val="24"/>
                <w:lang w:eastAsia="en-US"/>
              </w:rPr>
              <w:tab/>
            </w:r>
          </w:p>
        </w:tc>
      </w:tr>
    </w:tbl>
    <w:p w14:paraId="38EDD14F">
      <w:pPr>
        <w:keepNext w:val="0"/>
        <w:keepLines w:val="0"/>
        <w:pageBreakBefore w:val="0"/>
        <w:widowControl/>
        <w:numPr>
          <w:ilvl w:val="0"/>
          <w:numId w:val="0"/>
        </w:numPr>
        <w:kinsoku/>
        <w:wordWrap/>
        <w:overflowPunct/>
        <w:topLinePunct w:val="0"/>
        <w:autoSpaceDE/>
        <w:autoSpaceDN/>
        <w:bidi w:val="0"/>
        <w:adjustRightInd/>
        <w:snapToGrid/>
        <w:spacing w:before="157" w:beforeLines="50"/>
        <w:ind w:leftChars="0"/>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kern w:val="2"/>
          <w:sz w:val="24"/>
          <w:szCs w:val="24"/>
          <w:vertAlign w:val="baseline"/>
          <w:lang w:val="en-US" w:eastAsia="zh-CN" w:bidi="ar-SA"/>
        </w:rPr>
        <w:t xml:space="preserve">6. </w:t>
      </w:r>
      <w:r>
        <w:rPr>
          <w:rFonts w:hint="default" w:ascii="Times New Roman" w:hAnsi="Times New Roman" w:eastAsia="宋体" w:cs="Times New Roman"/>
          <w:b/>
          <w:bCs/>
          <w:color w:val="000000"/>
          <w:kern w:val="2"/>
          <w:sz w:val="24"/>
          <w:szCs w:val="24"/>
          <w:vertAlign w:val="baseline"/>
          <w:lang w:val="en-US" w:eastAsia="zh-CN" w:bidi="ar-SA"/>
        </w:rPr>
        <w:t>Needling object</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7BC9A77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84" w:hRule="atLeast"/>
        </w:trPr>
        <w:tc>
          <w:tcPr>
            <w:tcW w:w="8522" w:type="dxa"/>
            <w:shd w:val="clear" w:color="auto" w:fill="FAFAFA"/>
            <w:vAlign w:val="center"/>
          </w:tcPr>
          <w:p w14:paraId="2FF46788">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Standardized patients</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38.46%</w:t>
            </w:r>
            <w:r>
              <w:rPr>
                <w:rFonts w:hint="eastAsia" w:ascii="Times New Roman" w:hAnsi="Times New Roman" w:eastAsia="宋体" w:cs="Times New Roman"/>
                <w:kern w:val="0"/>
                <w:sz w:val="24"/>
                <w:szCs w:val="24"/>
                <w:lang w:eastAsia="zh-CN"/>
              </w:rPr>
              <w:t>]</w:t>
            </w:r>
          </w:p>
        </w:tc>
      </w:tr>
      <w:tr w14:paraId="65D2EA6F">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84" w:hRule="atLeast"/>
        </w:trPr>
        <w:tc>
          <w:tcPr>
            <w:tcW w:w="8522" w:type="dxa"/>
            <w:shd w:val="clear" w:color="auto" w:fill="FAFAFA"/>
            <w:vAlign w:val="center"/>
          </w:tcPr>
          <w:p w14:paraId="00882263">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Two examinees exchange medical and patient identities</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34.62%</w:t>
            </w:r>
            <w:r>
              <w:rPr>
                <w:rFonts w:hint="eastAsia" w:ascii="Times New Roman" w:hAnsi="Times New Roman" w:eastAsia="宋体" w:cs="Times New Roman"/>
                <w:kern w:val="0"/>
                <w:sz w:val="24"/>
                <w:szCs w:val="24"/>
                <w:lang w:eastAsia="zh-CN"/>
              </w:rPr>
              <w:t>]</w:t>
            </w:r>
          </w:p>
        </w:tc>
      </w:tr>
    </w:tbl>
    <w:p w14:paraId="6F61F48B">
      <w:pPr>
        <w:keepNext w:val="0"/>
        <w:keepLines w:val="0"/>
        <w:pageBreakBefore w:val="0"/>
        <w:numPr>
          <w:ilvl w:val="0"/>
          <w:numId w:val="0"/>
        </w:numPr>
        <w:kinsoku/>
        <w:wordWrap/>
        <w:overflowPunct/>
        <w:topLinePunct w:val="0"/>
        <w:autoSpaceDE/>
        <w:autoSpaceDN/>
        <w:bidi w:val="0"/>
        <w:adjustRightInd/>
        <w:snapToGrid/>
        <w:spacing w:before="157" w:beforeLines="50"/>
        <w:ind w:leftChars="0"/>
        <w:textAlignment w:val="auto"/>
        <w:rPr>
          <w:rFonts w:hint="default" w:ascii="Times New Roman" w:hAnsi="Times New Roman" w:eastAsia="Times New Roman" w:cs="Times New Roman"/>
          <w:b w:val="0"/>
          <w:color w:val="0066FF"/>
          <w:kern w:val="0"/>
          <w:sz w:val="24"/>
          <w:szCs w:val="24"/>
          <w:lang w:val="en-US" w:eastAsia="en-US"/>
        </w:rPr>
      </w:pPr>
      <w:r>
        <w:rPr>
          <w:rFonts w:hint="eastAsia" w:ascii="Times New Roman" w:hAnsi="Times New Roman" w:eastAsia="宋体" w:cs="Times New Roman"/>
          <w:b/>
          <w:bCs/>
          <w:color w:val="000000"/>
          <w:kern w:val="2"/>
          <w:sz w:val="24"/>
          <w:szCs w:val="24"/>
          <w:vertAlign w:val="baseline"/>
          <w:lang w:val="en-US" w:eastAsia="zh-CN" w:bidi="ar-SA"/>
        </w:rPr>
        <w:t>7. Assessment of head acupoints (Please select the two most recommended)</w:t>
      </w:r>
    </w:p>
    <w:tbl>
      <w:tblPr>
        <w:tblStyle w:val="4"/>
        <w:tblW w:w="5022"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63"/>
      </w:tblGrid>
      <w:tr w14:paraId="21E20D8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76" w:hRule="atLeast"/>
        </w:trPr>
        <w:tc>
          <w:tcPr>
            <w:tcW w:w="8560" w:type="dxa"/>
            <w:shd w:val="clear" w:color="auto" w:fill="FFFFFF"/>
            <w:vAlign w:val="center"/>
          </w:tcPr>
          <w:p w14:paraId="1ACC26BE">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color w:val="000000"/>
                <w:kern w:val="2"/>
                <w:sz w:val="24"/>
                <w:szCs w:val="24"/>
                <w:vertAlign w:val="baseline"/>
                <w:lang w:val="en-US" w:eastAsia="zh-CN" w:bidi="ar-SA"/>
              </w:rPr>
              <w:t>Baihui (DU20)</w:t>
            </w:r>
          </w:p>
        </w:tc>
      </w:tr>
      <w:tr w14:paraId="6E12332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60" w:hRule="atLeast"/>
        </w:trPr>
        <w:tc>
          <w:tcPr>
            <w:tcW w:w="8560" w:type="dxa"/>
            <w:shd w:val="clear" w:color="auto" w:fill="FAFAFA"/>
            <w:vAlign w:val="center"/>
          </w:tcPr>
          <w:p w14:paraId="7008BFCC">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color w:val="000000"/>
                <w:kern w:val="2"/>
                <w:sz w:val="24"/>
                <w:szCs w:val="24"/>
                <w:vertAlign w:val="baseline"/>
                <w:lang w:val="en-US" w:eastAsia="zh-CN" w:bidi="ar-SA"/>
              </w:rPr>
              <w:t>Yintang (EX-HN3)</w:t>
            </w:r>
          </w:p>
        </w:tc>
      </w:tr>
      <w:tr w14:paraId="21E6788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42" w:hRule="atLeast"/>
        </w:trPr>
        <w:tc>
          <w:tcPr>
            <w:tcW w:w="8560" w:type="dxa"/>
            <w:shd w:val="clear" w:color="auto" w:fill="FFFFFF"/>
            <w:vAlign w:val="center"/>
          </w:tcPr>
          <w:p w14:paraId="23F724E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kern w:val="0"/>
                <w:sz w:val="24"/>
                <w:szCs w:val="24"/>
                <w:lang w:val="en-US" w:eastAsia="zh-CN"/>
              </w:rPr>
              <w:t>Fengchi (</w:t>
            </w:r>
            <w:r>
              <w:rPr>
                <w:rFonts w:hint="eastAsia" w:ascii="Times New Roman" w:hAnsi="Times New Roman" w:eastAsia="宋体" w:cs="Times New Roman"/>
                <w:b w:val="0"/>
                <w:bCs w:val="0"/>
                <w:color w:val="000000"/>
                <w:kern w:val="0"/>
                <w:sz w:val="24"/>
                <w:szCs w:val="24"/>
                <w:lang w:val="en-US" w:eastAsia="zh-CN"/>
              </w:rPr>
              <w:t>GB20)</w:t>
            </w:r>
          </w:p>
        </w:tc>
      </w:tr>
      <w:tr w14:paraId="510A8127">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85" w:hRule="atLeast"/>
        </w:trPr>
        <w:tc>
          <w:tcPr>
            <w:tcW w:w="8560" w:type="dxa"/>
            <w:shd w:val="clear" w:color="auto" w:fill="FAFAFA"/>
            <w:vAlign w:val="center"/>
          </w:tcPr>
          <w:p w14:paraId="790455DE">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kern w:val="0"/>
                <w:sz w:val="24"/>
                <w:szCs w:val="24"/>
                <w:lang w:val="en-US" w:eastAsia="zh-CN"/>
              </w:rPr>
              <w:t>Taiyang (EX-HN5)</w:t>
            </w:r>
          </w:p>
        </w:tc>
      </w:tr>
    </w:tbl>
    <w:p w14:paraId="003AC6CA">
      <w:pPr>
        <w:keepNext w:val="0"/>
        <w:keepLines w:val="0"/>
        <w:pageBreakBefore w:val="0"/>
        <w:numPr>
          <w:ilvl w:val="0"/>
          <w:numId w:val="0"/>
        </w:numPr>
        <w:kinsoku/>
        <w:wordWrap/>
        <w:overflowPunct/>
        <w:topLinePunct w:val="0"/>
        <w:autoSpaceDE/>
        <w:autoSpaceDN/>
        <w:bidi w:val="0"/>
        <w:adjustRightInd/>
        <w:snapToGrid/>
        <w:spacing w:before="157" w:beforeLines="50"/>
        <w:textAlignment w:val="auto"/>
        <w:rPr>
          <w:rFonts w:hint="default" w:ascii="Times New Roman" w:hAnsi="Times New Roman" w:eastAsia="Times New Roman" w:cs="Times New Roman"/>
          <w:b w:val="0"/>
          <w:color w:val="0066FF"/>
          <w:kern w:val="0"/>
          <w:sz w:val="24"/>
          <w:szCs w:val="24"/>
          <w:lang w:val="en-US" w:eastAsia="en-US"/>
        </w:rPr>
      </w:pPr>
      <w:r>
        <w:rPr>
          <w:rFonts w:hint="eastAsia" w:ascii="Times New Roman" w:hAnsi="Times New Roman" w:eastAsia="宋体" w:cs="Times New Roman"/>
          <w:b/>
          <w:bCs/>
          <w:color w:val="000000"/>
          <w:kern w:val="2"/>
          <w:sz w:val="24"/>
          <w:szCs w:val="24"/>
          <w:vertAlign w:val="baseline"/>
          <w:lang w:val="en-US" w:eastAsia="zh-CN" w:bidi="ar-SA"/>
        </w:rPr>
        <w:t>8. Assessment of c</w:t>
      </w:r>
      <w:r>
        <w:rPr>
          <w:rFonts w:hint="default" w:ascii="Times New Roman" w:hAnsi="Times New Roman" w:eastAsia="宋体" w:cs="Times New Roman"/>
          <w:b/>
          <w:bCs/>
          <w:color w:val="000000"/>
          <w:kern w:val="2"/>
          <w:sz w:val="24"/>
          <w:szCs w:val="24"/>
          <w:vertAlign w:val="baseline"/>
          <w:lang w:val="en-US" w:eastAsia="zh-CN" w:bidi="ar-SA"/>
        </w:rPr>
        <w:t>hest</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and</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abdomen</w:t>
      </w:r>
      <w:r>
        <w:rPr>
          <w:rFonts w:hint="eastAsia" w:ascii="Times New Roman" w:hAnsi="Times New Roman" w:eastAsia="宋体" w:cs="Times New Roman"/>
          <w:b/>
          <w:bCs/>
          <w:color w:val="000000"/>
          <w:kern w:val="2"/>
          <w:sz w:val="24"/>
          <w:szCs w:val="24"/>
          <w:vertAlign w:val="baseline"/>
          <w:lang w:val="en-US" w:eastAsia="zh-CN" w:bidi="ar-SA"/>
        </w:rPr>
        <w:t xml:space="preserve"> acupoints (Please select the two most recommended)</w:t>
      </w:r>
    </w:p>
    <w:tbl>
      <w:tblPr>
        <w:tblStyle w:val="4"/>
        <w:tblW w:w="4987"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363"/>
      </w:tblGrid>
      <w:tr w14:paraId="71FF80F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40" w:hRule="atLeast"/>
        </w:trPr>
        <w:tc>
          <w:tcPr>
            <w:tcW w:w="8500" w:type="dxa"/>
            <w:shd w:val="clear" w:color="auto" w:fill="FFFFFF"/>
            <w:vAlign w:val="center"/>
          </w:tcPr>
          <w:p w14:paraId="0CEDBFD9">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b w:val="0"/>
                <w:color w:val="000000"/>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Zhongwan (RN12)</w:t>
            </w:r>
          </w:p>
        </w:tc>
      </w:tr>
      <w:tr w14:paraId="7F8A800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26" w:hRule="atLeast"/>
        </w:trPr>
        <w:tc>
          <w:tcPr>
            <w:tcW w:w="8500" w:type="dxa"/>
            <w:shd w:val="clear" w:color="auto" w:fill="FAFAFA"/>
            <w:vAlign w:val="center"/>
          </w:tcPr>
          <w:p w14:paraId="49BD95D8">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Tianshu</w:t>
            </w:r>
            <w:r>
              <w:rPr>
                <w:rFonts w:hint="eastAsia" w:ascii="Times New Roman" w:hAnsi="Times New Roman" w:eastAsia="宋体" w:cs="Times New Roman"/>
                <w:b w:val="0"/>
                <w:bCs w:val="0"/>
                <w:color w:val="000000"/>
                <w:kern w:val="2"/>
                <w:sz w:val="24"/>
                <w:szCs w:val="24"/>
                <w:vertAlign w:val="baseline"/>
                <w:lang w:val="en-US" w:eastAsia="zh-CN" w:bidi="ar-SA"/>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(ST25)</w:t>
            </w:r>
            <w:r>
              <w:rPr>
                <w:rFonts w:hint="default" w:ascii="Times New Roman" w:hAnsi="Times New Roman" w:eastAsia="Times New Roman" w:cs="Times New Roman"/>
                <w:b w:val="0"/>
                <w:bCs w:val="0"/>
                <w:kern w:val="0"/>
                <w:sz w:val="24"/>
                <w:szCs w:val="24"/>
                <w:lang w:eastAsia="en-US"/>
              </w:rPr>
              <w:t xml:space="preserve"> </w:t>
            </w:r>
          </w:p>
        </w:tc>
      </w:tr>
      <w:tr w14:paraId="1566E90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11" w:hRule="atLeast"/>
        </w:trPr>
        <w:tc>
          <w:tcPr>
            <w:tcW w:w="8500" w:type="dxa"/>
            <w:shd w:val="clear" w:color="auto" w:fill="FFFFFF"/>
            <w:vAlign w:val="center"/>
          </w:tcPr>
          <w:p w14:paraId="29F672E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kern w:val="0"/>
                <w:sz w:val="24"/>
                <w:szCs w:val="24"/>
                <w:lang w:val="en-US" w:eastAsia="zh-CN"/>
              </w:rPr>
              <w:t xml:space="preserve">Guanyuan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(RN4)</w:t>
            </w:r>
          </w:p>
        </w:tc>
      </w:tr>
      <w:tr w14:paraId="2BDA949B">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45" w:hRule="atLeast"/>
        </w:trPr>
        <w:tc>
          <w:tcPr>
            <w:tcW w:w="8500" w:type="dxa"/>
            <w:shd w:val="clear" w:color="auto" w:fill="FAFAFA"/>
            <w:vAlign w:val="center"/>
          </w:tcPr>
          <w:p w14:paraId="23FE54E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kern w:val="0"/>
                <w:sz w:val="24"/>
                <w:szCs w:val="24"/>
                <w:lang w:val="en-US" w:eastAsia="zh-CN"/>
              </w:rPr>
              <w:t xml:space="preserve">Danzhong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(RN17)</w:t>
            </w:r>
            <w:r>
              <w:rPr>
                <w:rFonts w:hint="default" w:ascii="Times New Roman" w:hAnsi="Times New Roman" w:eastAsia="Times New Roman" w:cs="Times New Roman"/>
                <w:b w:val="0"/>
                <w:bCs w:val="0"/>
                <w:kern w:val="0"/>
                <w:sz w:val="24"/>
                <w:szCs w:val="24"/>
                <w:lang w:eastAsia="en-US"/>
              </w:rPr>
              <w:t xml:space="preserve"> </w:t>
            </w:r>
          </w:p>
        </w:tc>
      </w:tr>
    </w:tbl>
    <w:p w14:paraId="3C001EF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Times New Roman" w:cs="Times New Roman"/>
          <w:b w:val="0"/>
          <w:color w:val="0066FF"/>
          <w:kern w:val="0"/>
          <w:sz w:val="24"/>
          <w:szCs w:val="24"/>
          <w:lang w:val="en-US" w:eastAsia="en-US"/>
        </w:rPr>
      </w:pPr>
      <w:r>
        <w:rPr>
          <w:rFonts w:hint="eastAsia" w:ascii="Times New Roman" w:hAnsi="Times New Roman" w:eastAsia="宋体" w:cs="Times New Roman"/>
          <w:b/>
          <w:bCs/>
          <w:color w:val="000000"/>
          <w:kern w:val="2"/>
          <w:sz w:val="24"/>
          <w:szCs w:val="24"/>
          <w:vertAlign w:val="baseline"/>
          <w:lang w:val="en-US" w:eastAsia="zh-CN" w:bidi="ar-SA"/>
        </w:rPr>
        <w:t xml:space="preserve">9. </w:t>
      </w:r>
      <w:r>
        <w:rPr>
          <w:rFonts w:hint="default" w:ascii="Times New Roman" w:hAnsi="Times New Roman" w:eastAsia="宋体" w:cs="Times New Roman"/>
          <w:b/>
          <w:bCs/>
          <w:color w:val="000000"/>
          <w:kern w:val="2"/>
          <w:sz w:val="24"/>
          <w:szCs w:val="24"/>
          <w:vertAlign w:val="baseline"/>
          <w:lang w:val="en-US" w:eastAsia="zh-CN" w:bidi="ar-SA"/>
        </w:rPr>
        <w:t>Assessment</w:t>
      </w:r>
      <w:r>
        <w:rPr>
          <w:rFonts w:hint="eastAsia" w:ascii="Times New Roman" w:hAnsi="Times New Roman" w:eastAsia="宋体" w:cs="Times New Roman"/>
          <w:b/>
          <w:bCs/>
          <w:color w:val="000000"/>
          <w:kern w:val="2"/>
          <w:sz w:val="24"/>
          <w:szCs w:val="24"/>
          <w:vertAlign w:val="baseline"/>
          <w:lang w:val="en-US" w:eastAsia="zh-CN" w:bidi="ar-SA"/>
        </w:rPr>
        <w:t xml:space="preserve"> of w</w:t>
      </w:r>
      <w:r>
        <w:rPr>
          <w:rFonts w:hint="default" w:ascii="Times New Roman" w:hAnsi="Times New Roman" w:eastAsia="宋体" w:cs="Times New Roman"/>
          <w:b/>
          <w:bCs/>
          <w:color w:val="000000"/>
          <w:kern w:val="2"/>
          <w:sz w:val="24"/>
          <w:szCs w:val="24"/>
          <w:vertAlign w:val="baseline"/>
          <w:lang w:val="en-US" w:eastAsia="zh-CN" w:bidi="ar-SA"/>
        </w:rPr>
        <w:t>aist</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 xml:space="preserve">and </w:t>
      </w:r>
      <w:r>
        <w:rPr>
          <w:rFonts w:hint="eastAsia" w:ascii="Times New Roman" w:hAnsi="Times New Roman" w:eastAsia="宋体" w:cs="Times New Roman"/>
          <w:b/>
          <w:bCs/>
          <w:color w:val="000000"/>
          <w:kern w:val="2"/>
          <w:sz w:val="24"/>
          <w:szCs w:val="24"/>
          <w:vertAlign w:val="baseline"/>
          <w:lang w:val="en-US" w:eastAsia="zh-CN" w:bidi="ar-SA"/>
        </w:rPr>
        <w:t>b</w:t>
      </w:r>
      <w:r>
        <w:rPr>
          <w:rFonts w:hint="default" w:ascii="Times New Roman" w:hAnsi="Times New Roman" w:eastAsia="宋体" w:cs="Times New Roman"/>
          <w:b/>
          <w:bCs/>
          <w:color w:val="000000"/>
          <w:kern w:val="2"/>
          <w:sz w:val="24"/>
          <w:szCs w:val="24"/>
          <w:vertAlign w:val="baseline"/>
          <w:lang w:val="en-US" w:eastAsia="zh-CN" w:bidi="ar-SA"/>
        </w:rPr>
        <w:t>ack acupoints</w:t>
      </w:r>
      <w:r>
        <w:rPr>
          <w:rFonts w:hint="eastAsia" w:ascii="Times New Roman" w:hAnsi="Times New Roman" w:eastAsia="宋体" w:cs="Times New Roman"/>
          <w:b/>
          <w:bCs/>
          <w:color w:val="000000"/>
          <w:kern w:val="2"/>
          <w:sz w:val="24"/>
          <w:szCs w:val="24"/>
          <w:vertAlign w:val="baseline"/>
          <w:lang w:val="en-US" w:eastAsia="zh-CN" w:bidi="ar-SA"/>
        </w:rPr>
        <w:t xml:space="preserve"> (Please select the two most recommended)</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6B1C15E2">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49" w:hRule="atLeast"/>
        </w:trPr>
        <w:tc>
          <w:tcPr>
            <w:tcW w:w="6098" w:type="dxa"/>
            <w:shd w:val="clear" w:color="auto" w:fill="FFFFFF"/>
            <w:vAlign w:val="center"/>
          </w:tcPr>
          <w:p w14:paraId="27D54408">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Shenshu (BL23)</w:t>
            </w:r>
            <w:r>
              <w:rPr>
                <w:rFonts w:hint="default" w:ascii="Times New Roman" w:hAnsi="Times New Roman" w:eastAsia="宋体" w:cs="Times New Roman"/>
                <w:b/>
                <w:bCs/>
                <w:color w:val="000000"/>
                <w:kern w:val="2"/>
                <w:sz w:val="24"/>
                <w:szCs w:val="24"/>
                <w:vertAlign w:val="baseline"/>
                <w:lang w:val="en-US" w:eastAsia="zh-CN" w:bidi="ar-SA"/>
              </w:rPr>
              <w:t xml:space="preserve"> </w:t>
            </w:r>
          </w:p>
        </w:tc>
      </w:tr>
      <w:tr w14:paraId="277439A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04" w:hRule="atLeast"/>
        </w:trPr>
        <w:tc>
          <w:tcPr>
            <w:tcW w:w="6098" w:type="dxa"/>
            <w:shd w:val="clear" w:color="auto" w:fill="FAFAFA"/>
            <w:vAlign w:val="center"/>
          </w:tcPr>
          <w:p w14:paraId="449071B8">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kern w:val="0"/>
                <w:sz w:val="24"/>
                <w:szCs w:val="24"/>
                <w:lang w:val="en-US" w:eastAsia="zh-CN"/>
              </w:rPr>
              <w:t xml:space="preserve">Yaoyangguan </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eastAsia="宋体" w:cs="Times New Roman"/>
                <w:b w:val="0"/>
                <w:bCs w:val="0"/>
                <w:color w:val="000000"/>
                <w:kern w:val="0"/>
                <w:sz w:val="24"/>
                <w:szCs w:val="24"/>
                <w:lang w:val="en-US" w:eastAsia="zh-CN"/>
              </w:rPr>
              <w:t>DU3</w:t>
            </w:r>
            <w:r>
              <w:rPr>
                <w:rFonts w:hint="eastAsia" w:ascii="Times New Roman" w:hAnsi="Times New Roman" w:eastAsia="宋体" w:cs="Times New Roman"/>
                <w:b w:val="0"/>
                <w:bCs w:val="0"/>
                <w:color w:val="000000"/>
                <w:kern w:val="0"/>
                <w:sz w:val="24"/>
                <w:szCs w:val="24"/>
                <w:lang w:val="en-US" w:eastAsia="zh-CN"/>
              </w:rPr>
              <w:t>)</w:t>
            </w:r>
          </w:p>
        </w:tc>
      </w:tr>
      <w:tr w14:paraId="3752288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29" w:hRule="atLeast"/>
        </w:trPr>
        <w:tc>
          <w:tcPr>
            <w:tcW w:w="6098" w:type="dxa"/>
            <w:shd w:val="clear" w:color="auto" w:fill="FFFFFF"/>
            <w:vAlign w:val="center"/>
          </w:tcPr>
          <w:p w14:paraId="33C9C2C8">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b w:val="0"/>
                <w:bCs w:val="0"/>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auto"/>
                <w:kern w:val="0"/>
                <w:sz w:val="24"/>
                <w:szCs w:val="24"/>
                <w:lang w:val="en-US" w:eastAsia="zh-CN"/>
              </w:rPr>
              <w:t>Geshu</w:t>
            </w:r>
            <w:r>
              <w:rPr>
                <w:rFonts w:hint="eastAsia" w:ascii="Times New Roman" w:hAnsi="Times New Roman" w:eastAsia="宋体" w:cs="Times New Roman"/>
                <w:b w:val="0"/>
                <w:bCs w:val="0"/>
                <w:color w:val="000000"/>
                <w:kern w:val="2"/>
                <w:sz w:val="24"/>
                <w:szCs w:val="24"/>
                <w:vertAlign w:val="baseline"/>
                <w:lang w:val="en-US" w:eastAsia="zh-CN" w:bidi="ar-SA"/>
              </w:rPr>
              <w:t xml:space="preserve"> </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eastAsia="宋体" w:cs="Times New Roman"/>
                <w:b w:val="0"/>
                <w:bCs w:val="0"/>
                <w:color w:val="000000"/>
                <w:kern w:val="0"/>
                <w:sz w:val="24"/>
                <w:szCs w:val="24"/>
                <w:lang w:val="en-US" w:eastAsia="zh-CN"/>
              </w:rPr>
              <w:t>BL17</w:t>
            </w:r>
            <w:r>
              <w:rPr>
                <w:rFonts w:hint="eastAsia" w:ascii="Times New Roman" w:hAnsi="Times New Roman" w:eastAsia="宋体" w:cs="Times New Roman"/>
                <w:b w:val="0"/>
                <w:bCs w:val="0"/>
                <w:color w:val="000000"/>
                <w:kern w:val="0"/>
                <w:sz w:val="24"/>
                <w:szCs w:val="24"/>
                <w:lang w:val="en-US" w:eastAsia="zh-CN"/>
              </w:rPr>
              <w:t>)</w:t>
            </w:r>
          </w:p>
        </w:tc>
      </w:tr>
      <w:tr w14:paraId="228931E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04" w:hRule="atLeast"/>
        </w:trPr>
        <w:tc>
          <w:tcPr>
            <w:tcW w:w="6098" w:type="dxa"/>
            <w:shd w:val="clear" w:color="auto" w:fill="FAFAFA"/>
            <w:vAlign w:val="center"/>
          </w:tcPr>
          <w:p w14:paraId="687210BA">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b w:val="0"/>
                <w:bCs w:val="0"/>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0"/>
                <w:sz w:val="24"/>
                <w:szCs w:val="24"/>
                <w:lang w:val="en-US" w:eastAsia="zh-CN"/>
              </w:rPr>
              <w:t xml:space="preserve">Dazhui </w:t>
            </w:r>
            <w:r>
              <w:rPr>
                <w:rFonts w:hint="eastAsia" w:ascii="Times New Roman" w:hAnsi="Times New Roman" w:eastAsia="宋体" w:cs="Times New Roman"/>
                <w:b w:val="0"/>
                <w:bCs w:val="0"/>
                <w:color w:val="000000"/>
                <w:kern w:val="0"/>
                <w:sz w:val="24"/>
                <w:szCs w:val="24"/>
                <w:lang w:val="en-US" w:eastAsia="zh-CN"/>
              </w:rPr>
              <w:t>(</w:t>
            </w:r>
            <w:r>
              <w:rPr>
                <w:rFonts w:hint="default" w:ascii="Times New Roman" w:hAnsi="Times New Roman" w:eastAsia="宋体" w:cs="Times New Roman"/>
                <w:b w:val="0"/>
                <w:bCs w:val="0"/>
                <w:color w:val="000000"/>
                <w:kern w:val="0"/>
                <w:sz w:val="24"/>
                <w:szCs w:val="24"/>
                <w:lang w:val="en-US" w:eastAsia="zh-CN"/>
              </w:rPr>
              <w:t>DU14</w:t>
            </w:r>
            <w:r>
              <w:rPr>
                <w:rFonts w:hint="eastAsia" w:ascii="Times New Roman" w:hAnsi="Times New Roman" w:eastAsia="宋体" w:cs="Times New Roman"/>
                <w:b w:val="0"/>
                <w:bCs w:val="0"/>
                <w:color w:val="000000"/>
                <w:kern w:val="0"/>
                <w:sz w:val="24"/>
                <w:szCs w:val="24"/>
                <w:lang w:val="en-US" w:eastAsia="zh-CN"/>
              </w:rPr>
              <w:t>)</w:t>
            </w:r>
          </w:p>
        </w:tc>
      </w:tr>
    </w:tbl>
    <w:p w14:paraId="47C9527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textAlignment w:val="auto"/>
        <w:rPr>
          <w:rFonts w:hint="default" w:ascii="Times New Roman" w:hAnsi="Times New Roman" w:eastAsia="Times New Roman" w:cs="Times New Roman"/>
          <w:b w:val="0"/>
          <w:color w:val="0066FF"/>
          <w:kern w:val="0"/>
          <w:sz w:val="24"/>
          <w:szCs w:val="24"/>
          <w:lang w:val="en-US" w:eastAsia="en-US"/>
        </w:rPr>
      </w:pPr>
      <w:r>
        <w:rPr>
          <w:rFonts w:hint="eastAsia" w:ascii="Times New Roman" w:hAnsi="Times New Roman" w:eastAsia="宋体" w:cs="Times New Roman"/>
          <w:b/>
          <w:bCs/>
          <w:color w:val="000000"/>
          <w:kern w:val="2"/>
          <w:sz w:val="24"/>
          <w:szCs w:val="24"/>
          <w:vertAlign w:val="baseline"/>
          <w:lang w:val="en-US" w:eastAsia="zh-CN" w:bidi="ar-SA"/>
        </w:rPr>
        <w:t xml:space="preserve">10. </w:t>
      </w:r>
      <w:r>
        <w:rPr>
          <w:rFonts w:hint="default" w:ascii="Times New Roman" w:hAnsi="Times New Roman" w:eastAsia="宋体" w:cs="Times New Roman"/>
          <w:b/>
          <w:bCs/>
          <w:color w:val="000000"/>
          <w:kern w:val="2"/>
          <w:sz w:val="24"/>
          <w:szCs w:val="24"/>
          <w:vertAlign w:val="baseline"/>
          <w:lang w:val="en-US" w:eastAsia="zh-CN" w:bidi="ar-SA"/>
        </w:rPr>
        <w:t>Assessment</w:t>
      </w:r>
      <w:r>
        <w:rPr>
          <w:rFonts w:hint="eastAsia" w:ascii="Times New Roman" w:hAnsi="Times New Roman" w:eastAsia="宋体" w:cs="Times New Roman"/>
          <w:b/>
          <w:bCs/>
          <w:color w:val="000000"/>
          <w:kern w:val="2"/>
          <w:sz w:val="24"/>
          <w:szCs w:val="24"/>
          <w:vertAlign w:val="baseline"/>
          <w:lang w:val="en-US" w:eastAsia="zh-CN" w:bidi="ar-SA"/>
        </w:rPr>
        <w:t xml:space="preserve"> of u</w:t>
      </w:r>
      <w:r>
        <w:rPr>
          <w:rFonts w:hint="default" w:ascii="Times New Roman" w:hAnsi="Times New Roman" w:eastAsia="宋体" w:cs="Times New Roman"/>
          <w:b/>
          <w:bCs/>
          <w:color w:val="000000"/>
          <w:kern w:val="2"/>
          <w:sz w:val="24"/>
          <w:szCs w:val="24"/>
          <w:vertAlign w:val="baseline"/>
          <w:lang w:val="en-US" w:eastAsia="zh-CN" w:bidi="ar-SA"/>
        </w:rPr>
        <w:t>pper</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limb</w:t>
      </w:r>
      <w:r>
        <w:rPr>
          <w:rFonts w:hint="eastAsia" w:ascii="Times New Roman" w:hAnsi="Times New Roman" w:eastAsia="宋体" w:cs="Times New Roman"/>
          <w:b/>
          <w:bCs/>
          <w:color w:val="000000"/>
          <w:kern w:val="2"/>
          <w:sz w:val="24"/>
          <w:szCs w:val="24"/>
          <w:vertAlign w:val="baseline"/>
          <w:lang w:val="en-US" w:eastAsia="zh-CN" w:bidi="ar-SA"/>
        </w:rPr>
        <w:t xml:space="preserve">s </w:t>
      </w:r>
      <w:r>
        <w:rPr>
          <w:rFonts w:hint="default" w:ascii="Times New Roman" w:hAnsi="Times New Roman" w:eastAsia="宋体" w:cs="Times New Roman"/>
          <w:b/>
          <w:bCs/>
          <w:color w:val="000000"/>
          <w:kern w:val="2"/>
          <w:sz w:val="24"/>
          <w:szCs w:val="24"/>
          <w:vertAlign w:val="baseline"/>
          <w:lang w:val="en-US" w:eastAsia="zh-CN" w:bidi="ar-SA"/>
        </w:rPr>
        <w:t>acupoints</w:t>
      </w:r>
      <w:r>
        <w:rPr>
          <w:rFonts w:hint="eastAsia" w:ascii="Times New Roman" w:hAnsi="Times New Roman" w:eastAsia="宋体" w:cs="Times New Roman"/>
          <w:b/>
          <w:bCs/>
          <w:color w:val="000000"/>
          <w:kern w:val="2"/>
          <w:sz w:val="24"/>
          <w:szCs w:val="24"/>
          <w:vertAlign w:val="baseline"/>
          <w:lang w:val="en-US" w:eastAsia="zh-CN" w:bidi="ar-SA"/>
        </w:rPr>
        <w:t xml:space="preserve"> (Please select the two most recommended)</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6917CD6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94" w:hRule="atLeast"/>
        </w:trPr>
        <w:tc>
          <w:tcPr>
            <w:tcW w:w="6098" w:type="dxa"/>
            <w:shd w:val="clear" w:color="auto" w:fill="FFFFFF"/>
            <w:vAlign w:val="center"/>
          </w:tcPr>
          <w:p w14:paraId="734BB727">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Quchi (LI11)</w:t>
            </w:r>
          </w:p>
        </w:tc>
      </w:tr>
      <w:tr w14:paraId="49025DAE">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34" w:hRule="atLeast"/>
        </w:trPr>
        <w:tc>
          <w:tcPr>
            <w:tcW w:w="6098" w:type="dxa"/>
            <w:shd w:val="clear" w:color="auto" w:fill="FAFAFA"/>
            <w:vAlign w:val="center"/>
          </w:tcPr>
          <w:p w14:paraId="157F5D75">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Hegu (LI4)</w:t>
            </w:r>
          </w:p>
        </w:tc>
      </w:tr>
      <w:tr w14:paraId="6661AA4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34" w:hRule="atLeast"/>
        </w:trPr>
        <w:tc>
          <w:tcPr>
            <w:tcW w:w="6098" w:type="dxa"/>
            <w:shd w:val="clear" w:color="auto" w:fill="FFFFFF"/>
            <w:vAlign w:val="center"/>
          </w:tcPr>
          <w:p w14:paraId="30E56724">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b w:val="0"/>
                <w:bCs w:val="0"/>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color w:val="000000"/>
                <w:kern w:val="0"/>
                <w:sz w:val="24"/>
                <w:szCs w:val="24"/>
                <w:lang w:val="en-US" w:eastAsia="zh-CN"/>
              </w:rPr>
              <w:t>Neiguan (PC6)</w:t>
            </w:r>
          </w:p>
        </w:tc>
      </w:tr>
      <w:tr w14:paraId="5E322290">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04" w:hRule="atLeast"/>
        </w:trPr>
        <w:tc>
          <w:tcPr>
            <w:tcW w:w="6098" w:type="dxa"/>
            <w:shd w:val="clear" w:color="auto" w:fill="FAFAFA"/>
            <w:vAlign w:val="center"/>
          </w:tcPr>
          <w:p w14:paraId="479855DB">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b w:val="0"/>
                <w:bCs w:val="0"/>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color w:val="000000"/>
                <w:kern w:val="0"/>
                <w:sz w:val="24"/>
                <w:szCs w:val="24"/>
                <w:lang w:val="en-US" w:eastAsia="zh-CN"/>
              </w:rPr>
              <w:t>Lieque (LU7)</w:t>
            </w:r>
          </w:p>
        </w:tc>
      </w:tr>
    </w:tbl>
    <w:p w14:paraId="2EBC1E7F">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40" w:lineRule="auto"/>
        <w:ind w:leftChars="0"/>
        <w:textAlignment w:val="auto"/>
        <w:rPr>
          <w:rFonts w:hint="default" w:ascii="Times New Roman" w:hAnsi="Times New Roman" w:eastAsia="Times New Roman" w:cs="Times New Roman"/>
          <w:b w:val="0"/>
          <w:color w:val="0066FF"/>
          <w:kern w:val="0"/>
          <w:sz w:val="24"/>
          <w:szCs w:val="24"/>
          <w:lang w:val="en-US" w:eastAsia="en-US"/>
        </w:rPr>
      </w:pPr>
      <w:r>
        <w:rPr>
          <w:rFonts w:hint="eastAsia" w:ascii="Times New Roman" w:hAnsi="Times New Roman" w:eastAsia="宋体" w:cs="Times New Roman"/>
          <w:b/>
          <w:bCs/>
          <w:color w:val="000000"/>
          <w:kern w:val="2"/>
          <w:sz w:val="24"/>
          <w:szCs w:val="24"/>
          <w:vertAlign w:val="baseline"/>
          <w:lang w:val="en-US" w:eastAsia="zh-CN" w:bidi="ar-SA"/>
        </w:rPr>
        <w:t xml:space="preserve">11. </w:t>
      </w:r>
      <w:r>
        <w:rPr>
          <w:rFonts w:hint="default" w:ascii="Times New Roman" w:hAnsi="Times New Roman" w:eastAsia="宋体" w:cs="Times New Roman"/>
          <w:b/>
          <w:bCs/>
          <w:color w:val="000000"/>
          <w:kern w:val="2"/>
          <w:sz w:val="24"/>
          <w:szCs w:val="24"/>
          <w:vertAlign w:val="baseline"/>
          <w:lang w:val="en-US" w:eastAsia="zh-CN" w:bidi="ar-SA"/>
        </w:rPr>
        <w:t>Assessment</w:t>
      </w:r>
      <w:r>
        <w:rPr>
          <w:rFonts w:hint="eastAsia" w:ascii="Times New Roman" w:hAnsi="Times New Roman" w:eastAsia="宋体" w:cs="Times New Roman"/>
          <w:b/>
          <w:bCs/>
          <w:color w:val="000000"/>
          <w:kern w:val="2"/>
          <w:sz w:val="24"/>
          <w:szCs w:val="24"/>
          <w:vertAlign w:val="baseline"/>
          <w:lang w:val="en-US" w:eastAsia="zh-CN" w:bidi="ar-SA"/>
        </w:rPr>
        <w:t xml:space="preserve"> of l</w:t>
      </w:r>
      <w:r>
        <w:rPr>
          <w:rFonts w:hint="default" w:ascii="Times New Roman" w:hAnsi="Times New Roman" w:eastAsia="宋体" w:cs="Times New Roman"/>
          <w:b/>
          <w:bCs/>
          <w:color w:val="000000"/>
          <w:kern w:val="2"/>
          <w:sz w:val="24"/>
          <w:szCs w:val="24"/>
          <w:vertAlign w:val="baseline"/>
          <w:lang w:val="en-US" w:eastAsia="zh-CN" w:bidi="ar-SA"/>
        </w:rPr>
        <w:t>ower</w:t>
      </w:r>
      <w:r>
        <w:rPr>
          <w:rFonts w:hint="eastAsia" w:ascii="Times New Roman" w:hAnsi="Times New Roman" w:eastAsia="宋体" w:cs="Times New Roman"/>
          <w:b/>
          <w:bCs/>
          <w:color w:val="000000"/>
          <w:kern w:val="2"/>
          <w:sz w:val="24"/>
          <w:szCs w:val="24"/>
          <w:vertAlign w:val="baseline"/>
          <w:lang w:val="en-US" w:eastAsia="zh-CN" w:bidi="ar-SA"/>
        </w:rPr>
        <w:t xml:space="preserve"> </w:t>
      </w:r>
      <w:r>
        <w:rPr>
          <w:rFonts w:hint="default" w:ascii="Times New Roman" w:hAnsi="Times New Roman" w:eastAsia="宋体" w:cs="Times New Roman"/>
          <w:b/>
          <w:bCs/>
          <w:color w:val="000000"/>
          <w:kern w:val="2"/>
          <w:sz w:val="24"/>
          <w:szCs w:val="24"/>
          <w:vertAlign w:val="baseline"/>
          <w:lang w:val="en-US" w:eastAsia="zh-CN" w:bidi="ar-SA"/>
        </w:rPr>
        <w:t>limbs acupoints</w:t>
      </w:r>
      <w:r>
        <w:rPr>
          <w:rFonts w:hint="eastAsia" w:ascii="Times New Roman" w:hAnsi="Times New Roman" w:eastAsia="宋体" w:cs="Times New Roman"/>
          <w:b/>
          <w:bCs/>
          <w:color w:val="000000"/>
          <w:kern w:val="2"/>
          <w:sz w:val="24"/>
          <w:szCs w:val="24"/>
          <w:vertAlign w:val="baseline"/>
          <w:lang w:val="en-US" w:eastAsia="zh-CN" w:bidi="ar-SA"/>
        </w:rPr>
        <w:t xml:space="preserve"> (Please select the two most recommended)</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6AECF41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564" w:hRule="atLeast"/>
        </w:trPr>
        <w:tc>
          <w:tcPr>
            <w:tcW w:w="8522" w:type="dxa"/>
            <w:shd w:val="clear" w:color="auto" w:fill="FFFFFF"/>
            <w:vAlign w:val="center"/>
          </w:tcPr>
          <w:p w14:paraId="4484A1CF">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Zusanli (ST36)</w:t>
            </w:r>
          </w:p>
        </w:tc>
      </w:tr>
      <w:tr w14:paraId="2F2C603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54" w:hRule="atLeast"/>
        </w:trPr>
        <w:tc>
          <w:tcPr>
            <w:tcW w:w="8522" w:type="dxa"/>
            <w:shd w:val="clear" w:color="auto" w:fill="FAFAFA"/>
            <w:vAlign w:val="center"/>
          </w:tcPr>
          <w:p w14:paraId="72C75327">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kern w:val="2"/>
                <w:sz w:val="24"/>
                <w:szCs w:val="24"/>
                <w:vertAlign w:val="baseline"/>
                <w:lang w:val="en-US" w:eastAsia="zh-CN" w:bidi="ar-SA"/>
              </w:rPr>
              <w:t>Sanyinjiao (SP6)</w:t>
            </w:r>
          </w:p>
        </w:tc>
      </w:tr>
      <w:tr w14:paraId="6DE7F8C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99" w:hRule="atLeast"/>
        </w:trPr>
        <w:tc>
          <w:tcPr>
            <w:tcW w:w="8522" w:type="dxa"/>
            <w:shd w:val="clear" w:color="auto" w:fill="FFFFFF"/>
            <w:vAlign w:val="center"/>
          </w:tcPr>
          <w:p w14:paraId="1820732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val="0"/>
                <w:bCs w:val="0"/>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i w:val="0"/>
                <w:iCs w:val="0"/>
                <w:caps w:val="0"/>
                <w:color w:val="000000"/>
                <w:spacing w:val="0"/>
                <w:kern w:val="0"/>
                <w:sz w:val="24"/>
                <w:szCs w:val="24"/>
                <w:shd w:val="clear" w:fill="FFFFFF"/>
                <w:lang w:val="en-US" w:eastAsia="zh-CN"/>
              </w:rPr>
              <w:t>Yanglingquan</w:t>
            </w:r>
            <w:r>
              <w:rPr>
                <w:rFonts w:hint="eastAsia" w:ascii="Times New Roman" w:hAnsi="Times New Roman" w:eastAsia="宋体" w:cs="Times New Roman"/>
                <w:b w:val="0"/>
                <w:bCs w:val="0"/>
                <w:color w:val="000000"/>
                <w:kern w:val="2"/>
                <w:sz w:val="24"/>
                <w:szCs w:val="24"/>
                <w:vertAlign w:val="baseline"/>
                <w:lang w:val="en-US" w:eastAsia="zh-CN" w:bidi="ar-SA"/>
              </w:rPr>
              <w:t xml:space="preserve">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(GB34)</w:t>
            </w:r>
          </w:p>
        </w:tc>
      </w:tr>
      <w:tr w14:paraId="5476B8FC">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59" w:hRule="atLeast"/>
        </w:trPr>
        <w:tc>
          <w:tcPr>
            <w:tcW w:w="8522" w:type="dxa"/>
            <w:shd w:val="clear" w:color="auto" w:fill="FAFAFA"/>
            <w:vAlign w:val="center"/>
          </w:tcPr>
          <w:p w14:paraId="75428209">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b w:val="0"/>
                <w:bCs w:val="0"/>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i w:val="0"/>
                <w:iCs w:val="0"/>
                <w:caps w:val="0"/>
                <w:color w:val="000000"/>
                <w:spacing w:val="0"/>
                <w:kern w:val="0"/>
                <w:sz w:val="24"/>
                <w:szCs w:val="24"/>
                <w:shd w:val="clear" w:fill="FFFFFF"/>
                <w:lang w:val="en-US" w:eastAsia="zh-CN"/>
              </w:rPr>
              <w:t xml:space="preserve">Weizhong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(BL40)</w:t>
            </w:r>
          </w:p>
        </w:tc>
      </w:tr>
      <w:tr w14:paraId="55DDC0B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44" w:hRule="atLeast"/>
        </w:trPr>
        <w:tc>
          <w:tcPr>
            <w:tcW w:w="8522" w:type="dxa"/>
            <w:shd w:val="clear" w:color="auto" w:fill="FAFAFA"/>
            <w:vAlign w:val="center"/>
          </w:tcPr>
          <w:p w14:paraId="672F40BC">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kern w:val="0"/>
                <w:sz w:val="24"/>
                <w:szCs w:val="24"/>
                <w:shd w:val="clear" w:fill="FFFFFF"/>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i w:val="0"/>
                <w:iCs w:val="0"/>
                <w:caps w:val="0"/>
                <w:color w:val="000000"/>
                <w:spacing w:val="0"/>
                <w:kern w:val="0"/>
                <w:sz w:val="24"/>
                <w:szCs w:val="24"/>
                <w:shd w:val="clear" w:fill="FFFFFF"/>
                <w:lang w:val="en-US" w:eastAsia="zh-CN"/>
              </w:rPr>
              <w:t xml:space="preserve">Yinlingquan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(SP9)</w:t>
            </w:r>
          </w:p>
        </w:tc>
      </w:tr>
      <w:tr w14:paraId="4690A1D9">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94" w:hRule="atLeast"/>
        </w:trPr>
        <w:tc>
          <w:tcPr>
            <w:tcW w:w="8522" w:type="dxa"/>
            <w:shd w:val="clear" w:color="auto" w:fill="FAFAFA"/>
            <w:vAlign w:val="center"/>
          </w:tcPr>
          <w:p w14:paraId="43AA3B8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i w:val="0"/>
                <w:iCs w:val="0"/>
                <w:caps w:val="0"/>
                <w:color w:val="000000"/>
                <w:spacing w:val="0"/>
                <w:kern w:val="0"/>
                <w:sz w:val="24"/>
                <w:szCs w:val="24"/>
                <w:shd w:val="clear" w:fill="FFFFFF"/>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i w:val="0"/>
                <w:iCs w:val="0"/>
                <w:caps w:val="0"/>
                <w:color w:val="000000"/>
                <w:spacing w:val="0"/>
                <w:kern w:val="0"/>
                <w:sz w:val="24"/>
                <w:szCs w:val="24"/>
                <w:shd w:val="clear" w:fill="FFFFFF"/>
                <w:lang w:val="en-US" w:eastAsia="zh-CN"/>
              </w:rPr>
              <w:t xml:space="preserve">Gongsun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(SP4)</w:t>
            </w:r>
          </w:p>
        </w:tc>
      </w:tr>
      <w:tr w14:paraId="7BADD1B3">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59" w:hRule="atLeast"/>
        </w:trPr>
        <w:tc>
          <w:tcPr>
            <w:tcW w:w="8522" w:type="dxa"/>
            <w:shd w:val="clear" w:color="auto" w:fill="FAFAFA"/>
            <w:vAlign w:val="center"/>
          </w:tcPr>
          <w:p w14:paraId="21E99C4F">
            <w:pPr>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000000"/>
                <w:spacing w:val="0"/>
                <w:kern w:val="0"/>
                <w:sz w:val="24"/>
                <w:szCs w:val="24"/>
                <w:shd w:val="clear" w:fill="FFFFFF"/>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b w:val="0"/>
                <w:bCs w:val="0"/>
                <w:i w:val="0"/>
                <w:iCs w:val="0"/>
                <w:caps w:val="0"/>
                <w:color w:val="000000"/>
                <w:spacing w:val="0"/>
                <w:kern w:val="0"/>
                <w:sz w:val="24"/>
                <w:szCs w:val="24"/>
                <w:shd w:val="clear" w:fill="FFFFFF"/>
                <w:lang w:val="en-US" w:eastAsia="zh-CN"/>
              </w:rPr>
              <w:t xml:space="preserve">Taichong </w:t>
            </w:r>
            <w:r>
              <w:rPr>
                <w:rFonts w:hint="default" w:ascii="Times New Roman" w:hAnsi="Times New Roman" w:eastAsia="宋体" w:cs="Times New Roman"/>
                <w:b w:val="0"/>
                <w:bCs w:val="0"/>
                <w:i w:val="0"/>
                <w:iCs w:val="0"/>
                <w:caps w:val="0"/>
                <w:color w:val="000000"/>
                <w:spacing w:val="0"/>
                <w:kern w:val="0"/>
                <w:sz w:val="24"/>
                <w:szCs w:val="24"/>
                <w:shd w:val="clear" w:fill="FFFFFF"/>
                <w:lang w:val="en-US" w:eastAsia="zh-CN"/>
              </w:rPr>
              <w:t>(LR3)</w:t>
            </w:r>
          </w:p>
        </w:tc>
      </w:tr>
    </w:tbl>
    <w:p w14:paraId="6FC125F0">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kern w:val="2"/>
          <w:sz w:val="24"/>
          <w:szCs w:val="24"/>
          <w:vertAlign w:val="baseline"/>
          <w:lang w:val="en-US" w:eastAsia="zh-CN" w:bidi="ar-SA"/>
        </w:rPr>
        <w:t xml:space="preserve">12. The way to judge </w:t>
      </w:r>
      <w:r>
        <w:rPr>
          <w:rFonts w:hint="default" w:ascii="Times New Roman" w:hAnsi="Times New Roman" w:eastAsia="宋体" w:cs="Times New Roman"/>
          <w:b/>
          <w:bCs/>
          <w:color w:val="000000"/>
          <w:kern w:val="2"/>
          <w:sz w:val="24"/>
          <w:szCs w:val="24"/>
          <w:vertAlign w:val="baseline"/>
          <w:lang w:val="en-US" w:eastAsia="zh-CN" w:bidi="ar-SA"/>
        </w:rPr>
        <w:t>“</w:t>
      </w:r>
      <w:r>
        <w:rPr>
          <w:rFonts w:hint="eastAsia" w:ascii="Times New Roman" w:hAnsi="Times New Roman" w:eastAsia="宋体" w:cs="Times New Roman"/>
          <w:b/>
          <w:bCs/>
          <w:color w:val="000000"/>
          <w:kern w:val="2"/>
          <w:sz w:val="24"/>
          <w:szCs w:val="24"/>
          <w:vertAlign w:val="baseline"/>
          <w:lang w:val="en-US" w:eastAsia="zh-CN" w:bidi="ar-SA"/>
        </w:rPr>
        <w:t>deqi</w:t>
      </w:r>
      <w:r>
        <w:rPr>
          <w:rFonts w:hint="default" w:ascii="Times New Roman" w:hAnsi="Times New Roman" w:eastAsia="宋体" w:cs="Times New Roman"/>
          <w:b/>
          <w:bCs/>
          <w:color w:val="000000"/>
          <w:kern w:val="2"/>
          <w:sz w:val="24"/>
          <w:szCs w:val="24"/>
          <w:vertAlign w:val="baseline"/>
          <w:lang w:val="en-US" w:eastAsia="zh-CN" w:bidi="ar-SA"/>
        </w:rPr>
        <w:t>”</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289898C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PrEx>
        <w:trPr>
          <w:trHeight w:val="799" w:hRule="atLeast"/>
        </w:trPr>
        <w:tc>
          <w:tcPr>
            <w:tcW w:w="6098" w:type="dxa"/>
            <w:shd w:val="clear" w:color="auto" w:fill="FFFFFF"/>
            <w:vAlign w:val="center"/>
          </w:tcPr>
          <w:p w14:paraId="7D58BED7">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The patient report whether they have any symptoms such as soreness, numbness, bloating, or heaviness</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19.23%</w:t>
            </w:r>
            <w:r>
              <w:rPr>
                <w:rFonts w:hint="eastAsia" w:ascii="Times New Roman" w:hAnsi="Times New Roman" w:eastAsia="宋体" w:cs="Times New Roman"/>
                <w:kern w:val="0"/>
                <w:sz w:val="24"/>
                <w:szCs w:val="24"/>
                <w:lang w:eastAsia="zh-CN"/>
              </w:rPr>
              <w:t>]</w:t>
            </w:r>
          </w:p>
        </w:tc>
      </w:tr>
      <w:tr w14:paraId="20E191E8">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69" w:hRule="atLeast"/>
        </w:trPr>
        <w:tc>
          <w:tcPr>
            <w:tcW w:w="6098" w:type="dxa"/>
            <w:shd w:val="clear" w:color="auto" w:fill="FAFAFA"/>
            <w:vAlign w:val="center"/>
          </w:tcPr>
          <w:p w14:paraId="772A2A3A">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The manipulation is proficient and the method is correct</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23.08%</w:t>
            </w:r>
            <w:r>
              <w:rPr>
                <w:rFonts w:hint="eastAsia" w:ascii="Times New Roman" w:hAnsi="Times New Roman" w:eastAsia="宋体" w:cs="Times New Roman"/>
                <w:kern w:val="0"/>
                <w:sz w:val="24"/>
                <w:szCs w:val="24"/>
                <w:lang w:eastAsia="zh-CN"/>
              </w:rPr>
              <w:t>]</w:t>
            </w:r>
          </w:p>
        </w:tc>
      </w:tr>
      <w:tr w14:paraId="0CF4B0E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84" w:hRule="atLeast"/>
        </w:trPr>
        <w:tc>
          <w:tcPr>
            <w:tcW w:w="6098" w:type="dxa"/>
            <w:shd w:val="clear" w:color="auto" w:fill="FFFFFF"/>
            <w:vAlign w:val="center"/>
          </w:tcPr>
          <w:p w14:paraId="7C552A03">
            <w:pPr>
              <w:keepNext w:val="0"/>
              <w:keepLines w:val="0"/>
              <w:widowControl/>
              <w:suppressLineNumbers w:val="0"/>
              <w:spacing w:before="0" w:beforeAutospacing="0" w:after="0" w:afterAutospacing="0"/>
              <w:ind w:left="0" w:right="0"/>
              <w:jc w:val="left"/>
              <w:rPr>
                <w:rFonts w:hint="default" w:ascii="Times New Roman" w:hAnsi="Times New Roman" w:eastAsia="Times New Roman" w:cs="Times New Roman"/>
                <w:kern w:val="0"/>
                <w:sz w:val="24"/>
                <w:szCs w:val="24"/>
                <w:lang w:val="en-US" w:eastAsia="en-US"/>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Make a judgment based on the above two situations</w:t>
            </w:r>
            <w:r>
              <w:rPr>
                <w:rFonts w:hint="eastAsia"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50%</w:t>
            </w:r>
            <w:r>
              <w:rPr>
                <w:rFonts w:hint="eastAsia" w:ascii="Times New Roman" w:hAnsi="Times New Roman" w:eastAsia="宋体" w:cs="Times New Roman"/>
                <w:kern w:val="0"/>
                <w:sz w:val="24"/>
                <w:szCs w:val="24"/>
                <w:lang w:eastAsia="zh-CN"/>
              </w:rPr>
              <w:t>]</w:t>
            </w:r>
          </w:p>
        </w:tc>
      </w:tr>
      <w:tr w14:paraId="7383E9F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684" w:hRule="atLeast"/>
        </w:trPr>
        <w:tc>
          <w:tcPr>
            <w:tcW w:w="6098" w:type="dxa"/>
            <w:shd w:val="clear" w:color="auto" w:fill="FAFAFA"/>
            <w:vAlign w:val="center"/>
          </w:tcPr>
          <w:p w14:paraId="1F01A639">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b w:val="0"/>
                <w:bCs w:val="0"/>
                <w:color w:val="000000"/>
                <w:sz w:val="24"/>
                <w:szCs w:val="24"/>
                <w:vertAlign w:val="baseline"/>
                <w:lang w:val="en-US" w:eastAsia="zh-CN"/>
              </w:rPr>
              <w:t>The examinee only describes the standard of “</w:t>
            </w:r>
            <w:r>
              <w:rPr>
                <w:rFonts w:hint="default" w:ascii="Times New Roman" w:hAnsi="Times New Roman" w:eastAsia="宋体" w:cs="Times New Roman"/>
                <w:b w:val="0"/>
                <w:bCs w:val="0"/>
                <w:i/>
                <w:iCs/>
                <w:color w:val="000000"/>
                <w:sz w:val="24"/>
                <w:szCs w:val="24"/>
                <w:vertAlign w:val="baseline"/>
                <w:lang w:val="en-US" w:eastAsia="zh-CN"/>
              </w:rPr>
              <w:t>deqi</w:t>
            </w:r>
            <w:r>
              <w:rPr>
                <w:rFonts w:hint="default" w:ascii="Times New Roman" w:hAnsi="Times New Roman" w:eastAsia="宋体" w:cs="Times New Roman"/>
                <w:b w:val="0"/>
                <w:bCs w:val="0"/>
                <w:color w:val="000000"/>
                <w:sz w:val="24"/>
                <w:szCs w:val="24"/>
                <w:vertAlign w:val="baseline"/>
                <w:lang w:val="en-US" w:eastAsia="zh-CN"/>
              </w:rPr>
              <w:t>”</w:t>
            </w:r>
            <w:r>
              <w:rPr>
                <w:rFonts w:hint="eastAsia" w:ascii="Times New Roman" w:hAnsi="Times New Roman" w:eastAsia="宋体" w:cs="Times New Roman"/>
                <w:b w:val="0"/>
                <w:bCs w:val="0"/>
                <w:color w:val="000000"/>
                <w:sz w:val="24"/>
                <w:szCs w:val="24"/>
                <w:vertAlign w:val="baseline"/>
                <w:lang w:val="en-US" w:eastAsia="zh-CN"/>
              </w:rPr>
              <w:t>.</w:t>
            </w:r>
            <w:r>
              <w:rPr>
                <w:rFonts w:hint="default" w:ascii="Times New Roman" w:hAnsi="Times New Roman" w:eastAsia="Times New Roman" w:cs="Times New Roman"/>
                <w:kern w:val="0"/>
                <w:sz w:val="24"/>
                <w:szCs w:val="24"/>
                <w:lang w:eastAsia="en-US"/>
              </w:rPr>
              <w:tab/>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7.69%</w:t>
            </w:r>
            <w:r>
              <w:rPr>
                <w:rFonts w:hint="eastAsia" w:ascii="Times New Roman" w:hAnsi="Times New Roman" w:eastAsia="宋体" w:cs="Times New Roman"/>
                <w:kern w:val="0"/>
                <w:sz w:val="24"/>
                <w:szCs w:val="24"/>
                <w:lang w:eastAsia="zh-CN"/>
              </w:rPr>
              <w:t>]</w:t>
            </w:r>
          </w:p>
        </w:tc>
      </w:tr>
    </w:tbl>
    <w:p w14:paraId="1A3A291D">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kern w:val="2"/>
          <w:sz w:val="24"/>
          <w:szCs w:val="24"/>
          <w:vertAlign w:val="baseline"/>
          <w:lang w:val="en-US" w:eastAsia="zh-CN" w:bidi="ar-SA"/>
        </w:rPr>
        <w:t>13. Total assessment time</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3293D071">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98" w:type="dxa"/>
            <w:shd w:val="clear" w:color="auto" w:fill="FFFFFF"/>
            <w:vAlign w:val="center"/>
          </w:tcPr>
          <w:p w14:paraId="35C083B7">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Times New Roman" w:cs="Times New Roman"/>
                <w:kern w:val="0"/>
                <w:sz w:val="24"/>
                <w:szCs w:val="24"/>
                <w:lang w:eastAsia="en-US"/>
              </w:rPr>
              <w:t>10min</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30.77%</w:t>
            </w:r>
            <w:r>
              <w:rPr>
                <w:rFonts w:hint="eastAsia" w:ascii="Times New Roman" w:hAnsi="Times New Roman" w:eastAsia="宋体" w:cs="Times New Roman"/>
                <w:kern w:val="0"/>
                <w:sz w:val="24"/>
                <w:szCs w:val="24"/>
                <w:lang w:eastAsia="zh-CN"/>
              </w:rPr>
              <w:t>]</w:t>
            </w:r>
          </w:p>
        </w:tc>
      </w:tr>
      <w:tr w14:paraId="37AFDBAD">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500" w:hRule="atLeast"/>
        </w:trPr>
        <w:tc>
          <w:tcPr>
            <w:tcW w:w="6098" w:type="dxa"/>
            <w:shd w:val="clear" w:color="auto" w:fill="FAFAFA"/>
            <w:vAlign w:val="center"/>
          </w:tcPr>
          <w:p w14:paraId="440DA401">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eastAsia" w:ascii="Times New Roman" w:hAnsi="Times New Roman" w:eastAsia="宋体" w:cs="Times New Roman"/>
                <w:kern w:val="0"/>
                <w:sz w:val="24"/>
                <w:szCs w:val="24"/>
                <w:lang w:val="en-US" w:eastAsia="zh-CN"/>
              </w:rPr>
              <w:t>20</w:t>
            </w:r>
            <w:r>
              <w:rPr>
                <w:rFonts w:hint="default" w:ascii="Times New Roman" w:hAnsi="Times New Roman" w:eastAsia="Times New Roman" w:cs="Times New Roman"/>
                <w:kern w:val="0"/>
                <w:sz w:val="24"/>
                <w:szCs w:val="24"/>
                <w:lang w:eastAsia="en-US"/>
              </w:rPr>
              <w:t>min</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34.62%</w:t>
            </w:r>
            <w:r>
              <w:rPr>
                <w:rFonts w:hint="eastAsia" w:ascii="Times New Roman" w:hAnsi="Times New Roman" w:eastAsia="宋体" w:cs="Times New Roman"/>
                <w:kern w:val="0"/>
                <w:sz w:val="24"/>
                <w:szCs w:val="24"/>
                <w:lang w:eastAsia="zh-CN"/>
              </w:rPr>
              <w:t>]</w:t>
            </w:r>
          </w:p>
        </w:tc>
      </w:tr>
    </w:tbl>
    <w:p w14:paraId="5806FBF7">
      <w:pPr>
        <w:keepNext w:val="0"/>
        <w:keepLines w:val="0"/>
        <w:pageBreakBefore w:val="0"/>
        <w:widowControl/>
        <w:numPr>
          <w:ilvl w:val="0"/>
          <w:numId w:val="0"/>
        </w:numPr>
        <w:kinsoku/>
        <w:wordWrap/>
        <w:overflowPunct/>
        <w:topLinePunct w:val="0"/>
        <w:autoSpaceDE/>
        <w:autoSpaceDN/>
        <w:bidi w:val="0"/>
        <w:adjustRightInd/>
        <w:snapToGrid/>
        <w:spacing w:before="157" w:beforeLines="50" w:line="360" w:lineRule="auto"/>
        <w:ind w:leftChars="0"/>
        <w:jc w:val="left"/>
        <w:textAlignment w:val="auto"/>
        <w:rPr>
          <w:rFonts w:ascii="Times New Roman" w:hAnsi="Times New Roman" w:eastAsia="Times New Roman" w:cs="Times New Roman"/>
          <w:b w:val="0"/>
          <w:color w:val="0066FF"/>
          <w:kern w:val="0"/>
          <w:sz w:val="24"/>
          <w:szCs w:val="24"/>
          <w:lang w:eastAsia="en-US"/>
        </w:rPr>
      </w:pPr>
      <w:r>
        <w:rPr>
          <w:rFonts w:hint="eastAsia" w:ascii="Times New Roman" w:hAnsi="Times New Roman" w:eastAsia="宋体" w:cs="Times New Roman"/>
          <w:b/>
          <w:bCs/>
          <w:color w:val="000000"/>
          <w:kern w:val="2"/>
          <w:sz w:val="24"/>
          <w:szCs w:val="24"/>
          <w:vertAlign w:val="baseline"/>
          <w:lang w:val="en-US" w:eastAsia="zh-CN" w:bidi="ar-SA"/>
        </w:rPr>
        <w:t>14. Scoring criteria</w:t>
      </w:r>
    </w:p>
    <w:tbl>
      <w:tblPr>
        <w:tblStyle w:val="4"/>
        <w:tblW w:w="5000" w:type="pct"/>
        <w:tblInd w:w="0" w:type="dxa"/>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Layout w:type="autofit"/>
        <w:tblCellMar>
          <w:top w:w="0" w:type="dxa"/>
          <w:left w:w="108" w:type="dxa"/>
          <w:bottom w:w="0" w:type="dxa"/>
          <w:right w:w="108" w:type="dxa"/>
        </w:tblCellMar>
      </w:tblPr>
      <w:tblGrid>
        <w:gridCol w:w="14400"/>
      </w:tblGrid>
      <w:tr w14:paraId="10C89F26">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1176" w:hRule="atLeast"/>
        </w:trPr>
        <w:tc>
          <w:tcPr>
            <w:tcW w:w="8522" w:type="dxa"/>
            <w:shd w:val="clear" w:color="auto" w:fill="FFFFFF"/>
            <w:vAlign w:val="center"/>
          </w:tcPr>
          <w:p w14:paraId="655B3808">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kern w:val="0"/>
                <w:sz w:val="24"/>
                <w:szCs w:val="24"/>
                <w:lang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Each examiner scores individually and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takes the average score, which is recorded as the total score of the examinee. A score of 60 or above is considered a pass in the exam.</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38.46%</w:t>
            </w:r>
            <w:r>
              <w:rPr>
                <w:rFonts w:hint="eastAsia" w:ascii="Times New Roman" w:hAnsi="Times New Roman" w:eastAsia="宋体" w:cs="Times New Roman"/>
                <w:kern w:val="0"/>
                <w:sz w:val="24"/>
                <w:szCs w:val="24"/>
                <w:lang w:eastAsia="zh-CN"/>
              </w:rPr>
              <w:t>]</w:t>
            </w:r>
          </w:p>
        </w:tc>
      </w:tr>
      <w:tr w14:paraId="1545CFBA">
        <w:tblPrEx>
          <w:tblBorders>
            <w:top w:val="single" w:color="E0E0E0" w:sz="4" w:space="0"/>
            <w:left w:val="single" w:color="E0E0E0" w:sz="4" w:space="0"/>
            <w:bottom w:val="single" w:color="E0E0E0" w:sz="4" w:space="0"/>
            <w:right w:val="single" w:color="E0E0E0" w:sz="4" w:space="0"/>
            <w:insideH w:val="single" w:color="E0E0E0" w:sz="4" w:space="0"/>
            <w:insideV w:val="single" w:color="E0E0E0" w:sz="4" w:space="0"/>
          </w:tblBorders>
          <w:tblCellMar>
            <w:top w:w="0" w:type="dxa"/>
            <w:left w:w="108" w:type="dxa"/>
            <w:bottom w:w="0" w:type="dxa"/>
            <w:right w:w="108" w:type="dxa"/>
          </w:tblCellMar>
        </w:tblPrEx>
        <w:trPr>
          <w:trHeight w:val="1543" w:hRule="atLeast"/>
        </w:trPr>
        <w:tc>
          <w:tcPr>
            <w:tcW w:w="8522" w:type="dxa"/>
            <w:shd w:val="clear" w:color="auto" w:fill="FAFAFA"/>
            <w:vAlign w:val="center"/>
          </w:tcPr>
          <w:p w14:paraId="464528C6">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b w:val="0"/>
                <w:bCs w:val="0"/>
                <w:color w:val="000000"/>
                <w:sz w:val="24"/>
                <w:szCs w:val="24"/>
                <w:vertAlign w:val="baseline"/>
                <w:lang w:val="en-US" w:eastAsia="zh-CN"/>
              </w:rPr>
              <w:sym w:font="Wingdings 2" w:char="00A3"/>
            </w:r>
            <w:r>
              <w:rPr>
                <w:rFonts w:hint="eastAsia" w:ascii="Times New Roman" w:hAnsi="Times New Roman" w:eastAsia="宋体" w:cs="Times New Roman"/>
                <w:b w:val="0"/>
                <w:bCs w:val="0"/>
                <w:color w:val="000000"/>
                <w:sz w:val="24"/>
                <w:szCs w:val="24"/>
                <w:vertAlign w:val="baseline"/>
                <w:lang w:val="en-US" w:eastAsia="zh-CN"/>
              </w:rPr>
              <w:t xml:space="preserve"> </w:t>
            </w:r>
            <w:r>
              <w:rPr>
                <w:rFonts w:hint="default" w:ascii="Times New Roman" w:hAnsi="Times New Roman" w:eastAsia="宋体" w:cs="Times New Roman"/>
                <w:color w:val="000000"/>
                <w:kern w:val="2"/>
                <w:sz w:val="24"/>
                <w:szCs w:val="24"/>
                <w:vertAlign w:val="baseline"/>
                <w:lang w:val="en-US" w:eastAsia="zh-CN" w:bidi="ar-SA"/>
              </w:rPr>
              <w:t>Each examiner scores individually and</w:t>
            </w:r>
            <w:r>
              <w:rPr>
                <w:rFonts w:hint="eastAsia" w:ascii="Times New Roman" w:hAnsi="Times New Roman" w:eastAsia="宋体" w:cs="Times New Roman"/>
                <w:color w:val="000000"/>
                <w:kern w:val="2"/>
                <w:sz w:val="24"/>
                <w:szCs w:val="24"/>
                <w:vertAlign w:val="baseline"/>
                <w:lang w:val="en-US" w:eastAsia="zh-CN" w:bidi="ar-SA"/>
              </w:rPr>
              <w:t xml:space="preserve"> </w:t>
            </w:r>
            <w:r>
              <w:rPr>
                <w:rFonts w:hint="default" w:ascii="Times New Roman" w:hAnsi="Times New Roman" w:eastAsia="宋体" w:cs="Times New Roman"/>
                <w:color w:val="000000"/>
                <w:kern w:val="2"/>
                <w:sz w:val="24"/>
                <w:szCs w:val="24"/>
                <w:vertAlign w:val="baseline"/>
                <w:lang w:val="en-US" w:eastAsia="zh-CN" w:bidi="ar-SA"/>
              </w:rPr>
              <w:t>takes the average score, which is recorded as the total score of the examinee. The evaluation is based on five levels: excellent (90-100 points), good (80-89 points), moderate(70-79 points), qualified (60-69 points),and unqualified (below 59 points)</w:t>
            </w:r>
            <w:r>
              <w:rPr>
                <w:rFonts w:hint="eastAsia" w:ascii="Times New Roman" w:hAnsi="Times New Roman" w:eastAsia="宋体" w:cs="Times New Roman"/>
                <w:color w:val="000000"/>
                <w:kern w:val="2"/>
                <w:sz w:val="24"/>
                <w:szCs w:val="24"/>
                <w:vertAlign w:val="baseline"/>
                <w:lang w:val="en-US" w:eastAsia="zh-CN" w:bidi="ar-SA"/>
              </w:rPr>
              <w:t>.</w:t>
            </w:r>
            <w:r>
              <w:rPr>
                <w:rFonts w:hint="eastAsia" w:ascii="Times New Roman" w:hAnsi="Times New Roman" w:eastAsia="宋体" w:cs="Times New Roman"/>
                <w:kern w:val="0"/>
                <w:sz w:val="24"/>
                <w:szCs w:val="24"/>
                <w:lang w:eastAsia="zh-CN"/>
              </w:rPr>
              <w:t>[</w:t>
            </w:r>
            <w:r>
              <w:rPr>
                <w:rFonts w:hint="default" w:ascii="Times New Roman" w:hAnsi="Times New Roman" w:eastAsia="Times New Roman" w:cs="Times New Roman"/>
                <w:kern w:val="0"/>
                <w:sz w:val="24"/>
                <w:lang w:eastAsia="en-US"/>
              </w:rPr>
              <w:t>61.54%</w:t>
            </w:r>
            <w:r>
              <w:rPr>
                <w:rFonts w:hint="eastAsia" w:ascii="Times New Roman" w:hAnsi="Times New Roman" w:eastAsia="宋体" w:cs="Times New Roman"/>
                <w:kern w:val="0"/>
                <w:sz w:val="24"/>
                <w:szCs w:val="24"/>
                <w:lang w:eastAsia="zh-CN"/>
              </w:rPr>
              <w:t>]</w:t>
            </w:r>
          </w:p>
        </w:tc>
      </w:tr>
    </w:tbl>
    <w:p w14:paraId="759405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p w14:paraId="7207A29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Thank you for taking time to participate in the Delphi survey. Thank you for filling it seriously. Wish you all the best in your work!</w:t>
      </w:r>
    </w:p>
    <w:p w14:paraId="61EAAEE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p w14:paraId="17B3E0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lang w:val="en-US" w:eastAsia="zh-CN"/>
        </w:rPr>
      </w:pPr>
    </w:p>
    <w:sectPr>
      <w:footerReference r:id="rId4" w:type="default"/>
      <w:pgSz w:w="16838" w:h="11906" w:orient="landscape"/>
      <w:pgMar w:top="1293" w:right="1327" w:bottom="1293" w:left="132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8A6E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ECAF3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ECAF3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56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484E2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1484E2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 w:name="KSO_WPS_MARK_KEY" w:val="97276884-cf8a-41dc-96a0-67ef1e6c1f83"/>
  </w:docVars>
  <w:rsids>
    <w:rsidRoot w:val="00172A27"/>
    <w:rsid w:val="036647B6"/>
    <w:rsid w:val="15DC2F5F"/>
    <w:rsid w:val="18115985"/>
    <w:rsid w:val="1B2E6E70"/>
    <w:rsid w:val="1F707154"/>
    <w:rsid w:val="21BA7A65"/>
    <w:rsid w:val="27791787"/>
    <w:rsid w:val="2A0410BE"/>
    <w:rsid w:val="2A126915"/>
    <w:rsid w:val="3A15327D"/>
    <w:rsid w:val="3B0C034B"/>
    <w:rsid w:val="3E8A70B0"/>
    <w:rsid w:val="3EE651E8"/>
    <w:rsid w:val="422B7AE1"/>
    <w:rsid w:val="58914AAB"/>
    <w:rsid w:val="6DB91B96"/>
    <w:rsid w:val="70F14EDD"/>
    <w:rsid w:val="71381023"/>
    <w:rsid w:val="77D2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1117</Words>
  <Characters>6470</Characters>
  <Lines>1</Lines>
  <Paragraphs>1</Paragraphs>
  <TotalTime>0</TotalTime>
  <ScaleCrop>false</ScaleCrop>
  <LinksUpToDate>false</LinksUpToDate>
  <CharactersWithSpaces>7670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2024-09-14T11:04:00Z</dcterms:created>
  <dc:creator>JJL</dc:creator>
  <cp:lastModifiedBy>JJL</cp:lastModifiedBy>
  <dcterms:modified xsi:type="dcterms:W3CDTF">2025-07-20T04:20:43Z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CEC1B0E4ABF2415381A4DE3715532BFC_13</vt:lpwstr>
  </property>
</Properties>
</file>