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CDB4F7" w14:textId="77777777" w:rsidR="0056648A" w:rsidRPr="00971BCA" w:rsidRDefault="002A5DD1">
      <w:pPr>
        <w:rPr>
          <w:rFonts w:cstheme="minorHAnsi"/>
          <w:b/>
        </w:rPr>
      </w:pPr>
      <w:r w:rsidRPr="00971BCA">
        <w:rPr>
          <w:rFonts w:cstheme="minorHAnsi"/>
          <w:b/>
        </w:rPr>
        <w:t>Supplement 11</w:t>
      </w:r>
    </w:p>
    <w:p w14:paraId="11A45B7F" w14:textId="77777777" w:rsidR="002A5DD1" w:rsidRDefault="002A5DD1">
      <w:pPr>
        <w:rPr>
          <w:rFonts w:cstheme="minorHAnsi"/>
        </w:rPr>
      </w:pPr>
    </w:p>
    <w:tbl>
      <w:tblPr>
        <w:tblW w:w="136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20"/>
        <w:gridCol w:w="1015"/>
        <w:gridCol w:w="1379"/>
        <w:gridCol w:w="999"/>
        <w:gridCol w:w="1459"/>
        <w:gridCol w:w="1019"/>
        <w:gridCol w:w="1197"/>
        <w:gridCol w:w="1112"/>
        <w:gridCol w:w="1200"/>
      </w:tblGrid>
      <w:tr w:rsidR="00971BCA" w:rsidRPr="00971BCA" w14:paraId="657007DA" w14:textId="77777777" w:rsidTr="00971BCA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6E309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</w:p>
        </w:tc>
        <w:tc>
          <w:tcPr>
            <w:tcW w:w="2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0D08C" w14:textId="77777777" w:rsidR="00971BCA" w:rsidRPr="00971BCA" w:rsidRDefault="00971BCA" w:rsidP="00971BC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s</w:t>
            </w: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u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r</w:t>
            </w: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vivors</w:t>
            </w:r>
            <w:proofErr w:type="spellEnd"/>
          </w:p>
        </w:tc>
        <w:tc>
          <w:tcPr>
            <w:tcW w:w="2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D6380" w14:textId="77777777" w:rsidR="00971BCA" w:rsidRPr="00971BCA" w:rsidRDefault="00971BCA" w:rsidP="00971BC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non-</w:t>
            </w:r>
            <w:proofErr w:type="spellStart"/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s</w:t>
            </w: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urvivors</w:t>
            </w:r>
            <w:proofErr w:type="spellEnd"/>
          </w:p>
        </w:tc>
        <w:tc>
          <w:tcPr>
            <w:tcW w:w="33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BEFAC5" w14:textId="77777777" w:rsidR="00971BCA" w:rsidRPr="00CC0318" w:rsidRDefault="00971BCA" w:rsidP="00971BC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95% confidence </w:t>
            </w:r>
            <w:proofErr w:type="spellStart"/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intervall</w:t>
            </w:r>
            <w:proofErr w:type="spellEnd"/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 of mean difference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7262A" w14:textId="77777777" w:rsidR="00971BCA" w:rsidRPr="00971BCA" w:rsidRDefault="00971BCA" w:rsidP="00971BC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p-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value</w:t>
            </w:r>
            <w:proofErr w:type="spellEnd"/>
          </w:p>
        </w:tc>
      </w:tr>
      <w:tr w:rsidR="00971BCA" w:rsidRPr="00971BCA" w14:paraId="3EE694D0" w14:textId="77777777" w:rsidTr="003D6DBD">
        <w:trPr>
          <w:trHeight w:val="465"/>
        </w:trPr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A13EF" w14:textId="77777777" w:rsidR="00971BCA" w:rsidRPr="00971BCA" w:rsidRDefault="00971BCA" w:rsidP="00971BC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de-DE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500B7437" w14:textId="77777777" w:rsidR="00971BCA" w:rsidRPr="00971BCA" w:rsidRDefault="00971BCA" w:rsidP="00971BC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value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bottom"/>
            <w:hideMark/>
          </w:tcPr>
          <w:p w14:paraId="62764B41" w14:textId="77777777" w:rsidR="00971BCA" w:rsidRPr="00971BCA" w:rsidRDefault="00971BCA" w:rsidP="00971BC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standard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deviation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6F31DE51" w14:textId="77777777" w:rsidR="00971BCA" w:rsidRPr="00971BCA" w:rsidRDefault="00971BCA" w:rsidP="00971BC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value</w:t>
            </w:r>
            <w:proofErr w:type="spellEnd"/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bottom"/>
            <w:hideMark/>
          </w:tcPr>
          <w:p w14:paraId="672AC43B" w14:textId="77777777" w:rsidR="00971BCA" w:rsidRPr="00971BCA" w:rsidRDefault="00971BCA" w:rsidP="00971BC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standard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deviation</w:t>
            </w:r>
            <w:proofErr w:type="spellEnd"/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6EB7008B" w14:textId="77777777" w:rsidR="00971BCA" w:rsidRPr="00971BCA" w:rsidRDefault="00971BCA" w:rsidP="00971BC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7D9CD106" w14:textId="77777777" w:rsidR="00971BCA" w:rsidRPr="00971BCA" w:rsidRDefault="00971BCA" w:rsidP="00971BC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minimum</w:t>
            </w:r>
            <w:proofErr w:type="spellEnd"/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040BCF31" w14:textId="77777777" w:rsidR="00971BCA" w:rsidRPr="00971BCA" w:rsidRDefault="00971BCA" w:rsidP="00971BC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54182F97" w14:textId="77777777" w:rsidR="00971BCA" w:rsidRPr="00971BCA" w:rsidRDefault="00971BCA" w:rsidP="00971BC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 </w:t>
            </w:r>
          </w:p>
        </w:tc>
      </w:tr>
      <w:tr w:rsidR="00971BCA" w:rsidRPr="00971BCA" w14:paraId="74123DCB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2EE7CB0D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Heartrate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HR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D65834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86,565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A68D35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9,666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280871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91,048</w:t>
            </w:r>
          </w:p>
        </w:tc>
        <w:tc>
          <w:tcPr>
            <w:tcW w:w="145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7CAAEE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11,188</w:t>
            </w:r>
          </w:p>
        </w:tc>
        <w:tc>
          <w:tcPr>
            <w:tcW w:w="101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5A4CD6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-4,483</w:t>
            </w:r>
          </w:p>
        </w:tc>
        <w:tc>
          <w:tcPr>
            <w:tcW w:w="119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E67C69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-10,573</w:t>
            </w:r>
          </w:p>
        </w:tc>
        <w:tc>
          <w:tcPr>
            <w:tcW w:w="1112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E39C20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1,608</w:t>
            </w:r>
          </w:p>
        </w:tc>
        <w:tc>
          <w:tcPr>
            <w:tcW w:w="1200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18D665F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2,305E-01</w:t>
            </w:r>
          </w:p>
        </w:tc>
      </w:tr>
      <w:tr w:rsidR="00971BCA" w:rsidRPr="00971BCA" w14:paraId="531B3B05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7AD9941F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Mean arterial pressure MAP (mean)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814616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81,665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0E859F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6,331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CCF69F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74,124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C21D6E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5,867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93EBE3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7,541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71399A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4,145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5FA371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10,936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6B2059A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4,884E-05</w:t>
            </w:r>
            <w:r w:rsidR="004B6DEA">
              <w:rPr>
                <w:rFonts w:eastAsia="Times New Roman" w:cstheme="minorHAnsi"/>
                <w:sz w:val="16"/>
                <w:szCs w:val="16"/>
                <w:lang w:eastAsia="de-DE"/>
              </w:rPr>
              <w:t>*</w:t>
            </w:r>
          </w:p>
        </w:tc>
      </w:tr>
      <w:tr w:rsidR="00971BCA" w:rsidRPr="00971BCA" w14:paraId="0C40F809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56B41E3C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Oxygen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saturation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SpO</w:t>
            </w:r>
            <w:r w:rsidRPr="00971BCA">
              <w:rPr>
                <w:rFonts w:eastAsia="Times New Roman" w:cstheme="minorHAnsi"/>
                <w:sz w:val="16"/>
                <w:szCs w:val="16"/>
                <w:vertAlign w:val="subscript"/>
                <w:lang w:eastAsia="de-DE"/>
              </w:rPr>
              <w:t>2</w:t>
            </w: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6F8C17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95,595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022814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1,051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6C6E14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94,642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6BD421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2,930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59E9D9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0,953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1108D4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-0,490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30904C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2,396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7C094FA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1,811E-01</w:t>
            </w:r>
          </w:p>
        </w:tc>
      </w:tr>
      <w:tr w:rsidR="00971BCA" w:rsidRPr="00971BCA" w14:paraId="688AC169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33782040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Norepinephrine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27A0CD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0,265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F4A986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0,235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BC55F2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0,612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DE0AD7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0,513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F6C8F7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-0,347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2C7C5A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-0,603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4F59AB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-0,091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5D3C2CA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2,279E-03</w:t>
            </w:r>
          </w:p>
        </w:tc>
      </w:tr>
      <w:tr w:rsidR="00971BCA" w:rsidRPr="00971BCA" w14:paraId="42714BEB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2E2ACDCF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Sufentanil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B2650E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60,317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7FB359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28,893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B43C31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57,419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1A1008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26,680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89E48C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2,898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B5BFA2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-12,561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298728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18,358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4D6F508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6,123E-01</w:t>
            </w:r>
          </w:p>
        </w:tc>
      </w:tr>
      <w:tr w:rsidR="00971BCA" w:rsidRPr="00971BCA" w14:paraId="3EBE15CF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F7A6066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Propofol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4D0DD5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76,355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BC8BDA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67,102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F20A87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117,011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2EB3C7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89,299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57C52C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-40,656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D80DEE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-87,913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3F3533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6,601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58CCAAB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1,676E-01</w:t>
            </w:r>
          </w:p>
        </w:tc>
      </w:tr>
      <w:tr w:rsidR="00971BCA" w:rsidRPr="00971BCA" w14:paraId="19451F94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1D576C2F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Midazolam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DDE139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7,373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BA1D9B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8,118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B29861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5,570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308EC1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3,448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855940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1,803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61DC04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-1,217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E66C39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4,822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376ADA4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8,311E-01</w:t>
            </w:r>
          </w:p>
        </w:tc>
      </w:tr>
      <w:tr w:rsidR="00971BCA" w:rsidRPr="00971BCA" w14:paraId="48626954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BD92A50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Ketamin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53905B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85,697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79D48B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76,141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7FAC13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113,947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9D3FC3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98,550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47F35D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-28,250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F40BEC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-80,670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1E4FF4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24,170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6921951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4,313E-01</w:t>
            </w:r>
          </w:p>
        </w:tc>
      </w:tr>
      <w:tr w:rsidR="00971BCA" w:rsidRPr="00971BCA" w14:paraId="273D1859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26F95A9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pH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DCD153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7,422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FB3A7E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0,029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A3C963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7,344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15AB0C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0,055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F3C167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0,079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F367CB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0,051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85C5C2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0,106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4A472AA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5,473E-08</w:t>
            </w:r>
            <w:r w:rsidR="004B6DEA">
              <w:rPr>
                <w:rFonts w:eastAsia="Times New Roman" w:cstheme="minorHAnsi"/>
                <w:sz w:val="16"/>
                <w:szCs w:val="16"/>
                <w:lang w:eastAsia="de-DE"/>
              </w:rPr>
              <w:t>*</w:t>
            </w:r>
          </w:p>
        </w:tc>
      </w:tr>
      <w:tr w:rsidR="00971BCA" w:rsidRPr="00971BCA" w14:paraId="7375EF27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6DDBDE94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Bicarbonate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ion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HCO</w:t>
            </w:r>
            <w:r w:rsidRPr="00971BCA">
              <w:rPr>
                <w:rFonts w:eastAsia="Times New Roman" w:cstheme="minorHAnsi"/>
                <w:sz w:val="16"/>
                <w:szCs w:val="16"/>
                <w:vertAlign w:val="subscript"/>
                <w:lang w:eastAsia="de-DE"/>
              </w:rPr>
              <w:t>3</w:t>
            </w:r>
            <w:r w:rsidRPr="00971BCA">
              <w:rPr>
                <w:rFonts w:eastAsia="Times New Roman" w:cstheme="minorHAnsi"/>
                <w:sz w:val="16"/>
                <w:szCs w:val="16"/>
                <w:vertAlign w:val="superscript"/>
                <w:lang w:eastAsia="de-DE"/>
              </w:rPr>
              <w:t>-</w:t>
            </w: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6F6C23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27,943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385619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3,527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EFCCA4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25,248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2E7B32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3,380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DD1621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2,695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4AE0F8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0,759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495DCA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4,630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643F824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9,367E-03</w:t>
            </w:r>
          </w:p>
        </w:tc>
      </w:tr>
      <w:tr w:rsidR="00971BCA" w:rsidRPr="00971BCA" w14:paraId="5B6AC980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E6493B2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Base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excess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BE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382D62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3,449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D5D67E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3,265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367364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-0,286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999E7D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3,364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060A0E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3,735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609069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1,849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34FD9A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5,621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395DB80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2,164E-04</w:t>
            </w:r>
            <w:r w:rsidR="004B6DEA">
              <w:rPr>
                <w:rFonts w:eastAsia="Times New Roman" w:cstheme="minorHAnsi"/>
                <w:sz w:val="16"/>
                <w:szCs w:val="16"/>
                <w:lang w:eastAsia="de-DE"/>
              </w:rPr>
              <w:t>*</w:t>
            </w:r>
          </w:p>
        </w:tc>
      </w:tr>
      <w:tr w:rsidR="00971BCA" w:rsidRPr="00971BCA" w14:paraId="38F7E201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2AC11A3A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Chloride Cl</w:t>
            </w:r>
            <w:r w:rsidRPr="00971BCA">
              <w:rPr>
                <w:rFonts w:eastAsia="Times New Roman" w:cstheme="minorHAnsi"/>
                <w:sz w:val="16"/>
                <w:szCs w:val="16"/>
                <w:vertAlign w:val="superscript"/>
                <w:lang w:eastAsia="de-DE"/>
              </w:rPr>
              <w:t>-</w:t>
            </w: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D17FE0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108,568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C79666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3,675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859592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108,898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6BEE73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4,567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4B8267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-0,330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7A8204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-2,779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7EC4D5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2,118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3F5EF55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7,689E-01</w:t>
            </w:r>
          </w:p>
        </w:tc>
      </w:tr>
      <w:tr w:rsidR="00971BCA" w:rsidRPr="00971BCA" w14:paraId="652FC060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18A60573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Partial pressure of oxygen paO</w:t>
            </w:r>
            <w:r w:rsidRPr="00CC0318">
              <w:rPr>
                <w:rFonts w:eastAsia="Times New Roman" w:cstheme="minorHAnsi"/>
                <w:sz w:val="16"/>
                <w:szCs w:val="16"/>
                <w:vertAlign w:val="subscript"/>
                <w:lang w:val="en-US" w:eastAsia="de-DE"/>
              </w:rPr>
              <w:t>2</w:t>
            </w: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 (mean)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42BD26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88,263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032EFF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10,653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D2D967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92,105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8F195F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17,629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712020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-3,842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8E5EC8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-12,904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7B043F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5,220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202C792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5,359E-01</w:t>
            </w:r>
          </w:p>
        </w:tc>
      </w:tr>
      <w:tr w:rsidR="00971BCA" w:rsidRPr="00971BCA" w14:paraId="1612F4D5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73F41776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Partial pressure of carbon </w:t>
            </w:r>
            <w:proofErr w:type="spellStart"/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dioxid</w:t>
            </w:r>
            <w:proofErr w:type="spellEnd"/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 paCO</w:t>
            </w:r>
            <w:r w:rsidRPr="00CC0318">
              <w:rPr>
                <w:rFonts w:eastAsia="Times New Roman" w:cstheme="minorHAnsi"/>
                <w:sz w:val="16"/>
                <w:szCs w:val="16"/>
                <w:vertAlign w:val="subscript"/>
                <w:lang w:val="en-US" w:eastAsia="de-DE"/>
              </w:rPr>
              <w:t>2</w:t>
            </w: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 (mean)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634FBF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43,895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9B3BE9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5,224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FA3DB8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49,158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C28E19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8,030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763561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-5,263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8EB84D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-9,432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E53A13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-1,094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795D946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9,141E-03</w:t>
            </w:r>
          </w:p>
        </w:tc>
      </w:tr>
      <w:tr w:rsidR="00971BCA" w:rsidRPr="00971BCA" w14:paraId="40C69589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704758E2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Hemoglobin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Hb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C29B73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9,821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76655A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1,295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BF1BD9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9,234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40236D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1,102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3FEEE2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0,587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6027D3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-0,069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88BAD2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1,244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317DC3A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6,717E-02</w:t>
            </w:r>
          </w:p>
        </w:tc>
      </w:tr>
      <w:tr w:rsidR="00971BCA" w:rsidRPr="00971BCA" w14:paraId="4AB26F63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1D637C64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Lactate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CA7D71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10,792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DF2F07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3,308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BFEA7D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15,899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378E06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14,507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F46BE3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-5,107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7FB3CA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-12,161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C52F79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1,947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45F1075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2,061E-01</w:t>
            </w:r>
          </w:p>
        </w:tc>
      </w:tr>
      <w:tr w:rsidR="00971BCA" w:rsidRPr="00971BCA" w14:paraId="6D648F98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3A681550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Troponin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6066A9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35,387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F33019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45,641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2D19BB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246,863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E4F471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730,710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267437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-211,476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E947E6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-563,906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1C2228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140,954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5FB2E76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2,781E-04</w:t>
            </w:r>
            <w:r w:rsidR="004B6DEA">
              <w:rPr>
                <w:rFonts w:eastAsia="Times New Roman" w:cstheme="minorHAnsi"/>
                <w:sz w:val="16"/>
                <w:szCs w:val="16"/>
                <w:lang w:eastAsia="de-DE"/>
              </w:rPr>
              <w:t>*</w:t>
            </w:r>
          </w:p>
        </w:tc>
      </w:tr>
      <w:tr w:rsidR="00971BCA" w:rsidRPr="00971BCA" w14:paraId="4F651857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45E59C00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proofErr w:type="spellStart"/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Glomeralur</w:t>
            </w:r>
            <w:proofErr w:type="spellEnd"/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 filtration rate GFR (mean)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49E877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76,100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0C097E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30,325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791774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50,368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299B54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26,056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DCB965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25,732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65380F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10,254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C884DA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41,210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44175D5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3,615E-03</w:t>
            </w:r>
          </w:p>
        </w:tc>
      </w:tr>
      <w:tr w:rsidR="00971BCA" w:rsidRPr="00971BCA" w14:paraId="2C44E977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7463A8DB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Creatinine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E51BEF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1,383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116CDE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1,275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2E548F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1,715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12E15B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0,706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003AE0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-0,332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837096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-0,850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27047E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0,186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088332E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1,418E-02</w:t>
            </w:r>
          </w:p>
        </w:tc>
      </w:tr>
      <w:tr w:rsidR="00971BCA" w:rsidRPr="00971BCA" w14:paraId="461A1839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6ABD4562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Urea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A1BA18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68,500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111C67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30,113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1F6884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87,053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9D72AF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41,895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E9731E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-18,553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9620FE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-40,554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20A137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3,449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5799E60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7,617E-02</w:t>
            </w:r>
          </w:p>
        </w:tc>
      </w:tr>
      <w:tr w:rsidR="00971BCA" w:rsidRPr="00971BCA" w14:paraId="2025F747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72201B58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Aspartate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transaminase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AST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4C5FA9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101,974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A2BB4B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55,881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9BFE6D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228,895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2074EE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279,870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D69A48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-126,920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8D93E3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-262,751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1336FE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8,910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1D59FC0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3,873E-02</w:t>
            </w:r>
          </w:p>
        </w:tc>
      </w:tr>
      <w:tr w:rsidR="00971BCA" w:rsidRPr="00971BCA" w14:paraId="0B14C6AF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6B8C1FC1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Alanine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transaminase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ALT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9AB1B7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81,775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4494A8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62,083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ABCA34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91,263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1D01E1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79,669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81FA07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-9,488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05CBB7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-51,934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090BF3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32,958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5C03710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8,439E-01</w:t>
            </w:r>
          </w:p>
        </w:tc>
      </w:tr>
      <w:tr w:rsidR="00971BCA" w:rsidRPr="00971BCA" w14:paraId="0C4AD5A2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3716DB93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International Normalized Ratio INR (mean)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2F2727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1,139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A1F085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0,180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38EDC4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1,206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AA559E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0,265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47698A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-0,068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4CC3A0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-0,206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9DB113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0,070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342F0E7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1,889E-01</w:t>
            </w:r>
          </w:p>
        </w:tc>
      </w:tr>
      <w:tr w:rsidR="00971BCA" w:rsidRPr="00971BCA" w14:paraId="18620BA8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2DF258A2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lastRenderedPageBreak/>
              <w:t xml:space="preserve">Lactate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dehydrogenase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LDH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53EFBD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441,150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C5061C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177,502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2C35CF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450,611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BD160F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156,297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A82C92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-9,461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66B2DE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-103,297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8CC461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84,374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4FA8C38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7,359E-01</w:t>
            </w:r>
          </w:p>
        </w:tc>
      </w:tr>
      <w:tr w:rsidR="00971BCA" w:rsidRPr="00971BCA" w14:paraId="5C3C4B56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465D7F1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C-reactive protein CRP (mean)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219FCF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152,033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A0A3CF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75,630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5D284A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207,695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8381D8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96,378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BD2F2C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-55,662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6B9AC6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-107,079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C1847B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-4,245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6A83C57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3,630E-02</w:t>
            </w:r>
          </w:p>
        </w:tc>
      </w:tr>
      <w:tr w:rsidR="00971BCA" w:rsidRPr="00971BCA" w14:paraId="0BEC94DF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102316E9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Procalcitonin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PCT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D32950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2,637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88B0F3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7,856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9D3B89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9,932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A5DBCF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15,868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92650F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-7,294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DFC6D9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-15,265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805289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0,677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58F3616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1,309E-05</w:t>
            </w:r>
            <w:r w:rsidR="004B6DEA">
              <w:rPr>
                <w:rFonts w:eastAsia="Times New Roman" w:cstheme="minorHAnsi"/>
                <w:sz w:val="16"/>
                <w:szCs w:val="16"/>
                <w:lang w:eastAsia="de-DE"/>
              </w:rPr>
              <w:t>*</w:t>
            </w:r>
          </w:p>
        </w:tc>
      </w:tr>
      <w:tr w:rsidR="00971BCA" w:rsidRPr="00971BCA" w14:paraId="0563CE1C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E17EA6F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White blood cells WBC (mean)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689596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11,466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E36826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6,464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C36858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19,906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2ADAED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21,965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C1A22D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-8,441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1B646D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-19,184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8C7EE8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2,303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6915D39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8,053E-03</w:t>
            </w:r>
          </w:p>
        </w:tc>
      </w:tr>
      <w:tr w:rsidR="00971BCA" w:rsidRPr="00971BCA" w14:paraId="4A17B662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60E6B1C1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Ferritin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D3E320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2626,425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612D6A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2427,846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BC13B1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4357,632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F043E8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4719,596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0DF160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-1731,207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95D273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-4109,717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5B661E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647,304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30D72E4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1,181E-01</w:t>
            </w:r>
          </w:p>
        </w:tc>
      </w:tr>
      <w:tr w:rsidR="00971BCA" w:rsidRPr="00971BCA" w14:paraId="1906E80A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ABC9DDA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D-dimers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1007C4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7,103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AAC7F9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7,609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6A7AED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5,232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9EBD53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4,477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75FBCB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1,871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ED89CB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-1,300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6FFF9B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5,042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551B729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6,963E-01</w:t>
            </w:r>
          </w:p>
        </w:tc>
      </w:tr>
      <w:tr w:rsidR="00971BCA" w:rsidRPr="00971BCA" w14:paraId="4E4F8D14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3900866C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Platelets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431BF5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299,825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385575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130,229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D74D1C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265,526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5A01D4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157,358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A8FF4C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34,299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FAF254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-50,561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D36EA1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119,158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3EBF5C9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1,631E-01</w:t>
            </w:r>
          </w:p>
        </w:tc>
      </w:tr>
      <w:tr w:rsidR="00971BCA" w:rsidRPr="00971BCA" w14:paraId="67300C7F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5CE42702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Lymphocytes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7B9636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1,592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E271A9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2,146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D3316B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6,413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BFAABB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23,268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A9976E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-4,821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C7327F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-16,052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8D1742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6,410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666260F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3,077E-01</w:t>
            </w:r>
          </w:p>
        </w:tc>
      </w:tr>
      <w:tr w:rsidR="00971BCA" w:rsidRPr="00971BCA" w14:paraId="7404C32B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395C59A0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Interleucin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6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6E721C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289,310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C0769D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389,256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3735C4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652,974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BA8ECF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879,755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A975DE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-363,663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BFB2EA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-802,324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E39A98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74,998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4529EA0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2,971E-03</w:t>
            </w:r>
          </w:p>
        </w:tc>
      </w:tr>
      <w:tr w:rsidR="00971BCA" w:rsidRPr="00971BCA" w14:paraId="489013A4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75C04FA4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Prone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position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DBC2CB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4,125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70BE56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3,321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E6CB5E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5,765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B8B20B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4,261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37285A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-1,640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B7E904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-3,910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172564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0,630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1A65A5A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1,736E-01</w:t>
            </w:r>
          </w:p>
        </w:tc>
      </w:tr>
      <w:tr w:rsidR="00971BCA" w:rsidRPr="00971BCA" w14:paraId="0637AB91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5A4E4D1C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Therapeutic intervention scoring system TISS (mean)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8F11B1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14,282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4AA0F9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3,748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B25B8F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17,579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136187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3,372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355C8F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-3,297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D0CE62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-5,277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2E7632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-1,317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71D4A7D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1,888E-04</w:t>
            </w:r>
            <w:r w:rsidR="004B6DEA">
              <w:rPr>
                <w:rFonts w:eastAsia="Times New Roman" w:cstheme="minorHAnsi"/>
                <w:sz w:val="16"/>
                <w:szCs w:val="16"/>
                <w:lang w:eastAsia="de-DE"/>
              </w:rPr>
              <w:t>*</w:t>
            </w:r>
          </w:p>
        </w:tc>
      </w:tr>
      <w:tr w:rsidR="00971BCA" w:rsidRPr="00971BCA" w14:paraId="1CDCA326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20BD7FAB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Simplified Acute Physiology Score SAPS (mean)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0D77A1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38,769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574B72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9,189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9A410D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50,421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627CE1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11,848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01B3AF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-11,652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FB1654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-17,974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386347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-5,330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1E96DE5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1,448E-04</w:t>
            </w:r>
            <w:r w:rsidR="004B6DEA">
              <w:rPr>
                <w:rFonts w:eastAsia="Times New Roman" w:cstheme="minorHAnsi"/>
                <w:sz w:val="16"/>
                <w:szCs w:val="16"/>
                <w:lang w:eastAsia="de-DE"/>
              </w:rPr>
              <w:t>*</w:t>
            </w:r>
          </w:p>
        </w:tc>
      </w:tr>
      <w:tr w:rsidR="00971BCA" w:rsidRPr="00971BCA" w14:paraId="290B21B4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576B9FBA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Fraction of inspired oxygen FiO</w:t>
            </w:r>
            <w:r w:rsidRPr="00CC0318">
              <w:rPr>
                <w:rFonts w:eastAsia="Times New Roman" w:cstheme="minorHAnsi"/>
                <w:sz w:val="16"/>
                <w:szCs w:val="16"/>
                <w:vertAlign w:val="subscript"/>
                <w:lang w:val="en-US" w:eastAsia="de-DE"/>
              </w:rPr>
              <w:t>2</w:t>
            </w: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 (mean)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6DB81E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49,981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E12706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8,193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46DF25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56,491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8F6907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17,000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610895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-6,510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372526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-15,058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3CF49C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2,039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224E186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1,042E-01</w:t>
            </w:r>
          </w:p>
        </w:tc>
      </w:tr>
      <w:tr w:rsidR="00971BCA" w:rsidRPr="00971BCA" w14:paraId="614E000F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2B18BAA7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Positive </w:t>
            </w:r>
            <w:proofErr w:type="spellStart"/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endexpiratory</w:t>
            </w:r>
            <w:proofErr w:type="spellEnd"/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 pressure PEEP (mean)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EBD5E5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12,681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1D979A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1,840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F1E2A6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12,879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34EA18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2,894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A98145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-0,198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750DB9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-1,699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4062BF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1,302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6BD18E5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2,801E-01</w:t>
            </w:r>
          </w:p>
        </w:tc>
      </w:tr>
      <w:tr w:rsidR="00971BCA" w:rsidRPr="00971BCA" w14:paraId="764F7F99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8652DAC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Driving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Pressure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C95DA6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12,892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BE78C3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2,159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CFBC13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13,803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12F8E7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2,078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879CD1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-0,911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3BCCAA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-2,166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CB6914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0,345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02F118C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7,057E-02</w:t>
            </w:r>
          </w:p>
        </w:tc>
      </w:tr>
      <w:tr w:rsidR="00971BCA" w:rsidRPr="00971BCA" w14:paraId="3ADAAFC8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62DF0878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Tidal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volume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VT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154C62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452,934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C418DF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122,136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9F1375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468,771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5E4FE4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128,427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CFC361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-15,837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2B529E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-88,231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B15CA0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56,557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3DF3539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4,922E-01</w:t>
            </w:r>
          </w:p>
        </w:tc>
      </w:tr>
      <w:tr w:rsidR="00971BCA" w:rsidRPr="00971BCA" w14:paraId="5C409CEC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72966305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Oxygenation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ratio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Horovitz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mean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E61AF1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189,405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4865A4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39,489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141F84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190,789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ADDEB1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81,752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E90DFD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-1,384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6E933E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-42,500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B79AA4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39,732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6585E21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6,037E-01</w:t>
            </w:r>
          </w:p>
        </w:tc>
      </w:tr>
      <w:tr w:rsidR="00971BCA" w:rsidRPr="00971BCA" w14:paraId="3F66E9B4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35D0E586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Heartrate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HR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minimum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A020CB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72,158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BAE837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10,874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0F5AAB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77,883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BA41E4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13,530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22B63A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-5,724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59B359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-12,977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E64C58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1,528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6AFB227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1,335E-01</w:t>
            </w:r>
          </w:p>
        </w:tc>
      </w:tr>
      <w:tr w:rsidR="00971BCA" w:rsidRPr="00971BCA" w14:paraId="14DF60A8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6A208591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Heartrate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HR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CB0EA1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102,362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A1122B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8,966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E6E70E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105,175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DEED36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12,535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E31870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-2,813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D15617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-9,391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84826D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3,764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430794A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5,679E-01</w:t>
            </w:r>
          </w:p>
        </w:tc>
      </w:tr>
      <w:tr w:rsidR="00971BCA" w:rsidRPr="00971BCA" w14:paraId="4C389A78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588BBC29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Mean arterial pressure MAP (minimum)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3BE546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92,772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7B8AF4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9,447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329626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84,242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5AFFB6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9,215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B4D7CC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8,530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6B8EBF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3,281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F41E89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13,778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2E8555C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3,147E-03</w:t>
            </w:r>
          </w:p>
        </w:tc>
      </w:tr>
      <w:tr w:rsidR="00971BCA" w:rsidRPr="00971BCA" w14:paraId="29B056E0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328ACC01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Oxygen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saturation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SpO</w:t>
            </w:r>
            <w:r w:rsidRPr="00971BCA">
              <w:rPr>
                <w:rFonts w:eastAsia="Times New Roman" w:cstheme="minorHAnsi"/>
                <w:sz w:val="16"/>
                <w:szCs w:val="16"/>
                <w:vertAlign w:val="subscript"/>
                <w:lang w:eastAsia="de-DE"/>
              </w:rPr>
              <w:t>2</w:t>
            </w: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minimum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1C1171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93,406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7A0515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1,371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C5DF52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91,286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B921AD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5,486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F1C0C1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2,119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2077B8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-0,553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419FED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4,791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64519AE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2,536E-01</w:t>
            </w:r>
          </w:p>
        </w:tc>
      </w:tr>
      <w:tr w:rsidR="00971BCA" w:rsidRPr="00971BCA" w14:paraId="5B90E3D7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6D01A9BC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Norepinephrine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3D993B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0,731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D05E95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0,528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6D6930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1,504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0D3C30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0,997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6ED6F3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-0,773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DD1112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-1,277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88C2CD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-0,269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54A1BB0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8,810E-04</w:t>
            </w:r>
          </w:p>
        </w:tc>
      </w:tr>
      <w:tr w:rsidR="00971BCA" w:rsidRPr="00971BCA" w14:paraId="3A1590A0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6081A950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Sufentanil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94945B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89,908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B046DA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33,788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3EF4FE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82,988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ED9E9A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25,165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8E65CA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6,920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87C4AC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-8,910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34CA5C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22,749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4E80B11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2,336E-01</w:t>
            </w:r>
          </w:p>
        </w:tc>
      </w:tr>
      <w:tr w:rsidR="00971BCA" w:rsidRPr="00971BCA" w14:paraId="1AA4F7F5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685A0D7C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Propofol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1C4333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156,890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EED0D9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97,489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72FEA9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214,018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447A9A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132,337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C443CB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-57,128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0DB0D2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-126,916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E95748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12,661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56A5331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2,182E-01</w:t>
            </w:r>
          </w:p>
        </w:tc>
      </w:tr>
      <w:tr w:rsidR="00971BCA" w:rsidRPr="00971BCA" w14:paraId="48EC1060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45C9313E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Midazolam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272FD0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11,791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062BA4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9,992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6913ED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12,092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D247A0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5,365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B6B043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-0,301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38C798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-4,312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F1E426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3,711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66E70D0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7,262E-01</w:t>
            </w:r>
          </w:p>
        </w:tc>
      </w:tr>
      <w:tr w:rsidR="00971BCA" w:rsidRPr="00971BCA" w14:paraId="0839FD4C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233D0141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Ketamin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665CDF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165,846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A9A5A4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106,680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E86842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185,087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98899A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118,751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87B21B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-19,241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6CA1E7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-84,488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300582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46,007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1F43D47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4,067E-01</w:t>
            </w:r>
          </w:p>
        </w:tc>
      </w:tr>
      <w:tr w:rsidR="00971BCA" w:rsidRPr="00971BCA" w14:paraId="28C75A52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33B704F5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pH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minimum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F45F54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7,350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9DEBF0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0,055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153C93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7,250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65AE9A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0,059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8C22E4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0,100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C76B46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0,067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0F4E13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0,132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3D70BB1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1,297E-07</w:t>
            </w:r>
            <w:r w:rsidR="004B6DEA">
              <w:rPr>
                <w:rFonts w:eastAsia="Times New Roman" w:cstheme="minorHAnsi"/>
                <w:sz w:val="16"/>
                <w:szCs w:val="16"/>
                <w:lang w:eastAsia="de-DE"/>
              </w:rPr>
              <w:t>*</w:t>
            </w:r>
          </w:p>
        </w:tc>
      </w:tr>
      <w:tr w:rsidR="00971BCA" w:rsidRPr="00971BCA" w14:paraId="2EB82373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2E0CF43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pH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57BFE2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7,487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0D1FC9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0,031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2D3A58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7,422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C81181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0,065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F85FAB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0,064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1EF6C3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0,032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9171C8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0,097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16AE106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4,231E-05</w:t>
            </w:r>
            <w:r w:rsidR="004B6DEA">
              <w:rPr>
                <w:rFonts w:eastAsia="Times New Roman" w:cstheme="minorHAnsi"/>
                <w:sz w:val="16"/>
                <w:szCs w:val="16"/>
                <w:lang w:eastAsia="de-DE"/>
              </w:rPr>
              <w:t>*</w:t>
            </w:r>
          </w:p>
        </w:tc>
      </w:tr>
      <w:tr w:rsidR="00971BCA" w:rsidRPr="00971BCA" w14:paraId="469695BE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6934B90F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lastRenderedPageBreak/>
              <w:t>Bicarbonate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ion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HCO</w:t>
            </w:r>
            <w:r w:rsidRPr="00971BCA">
              <w:rPr>
                <w:rFonts w:eastAsia="Times New Roman" w:cstheme="minorHAnsi"/>
                <w:sz w:val="16"/>
                <w:szCs w:val="16"/>
                <w:vertAlign w:val="subscript"/>
                <w:lang w:eastAsia="de-DE"/>
              </w:rPr>
              <w:t>3</w:t>
            </w:r>
            <w:r w:rsidRPr="00971BCA">
              <w:rPr>
                <w:rFonts w:eastAsia="Times New Roman" w:cstheme="minorHAnsi"/>
                <w:sz w:val="16"/>
                <w:szCs w:val="16"/>
                <w:vertAlign w:val="superscript"/>
                <w:lang w:eastAsia="de-DE"/>
              </w:rPr>
              <w:t>-</w:t>
            </w: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minimum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6AC5CD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23,245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D71E57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4,227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57CE5C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21,942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3875A6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3,311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AA334B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1,302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2297B5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-0,736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C6E6B6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3,341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131C7A9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1,513E-01</w:t>
            </w:r>
          </w:p>
        </w:tc>
      </w:tr>
      <w:tr w:rsidR="00971BCA" w:rsidRPr="00971BCA" w14:paraId="2E1A4562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19FB730A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Bicarbonate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ion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HCO</w:t>
            </w:r>
            <w:r w:rsidRPr="00971BCA">
              <w:rPr>
                <w:rFonts w:eastAsia="Times New Roman" w:cstheme="minorHAnsi"/>
                <w:sz w:val="16"/>
                <w:szCs w:val="16"/>
                <w:vertAlign w:val="subscript"/>
                <w:lang w:eastAsia="de-DE"/>
              </w:rPr>
              <w:t>3</w:t>
            </w:r>
            <w:r w:rsidRPr="00971BCA">
              <w:rPr>
                <w:rFonts w:eastAsia="Times New Roman" w:cstheme="minorHAnsi"/>
                <w:sz w:val="16"/>
                <w:szCs w:val="16"/>
                <w:vertAlign w:val="superscript"/>
                <w:lang w:eastAsia="de-DE"/>
              </w:rPr>
              <w:t>-</w:t>
            </w: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E79186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32,184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6A9219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4,164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17AB4B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28,369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B72901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4,426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50DA4A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3,814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771B29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1,354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FDD3F9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6,275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55DD83E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2,884E-03</w:t>
            </w:r>
          </w:p>
        </w:tc>
      </w:tr>
      <w:tr w:rsidR="00971BCA" w:rsidRPr="00971BCA" w14:paraId="13BDF3E3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40E47BDF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Base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excess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BE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minimum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870E77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-0,834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E6D793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3,600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8CFB51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-4,424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3629D6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3,252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93D49C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3,590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F44AE4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1,692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8DE1F0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5,488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2C59FFF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6,829E-04</w:t>
            </w:r>
          </w:p>
        </w:tc>
      </w:tr>
      <w:tr w:rsidR="00971BCA" w:rsidRPr="00971BCA" w14:paraId="6E4D6DC2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79420BAD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Base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excess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BE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5C6DF3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7,480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96EF68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3,839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0F3C0D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3,325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23A4D0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4,176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1AACE1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4,156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0B1A83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1,848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A90397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6,463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29F9C6D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3,317E-04</w:t>
            </w:r>
            <w:r w:rsidR="004B6DEA">
              <w:rPr>
                <w:rFonts w:eastAsia="Times New Roman" w:cstheme="minorHAnsi"/>
                <w:sz w:val="16"/>
                <w:szCs w:val="16"/>
                <w:lang w:eastAsia="de-DE"/>
              </w:rPr>
              <w:t>*</w:t>
            </w:r>
          </w:p>
        </w:tc>
      </w:tr>
      <w:tr w:rsidR="00971BCA" w:rsidRPr="00971BCA" w14:paraId="759F9DDA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2B7894E7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Chloride Cl</w:t>
            </w:r>
            <w:r w:rsidRPr="00971BCA">
              <w:rPr>
                <w:rFonts w:eastAsia="Times New Roman" w:cstheme="minorHAnsi"/>
                <w:sz w:val="16"/>
                <w:szCs w:val="16"/>
                <w:vertAlign w:val="superscript"/>
                <w:lang w:eastAsia="de-DE"/>
              </w:rPr>
              <w:t>-</w:t>
            </w: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minimum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BF52B4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102,344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789EF9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3,633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1B9B24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103,756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BF809C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5,253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59C10E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-1,412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F41404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-4,154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54B3C1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1,330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224CC14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6,788E-01</w:t>
            </w:r>
          </w:p>
        </w:tc>
      </w:tr>
      <w:tr w:rsidR="00971BCA" w:rsidRPr="00971BCA" w14:paraId="1DBB0325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777A4F7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Chloride Cl</w:t>
            </w:r>
            <w:r w:rsidRPr="00971BCA">
              <w:rPr>
                <w:rFonts w:eastAsia="Times New Roman" w:cstheme="minorHAnsi"/>
                <w:sz w:val="16"/>
                <w:szCs w:val="16"/>
                <w:vertAlign w:val="superscript"/>
                <w:lang w:eastAsia="de-DE"/>
              </w:rPr>
              <w:t>-</w:t>
            </w: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400597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115,188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C74295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5,230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F6351B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113,542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042A23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4,293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756BFF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1,646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60E932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-0,948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8315E0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4,240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68F1C26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1,191E-01</w:t>
            </w:r>
          </w:p>
        </w:tc>
      </w:tr>
      <w:tr w:rsidR="00971BCA" w:rsidRPr="00971BCA" w14:paraId="47E6934F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2A74583E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Partial pressure of oxygen paO</w:t>
            </w:r>
            <w:r w:rsidRPr="00CC0318">
              <w:rPr>
                <w:rFonts w:eastAsia="Times New Roman" w:cstheme="minorHAnsi"/>
                <w:sz w:val="16"/>
                <w:szCs w:val="16"/>
                <w:vertAlign w:val="subscript"/>
                <w:lang w:val="en-US" w:eastAsia="de-DE"/>
              </w:rPr>
              <w:t>2</w:t>
            </w: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 (minimum)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C6A060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72,026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A76540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7,134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881377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74,526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03A14F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18,524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F442DA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-2,500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598A0F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-11,667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B64AF4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6,667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10A5E8F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1,751E-01</w:t>
            </w:r>
          </w:p>
        </w:tc>
      </w:tr>
      <w:tr w:rsidR="00971BCA" w:rsidRPr="00971BCA" w14:paraId="1D702516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73AE2027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Partial pressure of oxygen paO</w:t>
            </w:r>
            <w:r w:rsidRPr="00CC0318">
              <w:rPr>
                <w:rFonts w:eastAsia="Times New Roman" w:cstheme="minorHAnsi"/>
                <w:sz w:val="16"/>
                <w:szCs w:val="16"/>
                <w:vertAlign w:val="subscript"/>
                <w:lang w:val="en-US" w:eastAsia="de-DE"/>
              </w:rPr>
              <w:t>2</w:t>
            </w: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 (maximum)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A146BE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119,053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C7D7BB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35,069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500688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120,579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BB815A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36,494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022C00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-1,526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02E37D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-22,079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820344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19,026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3681679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9,032E-01</w:t>
            </w:r>
          </w:p>
        </w:tc>
      </w:tr>
      <w:tr w:rsidR="00971BCA" w:rsidRPr="00971BCA" w14:paraId="1D0046F7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724B81EC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Partial pressure of carbon </w:t>
            </w:r>
            <w:proofErr w:type="spellStart"/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dioxid</w:t>
            </w:r>
            <w:proofErr w:type="spellEnd"/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 paCO</w:t>
            </w:r>
            <w:r w:rsidRPr="00CC0318">
              <w:rPr>
                <w:rFonts w:eastAsia="Times New Roman" w:cstheme="minorHAnsi"/>
                <w:sz w:val="16"/>
                <w:szCs w:val="16"/>
                <w:vertAlign w:val="subscript"/>
                <w:lang w:val="en-US" w:eastAsia="de-DE"/>
              </w:rPr>
              <w:t>2</w:t>
            </w: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 (minimum)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5C43F2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35,053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4B6D3B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5,671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4E40D0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39,211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BD5D78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8,087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5BA698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-4,158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B6E3F5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-8,406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F80153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0,090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3FBBA6F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3,507E-02</w:t>
            </w:r>
          </w:p>
        </w:tc>
      </w:tr>
      <w:tr w:rsidR="00971BCA" w:rsidRPr="00971BCA" w14:paraId="6A33F9FB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2EAF3C49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Partial pressure of carbon </w:t>
            </w:r>
            <w:proofErr w:type="spellStart"/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dioxid</w:t>
            </w:r>
            <w:proofErr w:type="spellEnd"/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 paCO</w:t>
            </w:r>
            <w:r w:rsidRPr="00CC0318">
              <w:rPr>
                <w:rFonts w:eastAsia="Times New Roman" w:cstheme="minorHAnsi"/>
                <w:sz w:val="16"/>
                <w:szCs w:val="16"/>
                <w:vertAlign w:val="subscript"/>
                <w:lang w:val="en-US" w:eastAsia="de-DE"/>
              </w:rPr>
              <w:t>2</w:t>
            </w: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 (maximum)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3A88C1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52,684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4134AD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9,242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329DC1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62,947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7ED1F9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19,665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EE2D24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-10,263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EA8E9F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-20,121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125A21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-0,405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3BC75C7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5,540E-03</w:t>
            </w:r>
          </w:p>
        </w:tc>
      </w:tr>
      <w:tr w:rsidR="00971BCA" w:rsidRPr="00971BCA" w14:paraId="6CB2D47D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6709F277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Hemoglobin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Hb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minimum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3A7A8B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8,529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200DE2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1,355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658792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8,003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B2CC35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0,980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F4E588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0,526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BA6821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-0,099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DDA7B4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1,150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11B876D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4,759E-02</w:t>
            </w:r>
          </w:p>
        </w:tc>
      </w:tr>
      <w:tr w:rsidR="00971BCA" w:rsidRPr="00971BCA" w14:paraId="05780AAA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238EB1D4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Lactate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448D39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17,334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8E9AC2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6,173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77D663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27,935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0C86D2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26,034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41165F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-10,601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A80751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-23,269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D17CE9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2,067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255D404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3,314E-01</w:t>
            </w:r>
          </w:p>
        </w:tc>
      </w:tr>
      <w:tr w:rsidR="00971BCA" w:rsidRPr="00971BCA" w14:paraId="46502BCA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693DBC93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Troponin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07842A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66,410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0A2903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96,616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783254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369,579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D3A334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1035,340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CCF07F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-303,169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D729CD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-802,942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0F8969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196,605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5BB4E8B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1,412E-03</w:t>
            </w:r>
          </w:p>
        </w:tc>
      </w:tr>
      <w:tr w:rsidR="00971BCA" w:rsidRPr="00971BCA" w14:paraId="53AC7127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CACC6FE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Glomeralur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filtration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rate GFR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minimum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B5AB33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57,875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19B61D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32,832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105227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31,000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D06F86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20,347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F747FD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26,875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358C95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12,871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031334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40,879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3A89CDE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2,645E-03</w:t>
            </w:r>
          </w:p>
        </w:tc>
      </w:tr>
      <w:tr w:rsidR="00971BCA" w:rsidRPr="00971BCA" w14:paraId="31B516F3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197DD065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Creatinine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AB0636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2,166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BE1F61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2,812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6AA35A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2,674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ADA3AF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1,366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113E42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-0,508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324734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-1,597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8672CB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0,581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492BD5C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1,062E-02</w:t>
            </w:r>
          </w:p>
        </w:tc>
      </w:tr>
      <w:tr w:rsidR="00971BCA" w:rsidRPr="00971BCA" w14:paraId="317AF9D6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B3E3216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Urea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C14263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113,300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C0C17D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61,853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6FAEAD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138,263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311321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80,073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5BBAEB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-24,963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C298C6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-67,553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0FC05A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17,627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7F711D3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2,306E-01</w:t>
            </w:r>
          </w:p>
        </w:tc>
      </w:tr>
      <w:tr w:rsidR="00971BCA" w:rsidRPr="00971BCA" w14:paraId="25B1D8A2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55CF5065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Aspartate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transaminase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AST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D4C21B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187,205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CB70A7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138,808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519DAB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403,368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BE863A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427,628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D43572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-216,163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B73657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-426,080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5072D5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-6,246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6F6235A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1,113E-01</w:t>
            </w:r>
          </w:p>
        </w:tc>
      </w:tr>
      <w:tr w:rsidR="00971BCA" w:rsidRPr="00971BCA" w14:paraId="2A59F6A5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32D08DE7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Alanine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transaminase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ALT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5E0A29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167,625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5CA8C9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174,179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68061D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180,684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637091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173,216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863AA5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-13,059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28AAB4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-111,149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CDA0DF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85,030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3457E0D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9,647E-01</w:t>
            </w:r>
          </w:p>
        </w:tc>
      </w:tr>
      <w:tr w:rsidR="00971BCA" w:rsidRPr="00971BCA" w14:paraId="2BBF989D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5857DD8C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International Normalized Ratio INR (minimum)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DDB3A3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1,000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E565C6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0,151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2249DC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1,049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1C5055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0,177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E6B1A7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-0,049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DE45AF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-0,145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C81DA8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0,047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4CA9DE3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7,304E-02</w:t>
            </w:r>
          </w:p>
        </w:tc>
      </w:tr>
      <w:tr w:rsidR="00971BCA" w:rsidRPr="00971BCA" w14:paraId="163C9F7E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704E7954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International Normalized Ratio INR (maximum)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D91717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1,383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FBBD0D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0,410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348327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1,515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3C5791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0,669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9C444F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-0,131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996E37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-0,475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CA0D65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0,212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414BDBD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1,464E-01</w:t>
            </w:r>
          </w:p>
        </w:tc>
      </w:tr>
      <w:tr w:rsidR="00971BCA" w:rsidRPr="00971BCA" w14:paraId="4A321572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2EBF71F3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Lactate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dehydrogenase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LDH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183549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696,400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64FF7A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432,036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4DB6A6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694,944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08DB60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470,866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78C894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1,456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57B29C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-264,545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0FDBD7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267,456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115A245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6,982E-01</w:t>
            </w:r>
          </w:p>
        </w:tc>
      </w:tr>
      <w:tr w:rsidR="00971BCA" w:rsidRPr="00971BCA" w14:paraId="3832075E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7E6D9472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C-reactive protein CRP (maximum)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CE4D80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293,660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240F6F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124,261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14E1FF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330,105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D2D2B3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112,476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8DF975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-36,445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4BE1E5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-102,052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C9F478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29,161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1588B26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2,338E-01</w:t>
            </w:r>
          </w:p>
        </w:tc>
      </w:tr>
      <w:tr w:rsidR="00971BCA" w:rsidRPr="00971BCA" w14:paraId="590E4462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72518014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Procalcitonin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PCT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BAB84C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6,491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E12073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19,687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4AC581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18,545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2BB8B1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29,211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FD5034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-12,053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9EB543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-27,241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409CBB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3,134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66DA201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4,056E-05</w:t>
            </w:r>
            <w:r w:rsidR="004B6DEA">
              <w:rPr>
                <w:rFonts w:eastAsia="Times New Roman" w:cstheme="minorHAnsi"/>
                <w:sz w:val="16"/>
                <w:szCs w:val="16"/>
                <w:lang w:eastAsia="de-DE"/>
              </w:rPr>
              <w:t>*</w:t>
            </w:r>
          </w:p>
        </w:tc>
      </w:tr>
      <w:tr w:rsidR="00971BCA" w:rsidRPr="00971BCA" w14:paraId="5150D993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1362539F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White blood cells WBC (minimum)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E2EC37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6,973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30CA73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3,442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77872D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12,653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2D9F42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14,553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E792EE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-5,680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A0A060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-12,761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D9507E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1,401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395D74A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1,876E-02</w:t>
            </w:r>
          </w:p>
        </w:tc>
      </w:tr>
      <w:tr w:rsidR="00971BCA" w:rsidRPr="00971BCA" w14:paraId="7B6751A2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25B7AB01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White blood cells WBC (maximum)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2280D9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16,997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59E5DF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10,326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7873C6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28,191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A24D7F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30,943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27E006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-11,194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6E39D2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-26,392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50FF00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4,004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3F780BB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1,562E-02</w:t>
            </w:r>
          </w:p>
        </w:tc>
      </w:tr>
      <w:tr w:rsidR="00971BCA" w:rsidRPr="00971BCA" w14:paraId="45B38043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45B3BD58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Ferritin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B73BEC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5158,400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26B6C2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6759,063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E21F2E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7340,789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770921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8908,861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4A12DB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-2182,389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66453A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-6905,168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1EAC72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2540,389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46E7CD1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1,771E-01</w:t>
            </w:r>
          </w:p>
        </w:tc>
      </w:tr>
      <w:tr w:rsidR="00971BCA" w:rsidRPr="00971BCA" w14:paraId="1EB63BEF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124C57D2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D-dimers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5D1BFB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13,454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AB4EB0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12,075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9A96F0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9,793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415CA5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9,491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3015C2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3,661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63A171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-2,175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D93D68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9,496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0B999A0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2,920E-01</w:t>
            </w:r>
          </w:p>
        </w:tc>
      </w:tr>
      <w:tr w:rsidR="00971BCA" w:rsidRPr="00971BCA" w14:paraId="526BFC14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5026074E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Platelets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minimum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DF3201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195,450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323DE2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106,256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20DCA3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173,368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6148B1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129,747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D28874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22,082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6DBC40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-47,734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7FB403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91,897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2CDA6BF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2,062E-01</w:t>
            </w:r>
          </w:p>
        </w:tc>
      </w:tr>
      <w:tr w:rsidR="00971BCA" w:rsidRPr="00971BCA" w14:paraId="54A307F1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13B26AF4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lastRenderedPageBreak/>
              <w:t>Platelets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EBDC46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426,025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124218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163,656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227BCF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355,737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988558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182,338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E45C5B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70,288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5BE63E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-29,875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40C7D9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170,452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2E3C26A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4,406E-02</w:t>
            </w:r>
          </w:p>
        </w:tc>
      </w:tr>
      <w:tr w:rsidR="00971BCA" w:rsidRPr="00971BCA" w14:paraId="16B95F82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D748265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Lymphocytes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9BB080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2,298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72EC16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2,417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7BDE78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8,483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B68FE5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30,329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5F21B9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-6,186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419040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-20,820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EBBBB9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8,448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2319255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2,535E-01</w:t>
            </w:r>
          </w:p>
        </w:tc>
      </w:tr>
      <w:tr w:rsidR="00971BCA" w:rsidRPr="00971BCA" w14:paraId="22D96A0A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6091B1DA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Interleucin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6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060D7C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1224,228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E43CAF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2439,065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9CEF48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1416,984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3877D6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1854,478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FE22E8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-192,756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320030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-1355,450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E2010E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969,938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5F35826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7,898E-02</w:t>
            </w:r>
          </w:p>
        </w:tc>
      </w:tr>
      <w:tr w:rsidR="00971BCA" w:rsidRPr="00971BCA" w14:paraId="3DA1DE1A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9C5BE54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Therapeutic intervention scoring system TISS (maximum)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22354F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20,300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07E4C6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6,988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8462E1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22,579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762FFF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4,925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C01CDB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-2,279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C3DC76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-5,456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917F07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0,898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6671FA7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9,715E-02</w:t>
            </w:r>
          </w:p>
        </w:tc>
      </w:tr>
      <w:tr w:rsidR="00971BCA" w:rsidRPr="00971BCA" w14:paraId="569E2D38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5D25A80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Simplified Acute Physiology Score SAPS (maximum)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1E685D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47,150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3A867F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13,114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EA820E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61,158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303190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14,901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8E41CF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-14,008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237766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-22,155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4C675B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-5,861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2C9E793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1,714E-04</w:t>
            </w:r>
            <w:r w:rsidR="004B6DEA">
              <w:rPr>
                <w:rFonts w:eastAsia="Times New Roman" w:cstheme="minorHAnsi"/>
                <w:sz w:val="16"/>
                <w:szCs w:val="16"/>
                <w:lang w:eastAsia="de-DE"/>
              </w:rPr>
              <w:t>*</w:t>
            </w:r>
          </w:p>
        </w:tc>
      </w:tr>
      <w:tr w:rsidR="00971BCA" w:rsidRPr="00971BCA" w14:paraId="124F2BF8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D399430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Fraction of inspired oxygen FiO</w:t>
            </w:r>
            <w:r w:rsidRPr="00CC0318">
              <w:rPr>
                <w:rFonts w:eastAsia="Times New Roman" w:cstheme="minorHAnsi"/>
                <w:sz w:val="16"/>
                <w:szCs w:val="16"/>
                <w:vertAlign w:val="subscript"/>
                <w:lang w:val="en-US" w:eastAsia="de-DE"/>
              </w:rPr>
              <w:t>2</w:t>
            </w: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 (minimum)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4F6BCE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35,946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8BA682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4,808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23A5F7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44,553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46DDE2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17,702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5F1652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-8,607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8C245F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-17,255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001C79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0,042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7F5245D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8,044E-02</w:t>
            </w:r>
          </w:p>
        </w:tc>
      </w:tr>
      <w:tr w:rsidR="00971BCA" w:rsidRPr="00971BCA" w14:paraId="4644C724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256862A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Fraction of inspired oxygen FiO</w:t>
            </w:r>
            <w:r w:rsidRPr="00CC0318">
              <w:rPr>
                <w:rFonts w:eastAsia="Times New Roman" w:cstheme="minorHAnsi"/>
                <w:sz w:val="16"/>
                <w:szCs w:val="16"/>
                <w:vertAlign w:val="subscript"/>
                <w:lang w:val="en-US" w:eastAsia="de-DE"/>
              </w:rPr>
              <w:t>2</w:t>
            </w: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 (maximum)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C65AE2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74,409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3D7178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12,993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DADEB6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75,408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42CE77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17,540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9B9D08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-0,999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8807E6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-10,324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47E800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8,327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6402460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4,922E-01</w:t>
            </w:r>
          </w:p>
        </w:tc>
      </w:tr>
      <w:tr w:rsidR="00971BCA" w:rsidRPr="00971BCA" w14:paraId="79160AFB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5798990D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Positive </w:t>
            </w:r>
            <w:proofErr w:type="spellStart"/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endexpiratory</w:t>
            </w:r>
            <w:proofErr w:type="spellEnd"/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 pressure PEEP (minimum)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43473E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9,069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B4FE34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2,754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2CFCE2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10,928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924651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3,315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44702A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-1,858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33E267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-3,663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256CD51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-0,054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070F82B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3,509E-02</w:t>
            </w:r>
          </w:p>
        </w:tc>
      </w:tr>
      <w:tr w:rsidR="00971BCA" w:rsidRPr="00971BCA" w14:paraId="65414AD9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5DB025FC" w14:textId="77777777" w:rsidR="00971BCA" w:rsidRPr="00CC0318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de-DE"/>
              </w:rPr>
            </w:pPr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Positive </w:t>
            </w:r>
            <w:proofErr w:type="spellStart"/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>endexpiratory</w:t>
            </w:r>
            <w:proofErr w:type="spellEnd"/>
            <w:r w:rsidRPr="00CC0318">
              <w:rPr>
                <w:rFonts w:eastAsia="Times New Roman" w:cstheme="minorHAnsi"/>
                <w:sz w:val="16"/>
                <w:szCs w:val="16"/>
                <w:lang w:val="en-US" w:eastAsia="de-DE"/>
              </w:rPr>
              <w:t xml:space="preserve"> pressure PEEP (maximum)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9AE167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15,303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6A12FA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1,369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0AE9BC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15,112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59BB16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2,911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0F2BE5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0,191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B7E348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-1,270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3B2F09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1,652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52C4DC3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6,279E-01</w:t>
            </w:r>
          </w:p>
        </w:tc>
      </w:tr>
      <w:tr w:rsidR="00971BCA" w:rsidRPr="00971BCA" w14:paraId="27C3CBF1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14E1665D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Driving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Pressure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620B71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15,406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01D5EE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2,430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1CF74F4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16,290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EC679B9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2,883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F389A2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-0,884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97FA6BC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-2,537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12C53D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0,769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4C9914E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3,070E-01</w:t>
            </w:r>
          </w:p>
        </w:tc>
      </w:tr>
      <w:tr w:rsidR="00971BCA" w:rsidRPr="00971BCA" w14:paraId="40E93B79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1D73B737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Tidal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volume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VT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minimum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B488A9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355,006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8F9223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102,420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8A15DC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383,503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197B36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112,642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3CA1FB5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-28,496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C2F1973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-91,211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5F0418B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34,219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2D0F597F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3,186E-01</w:t>
            </w:r>
          </w:p>
        </w:tc>
      </w:tr>
      <w:tr w:rsidR="00971BCA" w:rsidRPr="00971BCA" w14:paraId="65F301BE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4E9B5EBB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Tidal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volume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VT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maximum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98E1A9A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591,697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B9F6AA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182,256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DCB40F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552,357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098720D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155,911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20038FE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39,340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3B55D4D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-54,835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FC9238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133,516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0264894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8,103E-01</w:t>
            </w:r>
          </w:p>
        </w:tc>
      </w:tr>
      <w:tr w:rsidR="00971BCA" w:rsidRPr="00971BCA" w14:paraId="0F8DE1E6" w14:textId="77777777" w:rsidTr="003D6DB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3696C286" w14:textId="77777777" w:rsidR="00971BCA" w:rsidRPr="00971BCA" w:rsidRDefault="00971BCA" w:rsidP="00971BC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Oxygenation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ratio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Horovitz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 (</w:t>
            </w:r>
            <w:proofErr w:type="spellStart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minimum</w:t>
            </w:r>
            <w:proofErr w:type="spellEnd"/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15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0B159C2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120,108</w:t>
            </w:r>
          </w:p>
        </w:tc>
        <w:tc>
          <w:tcPr>
            <w:tcW w:w="13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3ECD417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35,385</w:t>
            </w:r>
          </w:p>
        </w:tc>
        <w:tc>
          <w:tcPr>
            <w:tcW w:w="9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635551D6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131,000</w:t>
            </w:r>
          </w:p>
        </w:tc>
        <w:tc>
          <w:tcPr>
            <w:tcW w:w="14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5B31764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52,628</w:t>
            </w:r>
          </w:p>
        </w:tc>
        <w:tc>
          <w:tcPr>
            <w:tcW w:w="10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13926A97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-10,892</w:t>
            </w:r>
          </w:p>
        </w:tc>
        <w:tc>
          <w:tcPr>
            <w:tcW w:w="119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730FE790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-38,409</w:t>
            </w:r>
          </w:p>
        </w:tc>
        <w:tc>
          <w:tcPr>
            <w:tcW w:w="1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shd w:val="clear" w:color="auto" w:fill="auto"/>
            <w:noWrap/>
            <w:hideMark/>
          </w:tcPr>
          <w:p w14:paraId="44336ECE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16,626</w:t>
            </w:r>
          </w:p>
        </w:tc>
        <w:tc>
          <w:tcPr>
            <w:tcW w:w="12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042EB978" w14:textId="77777777" w:rsidR="00971BCA" w:rsidRPr="00971BCA" w:rsidRDefault="00971BCA" w:rsidP="00971BCA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971BCA">
              <w:rPr>
                <w:rFonts w:eastAsia="Times New Roman" w:cstheme="minorHAnsi"/>
                <w:sz w:val="16"/>
                <w:szCs w:val="16"/>
                <w:lang w:eastAsia="de-DE"/>
              </w:rPr>
              <w:t>7,739E-01</w:t>
            </w:r>
          </w:p>
        </w:tc>
      </w:tr>
    </w:tbl>
    <w:p w14:paraId="511FFBF6" w14:textId="77777777" w:rsidR="00971BCA" w:rsidRDefault="00971BCA">
      <w:pPr>
        <w:rPr>
          <w:rFonts w:cstheme="minorHAnsi"/>
        </w:rPr>
      </w:pPr>
    </w:p>
    <w:p w14:paraId="5311EA2D" w14:textId="77777777" w:rsidR="004B6DEA" w:rsidRDefault="004B6DEA">
      <w:pPr>
        <w:rPr>
          <w:rFonts w:cstheme="minorHAnsi"/>
        </w:rPr>
      </w:pPr>
    </w:p>
    <w:p w14:paraId="7151AA12" w14:textId="3488B34B" w:rsidR="004B6DEA" w:rsidRPr="00CC0318" w:rsidRDefault="004B6DEA">
      <w:pPr>
        <w:rPr>
          <w:rFonts w:cstheme="minorHAnsi"/>
          <w:i/>
          <w:lang w:val="en-US"/>
        </w:rPr>
      </w:pPr>
      <w:r w:rsidRPr="00CC0318">
        <w:rPr>
          <w:rFonts w:cstheme="minorHAnsi"/>
          <w:b/>
          <w:i/>
          <w:lang w:val="en-US"/>
        </w:rPr>
        <w:t>Table 1</w:t>
      </w:r>
      <w:r w:rsidRPr="00CC0318">
        <w:rPr>
          <w:rFonts w:cstheme="minorHAnsi"/>
          <w:i/>
          <w:lang w:val="en-US"/>
        </w:rPr>
        <w:t xml:space="preserve"> Overview of all analyzed parameters </w:t>
      </w:r>
      <w:r w:rsidR="00CC0318">
        <w:rPr>
          <w:rFonts w:cstheme="minorHAnsi"/>
          <w:i/>
          <w:lang w:val="en-US"/>
        </w:rPr>
        <w:t>that</w:t>
      </w:r>
      <w:r w:rsidRPr="00CC0318">
        <w:rPr>
          <w:rFonts w:cstheme="minorHAnsi"/>
          <w:i/>
          <w:lang w:val="en-US"/>
        </w:rPr>
        <w:t xml:space="preserve"> were recorded on a daily basis: mean, maximum and minimum refer to al</w:t>
      </w:r>
      <w:r w:rsidR="00CC0318">
        <w:rPr>
          <w:rFonts w:cstheme="minorHAnsi"/>
          <w:i/>
          <w:lang w:val="en-US"/>
        </w:rPr>
        <w:t>l</w:t>
      </w:r>
      <w:r w:rsidRPr="00CC0318">
        <w:rPr>
          <w:rFonts w:cstheme="minorHAnsi"/>
          <w:i/>
          <w:lang w:val="en-US"/>
        </w:rPr>
        <w:t xml:space="preserve"> values per patient during the observation period. </w:t>
      </w:r>
      <w:r>
        <w:rPr>
          <w:i/>
          <w:iCs/>
          <w:lang w:val="en-US"/>
        </w:rPr>
        <w:t>Significant differences between the two groups are marked with an asterisk.</w:t>
      </w:r>
    </w:p>
    <w:sectPr w:rsidR="004B6DEA" w:rsidRPr="00CC0318" w:rsidSect="0056648A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de-DE" w:vendorID="64" w:dllVersion="0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DD1"/>
    <w:rsid w:val="001A4F46"/>
    <w:rsid w:val="002A5DD1"/>
    <w:rsid w:val="003D6DBD"/>
    <w:rsid w:val="004B6DEA"/>
    <w:rsid w:val="0056648A"/>
    <w:rsid w:val="00722B79"/>
    <w:rsid w:val="00971BCA"/>
    <w:rsid w:val="00CA4186"/>
    <w:rsid w:val="00CC0318"/>
    <w:rsid w:val="00D5287C"/>
    <w:rsid w:val="00F4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BBD88"/>
  <w15:chartTrackingRefBased/>
  <w15:docId w15:val="{98302F63-9322-4DF8-96BF-514714EC2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2A5D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076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3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5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B8669A-78EB-4217-8263-819FD1668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1177</Words>
  <Characters>7417</Characters>
  <Application>Microsoft Office Word</Application>
  <DocSecurity>0</DocSecurity>
  <Lines>61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Uniklinikum Regensburg</Company>
  <LinksUpToDate>false</LinksUpToDate>
  <CharactersWithSpaces>8577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Rechenzentrum</dc:creator>
  <cp:keywords/>
  <dc:description/>
  <cp:lastModifiedBy>kim29986</cp:lastModifiedBy>
  <cp:revision>3</cp:revision>
  <cp:lastPrinted>2021-05-20T20:37:00Z</cp:lastPrinted>
  <dcterms:created xsi:type="dcterms:W3CDTF">2021-05-20T20:37:00Z</dcterms:created>
  <dcterms:modified xsi:type="dcterms:W3CDTF">2021-05-20T20:40:00Z</dcterms:modified>
</cp:coreProperties>
</file>