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DFCA52" w14:textId="02D108A4" w:rsidR="00AB53CE" w:rsidRPr="009E690E" w:rsidRDefault="00FE73D1">
      <w:pPr>
        <w:rPr>
          <w:b/>
        </w:rPr>
      </w:pPr>
      <w:r w:rsidRPr="009E690E">
        <w:rPr>
          <w:b/>
        </w:rPr>
        <w:t xml:space="preserve">Supplement </w:t>
      </w:r>
      <w:r w:rsidR="00FE2C34">
        <w:rPr>
          <w:b/>
        </w:rPr>
        <w:t>5</w:t>
      </w:r>
    </w:p>
    <w:p w14:paraId="7E617477" w14:textId="77777777" w:rsidR="00EC4459" w:rsidRDefault="00EC4459">
      <w:r>
        <w:rPr>
          <w:noProof/>
          <w:lang w:val="en-US"/>
        </w:rPr>
        <w:drawing>
          <wp:inline distT="0" distB="0" distL="0" distR="0" wp14:anchorId="4D45B07F" wp14:editId="110853F6">
            <wp:extent cx="5760720" cy="3073400"/>
            <wp:effectExtent l="0" t="0" r="508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ever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1" b="2803"/>
                    <a:stretch/>
                  </pic:blipFill>
                  <pic:spPr bwMode="auto">
                    <a:xfrm>
                      <a:off x="0" y="0"/>
                      <a:ext cx="5760720" cy="3073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BE00C6" w14:textId="2945B96A" w:rsidR="0017789B" w:rsidRPr="00FE2C34" w:rsidRDefault="009E690E">
      <w:pPr>
        <w:rPr>
          <w:i/>
          <w:iCs/>
          <w:lang w:val="en-US"/>
        </w:rPr>
      </w:pPr>
      <w:r w:rsidRPr="00FE2C34">
        <w:rPr>
          <w:b/>
          <w:bCs/>
          <w:i/>
          <w:iCs/>
          <w:lang w:val="en-US"/>
        </w:rPr>
        <w:t>Figure 1</w:t>
      </w:r>
      <w:r w:rsidRPr="00FE2C34">
        <w:rPr>
          <w:i/>
          <w:iCs/>
          <w:lang w:val="en-US"/>
        </w:rPr>
        <w:t xml:space="preserve"> </w:t>
      </w:r>
      <w:r w:rsidR="00B61597">
        <w:rPr>
          <w:i/>
          <w:iCs/>
          <w:lang w:val="en-US"/>
        </w:rPr>
        <w:t xml:space="preserve">Frequencies of ‘days of fever’ (daily peak temperature </w:t>
      </w:r>
      <w:r w:rsidR="00B61597" w:rsidRPr="00872426">
        <w:rPr>
          <w:bCs/>
          <w:i/>
          <w:iCs/>
          <w:lang w:val="en-US"/>
        </w:rPr>
        <w:sym w:font="Symbol" w:char="F0B3"/>
      </w:r>
      <w:r w:rsidR="00B61597" w:rsidRPr="00872426">
        <w:rPr>
          <w:bCs/>
          <w:i/>
          <w:iCs/>
          <w:lang w:val="en-US"/>
        </w:rPr>
        <w:t>38°C)</w:t>
      </w:r>
      <w:r w:rsidR="00B61597" w:rsidRPr="00872426">
        <w:rPr>
          <w:i/>
          <w:iCs/>
          <w:lang w:val="en-US"/>
        </w:rPr>
        <w:t xml:space="preserve"> during the observation period</w:t>
      </w:r>
      <w:r w:rsidR="00B61597">
        <w:rPr>
          <w:i/>
          <w:iCs/>
          <w:lang w:val="en-US"/>
        </w:rPr>
        <w:t>; p-values for comparison between the two groups are stated above the bars.</w:t>
      </w:r>
    </w:p>
    <w:p w14:paraId="3072FF68" w14:textId="365C9FA2" w:rsidR="00897CAD" w:rsidRDefault="008E6BEA">
      <w:pPr>
        <w:rPr>
          <w:i/>
          <w:iCs/>
          <w:lang w:val="en-US"/>
        </w:rPr>
      </w:pPr>
      <w:r>
        <w:rPr>
          <w:b/>
          <w:bCs/>
          <w:i/>
          <w:iCs/>
          <w:noProof/>
          <w:lang w:val="en-US"/>
        </w:rPr>
        <w:drawing>
          <wp:inline distT="0" distB="0" distL="0" distR="0" wp14:anchorId="1A64CCEA" wp14:editId="355D214E">
            <wp:extent cx="5760720" cy="3667125"/>
            <wp:effectExtent l="0" t="0" r="0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artrate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123"/>
                    <a:stretch/>
                  </pic:blipFill>
                  <pic:spPr bwMode="auto">
                    <a:xfrm>
                      <a:off x="0" y="0"/>
                      <a:ext cx="5760720" cy="3667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E690E" w:rsidRPr="00FE2C34">
        <w:rPr>
          <w:b/>
          <w:bCs/>
          <w:i/>
          <w:iCs/>
          <w:lang w:val="en-US"/>
        </w:rPr>
        <w:t xml:space="preserve">Figure </w:t>
      </w:r>
      <w:proofErr w:type="gramStart"/>
      <w:r w:rsidR="009E690E" w:rsidRPr="00FE2C34">
        <w:rPr>
          <w:b/>
          <w:bCs/>
          <w:i/>
          <w:iCs/>
          <w:lang w:val="en-US"/>
        </w:rPr>
        <w:t>2</w:t>
      </w:r>
      <w:proofErr w:type="gramEnd"/>
      <w:r w:rsidR="009E690E" w:rsidRPr="00FE2C34">
        <w:rPr>
          <w:i/>
          <w:iCs/>
          <w:lang w:val="en-US"/>
        </w:rPr>
        <w:t xml:space="preserve"> </w:t>
      </w:r>
      <w:r w:rsidR="00B61597" w:rsidRPr="00FE2C34">
        <w:rPr>
          <w:i/>
          <w:iCs/>
          <w:lang w:val="en-US"/>
        </w:rPr>
        <w:t xml:space="preserve">Daily </w:t>
      </w:r>
      <w:r w:rsidR="00B61597">
        <w:rPr>
          <w:i/>
          <w:iCs/>
          <w:lang w:val="en-US"/>
        </w:rPr>
        <w:t>mean heartrate (HR). Significant differences between the two groups are marked with an asterisk in the legend of the x-axis.</w:t>
      </w:r>
    </w:p>
    <w:p w14:paraId="3AECC142" w14:textId="1F43FF92" w:rsidR="000278CA" w:rsidRPr="00B61597" w:rsidRDefault="008E6BEA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EB03E7D" wp14:editId="1A3B2908">
            <wp:extent cx="5760720" cy="3209925"/>
            <wp:effectExtent l="0" t="0" r="0" b="952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po2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706"/>
                    <a:stretch/>
                  </pic:blipFill>
                  <pic:spPr bwMode="auto">
                    <a:xfrm>
                      <a:off x="0" y="0"/>
                      <a:ext cx="5760720" cy="3209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90F0B9" w14:textId="77777777" w:rsidR="00897CAD" w:rsidRDefault="000278CA">
      <w:pPr>
        <w:rPr>
          <w:i/>
          <w:iCs/>
          <w:lang w:val="en-US"/>
        </w:rPr>
      </w:pPr>
      <w:r w:rsidRPr="00FE2C34">
        <w:rPr>
          <w:b/>
          <w:bCs/>
          <w:i/>
          <w:iCs/>
          <w:lang w:val="en-US"/>
        </w:rPr>
        <w:t xml:space="preserve">Figure </w:t>
      </w:r>
      <w:proofErr w:type="gramStart"/>
      <w:r w:rsidRPr="00FE2C34">
        <w:rPr>
          <w:b/>
          <w:bCs/>
          <w:i/>
          <w:iCs/>
          <w:lang w:val="en-US"/>
        </w:rPr>
        <w:t>3</w:t>
      </w:r>
      <w:proofErr w:type="gramEnd"/>
      <w:r w:rsidRPr="00FE2C34">
        <w:rPr>
          <w:i/>
          <w:iCs/>
          <w:lang w:val="en-US"/>
        </w:rPr>
        <w:t xml:space="preserve"> </w:t>
      </w:r>
      <w:r w:rsidR="00897CAD" w:rsidRPr="00FE2C34">
        <w:rPr>
          <w:i/>
          <w:iCs/>
          <w:lang w:val="en-US"/>
        </w:rPr>
        <w:t xml:space="preserve">Daily </w:t>
      </w:r>
      <w:r w:rsidR="00897CAD">
        <w:rPr>
          <w:i/>
          <w:iCs/>
          <w:lang w:val="en-US"/>
        </w:rPr>
        <w:t>mean oxygen saturation (SpO</w:t>
      </w:r>
      <w:r w:rsidR="00897CAD" w:rsidRPr="00872426">
        <w:rPr>
          <w:i/>
          <w:iCs/>
          <w:vertAlign w:val="subscript"/>
          <w:lang w:val="en-US"/>
        </w:rPr>
        <w:t>2</w:t>
      </w:r>
      <w:r w:rsidR="00897CAD">
        <w:rPr>
          <w:i/>
          <w:iCs/>
          <w:lang w:val="en-US"/>
        </w:rPr>
        <w:t>). Significant differences between the two groups are marked with an asterisk in the legend of the x-axis.</w:t>
      </w:r>
    </w:p>
    <w:p w14:paraId="5E4DC793" w14:textId="4190D91F" w:rsidR="00FE73D1" w:rsidRPr="00897CAD" w:rsidRDefault="008E6BEA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CE64A35" wp14:editId="70807580">
            <wp:extent cx="5760720" cy="3295650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ap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721"/>
                    <a:stretch/>
                  </pic:blipFill>
                  <pic:spPr bwMode="auto">
                    <a:xfrm>
                      <a:off x="0" y="0"/>
                      <a:ext cx="5760720" cy="3295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EE292B" w14:textId="77777777" w:rsidR="00FE73D1" w:rsidRPr="00897CAD" w:rsidRDefault="00FE73D1">
      <w:pPr>
        <w:rPr>
          <w:lang w:val="en-US"/>
        </w:rPr>
      </w:pPr>
    </w:p>
    <w:p w14:paraId="4CDE8C08" w14:textId="4CD39201" w:rsidR="00897CAD" w:rsidRDefault="000278CA" w:rsidP="00897CAD">
      <w:pPr>
        <w:rPr>
          <w:i/>
          <w:iCs/>
          <w:lang w:val="en-US"/>
        </w:rPr>
      </w:pPr>
      <w:r w:rsidRPr="00FE2C34">
        <w:rPr>
          <w:b/>
          <w:bCs/>
          <w:i/>
          <w:iCs/>
          <w:lang w:val="en-US"/>
        </w:rPr>
        <w:t>Figure 4</w:t>
      </w:r>
      <w:r w:rsidRPr="00FE2C34">
        <w:rPr>
          <w:i/>
          <w:iCs/>
          <w:lang w:val="en-US"/>
        </w:rPr>
        <w:t xml:space="preserve"> </w:t>
      </w:r>
      <w:r w:rsidR="00897CAD" w:rsidRPr="00FE2C34">
        <w:rPr>
          <w:i/>
          <w:iCs/>
          <w:lang w:val="en-US"/>
        </w:rPr>
        <w:t xml:space="preserve">Daily </w:t>
      </w:r>
      <w:r w:rsidR="00897CAD">
        <w:rPr>
          <w:i/>
          <w:iCs/>
          <w:lang w:val="en-US"/>
        </w:rPr>
        <w:t>mean MAP (mean arterial pressure).  Significant differences between the two groups are marked with an asterisk in the legend of the x-axis.</w:t>
      </w:r>
    </w:p>
    <w:p w14:paraId="1E7A1A0A" w14:textId="10AEF590" w:rsidR="00FE73D1" w:rsidRPr="00C257EB" w:rsidRDefault="00FE73D1">
      <w:pPr>
        <w:rPr>
          <w:lang w:val="en-US"/>
        </w:rPr>
      </w:pPr>
      <w:bookmarkStart w:id="0" w:name="_GoBack"/>
      <w:bookmarkEnd w:id="0"/>
    </w:p>
    <w:sectPr w:rsidR="00FE73D1" w:rsidRPr="00C257E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3D1"/>
    <w:rsid w:val="000278CA"/>
    <w:rsid w:val="0017789B"/>
    <w:rsid w:val="0039411A"/>
    <w:rsid w:val="00442718"/>
    <w:rsid w:val="00722B79"/>
    <w:rsid w:val="00761A9E"/>
    <w:rsid w:val="007E7577"/>
    <w:rsid w:val="00897CAD"/>
    <w:rsid w:val="008E6BEA"/>
    <w:rsid w:val="009E690E"/>
    <w:rsid w:val="00B61597"/>
    <w:rsid w:val="00C257EB"/>
    <w:rsid w:val="00D5287C"/>
    <w:rsid w:val="00EC4459"/>
    <w:rsid w:val="00FE2C34"/>
    <w:rsid w:val="00FE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C5BC2"/>
  <w15:chartTrackingRefBased/>
  <w15:docId w15:val="{EB2CBD25-D04F-4E59-BBD4-8CA1942C2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EC445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Uniklinikum Regensburg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Rechenzentrum</dc:creator>
  <cp:keywords/>
  <dc:description/>
  <cp:lastModifiedBy>user</cp:lastModifiedBy>
  <cp:revision>6</cp:revision>
  <dcterms:created xsi:type="dcterms:W3CDTF">2021-04-15T08:45:00Z</dcterms:created>
  <dcterms:modified xsi:type="dcterms:W3CDTF">2021-05-20T13:20:00Z</dcterms:modified>
</cp:coreProperties>
</file>