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0B2EE" w14:textId="77777777" w:rsidR="00F42BB1" w:rsidRDefault="00F42BB1">
      <w:pPr>
        <w:widowControl/>
        <w:jc w:val="center"/>
        <w:rPr>
          <w:rStyle w:val="ad"/>
          <w:rFonts w:ascii="Arial" w:hAnsi="Arial" w:cs="Arial"/>
          <w:sz w:val="24"/>
          <w:szCs w:val="24"/>
        </w:rPr>
      </w:pPr>
    </w:p>
    <w:p w14:paraId="74E6D47D" w14:textId="77777777" w:rsidR="00F42BB1" w:rsidRDefault="00F42BB1">
      <w:pPr>
        <w:widowControl/>
        <w:jc w:val="center"/>
        <w:rPr>
          <w:rStyle w:val="ad"/>
          <w:rFonts w:ascii="Arial" w:hAnsi="Arial" w:cs="Arial"/>
          <w:sz w:val="24"/>
          <w:szCs w:val="24"/>
        </w:rPr>
      </w:pPr>
    </w:p>
    <w:p w14:paraId="1DD3083E" w14:textId="77777777" w:rsidR="00F42BB1" w:rsidRDefault="00000000">
      <w:pPr>
        <w:widowControl/>
        <w:jc w:val="center"/>
        <w:rPr>
          <w:rStyle w:val="ad"/>
          <w:rFonts w:ascii="Arial" w:hAnsi="Arial" w:cs="Arial"/>
          <w:sz w:val="24"/>
          <w:szCs w:val="24"/>
        </w:rPr>
      </w:pPr>
      <w:r>
        <w:rPr>
          <w:rFonts w:ascii="Arial" w:hAnsi="Arial" w:cs="Arial"/>
          <w:b/>
          <w:bCs/>
          <w:sz w:val="24"/>
          <w:szCs w:val="24"/>
        </w:rPr>
        <w:t>MGF100 but not MGF300 family is a superior multigene-deleted target for African swine fever virus attenuation and live attenuated vaccine development</w:t>
      </w:r>
    </w:p>
    <w:p w14:paraId="3F3DEB34" w14:textId="77777777" w:rsidR="00F42BB1" w:rsidRDefault="00F42BB1">
      <w:pPr>
        <w:widowControl/>
        <w:jc w:val="center"/>
        <w:rPr>
          <w:rStyle w:val="ad"/>
          <w:rFonts w:ascii="Arial" w:hAnsi="Arial" w:cs="Arial"/>
          <w:sz w:val="24"/>
          <w:szCs w:val="24"/>
        </w:rPr>
      </w:pPr>
    </w:p>
    <w:p w14:paraId="34B29364" w14:textId="77777777" w:rsidR="00F42BB1" w:rsidRDefault="00F42BB1">
      <w:pPr>
        <w:widowControl/>
        <w:jc w:val="center"/>
        <w:rPr>
          <w:rStyle w:val="ad"/>
          <w:rFonts w:ascii="Arial" w:hAnsi="Arial" w:cs="Arial"/>
          <w:sz w:val="24"/>
          <w:szCs w:val="24"/>
        </w:rPr>
      </w:pPr>
    </w:p>
    <w:p w14:paraId="7979CEBF" w14:textId="77777777" w:rsidR="00F42BB1" w:rsidRDefault="00F42BB1">
      <w:pPr>
        <w:widowControl/>
        <w:jc w:val="center"/>
        <w:rPr>
          <w:rStyle w:val="ad"/>
          <w:rFonts w:ascii="Arial" w:hAnsi="Arial" w:cs="Arial"/>
          <w:sz w:val="24"/>
          <w:szCs w:val="24"/>
        </w:rPr>
      </w:pPr>
    </w:p>
    <w:p w14:paraId="26C011BD" w14:textId="77777777" w:rsidR="00F42BB1" w:rsidRDefault="00F42BB1">
      <w:pPr>
        <w:widowControl/>
        <w:jc w:val="center"/>
        <w:rPr>
          <w:rStyle w:val="ad"/>
          <w:rFonts w:ascii="Arial" w:hAnsi="Arial" w:cs="Arial"/>
          <w:sz w:val="24"/>
          <w:szCs w:val="24"/>
        </w:rPr>
      </w:pPr>
    </w:p>
    <w:p w14:paraId="7C79065E" w14:textId="77777777" w:rsidR="00F42BB1" w:rsidRDefault="00F42BB1">
      <w:pPr>
        <w:widowControl/>
        <w:jc w:val="center"/>
        <w:rPr>
          <w:rStyle w:val="ad"/>
          <w:rFonts w:ascii="Arial" w:hAnsi="Arial" w:cs="Arial"/>
          <w:sz w:val="24"/>
          <w:szCs w:val="24"/>
        </w:rPr>
      </w:pPr>
    </w:p>
    <w:p w14:paraId="093E5023" w14:textId="77777777" w:rsidR="00F42BB1" w:rsidRDefault="00F42BB1">
      <w:pPr>
        <w:widowControl/>
        <w:jc w:val="center"/>
        <w:rPr>
          <w:rStyle w:val="ad"/>
          <w:rFonts w:ascii="Arial" w:hAnsi="Arial" w:cs="Arial"/>
          <w:sz w:val="24"/>
          <w:szCs w:val="24"/>
        </w:rPr>
      </w:pPr>
    </w:p>
    <w:p w14:paraId="499AAE6E" w14:textId="77777777" w:rsidR="00F42BB1" w:rsidRDefault="00000000">
      <w:pPr>
        <w:widowControl/>
        <w:jc w:val="center"/>
        <w:rPr>
          <w:rStyle w:val="ad"/>
          <w:rFonts w:ascii="Arial" w:hAnsi="Arial" w:cs="Arial"/>
          <w:sz w:val="24"/>
          <w:szCs w:val="24"/>
        </w:rPr>
      </w:pPr>
      <w:r>
        <w:rPr>
          <w:rStyle w:val="ad"/>
          <w:rFonts w:ascii="Arial" w:hAnsi="Arial" w:cs="Arial"/>
          <w:sz w:val="24"/>
          <w:szCs w:val="24"/>
        </w:rPr>
        <w:t>Supplemental Flies</w:t>
      </w:r>
    </w:p>
    <w:p w14:paraId="0C990DF4" w14:textId="77777777" w:rsidR="00F42BB1" w:rsidRDefault="00F42BB1">
      <w:pPr>
        <w:widowControl/>
        <w:jc w:val="center"/>
        <w:rPr>
          <w:rStyle w:val="ad"/>
          <w:rFonts w:ascii="Arial" w:hAnsi="Arial" w:cs="Arial"/>
          <w:sz w:val="24"/>
          <w:szCs w:val="24"/>
        </w:rPr>
      </w:pPr>
    </w:p>
    <w:p w14:paraId="600A2E22" w14:textId="77777777" w:rsidR="00F42BB1" w:rsidRDefault="00F42BB1">
      <w:pPr>
        <w:widowControl/>
        <w:jc w:val="center"/>
        <w:rPr>
          <w:rStyle w:val="ad"/>
          <w:rFonts w:ascii="Arial" w:hAnsi="Arial" w:cs="Arial"/>
          <w:sz w:val="24"/>
          <w:szCs w:val="24"/>
        </w:rPr>
      </w:pPr>
    </w:p>
    <w:p w14:paraId="58DDCCF2" w14:textId="77777777" w:rsidR="00F42BB1" w:rsidRDefault="00000000">
      <w:pPr>
        <w:widowControl/>
        <w:jc w:val="left"/>
        <w:rPr>
          <w:rStyle w:val="ad"/>
          <w:rFonts w:ascii="Arial" w:hAnsi="Arial" w:cs="Arial"/>
          <w:sz w:val="24"/>
          <w:szCs w:val="24"/>
        </w:rPr>
      </w:pPr>
      <w:r>
        <w:rPr>
          <w:rStyle w:val="ad"/>
          <w:rFonts w:ascii="Arial" w:hAnsi="Arial" w:cs="Arial"/>
          <w:sz w:val="24"/>
          <w:szCs w:val="24"/>
        </w:rPr>
        <w:br w:type="page"/>
      </w:r>
    </w:p>
    <w:p w14:paraId="02092E14" w14:textId="40C2FB4D" w:rsidR="00F42BB1" w:rsidRDefault="00000000" w:rsidP="00AE5A40">
      <w:pPr>
        <w:widowControl/>
        <w:jc w:val="left"/>
        <w:rPr>
          <w:rStyle w:val="ad"/>
          <w:rFonts w:ascii="Arial" w:hAnsi="Arial" w:cs="Arial"/>
          <w:sz w:val="24"/>
          <w:szCs w:val="24"/>
        </w:rPr>
      </w:pPr>
      <w:r>
        <w:rPr>
          <w:rStyle w:val="ad"/>
          <w:rFonts w:ascii="Arial" w:hAnsi="Arial" w:cs="Arial"/>
          <w:sz w:val="24"/>
          <w:szCs w:val="24"/>
        </w:rPr>
        <w:lastRenderedPageBreak/>
        <w:t>Table S</w:t>
      </w:r>
      <w:r w:rsidR="00AE5A40">
        <w:rPr>
          <w:rStyle w:val="ad"/>
          <w:rFonts w:ascii="Arial" w:hAnsi="Arial" w:cs="Arial" w:hint="eastAsia"/>
          <w:sz w:val="24"/>
          <w:szCs w:val="24"/>
        </w:rPr>
        <w:t>1</w:t>
      </w:r>
      <w:r>
        <w:rPr>
          <w:rStyle w:val="ad"/>
          <w:rFonts w:ascii="Arial" w:hAnsi="Arial" w:cs="Arial"/>
          <w:sz w:val="24"/>
          <w:szCs w:val="24"/>
        </w:rPr>
        <w:t xml:space="preserve"> Summary of amino acid diversity of protein encoded by MGF100-1R gene.</w:t>
      </w:r>
    </w:p>
    <w:tbl>
      <w:tblPr>
        <w:tblStyle w:val="1b"/>
        <w:tblW w:w="8472" w:type="dxa"/>
        <w:tblLayout w:type="fixed"/>
        <w:tblLook w:val="04A0" w:firstRow="1" w:lastRow="0" w:firstColumn="1" w:lastColumn="0" w:noHBand="0" w:noVBand="1"/>
      </w:tblPr>
      <w:tblGrid>
        <w:gridCol w:w="3392"/>
        <w:gridCol w:w="851"/>
        <w:gridCol w:w="850"/>
        <w:gridCol w:w="1276"/>
        <w:gridCol w:w="1276"/>
        <w:gridCol w:w="827"/>
      </w:tblGrid>
      <w:tr w:rsidR="00AE5A40" w14:paraId="05CE1BCF" w14:textId="77777777" w:rsidTr="00AE5A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Borders>
              <w:bottom w:val="nil"/>
            </w:tcBorders>
            <w:vAlign w:val="center"/>
          </w:tcPr>
          <w:p w14:paraId="0B422338" w14:textId="77777777" w:rsidR="00F42BB1" w:rsidRDefault="00000000">
            <w:pPr>
              <w:jc w:val="center"/>
              <w:rPr>
                <w:rFonts w:ascii="Arial" w:hAnsi="Arial" w:cs="Arial"/>
                <w:kern w:val="0"/>
                <w:sz w:val="21"/>
                <w:szCs w:val="21"/>
              </w:rPr>
            </w:pPr>
            <w:bookmarkStart w:id="0" w:name="_Hlk184048728"/>
            <w:r>
              <w:rPr>
                <w:rFonts w:ascii="Arial" w:hAnsi="Arial" w:cs="Arial"/>
                <w:kern w:val="0"/>
                <w:sz w:val="21"/>
                <w:szCs w:val="21"/>
              </w:rPr>
              <w:t>Isolate</w:t>
            </w:r>
          </w:p>
        </w:tc>
        <w:tc>
          <w:tcPr>
            <w:tcW w:w="851" w:type="dxa"/>
            <w:tcBorders>
              <w:bottom w:val="nil"/>
            </w:tcBorders>
            <w:vAlign w:val="center"/>
          </w:tcPr>
          <w:p w14:paraId="1EE6048D" w14:textId="77777777" w:rsidR="00AE5A40"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kern w:val="0"/>
                <w:sz w:val="21"/>
                <w:szCs w:val="21"/>
              </w:rPr>
            </w:pPr>
            <w:r>
              <w:rPr>
                <w:rFonts w:ascii="Arial" w:hAnsi="Arial" w:cs="Arial"/>
                <w:kern w:val="0"/>
                <w:sz w:val="21"/>
                <w:szCs w:val="21"/>
              </w:rPr>
              <w:t>Geno</w:t>
            </w:r>
          </w:p>
          <w:p w14:paraId="034DD544" w14:textId="41817804"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type</w:t>
            </w:r>
          </w:p>
        </w:tc>
        <w:tc>
          <w:tcPr>
            <w:tcW w:w="850" w:type="dxa"/>
            <w:tcBorders>
              <w:bottom w:val="nil"/>
            </w:tcBorders>
            <w:vAlign w:val="center"/>
          </w:tcPr>
          <w:p w14:paraId="5BFB54D6"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length</w:t>
            </w:r>
          </w:p>
        </w:tc>
        <w:tc>
          <w:tcPr>
            <w:tcW w:w="1276" w:type="dxa"/>
            <w:tcBorders>
              <w:bottom w:val="nil"/>
            </w:tcBorders>
            <w:vAlign w:val="center"/>
          </w:tcPr>
          <w:p w14:paraId="53F28C5B"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Identities (%)</w:t>
            </w:r>
          </w:p>
        </w:tc>
        <w:tc>
          <w:tcPr>
            <w:tcW w:w="1276" w:type="dxa"/>
            <w:tcBorders>
              <w:bottom w:val="nil"/>
            </w:tcBorders>
            <w:vAlign w:val="center"/>
          </w:tcPr>
          <w:p w14:paraId="1AFF5E25"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Positives (%)</w:t>
            </w:r>
          </w:p>
        </w:tc>
        <w:tc>
          <w:tcPr>
            <w:tcW w:w="827" w:type="dxa"/>
            <w:tcBorders>
              <w:bottom w:val="nil"/>
            </w:tcBorders>
            <w:vAlign w:val="center"/>
          </w:tcPr>
          <w:p w14:paraId="51CB782C"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Gaps</w:t>
            </w:r>
          </w:p>
        </w:tc>
      </w:tr>
      <w:tr w:rsidR="00F42BB1" w14:paraId="6A57A026"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D9D9D9" w:themeFill="background1" w:themeFillShade="D9"/>
            <w:vAlign w:val="center"/>
          </w:tcPr>
          <w:p w14:paraId="4F0D9649" w14:textId="77777777" w:rsidR="00F42BB1" w:rsidRDefault="00000000">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South_Africa_Warmbaths_1987_QGM12799.1</w:t>
            </w:r>
          </w:p>
        </w:tc>
        <w:tc>
          <w:tcPr>
            <w:tcW w:w="851" w:type="dxa"/>
            <w:tcBorders>
              <w:top w:val="nil"/>
              <w:bottom w:val="nil"/>
            </w:tcBorders>
            <w:shd w:val="clear" w:color="auto" w:fill="D9D9D9" w:themeFill="background1" w:themeFillShade="D9"/>
            <w:vAlign w:val="center"/>
          </w:tcPr>
          <w:p w14:paraId="574B504D" w14:textId="04ED05F1" w:rsidR="00F42BB1" w:rsidRDefault="00A00061"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Ⅰ</w:t>
            </w:r>
          </w:p>
        </w:tc>
        <w:tc>
          <w:tcPr>
            <w:tcW w:w="850" w:type="dxa"/>
            <w:tcBorders>
              <w:top w:val="nil"/>
              <w:bottom w:val="nil"/>
            </w:tcBorders>
            <w:shd w:val="clear" w:color="auto" w:fill="D9D9D9" w:themeFill="background1" w:themeFillShade="D9"/>
            <w:vAlign w:val="center"/>
          </w:tcPr>
          <w:p w14:paraId="7F547562"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D9D9D9" w:themeFill="background1" w:themeFillShade="D9"/>
            <w:vAlign w:val="center"/>
          </w:tcPr>
          <w:p w14:paraId="66282184"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123/124 (99%)</w:t>
            </w:r>
          </w:p>
        </w:tc>
        <w:tc>
          <w:tcPr>
            <w:tcW w:w="1276" w:type="dxa"/>
            <w:tcBorders>
              <w:top w:val="nil"/>
              <w:bottom w:val="nil"/>
            </w:tcBorders>
            <w:shd w:val="clear" w:color="auto" w:fill="D9D9D9" w:themeFill="background1" w:themeFillShade="D9"/>
            <w:vAlign w:val="center"/>
          </w:tcPr>
          <w:p w14:paraId="2C9ABAF7"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D9D9D9" w:themeFill="background1" w:themeFillShade="D9"/>
            <w:vAlign w:val="center"/>
          </w:tcPr>
          <w:p w14:paraId="470372CB"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0CB3B88E"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D9D9D9" w:themeFill="background1" w:themeFillShade="D9"/>
            <w:vAlign w:val="center"/>
          </w:tcPr>
          <w:p w14:paraId="3EA7B9CE"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Portugal_OURT_88.3_1988_CAN10362.1</w:t>
            </w:r>
          </w:p>
        </w:tc>
        <w:tc>
          <w:tcPr>
            <w:tcW w:w="851" w:type="dxa"/>
            <w:tcBorders>
              <w:top w:val="nil"/>
              <w:bottom w:val="nil"/>
            </w:tcBorders>
            <w:shd w:val="clear" w:color="auto" w:fill="D9D9D9" w:themeFill="background1" w:themeFillShade="D9"/>
            <w:vAlign w:val="center"/>
          </w:tcPr>
          <w:p w14:paraId="438FF22C" w14:textId="19F211E1"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C172BF">
              <w:rPr>
                <w:rFonts w:ascii="Arial Unicode MS" w:eastAsia="Arial Unicode MS" w:hAnsi="Arial Unicode MS" w:cs="Arial Unicode MS" w:hint="eastAsia"/>
                <w:kern w:val="0"/>
                <w:sz w:val="21"/>
                <w:szCs w:val="21"/>
              </w:rPr>
              <w:t>Ⅰ</w:t>
            </w:r>
          </w:p>
        </w:tc>
        <w:tc>
          <w:tcPr>
            <w:tcW w:w="850" w:type="dxa"/>
            <w:tcBorders>
              <w:top w:val="nil"/>
              <w:bottom w:val="nil"/>
            </w:tcBorders>
            <w:shd w:val="clear" w:color="auto" w:fill="D9D9D9" w:themeFill="background1" w:themeFillShade="D9"/>
            <w:vAlign w:val="center"/>
          </w:tcPr>
          <w:p w14:paraId="044A4FC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D9D9D9" w:themeFill="background1" w:themeFillShade="D9"/>
            <w:vAlign w:val="center"/>
          </w:tcPr>
          <w:p w14:paraId="31E2B42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117/124 (94%)</w:t>
            </w:r>
          </w:p>
        </w:tc>
        <w:tc>
          <w:tcPr>
            <w:tcW w:w="1276" w:type="dxa"/>
            <w:tcBorders>
              <w:top w:val="nil"/>
              <w:bottom w:val="nil"/>
            </w:tcBorders>
            <w:shd w:val="clear" w:color="auto" w:fill="D9D9D9" w:themeFill="background1" w:themeFillShade="D9"/>
            <w:vAlign w:val="center"/>
          </w:tcPr>
          <w:p w14:paraId="6125D42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123/124 (99%)</w:t>
            </w:r>
          </w:p>
        </w:tc>
        <w:tc>
          <w:tcPr>
            <w:tcW w:w="827" w:type="dxa"/>
            <w:tcBorders>
              <w:top w:val="nil"/>
              <w:bottom w:val="nil"/>
              <w:right w:val="nil"/>
            </w:tcBorders>
            <w:shd w:val="clear" w:color="auto" w:fill="D9D9D9" w:themeFill="background1" w:themeFillShade="D9"/>
            <w:vAlign w:val="center"/>
          </w:tcPr>
          <w:p w14:paraId="03486E1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0E5CF153"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single" w:sz="8" w:space="0" w:color="000000" w:themeColor="text1"/>
            </w:tcBorders>
            <w:shd w:val="clear" w:color="auto" w:fill="D9D9D9" w:themeFill="background1" w:themeFillShade="D9"/>
            <w:vAlign w:val="center"/>
          </w:tcPr>
          <w:p w14:paraId="65BBD768"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Portugal_NHV_1968_AIY22364.1</w:t>
            </w:r>
          </w:p>
        </w:tc>
        <w:tc>
          <w:tcPr>
            <w:tcW w:w="851" w:type="dxa"/>
            <w:tcBorders>
              <w:top w:val="nil"/>
              <w:bottom w:val="single" w:sz="8" w:space="0" w:color="000000" w:themeColor="text1"/>
            </w:tcBorders>
            <w:shd w:val="clear" w:color="auto" w:fill="D9D9D9" w:themeFill="background1" w:themeFillShade="D9"/>
            <w:vAlign w:val="center"/>
          </w:tcPr>
          <w:p w14:paraId="7243ADF9" w14:textId="279D978B"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C172BF">
              <w:rPr>
                <w:rFonts w:ascii="Arial Unicode MS" w:eastAsia="Arial Unicode MS" w:hAnsi="Arial Unicode MS" w:cs="Arial Unicode MS" w:hint="eastAsia"/>
                <w:kern w:val="0"/>
                <w:sz w:val="21"/>
                <w:szCs w:val="21"/>
              </w:rPr>
              <w:t>Ⅰ</w:t>
            </w:r>
          </w:p>
        </w:tc>
        <w:tc>
          <w:tcPr>
            <w:tcW w:w="850" w:type="dxa"/>
            <w:tcBorders>
              <w:top w:val="nil"/>
              <w:bottom w:val="single" w:sz="8" w:space="0" w:color="000000" w:themeColor="text1"/>
            </w:tcBorders>
            <w:shd w:val="clear" w:color="auto" w:fill="D9D9D9" w:themeFill="background1" w:themeFillShade="D9"/>
            <w:vAlign w:val="center"/>
          </w:tcPr>
          <w:p w14:paraId="29762E6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single" w:sz="8" w:space="0" w:color="000000" w:themeColor="text1"/>
            </w:tcBorders>
            <w:shd w:val="clear" w:color="auto" w:fill="D9D9D9" w:themeFill="background1" w:themeFillShade="D9"/>
            <w:vAlign w:val="center"/>
          </w:tcPr>
          <w:p w14:paraId="35DE221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117/124 (94%)</w:t>
            </w:r>
          </w:p>
        </w:tc>
        <w:tc>
          <w:tcPr>
            <w:tcW w:w="1276" w:type="dxa"/>
            <w:tcBorders>
              <w:top w:val="nil"/>
              <w:bottom w:val="single" w:sz="8" w:space="0" w:color="000000" w:themeColor="text1"/>
            </w:tcBorders>
            <w:shd w:val="clear" w:color="auto" w:fill="D9D9D9" w:themeFill="background1" w:themeFillShade="D9"/>
            <w:vAlign w:val="center"/>
          </w:tcPr>
          <w:p w14:paraId="25CDD66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123/124 (99%)</w:t>
            </w:r>
          </w:p>
        </w:tc>
        <w:tc>
          <w:tcPr>
            <w:tcW w:w="827" w:type="dxa"/>
            <w:tcBorders>
              <w:top w:val="nil"/>
              <w:bottom w:val="single" w:sz="8" w:space="0" w:color="000000" w:themeColor="text1"/>
              <w:right w:val="nil"/>
            </w:tcBorders>
            <w:shd w:val="clear" w:color="auto" w:fill="D9D9D9" w:themeFill="background1" w:themeFillShade="D9"/>
            <w:vAlign w:val="center"/>
          </w:tcPr>
          <w:p w14:paraId="64A7A47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F42BB1" w14:paraId="52A3CD50"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000000" w:themeColor="text1"/>
              <w:left w:val="nil"/>
              <w:bottom w:val="nil"/>
            </w:tcBorders>
            <w:shd w:val="clear" w:color="auto" w:fill="E5B8B7" w:themeFill="accent2" w:themeFillTint="66"/>
            <w:vAlign w:val="center"/>
          </w:tcPr>
          <w:p w14:paraId="1EA2C84F" w14:textId="77777777" w:rsidR="00F42BB1" w:rsidRDefault="00000000">
            <w:pPr>
              <w:spacing w:line="360" w:lineRule="auto"/>
              <w:jc w:val="center"/>
              <w:rPr>
                <w:rFonts w:ascii="Arial" w:eastAsia="等线" w:hAnsi="Arial" w:cs="Arial"/>
                <w:b w:val="0"/>
                <w:bCs w:val="0"/>
                <w:kern w:val="0"/>
                <w:sz w:val="21"/>
                <w:szCs w:val="21"/>
              </w:rPr>
            </w:pPr>
            <w:r>
              <w:rPr>
                <w:rFonts w:ascii="Arial" w:eastAsia="等线" w:hAnsi="Arial" w:cs="Arial"/>
                <w:b w:val="0"/>
                <w:bCs w:val="0"/>
                <w:kern w:val="0"/>
                <w:sz w:val="21"/>
                <w:szCs w:val="21"/>
              </w:rPr>
              <w:t>Reference strain</w:t>
            </w:r>
          </w:p>
          <w:p w14:paraId="65EB394B" w14:textId="019FA68F" w:rsidR="00F42BB1" w:rsidRDefault="00000000">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ASFV_CN/GS</w:t>
            </w:r>
            <w:r w:rsidR="002058CB">
              <w:rPr>
                <w:rFonts w:ascii="Arial" w:eastAsia="等线" w:hAnsi="Arial" w:cs="Arial" w:hint="eastAsia"/>
                <w:b w:val="0"/>
                <w:bCs w:val="0"/>
                <w:kern w:val="0"/>
                <w:sz w:val="21"/>
                <w:szCs w:val="21"/>
              </w:rPr>
              <w:t>/</w:t>
            </w:r>
            <w:r>
              <w:rPr>
                <w:rFonts w:ascii="Arial" w:eastAsia="等线" w:hAnsi="Arial" w:cs="Arial"/>
                <w:b w:val="0"/>
                <w:bCs w:val="0"/>
                <w:kern w:val="0"/>
                <w:sz w:val="21"/>
                <w:szCs w:val="21"/>
              </w:rPr>
              <w:t>2018</w:t>
            </w:r>
          </w:p>
        </w:tc>
        <w:tc>
          <w:tcPr>
            <w:tcW w:w="851" w:type="dxa"/>
            <w:tcBorders>
              <w:top w:val="single" w:sz="8" w:space="0" w:color="000000" w:themeColor="text1"/>
              <w:bottom w:val="nil"/>
            </w:tcBorders>
            <w:shd w:val="clear" w:color="auto" w:fill="E5B8B7" w:themeFill="accent2" w:themeFillTint="66"/>
            <w:vAlign w:val="center"/>
          </w:tcPr>
          <w:p w14:paraId="0C01CDBD" w14:textId="3B191D86"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Ⅱ</w:t>
            </w:r>
          </w:p>
        </w:tc>
        <w:tc>
          <w:tcPr>
            <w:tcW w:w="850" w:type="dxa"/>
            <w:tcBorders>
              <w:top w:val="single" w:sz="8" w:space="0" w:color="000000" w:themeColor="text1"/>
              <w:bottom w:val="nil"/>
            </w:tcBorders>
            <w:shd w:val="clear" w:color="auto" w:fill="E5B8B7" w:themeFill="accent2" w:themeFillTint="66"/>
            <w:vAlign w:val="center"/>
          </w:tcPr>
          <w:p w14:paraId="3C3E76D2"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single" w:sz="8" w:space="0" w:color="000000" w:themeColor="text1"/>
              <w:bottom w:val="nil"/>
            </w:tcBorders>
            <w:shd w:val="clear" w:color="auto" w:fill="E5B8B7" w:themeFill="accent2" w:themeFillTint="66"/>
            <w:vAlign w:val="center"/>
          </w:tcPr>
          <w:p w14:paraId="436121BE"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single" w:sz="8" w:space="0" w:color="000000" w:themeColor="text1"/>
              <w:bottom w:val="nil"/>
            </w:tcBorders>
            <w:shd w:val="clear" w:color="auto" w:fill="E5B8B7" w:themeFill="accent2" w:themeFillTint="66"/>
            <w:vAlign w:val="center"/>
          </w:tcPr>
          <w:p w14:paraId="00584C7F"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single" w:sz="8" w:space="0" w:color="000000" w:themeColor="text1"/>
              <w:bottom w:val="nil"/>
              <w:right w:val="nil"/>
            </w:tcBorders>
            <w:shd w:val="clear" w:color="auto" w:fill="E5B8B7" w:themeFill="accent2" w:themeFillTint="66"/>
            <w:vAlign w:val="center"/>
          </w:tcPr>
          <w:p w14:paraId="567B48C7"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61166696"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left w:val="nil"/>
              <w:bottom w:val="nil"/>
            </w:tcBorders>
            <w:shd w:val="clear" w:color="auto" w:fill="E5B8B7" w:themeFill="accent2" w:themeFillTint="66"/>
            <w:vAlign w:val="center"/>
          </w:tcPr>
          <w:p w14:paraId="7108682D"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Poland_Pol16_20186_o7_2016-2017_AXZ95780.1</w:t>
            </w:r>
          </w:p>
        </w:tc>
        <w:tc>
          <w:tcPr>
            <w:tcW w:w="851" w:type="dxa"/>
            <w:tcBorders>
              <w:bottom w:val="nil"/>
            </w:tcBorders>
            <w:shd w:val="clear" w:color="auto" w:fill="E5B8B7" w:themeFill="accent2" w:themeFillTint="66"/>
            <w:vAlign w:val="center"/>
          </w:tcPr>
          <w:p w14:paraId="6A9178B0" w14:textId="7287571D"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bottom w:val="nil"/>
            </w:tcBorders>
            <w:shd w:val="clear" w:color="auto" w:fill="E5B8B7" w:themeFill="accent2" w:themeFillTint="66"/>
            <w:vAlign w:val="center"/>
          </w:tcPr>
          <w:p w14:paraId="69CFD8F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bottom w:val="nil"/>
            </w:tcBorders>
            <w:shd w:val="clear" w:color="auto" w:fill="E5B8B7" w:themeFill="accent2" w:themeFillTint="66"/>
            <w:vAlign w:val="center"/>
          </w:tcPr>
          <w:p w14:paraId="65C3848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bottom w:val="nil"/>
            </w:tcBorders>
            <w:shd w:val="clear" w:color="auto" w:fill="E5B8B7" w:themeFill="accent2" w:themeFillTint="66"/>
            <w:vAlign w:val="center"/>
          </w:tcPr>
          <w:p w14:paraId="18C0E2A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bottom w:val="nil"/>
              <w:right w:val="nil"/>
            </w:tcBorders>
            <w:shd w:val="clear" w:color="auto" w:fill="E5B8B7" w:themeFill="accent2" w:themeFillTint="66"/>
            <w:vAlign w:val="center"/>
          </w:tcPr>
          <w:p w14:paraId="3AC2DFF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AE5A40" w14:paraId="3373B850"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336A6541"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Poland_Pol16_20538_o9_2016-2017_QGM12799.1</w:t>
            </w:r>
          </w:p>
        </w:tc>
        <w:tc>
          <w:tcPr>
            <w:tcW w:w="851" w:type="dxa"/>
            <w:tcBorders>
              <w:top w:val="nil"/>
              <w:bottom w:val="nil"/>
            </w:tcBorders>
            <w:shd w:val="clear" w:color="auto" w:fill="E5B8B7" w:themeFill="accent2" w:themeFillTint="66"/>
            <w:vAlign w:val="center"/>
          </w:tcPr>
          <w:p w14:paraId="13BB4383" w14:textId="4288FC7A"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right w:val="nil"/>
            </w:tcBorders>
            <w:shd w:val="clear" w:color="auto" w:fill="E5B8B7" w:themeFill="accent2" w:themeFillTint="66"/>
            <w:vAlign w:val="center"/>
          </w:tcPr>
          <w:p w14:paraId="1219A45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left w:val="nil"/>
              <w:bottom w:val="nil"/>
              <w:right w:val="nil"/>
            </w:tcBorders>
            <w:shd w:val="clear" w:color="auto" w:fill="E5B8B7" w:themeFill="accent2" w:themeFillTint="66"/>
            <w:vAlign w:val="center"/>
          </w:tcPr>
          <w:p w14:paraId="7CC2C72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left w:val="nil"/>
              <w:bottom w:val="nil"/>
            </w:tcBorders>
            <w:shd w:val="clear" w:color="auto" w:fill="E5B8B7" w:themeFill="accent2" w:themeFillTint="66"/>
            <w:vAlign w:val="center"/>
          </w:tcPr>
          <w:p w14:paraId="575F987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09699B33"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279B38BA"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7972A528"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Poland_Pol16_20540_o10_2016-2017_QGM12799.1</w:t>
            </w:r>
          </w:p>
        </w:tc>
        <w:tc>
          <w:tcPr>
            <w:tcW w:w="851" w:type="dxa"/>
            <w:tcBorders>
              <w:top w:val="nil"/>
              <w:bottom w:val="nil"/>
            </w:tcBorders>
            <w:shd w:val="clear" w:color="auto" w:fill="E5B8B7" w:themeFill="accent2" w:themeFillTint="66"/>
            <w:vAlign w:val="center"/>
          </w:tcPr>
          <w:p w14:paraId="3E36F667" w14:textId="7A0AB56A"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5D97A57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1DB363C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0606AC5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490D8B0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1EC0902B"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08DBFF5B"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Poland_Pol16_29413_o23_2016-2017_AXZ95960.1</w:t>
            </w:r>
          </w:p>
        </w:tc>
        <w:tc>
          <w:tcPr>
            <w:tcW w:w="851" w:type="dxa"/>
            <w:tcBorders>
              <w:top w:val="nil"/>
              <w:bottom w:val="nil"/>
            </w:tcBorders>
            <w:shd w:val="clear" w:color="auto" w:fill="E5B8B7" w:themeFill="accent2" w:themeFillTint="66"/>
            <w:vAlign w:val="center"/>
          </w:tcPr>
          <w:p w14:paraId="7ADFF9FB" w14:textId="01D9BEB3"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7D860DA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1AC719C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6335049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03FD12A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3A3DAE26"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5C6787C1"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Poland_Pol17_03029_C201_2016-2017_AXZ95977.1</w:t>
            </w:r>
          </w:p>
        </w:tc>
        <w:tc>
          <w:tcPr>
            <w:tcW w:w="851" w:type="dxa"/>
            <w:tcBorders>
              <w:top w:val="nil"/>
              <w:bottom w:val="nil"/>
            </w:tcBorders>
            <w:shd w:val="clear" w:color="auto" w:fill="E5B8B7" w:themeFill="accent2" w:themeFillTint="66"/>
            <w:vAlign w:val="center"/>
          </w:tcPr>
          <w:p w14:paraId="0ACFD18E" w14:textId="4EC4153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61A6F14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5C830F93"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2AF971F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3E96CCD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6AEA3F8E"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6B4EB14F"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Poland_Pol17_04461_C210_2016-2017_AXZ96072.1</w:t>
            </w:r>
          </w:p>
        </w:tc>
        <w:tc>
          <w:tcPr>
            <w:tcW w:w="851" w:type="dxa"/>
            <w:tcBorders>
              <w:top w:val="nil"/>
              <w:bottom w:val="nil"/>
            </w:tcBorders>
            <w:shd w:val="clear" w:color="auto" w:fill="E5B8B7" w:themeFill="accent2" w:themeFillTint="66"/>
            <w:vAlign w:val="center"/>
          </w:tcPr>
          <w:p w14:paraId="44F504CE" w14:textId="5CB77F4D"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06C63C4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7E029F9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45B262F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678B6D3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26512A75"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37952399"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Poland_Pol17_05838_C220_2016-2017_QGM12799.1</w:t>
            </w:r>
          </w:p>
        </w:tc>
        <w:tc>
          <w:tcPr>
            <w:tcW w:w="851" w:type="dxa"/>
            <w:tcBorders>
              <w:top w:val="nil"/>
              <w:bottom w:val="nil"/>
            </w:tcBorders>
            <w:shd w:val="clear" w:color="auto" w:fill="E5B8B7" w:themeFill="accent2" w:themeFillTint="66"/>
            <w:vAlign w:val="center"/>
          </w:tcPr>
          <w:p w14:paraId="6F83658B" w14:textId="18B4DE0C"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1EDB71D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63AB381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3A94D02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7A017E2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7D478428"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12D69C41"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Poland_ASFV_POL_Podlaskie_2015_QGM12799.1</w:t>
            </w:r>
          </w:p>
        </w:tc>
        <w:tc>
          <w:tcPr>
            <w:tcW w:w="851" w:type="dxa"/>
            <w:tcBorders>
              <w:top w:val="nil"/>
              <w:bottom w:val="nil"/>
            </w:tcBorders>
            <w:shd w:val="clear" w:color="auto" w:fill="E5B8B7" w:themeFill="accent2" w:themeFillTint="66"/>
            <w:vAlign w:val="center"/>
          </w:tcPr>
          <w:p w14:paraId="4E35239B" w14:textId="26615259"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67A3E1C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15195B6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08D506B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6F6E8093"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1AD112CC"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3BA5DD01"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Russia_Georgia_2007_CBW46660.1</w:t>
            </w:r>
          </w:p>
        </w:tc>
        <w:tc>
          <w:tcPr>
            <w:tcW w:w="851" w:type="dxa"/>
            <w:tcBorders>
              <w:top w:val="nil"/>
              <w:bottom w:val="nil"/>
            </w:tcBorders>
            <w:shd w:val="clear" w:color="auto" w:fill="E5B8B7" w:themeFill="accent2" w:themeFillTint="66"/>
            <w:vAlign w:val="center"/>
          </w:tcPr>
          <w:p w14:paraId="651C4D8C" w14:textId="7C7CEBC3"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09D7DA1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38D5685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6E11756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2ED0C98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7168FD91"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61CAD727"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Russia_Odintsovo_2014_QGM12799.1</w:t>
            </w:r>
          </w:p>
        </w:tc>
        <w:tc>
          <w:tcPr>
            <w:tcW w:w="851" w:type="dxa"/>
            <w:tcBorders>
              <w:top w:val="nil"/>
              <w:bottom w:val="nil"/>
            </w:tcBorders>
            <w:shd w:val="clear" w:color="auto" w:fill="E5B8B7" w:themeFill="accent2" w:themeFillTint="66"/>
            <w:vAlign w:val="center"/>
          </w:tcPr>
          <w:p w14:paraId="3DACD21A" w14:textId="0A29B2DA"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2A050E9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1F0E1E03"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7BA21A6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14DCB06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4FFB2692"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63D497D0"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Russia_Kashino_2013_QGM12799.1</w:t>
            </w:r>
          </w:p>
        </w:tc>
        <w:tc>
          <w:tcPr>
            <w:tcW w:w="851" w:type="dxa"/>
            <w:tcBorders>
              <w:top w:val="nil"/>
              <w:bottom w:val="nil"/>
            </w:tcBorders>
            <w:shd w:val="clear" w:color="auto" w:fill="E5B8B7" w:themeFill="accent2" w:themeFillTint="66"/>
            <w:vAlign w:val="center"/>
          </w:tcPr>
          <w:p w14:paraId="6DD0F561" w14:textId="4649B0D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04627CE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515D9A4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0EF48E2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56FD56E3"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44EAD68C"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71037C4A"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Malawi_Tengani_1962_QGM12799.1</w:t>
            </w:r>
          </w:p>
        </w:tc>
        <w:tc>
          <w:tcPr>
            <w:tcW w:w="851" w:type="dxa"/>
            <w:tcBorders>
              <w:top w:val="nil"/>
              <w:bottom w:val="nil"/>
            </w:tcBorders>
            <w:shd w:val="clear" w:color="auto" w:fill="E5B8B7" w:themeFill="accent2" w:themeFillTint="66"/>
            <w:vAlign w:val="center"/>
          </w:tcPr>
          <w:p w14:paraId="2DC40723" w14:textId="11013CAD"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5452A50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0192CDA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77E9132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4391A16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560CA84F"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00358DAF" w14:textId="77777777" w:rsidR="00ED6C3A" w:rsidRDefault="00ED6C3A" w:rsidP="00ED6C3A">
            <w:pPr>
              <w:spacing w:line="360" w:lineRule="auto"/>
              <w:jc w:val="center"/>
              <w:rPr>
                <w:rFonts w:ascii="Arial" w:eastAsia="等线" w:hAnsi="Arial" w:cs="Arial"/>
                <w:b w:val="0"/>
                <w:bCs w:val="0"/>
                <w:kern w:val="0"/>
                <w:sz w:val="21"/>
                <w:szCs w:val="21"/>
              </w:rPr>
            </w:pPr>
            <w:r>
              <w:rPr>
                <w:rFonts w:ascii="Arial" w:eastAsia="等线" w:hAnsi="Arial" w:cs="Arial"/>
                <w:b w:val="0"/>
                <w:bCs w:val="0"/>
                <w:kern w:val="0"/>
                <w:sz w:val="21"/>
                <w:szCs w:val="21"/>
              </w:rPr>
              <w:t>China_AnhuiXCGQ_2018_AYW33961.1</w:t>
            </w:r>
          </w:p>
        </w:tc>
        <w:tc>
          <w:tcPr>
            <w:tcW w:w="851" w:type="dxa"/>
            <w:tcBorders>
              <w:top w:val="nil"/>
              <w:bottom w:val="nil"/>
            </w:tcBorders>
            <w:shd w:val="clear" w:color="auto" w:fill="E5B8B7" w:themeFill="accent2" w:themeFillTint="66"/>
            <w:vAlign w:val="center"/>
          </w:tcPr>
          <w:p w14:paraId="2189175E" w14:textId="3D41E583"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黑体"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23522BB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226501E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1806A14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516620F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24C3ACCC"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3EA1B817"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lastRenderedPageBreak/>
              <w:t>China_HLJ_2018_QBH90483.1</w:t>
            </w:r>
          </w:p>
        </w:tc>
        <w:tc>
          <w:tcPr>
            <w:tcW w:w="851" w:type="dxa"/>
            <w:tcBorders>
              <w:top w:val="nil"/>
              <w:bottom w:val="nil"/>
            </w:tcBorders>
            <w:shd w:val="clear" w:color="auto" w:fill="E5B8B7" w:themeFill="accent2" w:themeFillTint="66"/>
            <w:vAlign w:val="center"/>
          </w:tcPr>
          <w:p w14:paraId="5D201894" w14:textId="60CED715"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335BD7E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6575C51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7216712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61FF935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796A3B02"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01C8D931"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China_LN_2018_QBH90668.1</w:t>
            </w:r>
          </w:p>
        </w:tc>
        <w:tc>
          <w:tcPr>
            <w:tcW w:w="851" w:type="dxa"/>
            <w:tcBorders>
              <w:top w:val="nil"/>
              <w:bottom w:val="nil"/>
            </w:tcBorders>
            <w:shd w:val="clear" w:color="auto" w:fill="E5B8B7" w:themeFill="accent2" w:themeFillTint="66"/>
            <w:vAlign w:val="center"/>
          </w:tcPr>
          <w:p w14:paraId="1140E06E" w14:textId="70D5F4A9"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00EE953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5BDEFA6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14392DB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709AB04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1948C233"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7B66AF0A"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China_wbBS01_2018_QDL88025.1</w:t>
            </w:r>
          </w:p>
        </w:tc>
        <w:tc>
          <w:tcPr>
            <w:tcW w:w="851" w:type="dxa"/>
            <w:tcBorders>
              <w:top w:val="nil"/>
              <w:bottom w:val="nil"/>
            </w:tcBorders>
            <w:shd w:val="clear" w:color="auto" w:fill="E5B8B7" w:themeFill="accent2" w:themeFillTint="66"/>
            <w:vAlign w:val="center"/>
          </w:tcPr>
          <w:p w14:paraId="2D560174" w14:textId="3CCB30A5"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57828B7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462E3E2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771284A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1C76EC0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41E1B398"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174EDE38"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Ukraine_Kyiv_2014_QED21553.1</w:t>
            </w:r>
          </w:p>
        </w:tc>
        <w:tc>
          <w:tcPr>
            <w:tcW w:w="851" w:type="dxa"/>
            <w:tcBorders>
              <w:top w:val="nil"/>
              <w:bottom w:val="nil"/>
            </w:tcBorders>
            <w:shd w:val="clear" w:color="auto" w:fill="E5B8B7" w:themeFill="accent2" w:themeFillTint="66"/>
            <w:vAlign w:val="center"/>
          </w:tcPr>
          <w:p w14:paraId="47AFCCF4" w14:textId="1B426E52"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3E5698D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1B322EA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6F3549A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6A57B5A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2277DDAD"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0AB3B0D4"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Belgium_Etalle_wb_2018_QED90440.1</w:t>
            </w:r>
          </w:p>
        </w:tc>
        <w:tc>
          <w:tcPr>
            <w:tcW w:w="851" w:type="dxa"/>
            <w:tcBorders>
              <w:top w:val="nil"/>
              <w:bottom w:val="nil"/>
            </w:tcBorders>
            <w:shd w:val="clear" w:color="auto" w:fill="E5B8B7" w:themeFill="accent2" w:themeFillTint="66"/>
            <w:vAlign w:val="center"/>
          </w:tcPr>
          <w:p w14:paraId="2A9369FE" w14:textId="2E399C51"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7455F8D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2138E39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1E80FA3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550B02D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4FB16628"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6B7FEFD7"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Lithuania_LT14_2014_QEY87799.1</w:t>
            </w:r>
          </w:p>
        </w:tc>
        <w:tc>
          <w:tcPr>
            <w:tcW w:w="851" w:type="dxa"/>
            <w:tcBorders>
              <w:top w:val="nil"/>
              <w:bottom w:val="nil"/>
            </w:tcBorders>
            <w:shd w:val="clear" w:color="auto" w:fill="E5B8B7" w:themeFill="accent2" w:themeFillTint="66"/>
            <w:vAlign w:val="center"/>
          </w:tcPr>
          <w:p w14:paraId="2620FB93" w14:textId="5B2CC068"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5A60029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E5B8B7" w:themeFill="accent2" w:themeFillTint="66"/>
            <w:vAlign w:val="center"/>
          </w:tcPr>
          <w:p w14:paraId="3050C3B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2571CB7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1996F7E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29249692"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63A8F56E"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China_ASFV-SY18_2018_CAN10362.1</w:t>
            </w:r>
          </w:p>
        </w:tc>
        <w:tc>
          <w:tcPr>
            <w:tcW w:w="851" w:type="dxa"/>
            <w:tcBorders>
              <w:top w:val="nil"/>
              <w:bottom w:val="nil"/>
            </w:tcBorders>
            <w:shd w:val="clear" w:color="auto" w:fill="E5B8B7" w:themeFill="accent2" w:themeFillTint="66"/>
            <w:vAlign w:val="center"/>
          </w:tcPr>
          <w:p w14:paraId="63DC6230" w14:textId="0EEC6062"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18AFB47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125</w:t>
            </w:r>
          </w:p>
        </w:tc>
        <w:tc>
          <w:tcPr>
            <w:tcW w:w="1276" w:type="dxa"/>
            <w:tcBorders>
              <w:top w:val="nil"/>
              <w:bottom w:val="nil"/>
            </w:tcBorders>
            <w:shd w:val="clear" w:color="auto" w:fill="E5B8B7" w:themeFill="accent2" w:themeFillTint="66"/>
            <w:vAlign w:val="center"/>
          </w:tcPr>
          <w:p w14:paraId="27ABEC3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1276" w:type="dxa"/>
            <w:tcBorders>
              <w:top w:val="nil"/>
              <w:bottom w:val="nil"/>
            </w:tcBorders>
            <w:shd w:val="clear" w:color="auto" w:fill="E5B8B7" w:themeFill="accent2" w:themeFillTint="66"/>
            <w:vAlign w:val="center"/>
          </w:tcPr>
          <w:p w14:paraId="0991B46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124/124 (100%)</w:t>
            </w:r>
          </w:p>
        </w:tc>
        <w:tc>
          <w:tcPr>
            <w:tcW w:w="827" w:type="dxa"/>
            <w:tcBorders>
              <w:top w:val="nil"/>
              <w:bottom w:val="nil"/>
              <w:right w:val="nil"/>
            </w:tcBorders>
            <w:shd w:val="clear" w:color="auto" w:fill="E5B8B7" w:themeFill="accent2" w:themeFillTint="66"/>
            <w:vAlign w:val="center"/>
          </w:tcPr>
          <w:p w14:paraId="35C3872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ED6C3A" w14:paraId="78DDC704"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7BB129BD" w14:textId="77777777" w:rsidR="00ED6C3A" w:rsidRDefault="00ED6C3A" w:rsidP="00ED6C3A">
            <w:pPr>
              <w:spacing w:line="360" w:lineRule="auto"/>
              <w:jc w:val="center"/>
              <w:rPr>
                <w:rFonts w:ascii="Arial" w:eastAsia="等线" w:hAnsi="Arial" w:cs="Arial"/>
                <w:kern w:val="0"/>
                <w:sz w:val="21"/>
                <w:szCs w:val="21"/>
              </w:rPr>
            </w:pPr>
            <w:bookmarkStart w:id="1" w:name="_Hlk181280257"/>
            <w:r>
              <w:rPr>
                <w:rFonts w:ascii="Arial" w:eastAsia="等线" w:hAnsi="Arial" w:cs="Arial"/>
                <w:b w:val="0"/>
                <w:bCs w:val="0"/>
                <w:kern w:val="0"/>
                <w:sz w:val="21"/>
                <w:szCs w:val="21"/>
              </w:rPr>
              <w:t>South_Africa_KNP_Pretorisuskop_1996_AJL34021</w:t>
            </w:r>
            <w:bookmarkEnd w:id="1"/>
            <w:r>
              <w:rPr>
                <w:rFonts w:ascii="Arial" w:eastAsia="等线" w:hAnsi="Arial" w:cs="Arial"/>
                <w:b w:val="0"/>
                <w:bCs w:val="0"/>
                <w:kern w:val="0"/>
                <w:sz w:val="21"/>
                <w:szCs w:val="21"/>
              </w:rPr>
              <w:t>.1</w:t>
            </w:r>
          </w:p>
        </w:tc>
        <w:tc>
          <w:tcPr>
            <w:tcW w:w="851" w:type="dxa"/>
            <w:tcBorders>
              <w:top w:val="nil"/>
              <w:bottom w:val="nil"/>
            </w:tcBorders>
            <w:shd w:val="clear" w:color="auto" w:fill="E5B8B7" w:themeFill="accent2" w:themeFillTint="66"/>
            <w:vAlign w:val="center"/>
          </w:tcPr>
          <w:p w14:paraId="569B3B88" w14:textId="5F37A76B"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C64C6">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1C47C49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121</w:t>
            </w:r>
          </w:p>
        </w:tc>
        <w:tc>
          <w:tcPr>
            <w:tcW w:w="1276" w:type="dxa"/>
            <w:tcBorders>
              <w:top w:val="nil"/>
              <w:bottom w:val="nil"/>
            </w:tcBorders>
            <w:shd w:val="clear" w:color="auto" w:fill="E5B8B7" w:themeFill="accent2" w:themeFillTint="66"/>
            <w:vAlign w:val="center"/>
          </w:tcPr>
          <w:p w14:paraId="084ED70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120/121 (99%)</w:t>
            </w:r>
          </w:p>
        </w:tc>
        <w:tc>
          <w:tcPr>
            <w:tcW w:w="1276" w:type="dxa"/>
            <w:tcBorders>
              <w:top w:val="nil"/>
              <w:bottom w:val="nil"/>
            </w:tcBorders>
            <w:shd w:val="clear" w:color="auto" w:fill="E5B8B7" w:themeFill="accent2" w:themeFillTint="66"/>
            <w:vAlign w:val="center"/>
          </w:tcPr>
          <w:p w14:paraId="539C54D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121/121 (100%)</w:t>
            </w:r>
          </w:p>
        </w:tc>
        <w:tc>
          <w:tcPr>
            <w:tcW w:w="827" w:type="dxa"/>
            <w:tcBorders>
              <w:top w:val="nil"/>
              <w:bottom w:val="nil"/>
              <w:right w:val="nil"/>
            </w:tcBorders>
            <w:shd w:val="clear" w:color="auto" w:fill="E5B8B7" w:themeFill="accent2" w:themeFillTint="66"/>
            <w:vAlign w:val="center"/>
          </w:tcPr>
          <w:p w14:paraId="2F700E3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F42BB1" w14:paraId="2EB85851"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left w:val="nil"/>
              <w:bottom w:val="nil"/>
            </w:tcBorders>
            <w:shd w:val="clear" w:color="auto" w:fill="DAEEF3" w:themeFill="accent5" w:themeFillTint="33"/>
            <w:vAlign w:val="center"/>
          </w:tcPr>
          <w:p w14:paraId="6F28D465" w14:textId="77777777" w:rsidR="00F42BB1" w:rsidRDefault="00000000">
            <w:pPr>
              <w:spacing w:line="360" w:lineRule="auto"/>
              <w:jc w:val="center"/>
              <w:rPr>
                <w:rFonts w:ascii="Arial" w:eastAsia="等线" w:hAnsi="Arial" w:cs="Arial"/>
                <w:b w:val="0"/>
                <w:bCs w:val="0"/>
                <w:kern w:val="0"/>
                <w:sz w:val="21"/>
                <w:szCs w:val="21"/>
              </w:rPr>
            </w:pPr>
            <w:r>
              <w:rPr>
                <w:rFonts w:ascii="Arial" w:eastAsia="等线" w:hAnsi="Arial" w:cs="Arial"/>
                <w:b w:val="0"/>
                <w:bCs w:val="0"/>
                <w:kern w:val="0"/>
                <w:sz w:val="21"/>
                <w:szCs w:val="21"/>
              </w:rPr>
              <w:t>Namibia_Warthog_1980_CAN10112.1</w:t>
            </w:r>
          </w:p>
        </w:tc>
        <w:tc>
          <w:tcPr>
            <w:tcW w:w="851" w:type="dxa"/>
            <w:tcBorders>
              <w:top w:val="single" w:sz="4" w:space="0" w:color="auto"/>
              <w:bottom w:val="nil"/>
            </w:tcBorders>
            <w:shd w:val="clear" w:color="auto" w:fill="DAEEF3" w:themeFill="accent5" w:themeFillTint="33"/>
            <w:vAlign w:val="center"/>
          </w:tcPr>
          <w:p w14:paraId="0C690EEC" w14:textId="33656BCE"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Ⅳ</w:t>
            </w:r>
          </w:p>
        </w:tc>
        <w:tc>
          <w:tcPr>
            <w:tcW w:w="850" w:type="dxa"/>
            <w:tcBorders>
              <w:top w:val="single" w:sz="4" w:space="0" w:color="auto"/>
              <w:bottom w:val="nil"/>
            </w:tcBorders>
            <w:shd w:val="clear" w:color="auto" w:fill="DAEEF3" w:themeFill="accent5" w:themeFillTint="33"/>
            <w:vAlign w:val="center"/>
          </w:tcPr>
          <w:p w14:paraId="356E1A53"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hAnsi="Arial" w:cs="Arial"/>
                <w:kern w:val="0"/>
                <w:sz w:val="21"/>
                <w:szCs w:val="21"/>
              </w:rPr>
              <w:t>124</w:t>
            </w:r>
          </w:p>
        </w:tc>
        <w:tc>
          <w:tcPr>
            <w:tcW w:w="1276" w:type="dxa"/>
            <w:tcBorders>
              <w:top w:val="single" w:sz="4" w:space="0" w:color="auto"/>
              <w:bottom w:val="nil"/>
            </w:tcBorders>
            <w:shd w:val="clear" w:color="auto" w:fill="DAEEF3" w:themeFill="accent5" w:themeFillTint="33"/>
            <w:vAlign w:val="center"/>
          </w:tcPr>
          <w:p w14:paraId="5BF4AA88"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hAnsi="Arial" w:cs="Arial"/>
                <w:kern w:val="0"/>
                <w:sz w:val="21"/>
                <w:szCs w:val="21"/>
              </w:rPr>
              <w:t>123/124 (99%)</w:t>
            </w:r>
          </w:p>
        </w:tc>
        <w:tc>
          <w:tcPr>
            <w:tcW w:w="1276" w:type="dxa"/>
            <w:tcBorders>
              <w:top w:val="single" w:sz="4" w:space="0" w:color="auto"/>
              <w:bottom w:val="nil"/>
            </w:tcBorders>
            <w:shd w:val="clear" w:color="auto" w:fill="DAEEF3" w:themeFill="accent5" w:themeFillTint="33"/>
            <w:vAlign w:val="center"/>
          </w:tcPr>
          <w:p w14:paraId="543F0F14"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hAnsi="Arial" w:cs="Arial"/>
                <w:kern w:val="0"/>
                <w:sz w:val="21"/>
                <w:szCs w:val="21"/>
              </w:rPr>
              <w:t>124/124 (100%)</w:t>
            </w:r>
          </w:p>
        </w:tc>
        <w:tc>
          <w:tcPr>
            <w:tcW w:w="827" w:type="dxa"/>
            <w:tcBorders>
              <w:top w:val="single" w:sz="4" w:space="0" w:color="auto"/>
              <w:bottom w:val="nil"/>
              <w:right w:val="nil"/>
            </w:tcBorders>
            <w:shd w:val="clear" w:color="auto" w:fill="DAEEF3" w:themeFill="accent5" w:themeFillTint="33"/>
            <w:vAlign w:val="center"/>
          </w:tcPr>
          <w:p w14:paraId="12324CC8"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F42BB1" w14:paraId="6C2B54F4"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DAEEF3" w:themeFill="accent5" w:themeFillTint="33"/>
            <w:vAlign w:val="center"/>
          </w:tcPr>
          <w:p w14:paraId="7120F616" w14:textId="77777777" w:rsidR="00F42BB1" w:rsidRDefault="00000000">
            <w:pPr>
              <w:spacing w:line="360" w:lineRule="auto"/>
              <w:jc w:val="center"/>
              <w:rPr>
                <w:rFonts w:ascii="Arial" w:eastAsia="等线" w:hAnsi="Arial" w:cs="Arial"/>
                <w:b w:val="0"/>
                <w:bCs w:val="0"/>
                <w:kern w:val="0"/>
                <w:sz w:val="21"/>
                <w:szCs w:val="21"/>
              </w:rPr>
            </w:pPr>
            <w:r>
              <w:rPr>
                <w:rFonts w:ascii="Arial" w:eastAsia="等线" w:hAnsi="Arial" w:cs="Arial"/>
                <w:b w:val="0"/>
                <w:bCs w:val="0"/>
                <w:kern w:val="0"/>
                <w:sz w:val="21"/>
                <w:szCs w:val="21"/>
              </w:rPr>
              <w:t>South_Africa_MGR_Mkuzi_1979_CAN10112.1</w:t>
            </w:r>
          </w:p>
        </w:tc>
        <w:tc>
          <w:tcPr>
            <w:tcW w:w="851" w:type="dxa"/>
            <w:tcBorders>
              <w:top w:val="nil"/>
              <w:bottom w:val="nil"/>
            </w:tcBorders>
            <w:shd w:val="clear" w:color="auto" w:fill="DAEEF3" w:themeFill="accent5" w:themeFillTint="33"/>
            <w:vAlign w:val="center"/>
          </w:tcPr>
          <w:p w14:paraId="188DA1F5" w14:textId="02BFCA26"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Ⅶ</w:t>
            </w:r>
          </w:p>
        </w:tc>
        <w:tc>
          <w:tcPr>
            <w:tcW w:w="850" w:type="dxa"/>
            <w:tcBorders>
              <w:top w:val="nil"/>
              <w:bottom w:val="nil"/>
            </w:tcBorders>
            <w:shd w:val="clear" w:color="auto" w:fill="DAEEF3" w:themeFill="accent5" w:themeFillTint="33"/>
            <w:vAlign w:val="center"/>
          </w:tcPr>
          <w:p w14:paraId="0C8AE024"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hAnsi="Arial" w:cs="Arial"/>
                <w:kern w:val="0"/>
                <w:sz w:val="21"/>
                <w:szCs w:val="21"/>
              </w:rPr>
              <w:t>124</w:t>
            </w:r>
          </w:p>
        </w:tc>
        <w:tc>
          <w:tcPr>
            <w:tcW w:w="1276" w:type="dxa"/>
            <w:tcBorders>
              <w:top w:val="nil"/>
              <w:bottom w:val="nil"/>
            </w:tcBorders>
            <w:shd w:val="clear" w:color="auto" w:fill="DAEEF3" w:themeFill="accent5" w:themeFillTint="33"/>
            <w:vAlign w:val="center"/>
          </w:tcPr>
          <w:p w14:paraId="46C57807"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hAnsi="Arial" w:cs="Arial"/>
                <w:kern w:val="0"/>
                <w:sz w:val="21"/>
                <w:szCs w:val="21"/>
              </w:rPr>
              <w:t>122/124 (98%)</w:t>
            </w:r>
          </w:p>
        </w:tc>
        <w:tc>
          <w:tcPr>
            <w:tcW w:w="1276" w:type="dxa"/>
            <w:tcBorders>
              <w:top w:val="nil"/>
              <w:bottom w:val="nil"/>
            </w:tcBorders>
            <w:shd w:val="clear" w:color="auto" w:fill="DAEEF3" w:themeFill="accent5" w:themeFillTint="33"/>
            <w:vAlign w:val="center"/>
          </w:tcPr>
          <w:p w14:paraId="209A922A"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hAnsi="Arial" w:cs="Arial"/>
                <w:kern w:val="0"/>
                <w:sz w:val="21"/>
                <w:szCs w:val="21"/>
              </w:rPr>
              <w:t>123/124 (99%)</w:t>
            </w:r>
          </w:p>
        </w:tc>
        <w:tc>
          <w:tcPr>
            <w:tcW w:w="827" w:type="dxa"/>
            <w:tcBorders>
              <w:top w:val="nil"/>
              <w:bottom w:val="nil"/>
              <w:right w:val="nil"/>
            </w:tcBorders>
            <w:shd w:val="clear" w:color="auto" w:fill="DAEEF3" w:themeFill="accent5" w:themeFillTint="33"/>
            <w:vAlign w:val="center"/>
          </w:tcPr>
          <w:p w14:paraId="64E62521"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bl>
    <w:bookmarkEnd w:id="0"/>
    <w:p w14:paraId="0592FDA1" w14:textId="315A4149" w:rsidR="00F42BB1" w:rsidRPr="00ED6C3A" w:rsidRDefault="00000000">
      <w:pPr>
        <w:rPr>
          <w:rFonts w:ascii="Arial" w:hAnsi="Arial" w:cs="Arial"/>
        </w:rPr>
      </w:pPr>
      <w:r w:rsidRPr="00ED6C3A">
        <w:rPr>
          <w:rFonts w:ascii="Arial" w:hAnsi="Arial" w:cs="Arial"/>
        </w:rPr>
        <w:t xml:space="preserve">Note: a relatively big gap was observed in genotype </w:t>
      </w:r>
      <w:r w:rsidR="00ED6C3A">
        <w:rPr>
          <w:rFonts w:ascii="Arial Unicode MS" w:eastAsia="Arial Unicode MS" w:hAnsi="Arial Unicode MS" w:cs="Arial Unicode MS" w:hint="eastAsia"/>
        </w:rPr>
        <w:t>Ⅰ</w:t>
      </w:r>
      <w:r w:rsidRPr="00ED6C3A">
        <w:rPr>
          <w:rFonts w:ascii="Arial" w:hAnsi="Arial" w:cs="Arial"/>
        </w:rPr>
        <w:t xml:space="preserve"> strains, with amino acid identity of 94% in Portugal_OURT_88.3 and Portugal_NHV_1968 and of 99% in South_Africa_Warmbaths_1987_QGM12799.1. </w:t>
      </w:r>
    </w:p>
    <w:p w14:paraId="1538F6E0" w14:textId="77777777" w:rsidR="00F42BB1" w:rsidRPr="00ED6C3A" w:rsidRDefault="00000000">
      <w:pPr>
        <w:widowControl/>
        <w:jc w:val="left"/>
        <w:rPr>
          <w:rFonts w:ascii="Arial" w:hAnsi="Arial" w:cs="Arial"/>
        </w:rPr>
      </w:pPr>
      <w:r w:rsidRPr="00ED6C3A">
        <w:rPr>
          <w:rFonts w:ascii="Arial" w:hAnsi="Arial" w:cs="Arial"/>
        </w:rPr>
        <w:br w:type="page"/>
      </w:r>
    </w:p>
    <w:p w14:paraId="51F56FF6" w14:textId="229EAD0E" w:rsidR="00F42BB1" w:rsidRDefault="00000000">
      <w:pPr>
        <w:rPr>
          <w:rStyle w:val="ad"/>
          <w:rFonts w:ascii="Arial" w:hAnsi="Arial" w:cs="Arial"/>
          <w:sz w:val="24"/>
          <w:szCs w:val="24"/>
        </w:rPr>
      </w:pPr>
      <w:r>
        <w:rPr>
          <w:rStyle w:val="ad"/>
          <w:rFonts w:ascii="Arial" w:hAnsi="Arial" w:cs="Arial"/>
          <w:sz w:val="24"/>
          <w:szCs w:val="24"/>
        </w:rPr>
        <w:lastRenderedPageBreak/>
        <w:t>Table S</w:t>
      </w:r>
      <w:r w:rsidR="00AE5A40">
        <w:rPr>
          <w:rStyle w:val="ad"/>
          <w:rFonts w:ascii="Arial" w:hAnsi="Arial" w:cs="Arial" w:hint="eastAsia"/>
          <w:sz w:val="24"/>
          <w:szCs w:val="24"/>
        </w:rPr>
        <w:t>2</w:t>
      </w:r>
      <w:r>
        <w:rPr>
          <w:rStyle w:val="ad"/>
          <w:rFonts w:ascii="Arial" w:hAnsi="Arial" w:cs="Arial"/>
          <w:sz w:val="24"/>
          <w:szCs w:val="24"/>
        </w:rPr>
        <w:t xml:space="preserve"> Summary of amino acid diversity of protein encoded by MGF100-2L gene.</w:t>
      </w:r>
    </w:p>
    <w:tbl>
      <w:tblPr>
        <w:tblStyle w:val="1b"/>
        <w:tblW w:w="8472" w:type="dxa"/>
        <w:tblLayout w:type="fixed"/>
        <w:tblLook w:val="04A0" w:firstRow="1" w:lastRow="0" w:firstColumn="1" w:lastColumn="0" w:noHBand="0" w:noVBand="1"/>
      </w:tblPr>
      <w:tblGrid>
        <w:gridCol w:w="3392"/>
        <w:gridCol w:w="851"/>
        <w:gridCol w:w="850"/>
        <w:gridCol w:w="1276"/>
        <w:gridCol w:w="1276"/>
        <w:gridCol w:w="827"/>
      </w:tblGrid>
      <w:tr w:rsidR="00F42BB1" w14:paraId="6488054B" w14:textId="77777777" w:rsidTr="00AE5A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Borders>
              <w:bottom w:val="nil"/>
            </w:tcBorders>
            <w:vAlign w:val="center"/>
          </w:tcPr>
          <w:p w14:paraId="4FD52076" w14:textId="77777777" w:rsidR="00F42BB1" w:rsidRDefault="00000000">
            <w:pPr>
              <w:jc w:val="center"/>
              <w:rPr>
                <w:rFonts w:ascii="Arial" w:hAnsi="Arial" w:cs="Arial"/>
                <w:kern w:val="0"/>
                <w:sz w:val="21"/>
                <w:szCs w:val="21"/>
              </w:rPr>
            </w:pPr>
            <w:r>
              <w:rPr>
                <w:rFonts w:ascii="Arial" w:hAnsi="Arial" w:cs="Arial"/>
                <w:kern w:val="0"/>
                <w:sz w:val="21"/>
                <w:szCs w:val="21"/>
              </w:rPr>
              <w:t>Isolate</w:t>
            </w:r>
          </w:p>
        </w:tc>
        <w:tc>
          <w:tcPr>
            <w:tcW w:w="851" w:type="dxa"/>
            <w:tcBorders>
              <w:bottom w:val="nil"/>
            </w:tcBorders>
            <w:vAlign w:val="center"/>
          </w:tcPr>
          <w:p w14:paraId="24E3B7EF" w14:textId="77777777" w:rsidR="00AE5A40"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kern w:val="0"/>
                <w:sz w:val="21"/>
                <w:szCs w:val="21"/>
              </w:rPr>
            </w:pPr>
            <w:r>
              <w:rPr>
                <w:rFonts w:ascii="Arial" w:hAnsi="Arial" w:cs="Arial"/>
                <w:kern w:val="0"/>
                <w:sz w:val="21"/>
                <w:szCs w:val="21"/>
              </w:rPr>
              <w:t>Geno</w:t>
            </w:r>
          </w:p>
          <w:p w14:paraId="3E4B1E84" w14:textId="52BC8268"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type</w:t>
            </w:r>
          </w:p>
        </w:tc>
        <w:tc>
          <w:tcPr>
            <w:tcW w:w="850" w:type="dxa"/>
            <w:tcBorders>
              <w:bottom w:val="nil"/>
            </w:tcBorders>
            <w:vAlign w:val="center"/>
          </w:tcPr>
          <w:p w14:paraId="62DE8B03"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length</w:t>
            </w:r>
          </w:p>
        </w:tc>
        <w:tc>
          <w:tcPr>
            <w:tcW w:w="1276" w:type="dxa"/>
            <w:tcBorders>
              <w:bottom w:val="nil"/>
            </w:tcBorders>
            <w:vAlign w:val="center"/>
          </w:tcPr>
          <w:p w14:paraId="0E87E2DC"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Identities (%)</w:t>
            </w:r>
          </w:p>
        </w:tc>
        <w:tc>
          <w:tcPr>
            <w:tcW w:w="1276" w:type="dxa"/>
            <w:tcBorders>
              <w:bottom w:val="nil"/>
            </w:tcBorders>
            <w:vAlign w:val="center"/>
          </w:tcPr>
          <w:p w14:paraId="0E16D390"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Positives (%)</w:t>
            </w:r>
          </w:p>
        </w:tc>
        <w:tc>
          <w:tcPr>
            <w:tcW w:w="827" w:type="dxa"/>
            <w:tcBorders>
              <w:bottom w:val="nil"/>
            </w:tcBorders>
            <w:vAlign w:val="center"/>
          </w:tcPr>
          <w:p w14:paraId="1CBEF349"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Gaps</w:t>
            </w:r>
          </w:p>
        </w:tc>
      </w:tr>
      <w:tr w:rsidR="00F42BB1" w14:paraId="4B993D55"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D9D9D9" w:themeFill="background1" w:themeFillShade="D9"/>
            <w:vAlign w:val="center"/>
          </w:tcPr>
          <w:p w14:paraId="513FFCEA" w14:textId="77777777" w:rsidR="00F42BB1" w:rsidRDefault="00000000">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Spain_BA71_1971_AKO62828.1</w:t>
            </w:r>
          </w:p>
        </w:tc>
        <w:tc>
          <w:tcPr>
            <w:tcW w:w="851" w:type="dxa"/>
            <w:tcBorders>
              <w:top w:val="nil"/>
              <w:bottom w:val="nil"/>
            </w:tcBorders>
            <w:shd w:val="clear" w:color="auto" w:fill="D9D9D9" w:themeFill="background1" w:themeFillShade="D9"/>
            <w:vAlign w:val="center"/>
          </w:tcPr>
          <w:p w14:paraId="1ED681B7" w14:textId="0A6F76E0"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Unicode MS" w:eastAsia="Arial Unicode MS" w:hAnsi="Arial Unicode MS" w:cs="Arial Unicode MS" w:hint="eastAsia"/>
                <w:kern w:val="0"/>
                <w:sz w:val="21"/>
                <w:szCs w:val="21"/>
              </w:rPr>
              <w:t>Ⅰ</w:t>
            </w:r>
          </w:p>
        </w:tc>
        <w:tc>
          <w:tcPr>
            <w:tcW w:w="850" w:type="dxa"/>
            <w:tcBorders>
              <w:top w:val="nil"/>
              <w:bottom w:val="nil"/>
            </w:tcBorders>
            <w:shd w:val="clear" w:color="auto" w:fill="D9D9D9" w:themeFill="background1" w:themeFillShade="D9"/>
            <w:vAlign w:val="center"/>
          </w:tcPr>
          <w:p w14:paraId="263B01C1"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D9D9D9" w:themeFill="background1" w:themeFillShade="D9"/>
            <w:vAlign w:val="bottom"/>
          </w:tcPr>
          <w:p w14:paraId="40BF0C66"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137/141 (97%)</w:t>
            </w:r>
          </w:p>
        </w:tc>
        <w:tc>
          <w:tcPr>
            <w:tcW w:w="1276" w:type="dxa"/>
            <w:tcBorders>
              <w:top w:val="nil"/>
              <w:bottom w:val="nil"/>
            </w:tcBorders>
            <w:shd w:val="clear" w:color="auto" w:fill="D9D9D9" w:themeFill="background1" w:themeFillShade="D9"/>
            <w:vAlign w:val="bottom"/>
          </w:tcPr>
          <w:p w14:paraId="7C4B833C"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139/141 (98%)</w:t>
            </w:r>
          </w:p>
        </w:tc>
        <w:tc>
          <w:tcPr>
            <w:tcW w:w="827" w:type="dxa"/>
            <w:tcBorders>
              <w:top w:val="nil"/>
              <w:bottom w:val="nil"/>
              <w:right w:val="nil"/>
            </w:tcBorders>
            <w:shd w:val="clear" w:color="auto" w:fill="D9D9D9" w:themeFill="background1" w:themeFillShade="D9"/>
            <w:vAlign w:val="center"/>
          </w:tcPr>
          <w:p w14:paraId="77F6A15C"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69CE362A"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D9D9D9" w:themeFill="background1" w:themeFillShade="D9"/>
            <w:vAlign w:val="center"/>
          </w:tcPr>
          <w:p w14:paraId="50D2C9E8"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Italy_26544_OG10_2010_AJZ77159.1</w:t>
            </w:r>
          </w:p>
        </w:tc>
        <w:tc>
          <w:tcPr>
            <w:tcW w:w="851" w:type="dxa"/>
            <w:tcBorders>
              <w:top w:val="nil"/>
              <w:bottom w:val="nil"/>
            </w:tcBorders>
            <w:shd w:val="clear" w:color="auto" w:fill="D9D9D9" w:themeFill="background1" w:themeFillShade="D9"/>
            <w:vAlign w:val="center"/>
          </w:tcPr>
          <w:p w14:paraId="4198B5ED" w14:textId="434D69E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795CDB">
              <w:rPr>
                <w:rFonts w:ascii="Arial Unicode MS" w:eastAsia="Arial Unicode MS" w:hAnsi="Arial Unicode MS" w:cs="Arial Unicode MS" w:hint="eastAsia"/>
                <w:kern w:val="0"/>
                <w:sz w:val="21"/>
                <w:szCs w:val="21"/>
              </w:rPr>
              <w:t>Ⅰ</w:t>
            </w:r>
          </w:p>
        </w:tc>
        <w:tc>
          <w:tcPr>
            <w:tcW w:w="850" w:type="dxa"/>
            <w:tcBorders>
              <w:top w:val="nil"/>
              <w:bottom w:val="nil"/>
            </w:tcBorders>
            <w:shd w:val="clear" w:color="auto" w:fill="D9D9D9" w:themeFill="background1" w:themeFillShade="D9"/>
            <w:vAlign w:val="center"/>
          </w:tcPr>
          <w:p w14:paraId="1A882D7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D9D9D9" w:themeFill="background1" w:themeFillShade="D9"/>
            <w:vAlign w:val="bottom"/>
          </w:tcPr>
          <w:p w14:paraId="754555C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137/141 (97%)</w:t>
            </w:r>
          </w:p>
        </w:tc>
        <w:tc>
          <w:tcPr>
            <w:tcW w:w="1276" w:type="dxa"/>
            <w:tcBorders>
              <w:top w:val="nil"/>
              <w:bottom w:val="nil"/>
            </w:tcBorders>
            <w:shd w:val="clear" w:color="auto" w:fill="D9D9D9" w:themeFill="background1" w:themeFillShade="D9"/>
            <w:vAlign w:val="bottom"/>
          </w:tcPr>
          <w:p w14:paraId="7FF8461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139/141 (98%)</w:t>
            </w:r>
          </w:p>
        </w:tc>
        <w:tc>
          <w:tcPr>
            <w:tcW w:w="827" w:type="dxa"/>
            <w:tcBorders>
              <w:top w:val="nil"/>
              <w:bottom w:val="nil"/>
              <w:right w:val="nil"/>
            </w:tcBorders>
            <w:shd w:val="clear" w:color="auto" w:fill="D9D9D9" w:themeFill="background1" w:themeFillShade="D9"/>
            <w:vAlign w:val="center"/>
          </w:tcPr>
          <w:p w14:paraId="72A61DB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4ECD8E77"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D9D9D9" w:themeFill="background1" w:themeFillShade="D9"/>
            <w:vAlign w:val="center"/>
          </w:tcPr>
          <w:p w14:paraId="2700D6E1"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Italy_47_Ss_2008_2008_AOO54522.1</w:t>
            </w:r>
          </w:p>
        </w:tc>
        <w:tc>
          <w:tcPr>
            <w:tcW w:w="851" w:type="dxa"/>
            <w:tcBorders>
              <w:top w:val="nil"/>
              <w:bottom w:val="nil"/>
            </w:tcBorders>
            <w:shd w:val="clear" w:color="auto" w:fill="D9D9D9" w:themeFill="background1" w:themeFillShade="D9"/>
            <w:vAlign w:val="center"/>
          </w:tcPr>
          <w:p w14:paraId="6640459C" w14:textId="5D614482"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795CDB">
              <w:rPr>
                <w:rFonts w:ascii="Arial Unicode MS" w:eastAsia="Arial Unicode MS" w:hAnsi="Arial Unicode MS" w:cs="Arial Unicode MS" w:hint="eastAsia"/>
                <w:kern w:val="0"/>
                <w:sz w:val="21"/>
                <w:szCs w:val="21"/>
              </w:rPr>
              <w:t>Ⅰ</w:t>
            </w:r>
          </w:p>
        </w:tc>
        <w:tc>
          <w:tcPr>
            <w:tcW w:w="850" w:type="dxa"/>
            <w:tcBorders>
              <w:top w:val="nil"/>
              <w:bottom w:val="nil"/>
            </w:tcBorders>
            <w:shd w:val="clear" w:color="auto" w:fill="D9D9D9" w:themeFill="background1" w:themeFillShade="D9"/>
            <w:vAlign w:val="center"/>
          </w:tcPr>
          <w:p w14:paraId="4ABB63A3"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D9D9D9" w:themeFill="background1" w:themeFillShade="D9"/>
            <w:vAlign w:val="bottom"/>
          </w:tcPr>
          <w:p w14:paraId="11EA489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137/141 (97%)</w:t>
            </w:r>
          </w:p>
        </w:tc>
        <w:tc>
          <w:tcPr>
            <w:tcW w:w="1276" w:type="dxa"/>
            <w:tcBorders>
              <w:top w:val="nil"/>
              <w:bottom w:val="nil"/>
            </w:tcBorders>
            <w:shd w:val="clear" w:color="auto" w:fill="D9D9D9" w:themeFill="background1" w:themeFillShade="D9"/>
            <w:vAlign w:val="bottom"/>
          </w:tcPr>
          <w:p w14:paraId="63F0BE8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139/141 (98%)</w:t>
            </w:r>
          </w:p>
        </w:tc>
        <w:tc>
          <w:tcPr>
            <w:tcW w:w="827" w:type="dxa"/>
            <w:tcBorders>
              <w:top w:val="nil"/>
              <w:bottom w:val="nil"/>
              <w:right w:val="nil"/>
            </w:tcBorders>
            <w:shd w:val="clear" w:color="auto" w:fill="D9D9D9" w:themeFill="background1" w:themeFillShade="D9"/>
            <w:vAlign w:val="center"/>
          </w:tcPr>
          <w:p w14:paraId="25C9EE7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6E7C7855"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D9D9D9" w:themeFill="background1" w:themeFillShade="D9"/>
            <w:vAlign w:val="center"/>
          </w:tcPr>
          <w:p w14:paraId="3EDF3928"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Spain_E75_1975_CBH29248.1</w:t>
            </w:r>
          </w:p>
        </w:tc>
        <w:tc>
          <w:tcPr>
            <w:tcW w:w="851" w:type="dxa"/>
            <w:tcBorders>
              <w:top w:val="nil"/>
              <w:bottom w:val="nil"/>
            </w:tcBorders>
            <w:shd w:val="clear" w:color="auto" w:fill="D9D9D9" w:themeFill="background1" w:themeFillShade="D9"/>
            <w:vAlign w:val="center"/>
          </w:tcPr>
          <w:p w14:paraId="14A089C7" w14:textId="20D60DA4"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795CDB">
              <w:rPr>
                <w:rFonts w:ascii="Arial Unicode MS" w:eastAsia="Arial Unicode MS" w:hAnsi="Arial Unicode MS" w:cs="Arial Unicode MS" w:hint="eastAsia"/>
                <w:kern w:val="0"/>
                <w:sz w:val="21"/>
                <w:szCs w:val="21"/>
              </w:rPr>
              <w:t>Ⅰ</w:t>
            </w:r>
          </w:p>
        </w:tc>
        <w:tc>
          <w:tcPr>
            <w:tcW w:w="850" w:type="dxa"/>
            <w:tcBorders>
              <w:top w:val="nil"/>
              <w:bottom w:val="nil"/>
            </w:tcBorders>
            <w:shd w:val="clear" w:color="auto" w:fill="D9D9D9" w:themeFill="background1" w:themeFillShade="D9"/>
            <w:vAlign w:val="center"/>
          </w:tcPr>
          <w:p w14:paraId="6DD24D6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D9D9D9" w:themeFill="background1" w:themeFillShade="D9"/>
            <w:vAlign w:val="bottom"/>
          </w:tcPr>
          <w:p w14:paraId="37EFD4B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137/141 (97%)</w:t>
            </w:r>
          </w:p>
        </w:tc>
        <w:tc>
          <w:tcPr>
            <w:tcW w:w="1276" w:type="dxa"/>
            <w:tcBorders>
              <w:top w:val="nil"/>
              <w:bottom w:val="nil"/>
            </w:tcBorders>
            <w:shd w:val="clear" w:color="auto" w:fill="D9D9D9" w:themeFill="background1" w:themeFillShade="D9"/>
            <w:vAlign w:val="bottom"/>
          </w:tcPr>
          <w:p w14:paraId="06C02CC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139/141 (98%)</w:t>
            </w:r>
          </w:p>
        </w:tc>
        <w:tc>
          <w:tcPr>
            <w:tcW w:w="827" w:type="dxa"/>
            <w:tcBorders>
              <w:top w:val="nil"/>
              <w:bottom w:val="nil"/>
              <w:right w:val="nil"/>
            </w:tcBorders>
            <w:shd w:val="clear" w:color="auto" w:fill="D9D9D9" w:themeFill="background1" w:themeFillShade="D9"/>
            <w:vAlign w:val="center"/>
          </w:tcPr>
          <w:p w14:paraId="1583706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3E4B815D"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D9D9D9" w:themeFill="background1" w:themeFillShade="D9"/>
            <w:vAlign w:val="center"/>
          </w:tcPr>
          <w:p w14:paraId="38214F50"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Portugal_L60_1960_AIY22338.1</w:t>
            </w:r>
          </w:p>
        </w:tc>
        <w:tc>
          <w:tcPr>
            <w:tcW w:w="851" w:type="dxa"/>
            <w:tcBorders>
              <w:top w:val="nil"/>
              <w:bottom w:val="nil"/>
            </w:tcBorders>
            <w:shd w:val="clear" w:color="auto" w:fill="D9D9D9" w:themeFill="background1" w:themeFillShade="D9"/>
            <w:vAlign w:val="center"/>
          </w:tcPr>
          <w:p w14:paraId="70EC8268" w14:textId="04F4D1EE"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795CDB">
              <w:rPr>
                <w:rFonts w:ascii="Arial Unicode MS" w:eastAsia="Arial Unicode MS" w:hAnsi="Arial Unicode MS" w:cs="Arial Unicode MS" w:hint="eastAsia"/>
                <w:kern w:val="0"/>
                <w:sz w:val="21"/>
                <w:szCs w:val="21"/>
              </w:rPr>
              <w:t>Ⅰ</w:t>
            </w:r>
          </w:p>
        </w:tc>
        <w:tc>
          <w:tcPr>
            <w:tcW w:w="850" w:type="dxa"/>
            <w:tcBorders>
              <w:top w:val="nil"/>
              <w:bottom w:val="nil"/>
            </w:tcBorders>
            <w:shd w:val="clear" w:color="auto" w:fill="D9D9D9" w:themeFill="background1" w:themeFillShade="D9"/>
            <w:vAlign w:val="center"/>
          </w:tcPr>
          <w:p w14:paraId="3C53C18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D9D9D9" w:themeFill="background1" w:themeFillShade="D9"/>
            <w:vAlign w:val="bottom"/>
          </w:tcPr>
          <w:p w14:paraId="74340153"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137/141 (97%)</w:t>
            </w:r>
          </w:p>
        </w:tc>
        <w:tc>
          <w:tcPr>
            <w:tcW w:w="1276" w:type="dxa"/>
            <w:tcBorders>
              <w:top w:val="nil"/>
              <w:bottom w:val="nil"/>
            </w:tcBorders>
            <w:shd w:val="clear" w:color="auto" w:fill="D9D9D9" w:themeFill="background1" w:themeFillShade="D9"/>
            <w:vAlign w:val="bottom"/>
          </w:tcPr>
          <w:p w14:paraId="0A23D09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139/141 (98%)</w:t>
            </w:r>
          </w:p>
        </w:tc>
        <w:tc>
          <w:tcPr>
            <w:tcW w:w="827" w:type="dxa"/>
            <w:tcBorders>
              <w:top w:val="nil"/>
              <w:bottom w:val="nil"/>
              <w:right w:val="nil"/>
            </w:tcBorders>
            <w:shd w:val="clear" w:color="auto" w:fill="D9D9D9" w:themeFill="background1" w:themeFillShade="D9"/>
            <w:vAlign w:val="center"/>
          </w:tcPr>
          <w:p w14:paraId="1B05885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10E299EF"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D9D9D9" w:themeFill="background1" w:themeFillShade="D9"/>
            <w:vAlign w:val="center"/>
          </w:tcPr>
          <w:p w14:paraId="71AEA2E0"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Benin_1997_CAN10246.1</w:t>
            </w:r>
          </w:p>
        </w:tc>
        <w:tc>
          <w:tcPr>
            <w:tcW w:w="851" w:type="dxa"/>
            <w:tcBorders>
              <w:top w:val="nil"/>
              <w:bottom w:val="nil"/>
            </w:tcBorders>
            <w:shd w:val="clear" w:color="auto" w:fill="D9D9D9" w:themeFill="background1" w:themeFillShade="D9"/>
            <w:vAlign w:val="center"/>
          </w:tcPr>
          <w:p w14:paraId="53AB6043" w14:textId="3D2C52CE"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795CDB">
              <w:rPr>
                <w:rFonts w:ascii="Arial Unicode MS" w:eastAsia="Arial Unicode MS" w:hAnsi="Arial Unicode MS" w:cs="Arial Unicode MS" w:hint="eastAsia"/>
                <w:kern w:val="0"/>
                <w:sz w:val="21"/>
                <w:szCs w:val="21"/>
              </w:rPr>
              <w:t>Ⅰ</w:t>
            </w:r>
          </w:p>
        </w:tc>
        <w:tc>
          <w:tcPr>
            <w:tcW w:w="850" w:type="dxa"/>
            <w:tcBorders>
              <w:top w:val="nil"/>
              <w:bottom w:val="nil"/>
            </w:tcBorders>
            <w:shd w:val="clear" w:color="auto" w:fill="D9D9D9" w:themeFill="background1" w:themeFillShade="D9"/>
            <w:vAlign w:val="center"/>
          </w:tcPr>
          <w:p w14:paraId="7098D1F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D9D9D9" w:themeFill="background1" w:themeFillShade="D9"/>
            <w:vAlign w:val="bottom"/>
          </w:tcPr>
          <w:p w14:paraId="31BBD29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137/141 (97%)</w:t>
            </w:r>
          </w:p>
        </w:tc>
        <w:tc>
          <w:tcPr>
            <w:tcW w:w="1276" w:type="dxa"/>
            <w:tcBorders>
              <w:top w:val="nil"/>
              <w:bottom w:val="nil"/>
            </w:tcBorders>
            <w:shd w:val="clear" w:color="auto" w:fill="D9D9D9" w:themeFill="background1" w:themeFillShade="D9"/>
            <w:vAlign w:val="bottom"/>
          </w:tcPr>
          <w:p w14:paraId="0D8AA70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139/141 (98%)</w:t>
            </w:r>
          </w:p>
        </w:tc>
        <w:tc>
          <w:tcPr>
            <w:tcW w:w="827" w:type="dxa"/>
            <w:tcBorders>
              <w:top w:val="nil"/>
              <w:bottom w:val="nil"/>
              <w:right w:val="nil"/>
            </w:tcBorders>
            <w:shd w:val="clear" w:color="auto" w:fill="D9D9D9" w:themeFill="background1" w:themeFillShade="D9"/>
            <w:vAlign w:val="center"/>
          </w:tcPr>
          <w:p w14:paraId="1B36658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52CFC354"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D9D9D9" w:themeFill="background1" w:themeFillShade="D9"/>
            <w:vAlign w:val="center"/>
          </w:tcPr>
          <w:p w14:paraId="603812C8"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Portugal_OURT_88.3_1988_CAN10496.1</w:t>
            </w:r>
          </w:p>
        </w:tc>
        <w:tc>
          <w:tcPr>
            <w:tcW w:w="851" w:type="dxa"/>
            <w:tcBorders>
              <w:top w:val="nil"/>
              <w:bottom w:val="nil"/>
            </w:tcBorders>
            <w:shd w:val="clear" w:color="auto" w:fill="D9D9D9" w:themeFill="background1" w:themeFillShade="D9"/>
            <w:vAlign w:val="center"/>
          </w:tcPr>
          <w:p w14:paraId="62355BE5" w14:textId="65BA7800"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795CDB">
              <w:rPr>
                <w:rFonts w:ascii="Arial Unicode MS" w:eastAsia="Arial Unicode MS" w:hAnsi="Arial Unicode MS" w:cs="Arial Unicode MS" w:hint="eastAsia"/>
                <w:kern w:val="0"/>
                <w:sz w:val="21"/>
                <w:szCs w:val="21"/>
              </w:rPr>
              <w:t>Ⅰ</w:t>
            </w:r>
          </w:p>
        </w:tc>
        <w:tc>
          <w:tcPr>
            <w:tcW w:w="850" w:type="dxa"/>
            <w:tcBorders>
              <w:top w:val="nil"/>
              <w:bottom w:val="nil"/>
            </w:tcBorders>
            <w:shd w:val="clear" w:color="auto" w:fill="D9D9D9" w:themeFill="background1" w:themeFillShade="D9"/>
            <w:vAlign w:val="center"/>
          </w:tcPr>
          <w:p w14:paraId="341346D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125</w:t>
            </w:r>
          </w:p>
        </w:tc>
        <w:tc>
          <w:tcPr>
            <w:tcW w:w="1276" w:type="dxa"/>
            <w:tcBorders>
              <w:top w:val="nil"/>
              <w:bottom w:val="nil"/>
            </w:tcBorders>
            <w:shd w:val="clear" w:color="auto" w:fill="D9D9D9" w:themeFill="background1" w:themeFillShade="D9"/>
            <w:vAlign w:val="bottom"/>
          </w:tcPr>
          <w:p w14:paraId="6291A07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119/124 (95%)</w:t>
            </w:r>
          </w:p>
        </w:tc>
        <w:tc>
          <w:tcPr>
            <w:tcW w:w="1276" w:type="dxa"/>
            <w:tcBorders>
              <w:top w:val="nil"/>
              <w:bottom w:val="nil"/>
            </w:tcBorders>
            <w:shd w:val="clear" w:color="auto" w:fill="D9D9D9" w:themeFill="background1" w:themeFillShade="D9"/>
            <w:vAlign w:val="bottom"/>
          </w:tcPr>
          <w:p w14:paraId="07C5C07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122/124 (98%)</w:t>
            </w:r>
          </w:p>
        </w:tc>
        <w:tc>
          <w:tcPr>
            <w:tcW w:w="827" w:type="dxa"/>
            <w:tcBorders>
              <w:top w:val="nil"/>
              <w:bottom w:val="nil"/>
              <w:right w:val="nil"/>
            </w:tcBorders>
            <w:shd w:val="clear" w:color="auto" w:fill="D9D9D9" w:themeFill="background1" w:themeFillShade="D9"/>
            <w:vAlign w:val="center"/>
          </w:tcPr>
          <w:p w14:paraId="4875306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2E0D338B"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single" w:sz="4" w:space="0" w:color="auto"/>
            </w:tcBorders>
            <w:shd w:val="clear" w:color="auto" w:fill="D9D9D9" w:themeFill="background1" w:themeFillShade="D9"/>
            <w:vAlign w:val="center"/>
          </w:tcPr>
          <w:p w14:paraId="07853F6B"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Portugal_NHV_1968_AIY22496.1</w:t>
            </w:r>
          </w:p>
        </w:tc>
        <w:tc>
          <w:tcPr>
            <w:tcW w:w="851" w:type="dxa"/>
            <w:tcBorders>
              <w:top w:val="nil"/>
              <w:bottom w:val="single" w:sz="4" w:space="0" w:color="auto"/>
            </w:tcBorders>
            <w:shd w:val="clear" w:color="auto" w:fill="D9D9D9" w:themeFill="background1" w:themeFillShade="D9"/>
            <w:vAlign w:val="center"/>
          </w:tcPr>
          <w:p w14:paraId="1DDE8D71" w14:textId="6C4431CA"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795CDB">
              <w:rPr>
                <w:rFonts w:ascii="Arial Unicode MS" w:eastAsia="Arial Unicode MS" w:hAnsi="Arial Unicode MS" w:cs="Arial Unicode MS" w:hint="eastAsia"/>
                <w:kern w:val="0"/>
                <w:sz w:val="21"/>
                <w:szCs w:val="21"/>
              </w:rPr>
              <w:t>Ⅰ</w:t>
            </w:r>
          </w:p>
        </w:tc>
        <w:tc>
          <w:tcPr>
            <w:tcW w:w="850" w:type="dxa"/>
            <w:tcBorders>
              <w:top w:val="nil"/>
              <w:bottom w:val="single" w:sz="4" w:space="0" w:color="auto"/>
            </w:tcBorders>
            <w:shd w:val="clear" w:color="auto" w:fill="D9D9D9" w:themeFill="background1" w:themeFillShade="D9"/>
            <w:vAlign w:val="center"/>
          </w:tcPr>
          <w:p w14:paraId="7DE4E9E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125</w:t>
            </w:r>
          </w:p>
        </w:tc>
        <w:tc>
          <w:tcPr>
            <w:tcW w:w="1276" w:type="dxa"/>
            <w:tcBorders>
              <w:top w:val="nil"/>
              <w:bottom w:val="single" w:sz="4" w:space="0" w:color="auto"/>
            </w:tcBorders>
            <w:shd w:val="clear" w:color="auto" w:fill="D9D9D9" w:themeFill="background1" w:themeFillShade="D9"/>
            <w:vAlign w:val="bottom"/>
          </w:tcPr>
          <w:p w14:paraId="51EE82E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119/124 (95%)</w:t>
            </w:r>
          </w:p>
        </w:tc>
        <w:tc>
          <w:tcPr>
            <w:tcW w:w="1276" w:type="dxa"/>
            <w:tcBorders>
              <w:top w:val="nil"/>
              <w:bottom w:val="single" w:sz="4" w:space="0" w:color="auto"/>
            </w:tcBorders>
            <w:shd w:val="clear" w:color="auto" w:fill="D9D9D9" w:themeFill="background1" w:themeFillShade="D9"/>
            <w:vAlign w:val="bottom"/>
          </w:tcPr>
          <w:p w14:paraId="4620000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122/124 (98%)</w:t>
            </w:r>
          </w:p>
        </w:tc>
        <w:tc>
          <w:tcPr>
            <w:tcW w:w="827" w:type="dxa"/>
            <w:tcBorders>
              <w:top w:val="nil"/>
              <w:bottom w:val="single" w:sz="4" w:space="0" w:color="auto"/>
              <w:right w:val="nil"/>
            </w:tcBorders>
            <w:shd w:val="clear" w:color="auto" w:fill="D9D9D9" w:themeFill="background1" w:themeFillShade="D9"/>
            <w:vAlign w:val="center"/>
          </w:tcPr>
          <w:p w14:paraId="54ADE3E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F42BB1" w14:paraId="2A32A6D7"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left w:val="nil"/>
              <w:bottom w:val="nil"/>
            </w:tcBorders>
            <w:shd w:val="clear" w:color="auto" w:fill="E5B8B7" w:themeFill="accent2" w:themeFillTint="66"/>
            <w:vAlign w:val="center"/>
          </w:tcPr>
          <w:p w14:paraId="4B7F236D" w14:textId="77777777" w:rsidR="00F42BB1" w:rsidRDefault="00000000">
            <w:pPr>
              <w:spacing w:line="360" w:lineRule="auto"/>
              <w:jc w:val="center"/>
              <w:rPr>
                <w:rFonts w:ascii="Arial" w:eastAsia="等线" w:hAnsi="Arial" w:cs="Arial"/>
                <w:b w:val="0"/>
                <w:bCs w:val="0"/>
                <w:kern w:val="0"/>
                <w:sz w:val="21"/>
                <w:szCs w:val="21"/>
              </w:rPr>
            </w:pPr>
            <w:r>
              <w:rPr>
                <w:rFonts w:ascii="Arial" w:eastAsia="等线" w:hAnsi="Arial" w:cs="Arial"/>
                <w:b w:val="0"/>
                <w:bCs w:val="0"/>
                <w:kern w:val="0"/>
                <w:sz w:val="21"/>
                <w:szCs w:val="21"/>
              </w:rPr>
              <w:t>Reference strain</w:t>
            </w:r>
          </w:p>
          <w:p w14:paraId="677EF4D2" w14:textId="37D508AB" w:rsidR="00F42BB1" w:rsidRDefault="002058CB">
            <w:pPr>
              <w:spacing w:line="360" w:lineRule="auto"/>
              <w:jc w:val="center"/>
              <w:rPr>
                <w:rFonts w:ascii="Arial" w:eastAsia="等线" w:hAnsi="Arial" w:cs="Arial"/>
                <w:b w:val="0"/>
                <w:bCs w:val="0"/>
                <w:kern w:val="0"/>
                <w:sz w:val="21"/>
                <w:szCs w:val="21"/>
              </w:rPr>
            </w:pPr>
            <w:r>
              <w:rPr>
                <w:rFonts w:ascii="Arial" w:eastAsia="等线" w:hAnsi="Arial" w:cs="Arial"/>
                <w:b w:val="0"/>
                <w:bCs w:val="0"/>
                <w:kern w:val="0"/>
                <w:sz w:val="21"/>
                <w:szCs w:val="21"/>
              </w:rPr>
              <w:t>ASFV_CN/GS</w:t>
            </w:r>
            <w:r>
              <w:rPr>
                <w:rFonts w:ascii="Arial" w:eastAsia="等线" w:hAnsi="Arial" w:cs="Arial" w:hint="eastAsia"/>
                <w:b w:val="0"/>
                <w:bCs w:val="0"/>
                <w:kern w:val="0"/>
                <w:sz w:val="21"/>
                <w:szCs w:val="21"/>
              </w:rPr>
              <w:t>/</w:t>
            </w:r>
            <w:r>
              <w:rPr>
                <w:rFonts w:ascii="Arial" w:eastAsia="等线" w:hAnsi="Arial" w:cs="Arial"/>
                <w:b w:val="0"/>
                <w:bCs w:val="0"/>
                <w:kern w:val="0"/>
                <w:sz w:val="21"/>
                <w:szCs w:val="21"/>
              </w:rPr>
              <w:t>2018</w:t>
            </w:r>
          </w:p>
        </w:tc>
        <w:tc>
          <w:tcPr>
            <w:tcW w:w="851" w:type="dxa"/>
            <w:tcBorders>
              <w:top w:val="single" w:sz="4" w:space="0" w:color="auto"/>
              <w:bottom w:val="nil"/>
            </w:tcBorders>
            <w:shd w:val="clear" w:color="auto" w:fill="E5B8B7" w:themeFill="accent2" w:themeFillTint="66"/>
            <w:vAlign w:val="center"/>
          </w:tcPr>
          <w:p w14:paraId="0C830F88" w14:textId="4A9806DD"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Ⅱ</w:t>
            </w:r>
          </w:p>
        </w:tc>
        <w:tc>
          <w:tcPr>
            <w:tcW w:w="850" w:type="dxa"/>
            <w:tcBorders>
              <w:top w:val="single" w:sz="4" w:space="0" w:color="auto"/>
              <w:bottom w:val="nil"/>
            </w:tcBorders>
            <w:shd w:val="clear" w:color="auto" w:fill="E5B8B7" w:themeFill="accent2" w:themeFillTint="66"/>
            <w:vAlign w:val="center"/>
          </w:tcPr>
          <w:p w14:paraId="1AF795D2"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single" w:sz="4" w:space="0" w:color="auto"/>
              <w:bottom w:val="nil"/>
            </w:tcBorders>
            <w:shd w:val="clear" w:color="auto" w:fill="E5B8B7" w:themeFill="accent2" w:themeFillTint="66"/>
            <w:vAlign w:val="bottom"/>
          </w:tcPr>
          <w:p w14:paraId="273B62B8"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single" w:sz="4" w:space="0" w:color="auto"/>
              <w:bottom w:val="nil"/>
            </w:tcBorders>
            <w:shd w:val="clear" w:color="auto" w:fill="E5B8B7" w:themeFill="accent2" w:themeFillTint="66"/>
            <w:vAlign w:val="bottom"/>
          </w:tcPr>
          <w:p w14:paraId="2C4706FC"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single" w:sz="4" w:space="0" w:color="auto"/>
              <w:bottom w:val="nil"/>
              <w:right w:val="nil"/>
            </w:tcBorders>
            <w:shd w:val="clear" w:color="auto" w:fill="E5B8B7" w:themeFill="accent2" w:themeFillTint="66"/>
            <w:vAlign w:val="center"/>
          </w:tcPr>
          <w:p w14:paraId="3BE3B8BB"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52998965"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743755D4" w14:textId="77777777" w:rsidR="00ED6C3A" w:rsidRDefault="00ED6C3A" w:rsidP="00ED6C3A">
            <w:pPr>
              <w:spacing w:line="360" w:lineRule="auto"/>
              <w:jc w:val="center"/>
              <w:rPr>
                <w:rFonts w:ascii="Arial" w:eastAsia="等线" w:hAnsi="Arial" w:cs="Arial"/>
                <w:kern w:val="0"/>
                <w:sz w:val="21"/>
                <w:szCs w:val="21"/>
              </w:rPr>
            </w:pPr>
            <w:bookmarkStart w:id="2" w:name="_Hlk181280665"/>
            <w:r>
              <w:rPr>
                <w:rFonts w:ascii="Arial" w:eastAsia="等线" w:hAnsi="Arial" w:cs="Arial"/>
                <w:b w:val="0"/>
                <w:bCs w:val="0"/>
                <w:kern w:val="0"/>
                <w:sz w:val="21"/>
                <w:szCs w:val="21"/>
              </w:rPr>
              <w:t>Ukraine_Kyiv_2014</w:t>
            </w:r>
            <w:bookmarkStart w:id="3" w:name="_Hlk181280832"/>
            <w:bookmarkEnd w:id="2"/>
            <w:r>
              <w:rPr>
                <w:rFonts w:ascii="Arial" w:eastAsia="等线" w:hAnsi="Arial" w:cs="Arial"/>
                <w:b w:val="0"/>
                <w:bCs w:val="0"/>
                <w:kern w:val="0"/>
                <w:sz w:val="21"/>
                <w:szCs w:val="21"/>
              </w:rPr>
              <w:t>_QED21767.1</w:t>
            </w:r>
            <w:bookmarkEnd w:id="3"/>
          </w:p>
        </w:tc>
        <w:tc>
          <w:tcPr>
            <w:tcW w:w="851" w:type="dxa"/>
            <w:tcBorders>
              <w:top w:val="nil"/>
              <w:bottom w:val="nil"/>
            </w:tcBorders>
            <w:shd w:val="clear" w:color="auto" w:fill="E5B8B7" w:themeFill="accent2" w:themeFillTint="66"/>
            <w:vAlign w:val="center"/>
          </w:tcPr>
          <w:p w14:paraId="09E48A0C" w14:textId="66A557E2"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1F90B4B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48</w:t>
            </w:r>
          </w:p>
        </w:tc>
        <w:tc>
          <w:tcPr>
            <w:tcW w:w="1276" w:type="dxa"/>
            <w:tcBorders>
              <w:top w:val="nil"/>
              <w:bottom w:val="nil"/>
            </w:tcBorders>
            <w:shd w:val="clear" w:color="auto" w:fill="E5B8B7" w:themeFill="accent2" w:themeFillTint="66"/>
            <w:vAlign w:val="bottom"/>
          </w:tcPr>
          <w:p w14:paraId="0D71BFD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46/47 (97%)</w:t>
            </w:r>
          </w:p>
        </w:tc>
        <w:tc>
          <w:tcPr>
            <w:tcW w:w="1276" w:type="dxa"/>
            <w:tcBorders>
              <w:top w:val="nil"/>
              <w:bottom w:val="nil"/>
            </w:tcBorders>
            <w:shd w:val="clear" w:color="auto" w:fill="E5B8B7" w:themeFill="accent2" w:themeFillTint="66"/>
            <w:vAlign w:val="bottom"/>
          </w:tcPr>
          <w:p w14:paraId="5FD8D85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47/47 (100%)</w:t>
            </w:r>
          </w:p>
        </w:tc>
        <w:tc>
          <w:tcPr>
            <w:tcW w:w="827" w:type="dxa"/>
            <w:tcBorders>
              <w:top w:val="nil"/>
              <w:bottom w:val="nil"/>
              <w:right w:val="nil"/>
            </w:tcBorders>
            <w:shd w:val="clear" w:color="auto" w:fill="E5B8B7" w:themeFill="accent2" w:themeFillTint="66"/>
            <w:vAlign w:val="center"/>
          </w:tcPr>
          <w:p w14:paraId="1CF087E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763484F8"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left w:val="nil"/>
              <w:bottom w:val="nil"/>
            </w:tcBorders>
            <w:shd w:val="clear" w:color="auto" w:fill="E5B8B7" w:themeFill="accent2" w:themeFillTint="66"/>
            <w:vAlign w:val="center"/>
          </w:tcPr>
          <w:p w14:paraId="6738CC8B" w14:textId="77777777" w:rsidR="00ED6C3A" w:rsidRDefault="00ED6C3A" w:rsidP="00ED6C3A">
            <w:pPr>
              <w:spacing w:line="360" w:lineRule="auto"/>
              <w:jc w:val="center"/>
              <w:rPr>
                <w:rFonts w:ascii="Arial" w:eastAsia="等线" w:hAnsi="Arial" w:cs="Arial"/>
                <w:kern w:val="0"/>
                <w:sz w:val="21"/>
                <w:szCs w:val="21"/>
              </w:rPr>
            </w:pPr>
            <w:bookmarkStart w:id="4" w:name="_Hlk181280704"/>
            <w:r>
              <w:rPr>
                <w:rFonts w:ascii="Arial" w:eastAsia="等线" w:hAnsi="Arial" w:cs="Arial"/>
                <w:b w:val="0"/>
                <w:bCs w:val="0"/>
                <w:kern w:val="0"/>
                <w:sz w:val="21"/>
                <w:szCs w:val="21"/>
              </w:rPr>
              <w:t>Malawi_Tengani_1962</w:t>
            </w:r>
            <w:bookmarkEnd w:id="4"/>
            <w:r>
              <w:rPr>
                <w:rFonts w:ascii="Arial" w:eastAsia="等线" w:hAnsi="Arial" w:cs="Arial"/>
                <w:b w:val="0"/>
                <w:bCs w:val="0"/>
                <w:kern w:val="0"/>
                <w:sz w:val="21"/>
                <w:szCs w:val="21"/>
              </w:rPr>
              <w:t>_CAN10246.1</w:t>
            </w:r>
          </w:p>
        </w:tc>
        <w:tc>
          <w:tcPr>
            <w:tcW w:w="851" w:type="dxa"/>
            <w:tcBorders>
              <w:bottom w:val="nil"/>
            </w:tcBorders>
            <w:shd w:val="clear" w:color="auto" w:fill="E5B8B7" w:themeFill="accent2" w:themeFillTint="66"/>
            <w:vAlign w:val="center"/>
          </w:tcPr>
          <w:p w14:paraId="090BDD12" w14:textId="7E4E22FA"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bottom w:val="nil"/>
            </w:tcBorders>
            <w:shd w:val="clear" w:color="auto" w:fill="E5B8B7" w:themeFill="accent2" w:themeFillTint="66"/>
            <w:vAlign w:val="center"/>
          </w:tcPr>
          <w:p w14:paraId="272CB69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bottom w:val="nil"/>
            </w:tcBorders>
            <w:shd w:val="clear" w:color="auto" w:fill="E5B8B7" w:themeFill="accent2" w:themeFillTint="66"/>
            <w:vAlign w:val="bottom"/>
          </w:tcPr>
          <w:p w14:paraId="7965510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138/141 (97%)</w:t>
            </w:r>
          </w:p>
        </w:tc>
        <w:tc>
          <w:tcPr>
            <w:tcW w:w="1276" w:type="dxa"/>
            <w:tcBorders>
              <w:bottom w:val="nil"/>
            </w:tcBorders>
            <w:shd w:val="clear" w:color="auto" w:fill="E5B8B7" w:themeFill="accent2" w:themeFillTint="66"/>
            <w:vAlign w:val="bottom"/>
          </w:tcPr>
          <w:p w14:paraId="3EE3B1F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140/141 (99%)</w:t>
            </w:r>
          </w:p>
        </w:tc>
        <w:tc>
          <w:tcPr>
            <w:tcW w:w="827" w:type="dxa"/>
            <w:tcBorders>
              <w:bottom w:val="nil"/>
              <w:right w:val="nil"/>
            </w:tcBorders>
            <w:shd w:val="clear" w:color="auto" w:fill="E5B8B7" w:themeFill="accent2" w:themeFillTint="66"/>
            <w:vAlign w:val="center"/>
          </w:tcPr>
          <w:p w14:paraId="402F6B4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491EF97B"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57DE250A" w14:textId="77777777" w:rsidR="00ED6C3A" w:rsidRDefault="00ED6C3A" w:rsidP="00ED6C3A">
            <w:pPr>
              <w:spacing w:line="360" w:lineRule="auto"/>
              <w:jc w:val="center"/>
              <w:rPr>
                <w:rFonts w:ascii="Arial" w:eastAsia="等线" w:hAnsi="Arial" w:cs="Arial"/>
                <w:kern w:val="0"/>
                <w:sz w:val="21"/>
                <w:szCs w:val="21"/>
              </w:rPr>
            </w:pPr>
            <w:bookmarkStart w:id="5" w:name="_Hlk181280862"/>
            <w:r>
              <w:rPr>
                <w:rFonts w:ascii="Arial" w:eastAsia="等线" w:hAnsi="Arial" w:cs="Arial"/>
                <w:b w:val="0"/>
                <w:bCs w:val="0"/>
                <w:kern w:val="0"/>
                <w:sz w:val="21"/>
                <w:szCs w:val="21"/>
              </w:rPr>
              <w:t>Ukraine_Kyiv_2014_QED21766.1</w:t>
            </w:r>
            <w:bookmarkEnd w:id="5"/>
          </w:p>
        </w:tc>
        <w:tc>
          <w:tcPr>
            <w:tcW w:w="851" w:type="dxa"/>
            <w:tcBorders>
              <w:top w:val="nil"/>
              <w:bottom w:val="nil"/>
            </w:tcBorders>
            <w:shd w:val="clear" w:color="auto" w:fill="E5B8B7" w:themeFill="accent2" w:themeFillTint="66"/>
            <w:vAlign w:val="center"/>
          </w:tcPr>
          <w:p w14:paraId="003FCFB9" w14:textId="2FB6C500"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right w:val="nil"/>
            </w:tcBorders>
            <w:shd w:val="clear" w:color="auto" w:fill="E5B8B7" w:themeFill="accent2" w:themeFillTint="66"/>
            <w:vAlign w:val="center"/>
          </w:tcPr>
          <w:p w14:paraId="2B108C9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75</w:t>
            </w:r>
          </w:p>
        </w:tc>
        <w:tc>
          <w:tcPr>
            <w:tcW w:w="1276" w:type="dxa"/>
            <w:tcBorders>
              <w:top w:val="nil"/>
              <w:left w:val="nil"/>
              <w:bottom w:val="nil"/>
              <w:right w:val="nil"/>
            </w:tcBorders>
            <w:shd w:val="clear" w:color="auto" w:fill="E5B8B7" w:themeFill="accent2" w:themeFillTint="66"/>
            <w:vAlign w:val="bottom"/>
          </w:tcPr>
          <w:p w14:paraId="34EDCF3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75/75 (100%)</w:t>
            </w:r>
          </w:p>
        </w:tc>
        <w:tc>
          <w:tcPr>
            <w:tcW w:w="1276" w:type="dxa"/>
            <w:tcBorders>
              <w:top w:val="nil"/>
              <w:left w:val="nil"/>
              <w:bottom w:val="nil"/>
            </w:tcBorders>
            <w:shd w:val="clear" w:color="auto" w:fill="E5B8B7" w:themeFill="accent2" w:themeFillTint="66"/>
            <w:vAlign w:val="bottom"/>
          </w:tcPr>
          <w:p w14:paraId="2233B48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75/75 (100%)</w:t>
            </w:r>
          </w:p>
        </w:tc>
        <w:tc>
          <w:tcPr>
            <w:tcW w:w="827" w:type="dxa"/>
            <w:tcBorders>
              <w:top w:val="nil"/>
              <w:bottom w:val="nil"/>
              <w:right w:val="nil"/>
            </w:tcBorders>
            <w:shd w:val="clear" w:color="auto" w:fill="E5B8B7" w:themeFill="accent2" w:themeFillTint="66"/>
            <w:vAlign w:val="center"/>
          </w:tcPr>
          <w:p w14:paraId="34A2157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10949006"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4455CFCE"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China_AnhuiXCGQ_2018_AYW34118.1</w:t>
            </w:r>
          </w:p>
        </w:tc>
        <w:tc>
          <w:tcPr>
            <w:tcW w:w="851" w:type="dxa"/>
            <w:tcBorders>
              <w:top w:val="nil"/>
              <w:bottom w:val="nil"/>
            </w:tcBorders>
            <w:shd w:val="clear" w:color="auto" w:fill="E5B8B7" w:themeFill="accent2" w:themeFillTint="66"/>
            <w:vAlign w:val="center"/>
          </w:tcPr>
          <w:p w14:paraId="2B11EFCC" w14:textId="36E8B853"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6A29366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4A1910B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3EA2392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7076973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0A90AF55"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2E65E4B6"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China_ASFV-SY18_2018_AKO62828.1</w:t>
            </w:r>
          </w:p>
        </w:tc>
        <w:tc>
          <w:tcPr>
            <w:tcW w:w="851" w:type="dxa"/>
            <w:tcBorders>
              <w:top w:val="nil"/>
              <w:bottom w:val="nil"/>
            </w:tcBorders>
            <w:shd w:val="clear" w:color="auto" w:fill="E5B8B7" w:themeFill="accent2" w:themeFillTint="66"/>
            <w:vAlign w:val="center"/>
          </w:tcPr>
          <w:p w14:paraId="1603EC3E" w14:textId="6561E621"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2F8ABCF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78815E7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1613228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771F65C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7AF2FE93"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6BA30527"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Poland_Pol16_20186_o7_2016-2017_AXZ95918.1</w:t>
            </w:r>
          </w:p>
        </w:tc>
        <w:tc>
          <w:tcPr>
            <w:tcW w:w="851" w:type="dxa"/>
            <w:tcBorders>
              <w:top w:val="nil"/>
              <w:bottom w:val="nil"/>
            </w:tcBorders>
            <w:shd w:val="clear" w:color="auto" w:fill="E5B8B7" w:themeFill="accent2" w:themeFillTint="66"/>
            <w:vAlign w:val="center"/>
          </w:tcPr>
          <w:p w14:paraId="680988A0" w14:textId="12876820"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50CB4BD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2229A8F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3344ADA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6CC5CA6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5543BD5F"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571D44E9"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Poland_Pol16_20538_o9_2016-2017_CAN10246.1</w:t>
            </w:r>
          </w:p>
        </w:tc>
        <w:tc>
          <w:tcPr>
            <w:tcW w:w="851" w:type="dxa"/>
            <w:tcBorders>
              <w:top w:val="nil"/>
              <w:bottom w:val="nil"/>
            </w:tcBorders>
            <w:shd w:val="clear" w:color="auto" w:fill="E5B8B7" w:themeFill="accent2" w:themeFillTint="66"/>
            <w:vAlign w:val="center"/>
          </w:tcPr>
          <w:p w14:paraId="18E9940F" w14:textId="27F3A460"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53E1CF2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18D3EA0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14C4C0A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5B1F27B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15562C96"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22C4C532"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Poland_Pol16_20540_o10_2016-2017_CAN10246.1</w:t>
            </w:r>
          </w:p>
        </w:tc>
        <w:tc>
          <w:tcPr>
            <w:tcW w:w="851" w:type="dxa"/>
            <w:tcBorders>
              <w:top w:val="nil"/>
              <w:bottom w:val="nil"/>
            </w:tcBorders>
            <w:shd w:val="clear" w:color="auto" w:fill="E5B8B7" w:themeFill="accent2" w:themeFillTint="66"/>
            <w:vAlign w:val="center"/>
          </w:tcPr>
          <w:p w14:paraId="71CDE747" w14:textId="1532FDBF"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032E8003"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29F1B84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39363BD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70A216E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54C6A0D8"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25F929AC"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lastRenderedPageBreak/>
              <w:t>Poland_Pol16_29413_o23_2016-2017_CAN10246.1</w:t>
            </w:r>
          </w:p>
        </w:tc>
        <w:tc>
          <w:tcPr>
            <w:tcW w:w="851" w:type="dxa"/>
            <w:tcBorders>
              <w:top w:val="nil"/>
              <w:bottom w:val="nil"/>
            </w:tcBorders>
            <w:shd w:val="clear" w:color="auto" w:fill="E5B8B7" w:themeFill="accent2" w:themeFillTint="66"/>
            <w:vAlign w:val="center"/>
          </w:tcPr>
          <w:p w14:paraId="62C06148" w14:textId="2B2AFC8F"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0960F10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670B8CA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411EFCB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5CD0E3F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29A3CF2E"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6315730E"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Poland_Pol17_03029_C201_2016-2017_CAN10246.1</w:t>
            </w:r>
          </w:p>
        </w:tc>
        <w:tc>
          <w:tcPr>
            <w:tcW w:w="851" w:type="dxa"/>
            <w:tcBorders>
              <w:top w:val="nil"/>
              <w:bottom w:val="nil"/>
            </w:tcBorders>
            <w:shd w:val="clear" w:color="auto" w:fill="E5B8B7" w:themeFill="accent2" w:themeFillTint="66"/>
            <w:vAlign w:val="center"/>
          </w:tcPr>
          <w:p w14:paraId="48EBD234" w14:textId="2E9664DB"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19EBE0D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091E858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72F586E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504607B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31582E9C"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0C4FD24F"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Poland_Pol17_04461_C210_2016-2017_AXZ96201.1</w:t>
            </w:r>
          </w:p>
        </w:tc>
        <w:tc>
          <w:tcPr>
            <w:tcW w:w="851" w:type="dxa"/>
            <w:tcBorders>
              <w:top w:val="nil"/>
              <w:bottom w:val="nil"/>
            </w:tcBorders>
            <w:shd w:val="clear" w:color="auto" w:fill="E5B8B7" w:themeFill="accent2" w:themeFillTint="66"/>
            <w:vAlign w:val="center"/>
          </w:tcPr>
          <w:p w14:paraId="6D43D5D2" w14:textId="757A31B6"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5E6ED12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5C5B76C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3BE96CF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0505248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1EE30A8D"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1F00D40A"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Poland_Pol17_05838_C220_2016-2017_CAN10246.1</w:t>
            </w:r>
          </w:p>
        </w:tc>
        <w:tc>
          <w:tcPr>
            <w:tcW w:w="851" w:type="dxa"/>
            <w:tcBorders>
              <w:top w:val="nil"/>
              <w:bottom w:val="nil"/>
            </w:tcBorders>
            <w:shd w:val="clear" w:color="auto" w:fill="E5B8B7" w:themeFill="accent2" w:themeFillTint="66"/>
            <w:vAlign w:val="center"/>
          </w:tcPr>
          <w:p w14:paraId="7DD35467" w14:textId="7638F72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2F59EC4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27CA392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14008E4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745FEBB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346F1E8E"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07187DE5"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Poland_ASFV_POL_Podlaskie_2015_CAN10246.1</w:t>
            </w:r>
          </w:p>
        </w:tc>
        <w:tc>
          <w:tcPr>
            <w:tcW w:w="851" w:type="dxa"/>
            <w:tcBorders>
              <w:top w:val="nil"/>
              <w:bottom w:val="nil"/>
            </w:tcBorders>
            <w:shd w:val="clear" w:color="auto" w:fill="E5B8B7" w:themeFill="accent2" w:themeFillTint="66"/>
            <w:vAlign w:val="center"/>
          </w:tcPr>
          <w:p w14:paraId="51A27648" w14:textId="657A87E1"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60A09BE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0C8A789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373FFF4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2D3063B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58F8020E"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25F3FFB6"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Estonia_2014_SPS73570.1</w:t>
            </w:r>
          </w:p>
        </w:tc>
        <w:tc>
          <w:tcPr>
            <w:tcW w:w="851" w:type="dxa"/>
            <w:tcBorders>
              <w:top w:val="nil"/>
              <w:bottom w:val="nil"/>
            </w:tcBorders>
            <w:shd w:val="clear" w:color="auto" w:fill="E5B8B7" w:themeFill="accent2" w:themeFillTint="66"/>
            <w:vAlign w:val="center"/>
          </w:tcPr>
          <w:p w14:paraId="1CA59F98" w14:textId="441EB82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18E83FB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20E143D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7CF492A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4DABF58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39F6D491"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3D73B924"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Russia_Georgia_2007_CBW46815.1</w:t>
            </w:r>
          </w:p>
        </w:tc>
        <w:tc>
          <w:tcPr>
            <w:tcW w:w="851" w:type="dxa"/>
            <w:tcBorders>
              <w:top w:val="nil"/>
              <w:bottom w:val="nil"/>
            </w:tcBorders>
            <w:shd w:val="clear" w:color="auto" w:fill="E5B8B7" w:themeFill="accent2" w:themeFillTint="66"/>
            <w:vAlign w:val="center"/>
          </w:tcPr>
          <w:p w14:paraId="1B925CB1" w14:textId="2712593B"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58FAB82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2576D54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5AE0F85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03A3B22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7886ED04"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4D459A50"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Russia_Odintsovo_2014_CAN10246.1</w:t>
            </w:r>
          </w:p>
        </w:tc>
        <w:tc>
          <w:tcPr>
            <w:tcW w:w="851" w:type="dxa"/>
            <w:tcBorders>
              <w:top w:val="nil"/>
              <w:bottom w:val="nil"/>
            </w:tcBorders>
            <w:shd w:val="clear" w:color="auto" w:fill="E5B8B7" w:themeFill="accent2" w:themeFillTint="66"/>
            <w:vAlign w:val="center"/>
          </w:tcPr>
          <w:p w14:paraId="023DCE86" w14:textId="482256B5"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1828ADE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6BA3DB0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08173653"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7D8BD56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0345F7E5"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6B3FA491"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Russia_Kashino_2013_CAN10246.1</w:t>
            </w:r>
          </w:p>
        </w:tc>
        <w:tc>
          <w:tcPr>
            <w:tcW w:w="851" w:type="dxa"/>
            <w:tcBorders>
              <w:top w:val="nil"/>
              <w:bottom w:val="nil"/>
            </w:tcBorders>
            <w:shd w:val="clear" w:color="auto" w:fill="E5B8B7" w:themeFill="accent2" w:themeFillTint="66"/>
            <w:vAlign w:val="center"/>
          </w:tcPr>
          <w:p w14:paraId="03994118" w14:textId="0F8E02D3"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2962F74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54B55C8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4CAB5293"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638BBFB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4B74B578"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2E43B2B5"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China_HLJ_2018_QBH90636.1</w:t>
            </w:r>
          </w:p>
        </w:tc>
        <w:tc>
          <w:tcPr>
            <w:tcW w:w="851" w:type="dxa"/>
            <w:tcBorders>
              <w:top w:val="nil"/>
              <w:bottom w:val="nil"/>
            </w:tcBorders>
            <w:shd w:val="clear" w:color="auto" w:fill="E5B8B7" w:themeFill="accent2" w:themeFillTint="66"/>
            <w:vAlign w:val="center"/>
          </w:tcPr>
          <w:p w14:paraId="762B8B2A" w14:textId="19376C56"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7F86D10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720ED73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3E63E7D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19C23B9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1F4987A0"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57629D7A"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China_LN_2018_QBH90821.1</w:t>
            </w:r>
          </w:p>
        </w:tc>
        <w:tc>
          <w:tcPr>
            <w:tcW w:w="851" w:type="dxa"/>
            <w:tcBorders>
              <w:top w:val="nil"/>
              <w:bottom w:val="nil"/>
            </w:tcBorders>
            <w:shd w:val="clear" w:color="auto" w:fill="E5B8B7" w:themeFill="accent2" w:themeFillTint="66"/>
            <w:vAlign w:val="center"/>
          </w:tcPr>
          <w:p w14:paraId="7D4025D6" w14:textId="0DEE8C61"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20F87EC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782356E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7EC9BCD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1C5FB90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77B79E15"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62E4CF4D"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China_wbBS01_2018_QDL88179.1</w:t>
            </w:r>
          </w:p>
        </w:tc>
        <w:tc>
          <w:tcPr>
            <w:tcW w:w="851" w:type="dxa"/>
            <w:tcBorders>
              <w:top w:val="nil"/>
              <w:bottom w:val="nil"/>
            </w:tcBorders>
            <w:shd w:val="clear" w:color="auto" w:fill="E5B8B7" w:themeFill="accent2" w:themeFillTint="66"/>
            <w:vAlign w:val="center"/>
          </w:tcPr>
          <w:p w14:paraId="7EF1B66E" w14:textId="7E808E76"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19F084A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3B1E140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0BF3E33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2661243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2A43F246"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5A3883BD"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Belgium_Etalle_wb_2018_QED90590.1</w:t>
            </w:r>
          </w:p>
        </w:tc>
        <w:tc>
          <w:tcPr>
            <w:tcW w:w="851" w:type="dxa"/>
            <w:tcBorders>
              <w:top w:val="nil"/>
              <w:bottom w:val="nil"/>
            </w:tcBorders>
            <w:shd w:val="clear" w:color="auto" w:fill="E5B8B7" w:themeFill="accent2" w:themeFillTint="66"/>
            <w:vAlign w:val="center"/>
          </w:tcPr>
          <w:p w14:paraId="4522CA18" w14:textId="3202C921"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62AFCBC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0D29F2C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1D529EF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05A872A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268FAEC5"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0BB22D57"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Lithuania_LT14_2014_QEY87953.1</w:t>
            </w:r>
          </w:p>
        </w:tc>
        <w:tc>
          <w:tcPr>
            <w:tcW w:w="851" w:type="dxa"/>
            <w:tcBorders>
              <w:top w:val="nil"/>
              <w:bottom w:val="nil"/>
            </w:tcBorders>
            <w:shd w:val="clear" w:color="auto" w:fill="E5B8B7" w:themeFill="accent2" w:themeFillTint="66"/>
            <w:vAlign w:val="center"/>
          </w:tcPr>
          <w:p w14:paraId="4D822823" w14:textId="5EC481E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154AB623"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6E3A140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1276" w:type="dxa"/>
            <w:tcBorders>
              <w:top w:val="nil"/>
              <w:bottom w:val="nil"/>
            </w:tcBorders>
            <w:shd w:val="clear" w:color="auto" w:fill="E5B8B7" w:themeFill="accent2" w:themeFillTint="66"/>
            <w:vAlign w:val="bottom"/>
          </w:tcPr>
          <w:p w14:paraId="451E92E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40F588D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4C15D1BA"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E5B8B7" w:themeFill="accent2" w:themeFillTint="66"/>
            <w:vAlign w:val="center"/>
          </w:tcPr>
          <w:p w14:paraId="71308F69" w14:textId="77777777" w:rsidR="00ED6C3A" w:rsidRDefault="00ED6C3A" w:rsidP="00ED6C3A">
            <w:pPr>
              <w:spacing w:line="360" w:lineRule="auto"/>
              <w:jc w:val="center"/>
              <w:rPr>
                <w:rFonts w:ascii="Arial" w:eastAsia="等线" w:hAnsi="Arial" w:cs="Arial"/>
                <w:kern w:val="0"/>
                <w:sz w:val="21"/>
                <w:szCs w:val="21"/>
              </w:rPr>
            </w:pPr>
            <w:bookmarkStart w:id="6" w:name="_Hlk181280722"/>
            <w:r>
              <w:rPr>
                <w:rFonts w:ascii="Arial" w:eastAsia="等线" w:hAnsi="Arial" w:cs="Arial"/>
                <w:b w:val="0"/>
                <w:bCs w:val="0"/>
                <w:kern w:val="0"/>
                <w:sz w:val="21"/>
                <w:szCs w:val="21"/>
              </w:rPr>
              <w:t>South_Africa_KNP_Pretorisuskop_1996</w:t>
            </w:r>
            <w:bookmarkEnd w:id="6"/>
            <w:r>
              <w:rPr>
                <w:rFonts w:ascii="Arial" w:eastAsia="等线" w:hAnsi="Arial" w:cs="Arial"/>
                <w:b w:val="0"/>
                <w:bCs w:val="0"/>
                <w:kern w:val="0"/>
                <w:sz w:val="21"/>
                <w:szCs w:val="21"/>
              </w:rPr>
              <w:t>_CAN10246.1</w:t>
            </w:r>
          </w:p>
        </w:tc>
        <w:tc>
          <w:tcPr>
            <w:tcW w:w="851" w:type="dxa"/>
            <w:tcBorders>
              <w:top w:val="nil"/>
              <w:bottom w:val="nil"/>
            </w:tcBorders>
            <w:shd w:val="clear" w:color="auto" w:fill="E5B8B7" w:themeFill="accent2" w:themeFillTint="66"/>
            <w:vAlign w:val="center"/>
          </w:tcPr>
          <w:p w14:paraId="6EFA92CC" w14:textId="41AC873E"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nil"/>
            </w:tcBorders>
            <w:shd w:val="clear" w:color="auto" w:fill="E5B8B7" w:themeFill="accent2" w:themeFillTint="66"/>
            <w:vAlign w:val="center"/>
          </w:tcPr>
          <w:p w14:paraId="1DDE8C6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E5B8B7" w:themeFill="accent2" w:themeFillTint="66"/>
            <w:vAlign w:val="bottom"/>
          </w:tcPr>
          <w:p w14:paraId="7DBE163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138/141 (97%)</w:t>
            </w:r>
          </w:p>
        </w:tc>
        <w:tc>
          <w:tcPr>
            <w:tcW w:w="1276" w:type="dxa"/>
            <w:tcBorders>
              <w:top w:val="nil"/>
              <w:bottom w:val="nil"/>
            </w:tcBorders>
            <w:shd w:val="clear" w:color="auto" w:fill="E5B8B7" w:themeFill="accent2" w:themeFillTint="66"/>
            <w:vAlign w:val="bottom"/>
          </w:tcPr>
          <w:p w14:paraId="006786B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nil"/>
              <w:right w:val="nil"/>
            </w:tcBorders>
            <w:shd w:val="clear" w:color="auto" w:fill="E5B8B7" w:themeFill="accent2" w:themeFillTint="66"/>
            <w:vAlign w:val="center"/>
          </w:tcPr>
          <w:p w14:paraId="1EA8C83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3C1D45E9"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single" w:sz="4" w:space="0" w:color="auto"/>
            </w:tcBorders>
            <w:shd w:val="clear" w:color="auto" w:fill="E5B8B7" w:themeFill="accent2" w:themeFillTint="66"/>
            <w:vAlign w:val="center"/>
          </w:tcPr>
          <w:p w14:paraId="7C1BBC6F"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South_Africa_Warmbaths_1987_CAN10246.1</w:t>
            </w:r>
          </w:p>
        </w:tc>
        <w:tc>
          <w:tcPr>
            <w:tcW w:w="851" w:type="dxa"/>
            <w:tcBorders>
              <w:top w:val="nil"/>
              <w:bottom w:val="single" w:sz="4" w:space="0" w:color="auto"/>
            </w:tcBorders>
            <w:shd w:val="clear" w:color="auto" w:fill="E5B8B7" w:themeFill="accent2" w:themeFillTint="66"/>
            <w:vAlign w:val="center"/>
          </w:tcPr>
          <w:p w14:paraId="4F18F5CB" w14:textId="65FAA4CE"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1F5F85">
              <w:rPr>
                <w:rFonts w:ascii="Arial Unicode MS" w:eastAsia="Arial Unicode MS" w:hAnsi="Arial Unicode MS" w:cs="Arial Unicode MS" w:hint="eastAsia"/>
                <w:kern w:val="0"/>
                <w:sz w:val="21"/>
                <w:szCs w:val="21"/>
              </w:rPr>
              <w:t>Ⅱ</w:t>
            </w:r>
          </w:p>
        </w:tc>
        <w:tc>
          <w:tcPr>
            <w:tcW w:w="850" w:type="dxa"/>
            <w:tcBorders>
              <w:top w:val="nil"/>
              <w:bottom w:val="single" w:sz="4" w:space="0" w:color="auto"/>
            </w:tcBorders>
            <w:shd w:val="clear" w:color="auto" w:fill="E5B8B7" w:themeFill="accent2" w:themeFillTint="66"/>
            <w:vAlign w:val="center"/>
          </w:tcPr>
          <w:p w14:paraId="0B9A562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single" w:sz="4" w:space="0" w:color="auto"/>
            </w:tcBorders>
            <w:shd w:val="clear" w:color="auto" w:fill="E5B8B7" w:themeFill="accent2" w:themeFillTint="66"/>
            <w:vAlign w:val="bottom"/>
          </w:tcPr>
          <w:p w14:paraId="3AE89F4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139/141 (98%)</w:t>
            </w:r>
          </w:p>
        </w:tc>
        <w:tc>
          <w:tcPr>
            <w:tcW w:w="1276" w:type="dxa"/>
            <w:tcBorders>
              <w:top w:val="nil"/>
              <w:bottom w:val="single" w:sz="4" w:space="0" w:color="auto"/>
            </w:tcBorders>
            <w:shd w:val="clear" w:color="auto" w:fill="E5B8B7" w:themeFill="accent2" w:themeFillTint="66"/>
            <w:vAlign w:val="bottom"/>
          </w:tcPr>
          <w:p w14:paraId="0932BFE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nil"/>
              <w:bottom w:val="single" w:sz="4" w:space="0" w:color="auto"/>
              <w:right w:val="nil"/>
            </w:tcBorders>
            <w:shd w:val="clear" w:color="auto" w:fill="E5B8B7" w:themeFill="accent2" w:themeFillTint="66"/>
            <w:vAlign w:val="center"/>
          </w:tcPr>
          <w:p w14:paraId="7AF8F6B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F42BB1" w14:paraId="43019B54"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left w:val="nil"/>
              <w:bottom w:val="nil"/>
            </w:tcBorders>
            <w:shd w:val="clear" w:color="auto" w:fill="FBD4B4" w:themeFill="accent6" w:themeFillTint="66"/>
            <w:vAlign w:val="center"/>
          </w:tcPr>
          <w:p w14:paraId="4A0FD27C" w14:textId="77777777" w:rsidR="00F42BB1" w:rsidRDefault="00000000">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Uganda_R8_2015_AXB49375.1</w:t>
            </w:r>
          </w:p>
        </w:tc>
        <w:tc>
          <w:tcPr>
            <w:tcW w:w="851" w:type="dxa"/>
            <w:tcBorders>
              <w:top w:val="single" w:sz="4" w:space="0" w:color="auto"/>
              <w:bottom w:val="nil"/>
            </w:tcBorders>
            <w:shd w:val="clear" w:color="auto" w:fill="FBD4B4" w:themeFill="accent6" w:themeFillTint="66"/>
            <w:vAlign w:val="center"/>
          </w:tcPr>
          <w:p w14:paraId="5C0ACCE4" w14:textId="75E8B8F3"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Unicode MS" w:eastAsia="Arial Unicode MS" w:hAnsi="Arial Unicode MS" w:cs="Arial Unicode MS" w:hint="eastAsia"/>
                <w:kern w:val="0"/>
                <w:sz w:val="21"/>
                <w:szCs w:val="21"/>
              </w:rPr>
              <w:t>Ⅸ</w:t>
            </w:r>
          </w:p>
        </w:tc>
        <w:tc>
          <w:tcPr>
            <w:tcW w:w="850" w:type="dxa"/>
            <w:tcBorders>
              <w:top w:val="single" w:sz="4" w:space="0" w:color="auto"/>
              <w:bottom w:val="nil"/>
            </w:tcBorders>
            <w:shd w:val="clear" w:color="auto" w:fill="FBD4B4" w:themeFill="accent6" w:themeFillTint="66"/>
            <w:vAlign w:val="center"/>
          </w:tcPr>
          <w:p w14:paraId="25632B9C"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single" w:sz="4" w:space="0" w:color="auto"/>
              <w:bottom w:val="nil"/>
            </w:tcBorders>
            <w:shd w:val="clear" w:color="auto" w:fill="FBD4B4" w:themeFill="accent6" w:themeFillTint="66"/>
            <w:vAlign w:val="bottom"/>
          </w:tcPr>
          <w:p w14:paraId="688CBEE9"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126/141 (89%)</w:t>
            </w:r>
          </w:p>
        </w:tc>
        <w:tc>
          <w:tcPr>
            <w:tcW w:w="1276" w:type="dxa"/>
            <w:tcBorders>
              <w:top w:val="single" w:sz="4" w:space="0" w:color="auto"/>
              <w:bottom w:val="nil"/>
            </w:tcBorders>
            <w:shd w:val="clear" w:color="auto" w:fill="FBD4B4" w:themeFill="accent6" w:themeFillTint="66"/>
            <w:vAlign w:val="bottom"/>
          </w:tcPr>
          <w:p w14:paraId="7A84D62B"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135/141 (95%)</w:t>
            </w:r>
          </w:p>
        </w:tc>
        <w:tc>
          <w:tcPr>
            <w:tcW w:w="827" w:type="dxa"/>
            <w:tcBorders>
              <w:top w:val="single" w:sz="4" w:space="0" w:color="auto"/>
              <w:bottom w:val="nil"/>
              <w:right w:val="nil"/>
            </w:tcBorders>
            <w:shd w:val="clear" w:color="auto" w:fill="FBD4B4" w:themeFill="accent6" w:themeFillTint="66"/>
            <w:vAlign w:val="center"/>
          </w:tcPr>
          <w:p w14:paraId="5519348B"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7592C73B"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FBD4B4" w:themeFill="accent6" w:themeFillTint="66"/>
            <w:vAlign w:val="center"/>
          </w:tcPr>
          <w:p w14:paraId="2FB0AF65"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Uganda_R7_2015_AXB49549.1</w:t>
            </w:r>
          </w:p>
        </w:tc>
        <w:tc>
          <w:tcPr>
            <w:tcW w:w="851" w:type="dxa"/>
            <w:tcBorders>
              <w:top w:val="nil"/>
              <w:bottom w:val="nil"/>
            </w:tcBorders>
            <w:shd w:val="clear" w:color="auto" w:fill="FBD4B4" w:themeFill="accent6" w:themeFillTint="66"/>
            <w:vAlign w:val="center"/>
          </w:tcPr>
          <w:p w14:paraId="28459347" w14:textId="0CA82C0E"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2B4F1A">
              <w:rPr>
                <w:rFonts w:ascii="Arial Unicode MS" w:eastAsia="Arial Unicode MS" w:hAnsi="Arial Unicode MS" w:cs="Arial Unicode MS" w:hint="eastAsia"/>
                <w:kern w:val="0"/>
                <w:sz w:val="21"/>
                <w:szCs w:val="21"/>
              </w:rPr>
              <w:t>Ⅸ</w:t>
            </w:r>
          </w:p>
        </w:tc>
        <w:tc>
          <w:tcPr>
            <w:tcW w:w="850" w:type="dxa"/>
            <w:tcBorders>
              <w:top w:val="nil"/>
              <w:bottom w:val="nil"/>
            </w:tcBorders>
            <w:shd w:val="clear" w:color="auto" w:fill="FBD4B4" w:themeFill="accent6" w:themeFillTint="66"/>
            <w:vAlign w:val="center"/>
          </w:tcPr>
          <w:p w14:paraId="102FDF9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FBD4B4" w:themeFill="accent6" w:themeFillTint="66"/>
            <w:vAlign w:val="bottom"/>
          </w:tcPr>
          <w:p w14:paraId="17A2553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126/141 (89%)</w:t>
            </w:r>
          </w:p>
        </w:tc>
        <w:tc>
          <w:tcPr>
            <w:tcW w:w="1276" w:type="dxa"/>
            <w:tcBorders>
              <w:top w:val="nil"/>
              <w:bottom w:val="nil"/>
            </w:tcBorders>
            <w:shd w:val="clear" w:color="auto" w:fill="FBD4B4" w:themeFill="accent6" w:themeFillTint="66"/>
            <w:vAlign w:val="bottom"/>
          </w:tcPr>
          <w:p w14:paraId="49AAF36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135/141 (95%)</w:t>
            </w:r>
          </w:p>
        </w:tc>
        <w:tc>
          <w:tcPr>
            <w:tcW w:w="827" w:type="dxa"/>
            <w:tcBorders>
              <w:top w:val="nil"/>
              <w:bottom w:val="nil"/>
              <w:right w:val="nil"/>
            </w:tcBorders>
            <w:shd w:val="clear" w:color="auto" w:fill="FBD4B4" w:themeFill="accent6" w:themeFillTint="66"/>
            <w:vAlign w:val="center"/>
          </w:tcPr>
          <w:p w14:paraId="3E48452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6521FF6A"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FBD4B4" w:themeFill="accent6" w:themeFillTint="66"/>
            <w:vAlign w:val="center"/>
          </w:tcPr>
          <w:p w14:paraId="1AF21441"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Uganda_R25_2015_AXB49721.1</w:t>
            </w:r>
          </w:p>
        </w:tc>
        <w:tc>
          <w:tcPr>
            <w:tcW w:w="851" w:type="dxa"/>
            <w:tcBorders>
              <w:top w:val="nil"/>
              <w:bottom w:val="nil"/>
            </w:tcBorders>
            <w:shd w:val="clear" w:color="auto" w:fill="FBD4B4" w:themeFill="accent6" w:themeFillTint="66"/>
            <w:vAlign w:val="center"/>
          </w:tcPr>
          <w:p w14:paraId="53FFB1CB" w14:textId="10E35BE0"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2B4F1A">
              <w:rPr>
                <w:rFonts w:ascii="Arial Unicode MS" w:eastAsia="Arial Unicode MS" w:hAnsi="Arial Unicode MS" w:cs="Arial Unicode MS" w:hint="eastAsia"/>
                <w:kern w:val="0"/>
                <w:sz w:val="21"/>
                <w:szCs w:val="21"/>
              </w:rPr>
              <w:t>Ⅸ</w:t>
            </w:r>
          </w:p>
        </w:tc>
        <w:tc>
          <w:tcPr>
            <w:tcW w:w="850" w:type="dxa"/>
            <w:tcBorders>
              <w:top w:val="nil"/>
              <w:bottom w:val="nil"/>
            </w:tcBorders>
            <w:shd w:val="clear" w:color="auto" w:fill="FBD4B4" w:themeFill="accent6" w:themeFillTint="66"/>
            <w:vAlign w:val="center"/>
          </w:tcPr>
          <w:p w14:paraId="13548AB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FBD4B4" w:themeFill="accent6" w:themeFillTint="66"/>
            <w:vAlign w:val="bottom"/>
          </w:tcPr>
          <w:p w14:paraId="2D5A83B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126/141 (89%)</w:t>
            </w:r>
          </w:p>
        </w:tc>
        <w:tc>
          <w:tcPr>
            <w:tcW w:w="1276" w:type="dxa"/>
            <w:tcBorders>
              <w:top w:val="nil"/>
              <w:bottom w:val="nil"/>
            </w:tcBorders>
            <w:shd w:val="clear" w:color="auto" w:fill="FBD4B4" w:themeFill="accent6" w:themeFillTint="66"/>
            <w:vAlign w:val="bottom"/>
          </w:tcPr>
          <w:p w14:paraId="047CF42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135/141 (95%)</w:t>
            </w:r>
          </w:p>
        </w:tc>
        <w:tc>
          <w:tcPr>
            <w:tcW w:w="827" w:type="dxa"/>
            <w:tcBorders>
              <w:top w:val="nil"/>
              <w:bottom w:val="nil"/>
              <w:right w:val="nil"/>
            </w:tcBorders>
            <w:shd w:val="clear" w:color="auto" w:fill="FBD4B4" w:themeFill="accent6" w:themeFillTint="66"/>
            <w:vAlign w:val="center"/>
          </w:tcPr>
          <w:p w14:paraId="48AE633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65237AEB"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FBD4B4" w:themeFill="accent6" w:themeFillTint="66"/>
            <w:vAlign w:val="center"/>
          </w:tcPr>
          <w:p w14:paraId="645060B2"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lastRenderedPageBreak/>
              <w:t>Uganda_N10_2015_AXB49892.1</w:t>
            </w:r>
          </w:p>
        </w:tc>
        <w:tc>
          <w:tcPr>
            <w:tcW w:w="851" w:type="dxa"/>
            <w:tcBorders>
              <w:top w:val="nil"/>
              <w:bottom w:val="nil"/>
            </w:tcBorders>
            <w:shd w:val="clear" w:color="auto" w:fill="FBD4B4" w:themeFill="accent6" w:themeFillTint="66"/>
            <w:vAlign w:val="center"/>
          </w:tcPr>
          <w:p w14:paraId="7A9A68AC" w14:textId="5973E310"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2B4F1A">
              <w:rPr>
                <w:rFonts w:ascii="Arial Unicode MS" w:eastAsia="Arial Unicode MS" w:hAnsi="Arial Unicode MS" w:cs="Arial Unicode MS" w:hint="eastAsia"/>
                <w:kern w:val="0"/>
                <w:sz w:val="21"/>
                <w:szCs w:val="21"/>
              </w:rPr>
              <w:t>Ⅸ</w:t>
            </w:r>
          </w:p>
        </w:tc>
        <w:tc>
          <w:tcPr>
            <w:tcW w:w="850" w:type="dxa"/>
            <w:tcBorders>
              <w:top w:val="nil"/>
              <w:bottom w:val="nil"/>
            </w:tcBorders>
            <w:shd w:val="clear" w:color="auto" w:fill="FBD4B4" w:themeFill="accent6" w:themeFillTint="66"/>
            <w:vAlign w:val="center"/>
          </w:tcPr>
          <w:p w14:paraId="10AE90C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FBD4B4" w:themeFill="accent6" w:themeFillTint="66"/>
            <w:vAlign w:val="bottom"/>
          </w:tcPr>
          <w:p w14:paraId="13F5441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126/141 (89%)</w:t>
            </w:r>
          </w:p>
        </w:tc>
        <w:tc>
          <w:tcPr>
            <w:tcW w:w="1276" w:type="dxa"/>
            <w:tcBorders>
              <w:top w:val="nil"/>
              <w:bottom w:val="nil"/>
            </w:tcBorders>
            <w:shd w:val="clear" w:color="auto" w:fill="FBD4B4" w:themeFill="accent6" w:themeFillTint="66"/>
            <w:vAlign w:val="bottom"/>
          </w:tcPr>
          <w:p w14:paraId="4340F9D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135/141 (95%)</w:t>
            </w:r>
          </w:p>
        </w:tc>
        <w:tc>
          <w:tcPr>
            <w:tcW w:w="827" w:type="dxa"/>
            <w:tcBorders>
              <w:top w:val="nil"/>
              <w:bottom w:val="nil"/>
              <w:right w:val="nil"/>
            </w:tcBorders>
            <w:shd w:val="clear" w:color="auto" w:fill="FBD4B4" w:themeFill="accent6" w:themeFillTint="66"/>
            <w:vAlign w:val="center"/>
          </w:tcPr>
          <w:p w14:paraId="2EBEB49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1A30C0AE"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FBD4B4" w:themeFill="accent6" w:themeFillTint="66"/>
            <w:vAlign w:val="center"/>
          </w:tcPr>
          <w:p w14:paraId="1D2F76B2"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Uganda_R35_2015_AXB50065.1</w:t>
            </w:r>
          </w:p>
        </w:tc>
        <w:tc>
          <w:tcPr>
            <w:tcW w:w="851" w:type="dxa"/>
            <w:tcBorders>
              <w:top w:val="nil"/>
              <w:bottom w:val="nil"/>
            </w:tcBorders>
            <w:shd w:val="clear" w:color="auto" w:fill="FBD4B4" w:themeFill="accent6" w:themeFillTint="66"/>
            <w:vAlign w:val="center"/>
          </w:tcPr>
          <w:p w14:paraId="40E93EAA" w14:textId="5B44AED6"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2B4F1A">
              <w:rPr>
                <w:rFonts w:ascii="Arial Unicode MS" w:eastAsia="Arial Unicode MS" w:hAnsi="Arial Unicode MS" w:cs="Arial Unicode MS" w:hint="eastAsia"/>
                <w:kern w:val="0"/>
                <w:sz w:val="21"/>
                <w:szCs w:val="21"/>
              </w:rPr>
              <w:t>Ⅸ</w:t>
            </w:r>
          </w:p>
        </w:tc>
        <w:tc>
          <w:tcPr>
            <w:tcW w:w="850" w:type="dxa"/>
            <w:tcBorders>
              <w:top w:val="nil"/>
              <w:bottom w:val="nil"/>
            </w:tcBorders>
            <w:shd w:val="clear" w:color="auto" w:fill="FBD4B4" w:themeFill="accent6" w:themeFillTint="66"/>
            <w:vAlign w:val="center"/>
          </w:tcPr>
          <w:p w14:paraId="4F15DBD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FBD4B4" w:themeFill="accent6" w:themeFillTint="66"/>
            <w:vAlign w:val="bottom"/>
          </w:tcPr>
          <w:p w14:paraId="149FD06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126/141 (89%)</w:t>
            </w:r>
          </w:p>
        </w:tc>
        <w:tc>
          <w:tcPr>
            <w:tcW w:w="1276" w:type="dxa"/>
            <w:tcBorders>
              <w:top w:val="nil"/>
              <w:bottom w:val="nil"/>
            </w:tcBorders>
            <w:shd w:val="clear" w:color="auto" w:fill="FBD4B4" w:themeFill="accent6" w:themeFillTint="66"/>
            <w:vAlign w:val="bottom"/>
          </w:tcPr>
          <w:p w14:paraId="5209C3B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135/141 (95%)</w:t>
            </w:r>
          </w:p>
        </w:tc>
        <w:tc>
          <w:tcPr>
            <w:tcW w:w="827" w:type="dxa"/>
            <w:tcBorders>
              <w:top w:val="nil"/>
              <w:bottom w:val="nil"/>
              <w:right w:val="nil"/>
            </w:tcBorders>
            <w:shd w:val="clear" w:color="auto" w:fill="FBD4B4" w:themeFill="accent6" w:themeFillTint="66"/>
            <w:vAlign w:val="center"/>
          </w:tcPr>
          <w:p w14:paraId="5BA669A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538918FB"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FBD4B4" w:themeFill="accent6" w:themeFillTint="66"/>
            <w:vAlign w:val="center"/>
          </w:tcPr>
          <w:p w14:paraId="5B5C9AD7"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Kenya_Bus_2006_AJL34323.1</w:t>
            </w:r>
          </w:p>
        </w:tc>
        <w:tc>
          <w:tcPr>
            <w:tcW w:w="851" w:type="dxa"/>
            <w:tcBorders>
              <w:top w:val="nil"/>
              <w:bottom w:val="nil"/>
            </w:tcBorders>
            <w:shd w:val="clear" w:color="auto" w:fill="FBD4B4" w:themeFill="accent6" w:themeFillTint="66"/>
            <w:vAlign w:val="center"/>
          </w:tcPr>
          <w:p w14:paraId="0AAD1CD3" w14:textId="5914709F"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2B4F1A">
              <w:rPr>
                <w:rFonts w:ascii="Arial Unicode MS" w:eastAsia="Arial Unicode MS" w:hAnsi="Arial Unicode MS" w:cs="Arial Unicode MS" w:hint="eastAsia"/>
                <w:kern w:val="0"/>
                <w:sz w:val="21"/>
                <w:szCs w:val="21"/>
              </w:rPr>
              <w:t>Ⅸ</w:t>
            </w:r>
          </w:p>
        </w:tc>
        <w:tc>
          <w:tcPr>
            <w:tcW w:w="850" w:type="dxa"/>
            <w:tcBorders>
              <w:top w:val="nil"/>
              <w:bottom w:val="nil"/>
            </w:tcBorders>
            <w:shd w:val="clear" w:color="auto" w:fill="FBD4B4" w:themeFill="accent6" w:themeFillTint="66"/>
            <w:vAlign w:val="center"/>
          </w:tcPr>
          <w:p w14:paraId="2E3781A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FBD4B4" w:themeFill="accent6" w:themeFillTint="66"/>
            <w:vAlign w:val="bottom"/>
          </w:tcPr>
          <w:p w14:paraId="2275A39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126/141 (89%)</w:t>
            </w:r>
          </w:p>
        </w:tc>
        <w:tc>
          <w:tcPr>
            <w:tcW w:w="1276" w:type="dxa"/>
            <w:tcBorders>
              <w:top w:val="nil"/>
              <w:bottom w:val="nil"/>
            </w:tcBorders>
            <w:shd w:val="clear" w:color="auto" w:fill="FBD4B4" w:themeFill="accent6" w:themeFillTint="66"/>
            <w:vAlign w:val="bottom"/>
          </w:tcPr>
          <w:p w14:paraId="161162A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135/141 (95%)</w:t>
            </w:r>
          </w:p>
        </w:tc>
        <w:tc>
          <w:tcPr>
            <w:tcW w:w="827" w:type="dxa"/>
            <w:tcBorders>
              <w:top w:val="nil"/>
              <w:bottom w:val="nil"/>
              <w:right w:val="nil"/>
            </w:tcBorders>
            <w:shd w:val="clear" w:color="auto" w:fill="FBD4B4" w:themeFill="accent6" w:themeFillTint="66"/>
            <w:vAlign w:val="center"/>
          </w:tcPr>
          <w:p w14:paraId="340233C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399A1F08"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single" w:sz="4" w:space="0" w:color="auto"/>
            </w:tcBorders>
            <w:shd w:val="clear" w:color="auto" w:fill="FBD4B4" w:themeFill="accent6" w:themeFillTint="66"/>
            <w:vAlign w:val="center"/>
          </w:tcPr>
          <w:p w14:paraId="4D903E28"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Kenya_Tk1_2005_AJL34159.1</w:t>
            </w:r>
          </w:p>
        </w:tc>
        <w:tc>
          <w:tcPr>
            <w:tcW w:w="851" w:type="dxa"/>
            <w:tcBorders>
              <w:top w:val="nil"/>
              <w:bottom w:val="single" w:sz="4" w:space="0" w:color="auto"/>
            </w:tcBorders>
            <w:shd w:val="clear" w:color="auto" w:fill="FBD4B4" w:themeFill="accent6" w:themeFillTint="66"/>
            <w:vAlign w:val="center"/>
          </w:tcPr>
          <w:p w14:paraId="31AD70BB" w14:textId="02AC99EE"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2B4F1A">
              <w:rPr>
                <w:rFonts w:ascii="Arial Unicode MS" w:eastAsia="Arial Unicode MS" w:hAnsi="Arial Unicode MS" w:cs="Arial Unicode MS" w:hint="eastAsia"/>
                <w:kern w:val="0"/>
                <w:sz w:val="21"/>
                <w:szCs w:val="21"/>
              </w:rPr>
              <w:t>Ⅸ</w:t>
            </w:r>
          </w:p>
        </w:tc>
        <w:tc>
          <w:tcPr>
            <w:tcW w:w="850" w:type="dxa"/>
            <w:tcBorders>
              <w:top w:val="nil"/>
              <w:bottom w:val="single" w:sz="4" w:space="0" w:color="auto"/>
            </w:tcBorders>
            <w:shd w:val="clear" w:color="auto" w:fill="FBD4B4" w:themeFill="accent6" w:themeFillTint="66"/>
            <w:vAlign w:val="center"/>
          </w:tcPr>
          <w:p w14:paraId="65CA747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single" w:sz="4" w:space="0" w:color="auto"/>
            </w:tcBorders>
            <w:shd w:val="clear" w:color="auto" w:fill="FBD4B4" w:themeFill="accent6" w:themeFillTint="66"/>
            <w:vAlign w:val="bottom"/>
          </w:tcPr>
          <w:p w14:paraId="22E41FA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127/141 (90%)</w:t>
            </w:r>
          </w:p>
        </w:tc>
        <w:tc>
          <w:tcPr>
            <w:tcW w:w="1276" w:type="dxa"/>
            <w:tcBorders>
              <w:top w:val="nil"/>
              <w:bottom w:val="single" w:sz="4" w:space="0" w:color="auto"/>
            </w:tcBorders>
            <w:shd w:val="clear" w:color="auto" w:fill="FBD4B4" w:themeFill="accent6" w:themeFillTint="66"/>
            <w:vAlign w:val="bottom"/>
          </w:tcPr>
          <w:p w14:paraId="24A00D23"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135/141 (95%)</w:t>
            </w:r>
          </w:p>
        </w:tc>
        <w:tc>
          <w:tcPr>
            <w:tcW w:w="827" w:type="dxa"/>
            <w:tcBorders>
              <w:top w:val="nil"/>
              <w:bottom w:val="single" w:sz="4" w:space="0" w:color="auto"/>
              <w:right w:val="nil"/>
            </w:tcBorders>
            <w:shd w:val="clear" w:color="auto" w:fill="FBD4B4" w:themeFill="accent6" w:themeFillTint="66"/>
            <w:vAlign w:val="center"/>
          </w:tcPr>
          <w:p w14:paraId="2B24B0A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F42BB1" w14:paraId="66124D7B"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left w:val="nil"/>
              <w:bottom w:val="nil"/>
            </w:tcBorders>
            <w:shd w:val="clear" w:color="auto" w:fill="DAEEF3" w:themeFill="accent5" w:themeFillTint="33"/>
            <w:vAlign w:val="center"/>
          </w:tcPr>
          <w:p w14:paraId="68A5555D" w14:textId="77777777" w:rsidR="00F42BB1" w:rsidRDefault="00000000">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Namibia_Warthog_1980_CAN10246.1</w:t>
            </w:r>
          </w:p>
        </w:tc>
        <w:tc>
          <w:tcPr>
            <w:tcW w:w="851" w:type="dxa"/>
            <w:tcBorders>
              <w:top w:val="single" w:sz="4" w:space="0" w:color="auto"/>
              <w:bottom w:val="nil"/>
            </w:tcBorders>
            <w:shd w:val="clear" w:color="auto" w:fill="DAEEF3" w:themeFill="accent5" w:themeFillTint="33"/>
            <w:vAlign w:val="center"/>
          </w:tcPr>
          <w:p w14:paraId="29C8BA5C" w14:textId="55E48E6D"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Unicode MS" w:eastAsia="Arial Unicode MS" w:hAnsi="Arial Unicode MS" w:cs="Arial Unicode MS" w:hint="eastAsia"/>
                <w:kern w:val="0"/>
                <w:sz w:val="21"/>
                <w:szCs w:val="21"/>
              </w:rPr>
              <w:t>Ⅳ</w:t>
            </w:r>
          </w:p>
        </w:tc>
        <w:tc>
          <w:tcPr>
            <w:tcW w:w="850" w:type="dxa"/>
            <w:tcBorders>
              <w:top w:val="single" w:sz="4" w:space="0" w:color="auto"/>
              <w:bottom w:val="nil"/>
            </w:tcBorders>
            <w:shd w:val="clear" w:color="auto" w:fill="DAEEF3" w:themeFill="accent5" w:themeFillTint="33"/>
            <w:vAlign w:val="center"/>
          </w:tcPr>
          <w:p w14:paraId="14A232A4"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single" w:sz="4" w:space="0" w:color="auto"/>
              <w:bottom w:val="nil"/>
            </w:tcBorders>
            <w:shd w:val="clear" w:color="auto" w:fill="DAEEF3" w:themeFill="accent5" w:themeFillTint="33"/>
            <w:vAlign w:val="bottom"/>
          </w:tcPr>
          <w:p w14:paraId="2D7D818A"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140/141 (99%)</w:t>
            </w:r>
          </w:p>
        </w:tc>
        <w:tc>
          <w:tcPr>
            <w:tcW w:w="1276" w:type="dxa"/>
            <w:tcBorders>
              <w:top w:val="single" w:sz="4" w:space="0" w:color="auto"/>
              <w:bottom w:val="nil"/>
            </w:tcBorders>
            <w:shd w:val="clear" w:color="auto" w:fill="DAEEF3" w:themeFill="accent5" w:themeFillTint="33"/>
            <w:vAlign w:val="bottom"/>
          </w:tcPr>
          <w:p w14:paraId="42DF5B4E"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141/141 (100%)</w:t>
            </w:r>
          </w:p>
        </w:tc>
        <w:tc>
          <w:tcPr>
            <w:tcW w:w="827" w:type="dxa"/>
            <w:tcBorders>
              <w:top w:val="single" w:sz="4" w:space="0" w:color="auto"/>
              <w:bottom w:val="nil"/>
              <w:right w:val="nil"/>
            </w:tcBorders>
            <w:shd w:val="clear" w:color="auto" w:fill="DAEEF3" w:themeFill="accent5" w:themeFillTint="33"/>
            <w:vAlign w:val="center"/>
          </w:tcPr>
          <w:p w14:paraId="0DBEA6D1"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F42BB1" w14:paraId="69D770ED"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DAEEF3" w:themeFill="accent5" w:themeFillTint="33"/>
            <w:vAlign w:val="center"/>
          </w:tcPr>
          <w:p w14:paraId="6733524E" w14:textId="77777777" w:rsidR="00F42BB1" w:rsidRDefault="00000000">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South_Africa_MGR_Mkuzi_1979_CAN10246.1</w:t>
            </w:r>
          </w:p>
        </w:tc>
        <w:tc>
          <w:tcPr>
            <w:tcW w:w="851" w:type="dxa"/>
            <w:tcBorders>
              <w:top w:val="nil"/>
              <w:bottom w:val="nil"/>
            </w:tcBorders>
            <w:shd w:val="clear" w:color="auto" w:fill="DAEEF3" w:themeFill="accent5" w:themeFillTint="33"/>
            <w:vAlign w:val="center"/>
          </w:tcPr>
          <w:p w14:paraId="36E96662" w14:textId="67F70719"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Unicode MS" w:eastAsia="Arial Unicode MS" w:hAnsi="Arial Unicode MS" w:cs="Arial Unicode MS" w:hint="eastAsia"/>
                <w:kern w:val="0"/>
                <w:sz w:val="21"/>
                <w:szCs w:val="21"/>
              </w:rPr>
              <w:t>Ⅶ</w:t>
            </w:r>
          </w:p>
        </w:tc>
        <w:tc>
          <w:tcPr>
            <w:tcW w:w="850" w:type="dxa"/>
            <w:tcBorders>
              <w:top w:val="nil"/>
              <w:bottom w:val="nil"/>
            </w:tcBorders>
            <w:shd w:val="clear" w:color="auto" w:fill="DAEEF3" w:themeFill="accent5" w:themeFillTint="33"/>
            <w:vAlign w:val="center"/>
          </w:tcPr>
          <w:p w14:paraId="33099498"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DAEEF3" w:themeFill="accent5" w:themeFillTint="33"/>
            <w:vAlign w:val="bottom"/>
          </w:tcPr>
          <w:p w14:paraId="119660A4"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139/141 (98%)</w:t>
            </w:r>
          </w:p>
        </w:tc>
        <w:tc>
          <w:tcPr>
            <w:tcW w:w="1276" w:type="dxa"/>
            <w:tcBorders>
              <w:top w:val="nil"/>
              <w:bottom w:val="nil"/>
            </w:tcBorders>
            <w:shd w:val="clear" w:color="auto" w:fill="DAEEF3" w:themeFill="accent5" w:themeFillTint="33"/>
            <w:vAlign w:val="bottom"/>
          </w:tcPr>
          <w:p w14:paraId="510629C0"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140/141 (99%)</w:t>
            </w:r>
          </w:p>
        </w:tc>
        <w:tc>
          <w:tcPr>
            <w:tcW w:w="827" w:type="dxa"/>
            <w:tcBorders>
              <w:top w:val="nil"/>
              <w:bottom w:val="nil"/>
              <w:right w:val="nil"/>
            </w:tcBorders>
            <w:shd w:val="clear" w:color="auto" w:fill="DAEEF3" w:themeFill="accent5" w:themeFillTint="33"/>
            <w:vAlign w:val="center"/>
          </w:tcPr>
          <w:p w14:paraId="747C9119"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F42BB1" w14:paraId="016737C9"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DAEEF3" w:themeFill="accent5" w:themeFillTint="33"/>
            <w:vAlign w:val="center"/>
          </w:tcPr>
          <w:p w14:paraId="09143640" w14:textId="77777777" w:rsidR="00F42BB1" w:rsidRDefault="00000000">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Malawi_Lil_1983_CAN10246.1</w:t>
            </w:r>
          </w:p>
        </w:tc>
        <w:tc>
          <w:tcPr>
            <w:tcW w:w="851" w:type="dxa"/>
            <w:tcBorders>
              <w:top w:val="nil"/>
              <w:bottom w:val="nil"/>
            </w:tcBorders>
            <w:shd w:val="clear" w:color="auto" w:fill="DAEEF3" w:themeFill="accent5" w:themeFillTint="33"/>
            <w:vAlign w:val="center"/>
          </w:tcPr>
          <w:p w14:paraId="6771FC48" w14:textId="25817162"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Unicode MS" w:eastAsia="Arial Unicode MS" w:hAnsi="Arial Unicode MS" w:cs="Arial Unicode MS" w:hint="eastAsia"/>
                <w:kern w:val="0"/>
                <w:sz w:val="21"/>
                <w:szCs w:val="21"/>
              </w:rPr>
              <w:t>Ⅷ</w:t>
            </w:r>
          </w:p>
        </w:tc>
        <w:tc>
          <w:tcPr>
            <w:tcW w:w="850" w:type="dxa"/>
            <w:tcBorders>
              <w:top w:val="nil"/>
              <w:bottom w:val="nil"/>
            </w:tcBorders>
            <w:shd w:val="clear" w:color="auto" w:fill="DAEEF3" w:themeFill="accent5" w:themeFillTint="33"/>
            <w:vAlign w:val="center"/>
          </w:tcPr>
          <w:p w14:paraId="1AE8377E"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nil"/>
            </w:tcBorders>
            <w:shd w:val="clear" w:color="auto" w:fill="DAEEF3" w:themeFill="accent5" w:themeFillTint="33"/>
            <w:vAlign w:val="bottom"/>
          </w:tcPr>
          <w:p w14:paraId="59A58E60"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125/141 (88%)</w:t>
            </w:r>
          </w:p>
        </w:tc>
        <w:tc>
          <w:tcPr>
            <w:tcW w:w="1276" w:type="dxa"/>
            <w:tcBorders>
              <w:top w:val="nil"/>
              <w:bottom w:val="nil"/>
            </w:tcBorders>
            <w:shd w:val="clear" w:color="auto" w:fill="DAEEF3" w:themeFill="accent5" w:themeFillTint="33"/>
            <w:vAlign w:val="bottom"/>
          </w:tcPr>
          <w:p w14:paraId="3F53DC28"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137/141 (97%)</w:t>
            </w:r>
          </w:p>
        </w:tc>
        <w:tc>
          <w:tcPr>
            <w:tcW w:w="827" w:type="dxa"/>
            <w:tcBorders>
              <w:top w:val="nil"/>
              <w:bottom w:val="nil"/>
              <w:right w:val="nil"/>
            </w:tcBorders>
            <w:shd w:val="clear" w:color="auto" w:fill="DAEEF3" w:themeFill="accent5" w:themeFillTint="33"/>
            <w:vAlign w:val="center"/>
          </w:tcPr>
          <w:p w14:paraId="0F31B7DC"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F42BB1" w14:paraId="5ED6EA20"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DAEEF3" w:themeFill="accent5" w:themeFillTint="33"/>
            <w:vAlign w:val="center"/>
          </w:tcPr>
          <w:p w14:paraId="6FD3CAB8" w14:textId="77777777" w:rsidR="00F42BB1" w:rsidRDefault="00000000">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Zambia_LIV_1983_CAN10246.1</w:t>
            </w:r>
          </w:p>
        </w:tc>
        <w:tc>
          <w:tcPr>
            <w:tcW w:w="851" w:type="dxa"/>
            <w:tcBorders>
              <w:top w:val="nil"/>
              <w:bottom w:val="nil"/>
            </w:tcBorders>
            <w:shd w:val="clear" w:color="auto" w:fill="DAEEF3" w:themeFill="accent5" w:themeFillTint="33"/>
            <w:vAlign w:val="center"/>
          </w:tcPr>
          <w:p w14:paraId="2B14F799" w14:textId="6C0B6DDE"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Unicode MS" w:eastAsia="Arial Unicode MS" w:hAnsi="Arial Unicode MS" w:cs="Arial Unicode MS" w:hint="eastAsia"/>
                <w:kern w:val="0"/>
                <w:sz w:val="21"/>
                <w:szCs w:val="21"/>
              </w:rPr>
              <w:t>Ⅺ</w:t>
            </w:r>
          </w:p>
        </w:tc>
        <w:tc>
          <w:tcPr>
            <w:tcW w:w="850" w:type="dxa"/>
            <w:tcBorders>
              <w:top w:val="nil"/>
              <w:bottom w:val="nil"/>
            </w:tcBorders>
            <w:shd w:val="clear" w:color="auto" w:fill="DAEEF3" w:themeFill="accent5" w:themeFillTint="33"/>
            <w:vAlign w:val="center"/>
          </w:tcPr>
          <w:p w14:paraId="5E6B663F"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115</w:t>
            </w:r>
          </w:p>
        </w:tc>
        <w:tc>
          <w:tcPr>
            <w:tcW w:w="1276" w:type="dxa"/>
            <w:tcBorders>
              <w:top w:val="nil"/>
              <w:bottom w:val="nil"/>
            </w:tcBorders>
            <w:shd w:val="clear" w:color="auto" w:fill="DAEEF3" w:themeFill="accent5" w:themeFillTint="33"/>
            <w:vAlign w:val="bottom"/>
          </w:tcPr>
          <w:p w14:paraId="593E6B88"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97/115 (84%)</w:t>
            </w:r>
          </w:p>
        </w:tc>
        <w:tc>
          <w:tcPr>
            <w:tcW w:w="1276" w:type="dxa"/>
            <w:tcBorders>
              <w:top w:val="nil"/>
              <w:bottom w:val="nil"/>
            </w:tcBorders>
            <w:shd w:val="clear" w:color="auto" w:fill="DAEEF3" w:themeFill="accent5" w:themeFillTint="33"/>
            <w:vAlign w:val="bottom"/>
          </w:tcPr>
          <w:p w14:paraId="4AB028C8"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107/115 (93%)</w:t>
            </w:r>
          </w:p>
        </w:tc>
        <w:tc>
          <w:tcPr>
            <w:tcW w:w="827" w:type="dxa"/>
            <w:tcBorders>
              <w:top w:val="nil"/>
              <w:bottom w:val="nil"/>
              <w:right w:val="nil"/>
            </w:tcBorders>
            <w:shd w:val="clear" w:color="auto" w:fill="DAEEF3" w:themeFill="accent5" w:themeFillTint="33"/>
            <w:vAlign w:val="center"/>
          </w:tcPr>
          <w:p w14:paraId="63195B78"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3FD75909"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DAEEF3" w:themeFill="accent5" w:themeFillTint="33"/>
            <w:vAlign w:val="center"/>
          </w:tcPr>
          <w:p w14:paraId="75E0BE2A"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South_Africa_1985_CAN10246.1</w:t>
            </w:r>
          </w:p>
        </w:tc>
        <w:tc>
          <w:tcPr>
            <w:tcW w:w="851" w:type="dxa"/>
            <w:tcBorders>
              <w:top w:val="nil"/>
              <w:bottom w:val="nil"/>
            </w:tcBorders>
            <w:shd w:val="clear" w:color="auto" w:fill="DAEEF3" w:themeFill="accent5" w:themeFillTint="33"/>
            <w:vAlign w:val="center"/>
          </w:tcPr>
          <w:p w14:paraId="49EC4AB7" w14:textId="0C24E7BB"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D167FD">
              <w:rPr>
                <w:rFonts w:ascii="Arial Unicode MS" w:eastAsia="Arial Unicode MS" w:hAnsi="Arial Unicode MS" w:cs="Arial Unicode MS" w:hint="eastAsia"/>
                <w:kern w:val="0"/>
                <w:sz w:val="21"/>
                <w:szCs w:val="21"/>
              </w:rPr>
              <w:t>Ⅺ</w:t>
            </w:r>
          </w:p>
        </w:tc>
        <w:tc>
          <w:tcPr>
            <w:tcW w:w="850" w:type="dxa"/>
            <w:tcBorders>
              <w:top w:val="nil"/>
              <w:bottom w:val="nil"/>
            </w:tcBorders>
            <w:shd w:val="clear" w:color="auto" w:fill="DAEEF3" w:themeFill="accent5" w:themeFillTint="33"/>
            <w:vAlign w:val="center"/>
          </w:tcPr>
          <w:p w14:paraId="08FB394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115</w:t>
            </w:r>
          </w:p>
        </w:tc>
        <w:tc>
          <w:tcPr>
            <w:tcW w:w="1276" w:type="dxa"/>
            <w:tcBorders>
              <w:top w:val="nil"/>
              <w:bottom w:val="nil"/>
            </w:tcBorders>
            <w:shd w:val="clear" w:color="auto" w:fill="DAEEF3" w:themeFill="accent5" w:themeFillTint="33"/>
            <w:vAlign w:val="bottom"/>
          </w:tcPr>
          <w:p w14:paraId="28D0463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96/115 (83%)</w:t>
            </w:r>
          </w:p>
        </w:tc>
        <w:tc>
          <w:tcPr>
            <w:tcW w:w="1276" w:type="dxa"/>
            <w:tcBorders>
              <w:top w:val="nil"/>
              <w:bottom w:val="nil"/>
            </w:tcBorders>
            <w:shd w:val="clear" w:color="auto" w:fill="DAEEF3" w:themeFill="accent5" w:themeFillTint="33"/>
            <w:vAlign w:val="bottom"/>
          </w:tcPr>
          <w:p w14:paraId="59233A8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107/115 (93%)</w:t>
            </w:r>
          </w:p>
        </w:tc>
        <w:tc>
          <w:tcPr>
            <w:tcW w:w="827" w:type="dxa"/>
            <w:tcBorders>
              <w:top w:val="nil"/>
              <w:bottom w:val="nil"/>
              <w:right w:val="nil"/>
            </w:tcBorders>
            <w:shd w:val="clear" w:color="auto" w:fill="DAEEF3" w:themeFill="accent5" w:themeFillTint="33"/>
            <w:vAlign w:val="center"/>
          </w:tcPr>
          <w:p w14:paraId="3789E30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6DDEE6E7"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nil"/>
            </w:tcBorders>
            <w:shd w:val="clear" w:color="auto" w:fill="DAEEF3" w:themeFill="accent5" w:themeFillTint="33"/>
            <w:vAlign w:val="center"/>
          </w:tcPr>
          <w:p w14:paraId="437F91C6"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South_Africa_2_2008_CAN10246.1</w:t>
            </w:r>
          </w:p>
        </w:tc>
        <w:tc>
          <w:tcPr>
            <w:tcW w:w="851" w:type="dxa"/>
            <w:tcBorders>
              <w:top w:val="nil"/>
              <w:bottom w:val="nil"/>
            </w:tcBorders>
            <w:shd w:val="clear" w:color="auto" w:fill="DAEEF3" w:themeFill="accent5" w:themeFillTint="33"/>
            <w:vAlign w:val="center"/>
          </w:tcPr>
          <w:p w14:paraId="10083B2A" w14:textId="2732472D"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D167FD">
              <w:rPr>
                <w:rFonts w:ascii="Arial Unicode MS" w:eastAsia="Arial Unicode MS" w:hAnsi="Arial Unicode MS" w:cs="Arial Unicode MS" w:hint="eastAsia"/>
                <w:kern w:val="0"/>
                <w:sz w:val="21"/>
                <w:szCs w:val="21"/>
              </w:rPr>
              <w:t>Ⅺ</w:t>
            </w:r>
          </w:p>
        </w:tc>
        <w:tc>
          <w:tcPr>
            <w:tcW w:w="850" w:type="dxa"/>
            <w:tcBorders>
              <w:top w:val="nil"/>
              <w:bottom w:val="nil"/>
            </w:tcBorders>
            <w:shd w:val="clear" w:color="auto" w:fill="DAEEF3" w:themeFill="accent5" w:themeFillTint="33"/>
            <w:vAlign w:val="center"/>
          </w:tcPr>
          <w:p w14:paraId="26D272C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115</w:t>
            </w:r>
          </w:p>
        </w:tc>
        <w:tc>
          <w:tcPr>
            <w:tcW w:w="1276" w:type="dxa"/>
            <w:tcBorders>
              <w:top w:val="nil"/>
              <w:bottom w:val="nil"/>
            </w:tcBorders>
            <w:shd w:val="clear" w:color="auto" w:fill="DAEEF3" w:themeFill="accent5" w:themeFillTint="33"/>
            <w:vAlign w:val="bottom"/>
          </w:tcPr>
          <w:p w14:paraId="72892E4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95/115 (82%)</w:t>
            </w:r>
          </w:p>
        </w:tc>
        <w:tc>
          <w:tcPr>
            <w:tcW w:w="1276" w:type="dxa"/>
            <w:tcBorders>
              <w:top w:val="nil"/>
              <w:bottom w:val="nil"/>
            </w:tcBorders>
            <w:shd w:val="clear" w:color="auto" w:fill="DAEEF3" w:themeFill="accent5" w:themeFillTint="33"/>
            <w:vAlign w:val="bottom"/>
          </w:tcPr>
          <w:p w14:paraId="13C2382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107/115 (93%)</w:t>
            </w:r>
          </w:p>
        </w:tc>
        <w:tc>
          <w:tcPr>
            <w:tcW w:w="827" w:type="dxa"/>
            <w:tcBorders>
              <w:top w:val="nil"/>
              <w:bottom w:val="nil"/>
              <w:right w:val="nil"/>
            </w:tcBorders>
            <w:shd w:val="clear" w:color="auto" w:fill="DAEEF3" w:themeFill="accent5" w:themeFillTint="33"/>
            <w:vAlign w:val="center"/>
          </w:tcPr>
          <w:p w14:paraId="1CF13DD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F42BB1" w14:paraId="5E492EAF" w14:textId="77777777" w:rsidTr="00AE5A40">
        <w:tc>
          <w:tcPr>
            <w:cnfStyle w:val="001000000000" w:firstRow="0" w:lastRow="0" w:firstColumn="1" w:lastColumn="0" w:oddVBand="0" w:evenVBand="0" w:oddHBand="0" w:evenHBand="0" w:firstRowFirstColumn="0" w:firstRowLastColumn="0" w:lastRowFirstColumn="0" w:lastRowLastColumn="0"/>
            <w:tcW w:w="3392" w:type="dxa"/>
            <w:tcBorders>
              <w:top w:val="nil"/>
              <w:left w:val="nil"/>
              <w:bottom w:val="single" w:sz="4" w:space="0" w:color="auto"/>
            </w:tcBorders>
            <w:shd w:val="clear" w:color="auto" w:fill="DAEEF3" w:themeFill="accent5" w:themeFillTint="33"/>
            <w:vAlign w:val="center"/>
          </w:tcPr>
          <w:p w14:paraId="1B4D1EC9" w14:textId="77777777" w:rsidR="00F42BB1" w:rsidRDefault="00000000">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Kenya_1950_CAN10246.1</w:t>
            </w:r>
          </w:p>
        </w:tc>
        <w:tc>
          <w:tcPr>
            <w:tcW w:w="851" w:type="dxa"/>
            <w:tcBorders>
              <w:top w:val="nil"/>
              <w:bottom w:val="single" w:sz="4" w:space="0" w:color="auto"/>
            </w:tcBorders>
            <w:shd w:val="clear" w:color="auto" w:fill="DAEEF3" w:themeFill="accent5" w:themeFillTint="33"/>
            <w:vAlign w:val="center"/>
          </w:tcPr>
          <w:p w14:paraId="78A2CA06" w14:textId="41611391"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Unicode MS" w:eastAsia="Arial Unicode MS" w:hAnsi="Arial Unicode MS" w:cs="Arial Unicode MS" w:hint="eastAsia"/>
                <w:kern w:val="0"/>
                <w:sz w:val="21"/>
                <w:szCs w:val="21"/>
              </w:rPr>
              <w:t>ⅩⅩ</w:t>
            </w:r>
          </w:p>
        </w:tc>
        <w:tc>
          <w:tcPr>
            <w:tcW w:w="850" w:type="dxa"/>
            <w:tcBorders>
              <w:top w:val="nil"/>
              <w:bottom w:val="single" w:sz="4" w:space="0" w:color="auto"/>
            </w:tcBorders>
            <w:shd w:val="clear" w:color="auto" w:fill="DAEEF3" w:themeFill="accent5" w:themeFillTint="33"/>
            <w:vAlign w:val="center"/>
          </w:tcPr>
          <w:p w14:paraId="182D538D"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141</w:t>
            </w:r>
          </w:p>
        </w:tc>
        <w:tc>
          <w:tcPr>
            <w:tcW w:w="1276" w:type="dxa"/>
            <w:tcBorders>
              <w:top w:val="nil"/>
              <w:bottom w:val="single" w:sz="4" w:space="0" w:color="auto"/>
            </w:tcBorders>
            <w:shd w:val="clear" w:color="auto" w:fill="DAEEF3" w:themeFill="accent5" w:themeFillTint="33"/>
            <w:vAlign w:val="bottom"/>
          </w:tcPr>
          <w:p w14:paraId="1DEAF602"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127/141 (90%)</w:t>
            </w:r>
          </w:p>
        </w:tc>
        <w:tc>
          <w:tcPr>
            <w:tcW w:w="1276" w:type="dxa"/>
            <w:tcBorders>
              <w:top w:val="nil"/>
              <w:bottom w:val="single" w:sz="4" w:space="0" w:color="auto"/>
            </w:tcBorders>
            <w:shd w:val="clear" w:color="auto" w:fill="DAEEF3" w:themeFill="accent5" w:themeFillTint="33"/>
            <w:vAlign w:val="bottom"/>
          </w:tcPr>
          <w:p w14:paraId="59EC5D87"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135/141 (95%)</w:t>
            </w:r>
          </w:p>
        </w:tc>
        <w:tc>
          <w:tcPr>
            <w:tcW w:w="827" w:type="dxa"/>
            <w:tcBorders>
              <w:top w:val="nil"/>
              <w:bottom w:val="single" w:sz="4" w:space="0" w:color="auto"/>
              <w:right w:val="nil"/>
            </w:tcBorders>
            <w:shd w:val="clear" w:color="auto" w:fill="DAEEF3" w:themeFill="accent5" w:themeFillTint="33"/>
            <w:vAlign w:val="center"/>
          </w:tcPr>
          <w:p w14:paraId="5BCCE3BA"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bl>
    <w:p w14:paraId="3890E0CB" w14:textId="0A21B2E9" w:rsidR="00F42BB1" w:rsidRDefault="00000000">
      <w:pPr>
        <w:widowControl/>
        <w:rPr>
          <w:rFonts w:ascii="Arial" w:hAnsi="Arial" w:cs="Arial"/>
          <w:sz w:val="21"/>
          <w:szCs w:val="21"/>
        </w:rPr>
      </w:pPr>
      <w:r>
        <w:rPr>
          <w:rFonts w:ascii="Arial" w:hAnsi="Arial" w:cs="Arial"/>
          <w:sz w:val="21"/>
          <w:szCs w:val="21"/>
        </w:rPr>
        <w:t xml:space="preserve">Note: two genotype </w:t>
      </w:r>
      <w:r w:rsidR="00ED6C3A">
        <w:rPr>
          <w:rFonts w:ascii="Arial Unicode MS" w:eastAsia="Arial Unicode MS" w:hAnsi="Arial Unicode MS" w:cs="Arial Unicode MS" w:hint="eastAsia"/>
          <w:sz w:val="21"/>
          <w:szCs w:val="21"/>
        </w:rPr>
        <w:t>Ⅱ</w:t>
      </w:r>
      <w:r>
        <w:rPr>
          <w:rFonts w:ascii="Arial" w:hAnsi="Arial" w:cs="Arial"/>
          <w:sz w:val="21"/>
          <w:szCs w:val="21"/>
        </w:rPr>
        <w:t xml:space="preserve"> variants with truncated version of MGF100-2L were observed, with the size of 48 amino acid</w:t>
      </w:r>
      <w:r>
        <w:rPr>
          <w:rFonts w:ascii="Arial" w:hAnsi="Arial" w:cs="Arial" w:hint="eastAsia"/>
          <w:sz w:val="21"/>
          <w:szCs w:val="21"/>
        </w:rPr>
        <w:t>s</w:t>
      </w:r>
      <w:r>
        <w:rPr>
          <w:rFonts w:ascii="Arial" w:hAnsi="Arial" w:cs="Arial"/>
          <w:sz w:val="21"/>
          <w:szCs w:val="21"/>
        </w:rPr>
        <w:t xml:space="preserve"> in Ukraine_Kyiv_2014_QED21767.1 and 75 amino acid</w:t>
      </w:r>
      <w:r>
        <w:rPr>
          <w:rFonts w:ascii="Arial" w:hAnsi="Arial" w:cs="Arial" w:hint="eastAsia"/>
          <w:sz w:val="21"/>
          <w:szCs w:val="21"/>
        </w:rPr>
        <w:t>s</w:t>
      </w:r>
      <w:r>
        <w:rPr>
          <w:rFonts w:ascii="Arial" w:hAnsi="Arial" w:cs="Arial"/>
          <w:sz w:val="21"/>
          <w:szCs w:val="21"/>
        </w:rPr>
        <w:t xml:space="preserve"> in Ukraine_Kyiv_2014_QED21766.1. Also, a relatively high conservation is observed, ranging from 95% to 97% in genotype </w:t>
      </w:r>
      <w:r w:rsidR="00ED6C3A">
        <w:rPr>
          <w:rFonts w:ascii="Arial Unicode MS" w:eastAsia="Arial Unicode MS" w:hAnsi="Arial Unicode MS" w:cs="Arial Unicode MS" w:hint="eastAsia"/>
          <w:sz w:val="21"/>
          <w:szCs w:val="21"/>
        </w:rPr>
        <w:t>Ⅰ</w:t>
      </w:r>
      <w:r>
        <w:rPr>
          <w:rFonts w:ascii="Arial" w:hAnsi="Arial" w:cs="Arial"/>
          <w:sz w:val="21"/>
          <w:szCs w:val="21"/>
        </w:rPr>
        <w:t xml:space="preserve"> strains and from 82% to 90% in other genotypes</w:t>
      </w:r>
    </w:p>
    <w:p w14:paraId="7CD6B0A7" w14:textId="77777777" w:rsidR="00F42BB1" w:rsidRDefault="00000000">
      <w:pPr>
        <w:widowControl/>
        <w:jc w:val="left"/>
        <w:rPr>
          <w:rFonts w:ascii="Arial" w:hAnsi="Arial" w:cs="Arial"/>
        </w:rPr>
      </w:pPr>
      <w:r>
        <w:rPr>
          <w:rFonts w:ascii="Arial" w:hAnsi="Arial" w:cs="Arial"/>
        </w:rPr>
        <w:br w:type="page"/>
      </w:r>
    </w:p>
    <w:p w14:paraId="0A79A9DA" w14:textId="0DD3808B" w:rsidR="00F42BB1" w:rsidRDefault="00000000">
      <w:pPr>
        <w:rPr>
          <w:rStyle w:val="ad"/>
          <w:rFonts w:ascii="Arial" w:hAnsi="Arial" w:cs="Arial"/>
          <w:sz w:val="24"/>
          <w:szCs w:val="24"/>
        </w:rPr>
      </w:pPr>
      <w:r>
        <w:rPr>
          <w:rStyle w:val="ad"/>
          <w:rFonts w:ascii="Arial" w:hAnsi="Arial" w:cs="Arial"/>
          <w:sz w:val="24"/>
          <w:szCs w:val="24"/>
        </w:rPr>
        <w:lastRenderedPageBreak/>
        <w:t>Table S</w:t>
      </w:r>
      <w:r w:rsidR="00AE5A40">
        <w:rPr>
          <w:rStyle w:val="ad"/>
          <w:rFonts w:ascii="Arial" w:hAnsi="Arial" w:cs="Arial" w:hint="eastAsia"/>
          <w:sz w:val="24"/>
          <w:szCs w:val="24"/>
        </w:rPr>
        <w:t>3</w:t>
      </w:r>
      <w:r>
        <w:rPr>
          <w:rStyle w:val="ad"/>
          <w:rFonts w:ascii="Arial" w:hAnsi="Arial" w:cs="Arial"/>
          <w:sz w:val="24"/>
          <w:szCs w:val="24"/>
        </w:rPr>
        <w:t xml:space="preserve"> Summary of amino acid diversity of protein encoded by MGF100-3L gene.</w:t>
      </w:r>
    </w:p>
    <w:tbl>
      <w:tblPr>
        <w:tblStyle w:val="1b"/>
        <w:tblW w:w="8779" w:type="dxa"/>
        <w:tblLayout w:type="fixed"/>
        <w:tblLook w:val="04A0" w:firstRow="1" w:lastRow="0" w:firstColumn="1" w:lastColumn="0" w:noHBand="0" w:noVBand="1"/>
      </w:tblPr>
      <w:tblGrid>
        <w:gridCol w:w="3534"/>
        <w:gridCol w:w="851"/>
        <w:gridCol w:w="992"/>
        <w:gridCol w:w="1276"/>
        <w:gridCol w:w="1275"/>
        <w:gridCol w:w="851"/>
      </w:tblGrid>
      <w:tr w:rsidR="00F42BB1" w14:paraId="02428F74" w14:textId="77777777" w:rsidTr="00F42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Borders>
              <w:bottom w:val="nil"/>
            </w:tcBorders>
            <w:vAlign w:val="center"/>
          </w:tcPr>
          <w:p w14:paraId="7875C65E" w14:textId="77777777" w:rsidR="00F42BB1" w:rsidRDefault="00000000">
            <w:pPr>
              <w:jc w:val="center"/>
              <w:rPr>
                <w:rFonts w:ascii="Arial" w:hAnsi="Arial" w:cs="Arial"/>
                <w:kern w:val="0"/>
                <w:sz w:val="21"/>
                <w:szCs w:val="21"/>
              </w:rPr>
            </w:pPr>
            <w:r>
              <w:rPr>
                <w:rFonts w:ascii="Arial" w:hAnsi="Arial" w:cs="Arial"/>
                <w:kern w:val="0"/>
                <w:sz w:val="21"/>
                <w:szCs w:val="21"/>
              </w:rPr>
              <w:t>Isolate</w:t>
            </w:r>
          </w:p>
        </w:tc>
        <w:tc>
          <w:tcPr>
            <w:tcW w:w="851" w:type="dxa"/>
            <w:tcBorders>
              <w:bottom w:val="nil"/>
            </w:tcBorders>
            <w:vAlign w:val="center"/>
          </w:tcPr>
          <w:p w14:paraId="5947EA80"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Geno</w:t>
            </w:r>
          </w:p>
          <w:p w14:paraId="36FC0F23"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type</w:t>
            </w:r>
          </w:p>
        </w:tc>
        <w:tc>
          <w:tcPr>
            <w:tcW w:w="992" w:type="dxa"/>
            <w:tcBorders>
              <w:bottom w:val="nil"/>
            </w:tcBorders>
            <w:vAlign w:val="center"/>
          </w:tcPr>
          <w:p w14:paraId="7EDD74FF"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length</w:t>
            </w:r>
          </w:p>
        </w:tc>
        <w:tc>
          <w:tcPr>
            <w:tcW w:w="1276" w:type="dxa"/>
            <w:tcBorders>
              <w:bottom w:val="nil"/>
            </w:tcBorders>
            <w:vAlign w:val="center"/>
          </w:tcPr>
          <w:p w14:paraId="10DE5F30"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Identities (%)</w:t>
            </w:r>
          </w:p>
        </w:tc>
        <w:tc>
          <w:tcPr>
            <w:tcW w:w="1275" w:type="dxa"/>
            <w:tcBorders>
              <w:bottom w:val="nil"/>
            </w:tcBorders>
            <w:vAlign w:val="center"/>
          </w:tcPr>
          <w:p w14:paraId="3DF6745A"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Positives (%)</w:t>
            </w:r>
          </w:p>
        </w:tc>
        <w:tc>
          <w:tcPr>
            <w:tcW w:w="851" w:type="dxa"/>
            <w:tcBorders>
              <w:bottom w:val="nil"/>
            </w:tcBorders>
            <w:vAlign w:val="center"/>
          </w:tcPr>
          <w:p w14:paraId="32DA7836"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Gaps</w:t>
            </w:r>
          </w:p>
        </w:tc>
      </w:tr>
      <w:tr w:rsidR="00F42BB1" w14:paraId="7118DF21"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D9D9D9" w:themeFill="background1" w:themeFillShade="D9"/>
            <w:vAlign w:val="center"/>
          </w:tcPr>
          <w:p w14:paraId="4E8614D4" w14:textId="77777777" w:rsidR="00F42BB1" w:rsidRDefault="00000000">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Spain_BA71_1971_AKO62829.1</w:t>
            </w:r>
          </w:p>
        </w:tc>
        <w:tc>
          <w:tcPr>
            <w:tcW w:w="851" w:type="dxa"/>
            <w:tcBorders>
              <w:top w:val="nil"/>
              <w:bottom w:val="nil"/>
            </w:tcBorders>
            <w:shd w:val="clear" w:color="auto" w:fill="D9D9D9" w:themeFill="background1" w:themeFillShade="D9"/>
            <w:vAlign w:val="center"/>
          </w:tcPr>
          <w:p w14:paraId="08D9F1FF" w14:textId="5B367886"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2C257A1C"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nil"/>
            </w:tcBorders>
            <w:shd w:val="clear" w:color="auto" w:fill="D9D9D9" w:themeFill="background1" w:themeFillShade="D9"/>
            <w:vAlign w:val="center"/>
          </w:tcPr>
          <w:p w14:paraId="34CA6009"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85/101 (84%)</w:t>
            </w:r>
          </w:p>
        </w:tc>
        <w:tc>
          <w:tcPr>
            <w:tcW w:w="1275" w:type="dxa"/>
            <w:tcBorders>
              <w:top w:val="nil"/>
              <w:bottom w:val="nil"/>
            </w:tcBorders>
            <w:shd w:val="clear" w:color="auto" w:fill="D9D9D9" w:themeFill="background1" w:themeFillShade="D9"/>
            <w:vAlign w:val="center"/>
          </w:tcPr>
          <w:p w14:paraId="52D30745"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90/101 (89%)</w:t>
            </w:r>
          </w:p>
        </w:tc>
        <w:tc>
          <w:tcPr>
            <w:tcW w:w="851" w:type="dxa"/>
            <w:tcBorders>
              <w:top w:val="nil"/>
              <w:bottom w:val="nil"/>
              <w:right w:val="nil"/>
            </w:tcBorders>
            <w:shd w:val="clear" w:color="auto" w:fill="D9D9D9" w:themeFill="background1" w:themeFillShade="D9"/>
            <w:vAlign w:val="center"/>
          </w:tcPr>
          <w:p w14:paraId="04CABF48"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332605F0"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D9D9D9" w:themeFill="background1" w:themeFillShade="D9"/>
            <w:vAlign w:val="center"/>
          </w:tcPr>
          <w:p w14:paraId="6234FB1C"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Italy_26544_OG10_2010_AJZ77157.1</w:t>
            </w:r>
          </w:p>
        </w:tc>
        <w:tc>
          <w:tcPr>
            <w:tcW w:w="851" w:type="dxa"/>
            <w:tcBorders>
              <w:top w:val="nil"/>
              <w:bottom w:val="nil"/>
            </w:tcBorders>
            <w:shd w:val="clear" w:color="auto" w:fill="D9D9D9" w:themeFill="background1" w:themeFillShade="D9"/>
            <w:vAlign w:val="center"/>
          </w:tcPr>
          <w:p w14:paraId="25924068" w14:textId="79EDCBF4"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072426">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76BDAA7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nil"/>
            </w:tcBorders>
            <w:shd w:val="clear" w:color="auto" w:fill="D9D9D9" w:themeFill="background1" w:themeFillShade="D9"/>
            <w:vAlign w:val="center"/>
          </w:tcPr>
          <w:p w14:paraId="6540E15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85/101 (84%)</w:t>
            </w:r>
          </w:p>
        </w:tc>
        <w:tc>
          <w:tcPr>
            <w:tcW w:w="1275" w:type="dxa"/>
            <w:tcBorders>
              <w:top w:val="nil"/>
              <w:bottom w:val="nil"/>
            </w:tcBorders>
            <w:shd w:val="clear" w:color="auto" w:fill="D9D9D9" w:themeFill="background1" w:themeFillShade="D9"/>
            <w:vAlign w:val="center"/>
          </w:tcPr>
          <w:p w14:paraId="0512495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90/101 (89%)</w:t>
            </w:r>
          </w:p>
        </w:tc>
        <w:tc>
          <w:tcPr>
            <w:tcW w:w="851" w:type="dxa"/>
            <w:tcBorders>
              <w:top w:val="nil"/>
              <w:bottom w:val="nil"/>
              <w:right w:val="nil"/>
            </w:tcBorders>
            <w:shd w:val="clear" w:color="auto" w:fill="D9D9D9" w:themeFill="background1" w:themeFillShade="D9"/>
            <w:vAlign w:val="center"/>
          </w:tcPr>
          <w:p w14:paraId="2994239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62EC1DCE"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D9D9D9" w:themeFill="background1" w:themeFillShade="D9"/>
            <w:vAlign w:val="center"/>
          </w:tcPr>
          <w:p w14:paraId="54BE96DC"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Italy_47_Ss_2008_2008_AOO54523.1</w:t>
            </w:r>
          </w:p>
        </w:tc>
        <w:tc>
          <w:tcPr>
            <w:tcW w:w="851" w:type="dxa"/>
            <w:tcBorders>
              <w:top w:val="nil"/>
              <w:bottom w:val="nil"/>
            </w:tcBorders>
            <w:shd w:val="clear" w:color="auto" w:fill="D9D9D9" w:themeFill="background1" w:themeFillShade="D9"/>
            <w:vAlign w:val="center"/>
          </w:tcPr>
          <w:p w14:paraId="2EAE6B7C" w14:textId="149E0030"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072426">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745E4DA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nil"/>
            </w:tcBorders>
            <w:shd w:val="clear" w:color="auto" w:fill="D9D9D9" w:themeFill="background1" w:themeFillShade="D9"/>
            <w:vAlign w:val="center"/>
          </w:tcPr>
          <w:p w14:paraId="60D62F8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85/101 (84%)</w:t>
            </w:r>
          </w:p>
        </w:tc>
        <w:tc>
          <w:tcPr>
            <w:tcW w:w="1275" w:type="dxa"/>
            <w:tcBorders>
              <w:top w:val="nil"/>
              <w:bottom w:val="nil"/>
            </w:tcBorders>
            <w:shd w:val="clear" w:color="auto" w:fill="D9D9D9" w:themeFill="background1" w:themeFillShade="D9"/>
            <w:vAlign w:val="center"/>
          </w:tcPr>
          <w:p w14:paraId="13EA0D83"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90/101 (89%)</w:t>
            </w:r>
          </w:p>
        </w:tc>
        <w:tc>
          <w:tcPr>
            <w:tcW w:w="851" w:type="dxa"/>
            <w:tcBorders>
              <w:top w:val="nil"/>
              <w:bottom w:val="nil"/>
              <w:right w:val="nil"/>
            </w:tcBorders>
            <w:shd w:val="clear" w:color="auto" w:fill="D9D9D9" w:themeFill="background1" w:themeFillShade="D9"/>
            <w:vAlign w:val="center"/>
          </w:tcPr>
          <w:p w14:paraId="1515084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131ED6B0"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D9D9D9" w:themeFill="background1" w:themeFillShade="D9"/>
            <w:vAlign w:val="center"/>
          </w:tcPr>
          <w:p w14:paraId="17404BA5"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Portugal_OURT_88.3_1988_CAN10497.1</w:t>
            </w:r>
          </w:p>
        </w:tc>
        <w:tc>
          <w:tcPr>
            <w:tcW w:w="851" w:type="dxa"/>
            <w:tcBorders>
              <w:top w:val="nil"/>
              <w:bottom w:val="nil"/>
            </w:tcBorders>
            <w:shd w:val="clear" w:color="auto" w:fill="D9D9D9" w:themeFill="background1" w:themeFillShade="D9"/>
            <w:vAlign w:val="center"/>
          </w:tcPr>
          <w:p w14:paraId="18A2AA52" w14:textId="3CA5C74A"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072426">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336CDA2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nil"/>
            </w:tcBorders>
            <w:shd w:val="clear" w:color="auto" w:fill="D9D9D9" w:themeFill="background1" w:themeFillShade="D9"/>
            <w:vAlign w:val="center"/>
          </w:tcPr>
          <w:p w14:paraId="71FA56F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85/101 (84%)</w:t>
            </w:r>
          </w:p>
        </w:tc>
        <w:tc>
          <w:tcPr>
            <w:tcW w:w="1275" w:type="dxa"/>
            <w:tcBorders>
              <w:top w:val="nil"/>
              <w:bottom w:val="nil"/>
            </w:tcBorders>
            <w:shd w:val="clear" w:color="auto" w:fill="D9D9D9" w:themeFill="background1" w:themeFillShade="D9"/>
            <w:vAlign w:val="center"/>
          </w:tcPr>
          <w:p w14:paraId="2BE66C0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90/101 (89%)</w:t>
            </w:r>
          </w:p>
        </w:tc>
        <w:tc>
          <w:tcPr>
            <w:tcW w:w="851" w:type="dxa"/>
            <w:tcBorders>
              <w:top w:val="nil"/>
              <w:bottom w:val="nil"/>
              <w:right w:val="nil"/>
            </w:tcBorders>
            <w:shd w:val="clear" w:color="auto" w:fill="D9D9D9" w:themeFill="background1" w:themeFillShade="D9"/>
            <w:vAlign w:val="center"/>
          </w:tcPr>
          <w:p w14:paraId="41CA90B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0471ED07"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D9D9D9" w:themeFill="background1" w:themeFillShade="D9"/>
            <w:vAlign w:val="center"/>
          </w:tcPr>
          <w:p w14:paraId="211ECA5F"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Spain_E75_1975_CBH29249.1</w:t>
            </w:r>
          </w:p>
        </w:tc>
        <w:tc>
          <w:tcPr>
            <w:tcW w:w="851" w:type="dxa"/>
            <w:tcBorders>
              <w:top w:val="nil"/>
              <w:bottom w:val="nil"/>
            </w:tcBorders>
            <w:shd w:val="clear" w:color="auto" w:fill="D9D9D9" w:themeFill="background1" w:themeFillShade="D9"/>
            <w:vAlign w:val="center"/>
          </w:tcPr>
          <w:p w14:paraId="35466D56" w14:textId="7CBCCC4C"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072426">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69DD596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nil"/>
            </w:tcBorders>
            <w:shd w:val="clear" w:color="auto" w:fill="D9D9D9" w:themeFill="background1" w:themeFillShade="D9"/>
            <w:vAlign w:val="center"/>
          </w:tcPr>
          <w:p w14:paraId="6BBAAF9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85/101 (84%)</w:t>
            </w:r>
          </w:p>
        </w:tc>
        <w:tc>
          <w:tcPr>
            <w:tcW w:w="1275" w:type="dxa"/>
            <w:tcBorders>
              <w:top w:val="nil"/>
              <w:bottom w:val="nil"/>
            </w:tcBorders>
            <w:shd w:val="clear" w:color="auto" w:fill="D9D9D9" w:themeFill="background1" w:themeFillShade="D9"/>
            <w:vAlign w:val="center"/>
          </w:tcPr>
          <w:p w14:paraId="73EFD78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90/101 (89%)</w:t>
            </w:r>
          </w:p>
        </w:tc>
        <w:tc>
          <w:tcPr>
            <w:tcW w:w="851" w:type="dxa"/>
            <w:tcBorders>
              <w:top w:val="nil"/>
              <w:bottom w:val="nil"/>
              <w:right w:val="nil"/>
            </w:tcBorders>
            <w:shd w:val="clear" w:color="auto" w:fill="D9D9D9" w:themeFill="background1" w:themeFillShade="D9"/>
            <w:vAlign w:val="center"/>
          </w:tcPr>
          <w:p w14:paraId="532D1B0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76961010"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D9D9D9" w:themeFill="background1" w:themeFillShade="D9"/>
            <w:vAlign w:val="center"/>
          </w:tcPr>
          <w:p w14:paraId="219EDC18"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Portugal_L60_1960_AIY22339.1</w:t>
            </w:r>
          </w:p>
        </w:tc>
        <w:tc>
          <w:tcPr>
            <w:tcW w:w="851" w:type="dxa"/>
            <w:tcBorders>
              <w:top w:val="nil"/>
              <w:bottom w:val="nil"/>
            </w:tcBorders>
            <w:shd w:val="clear" w:color="auto" w:fill="D9D9D9" w:themeFill="background1" w:themeFillShade="D9"/>
            <w:vAlign w:val="center"/>
          </w:tcPr>
          <w:p w14:paraId="666E412F" w14:textId="16E5D3A8"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072426">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2EC7985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nil"/>
            </w:tcBorders>
            <w:shd w:val="clear" w:color="auto" w:fill="D9D9D9" w:themeFill="background1" w:themeFillShade="D9"/>
            <w:vAlign w:val="center"/>
          </w:tcPr>
          <w:p w14:paraId="3A2B3903"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85/101 (84%)</w:t>
            </w:r>
          </w:p>
        </w:tc>
        <w:tc>
          <w:tcPr>
            <w:tcW w:w="1275" w:type="dxa"/>
            <w:tcBorders>
              <w:top w:val="nil"/>
              <w:bottom w:val="nil"/>
            </w:tcBorders>
            <w:shd w:val="clear" w:color="auto" w:fill="D9D9D9" w:themeFill="background1" w:themeFillShade="D9"/>
            <w:vAlign w:val="center"/>
          </w:tcPr>
          <w:p w14:paraId="2736FCE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90/101 (89%)</w:t>
            </w:r>
          </w:p>
        </w:tc>
        <w:tc>
          <w:tcPr>
            <w:tcW w:w="851" w:type="dxa"/>
            <w:tcBorders>
              <w:top w:val="nil"/>
              <w:bottom w:val="nil"/>
              <w:right w:val="nil"/>
            </w:tcBorders>
            <w:shd w:val="clear" w:color="auto" w:fill="D9D9D9" w:themeFill="background1" w:themeFillShade="D9"/>
            <w:vAlign w:val="center"/>
          </w:tcPr>
          <w:p w14:paraId="039141C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6F5A2C75"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D9D9D9" w:themeFill="background1" w:themeFillShade="D9"/>
            <w:vAlign w:val="center"/>
          </w:tcPr>
          <w:p w14:paraId="75F337A9"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Portugal_NHV_1968_AIY22497.1</w:t>
            </w:r>
          </w:p>
        </w:tc>
        <w:tc>
          <w:tcPr>
            <w:tcW w:w="851" w:type="dxa"/>
            <w:tcBorders>
              <w:top w:val="nil"/>
              <w:bottom w:val="nil"/>
            </w:tcBorders>
            <w:shd w:val="clear" w:color="auto" w:fill="D9D9D9" w:themeFill="background1" w:themeFillShade="D9"/>
            <w:vAlign w:val="center"/>
          </w:tcPr>
          <w:p w14:paraId="0EAB465C" w14:textId="2D6D401B"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072426">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5BB6E38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nil"/>
            </w:tcBorders>
            <w:shd w:val="clear" w:color="auto" w:fill="D9D9D9" w:themeFill="background1" w:themeFillShade="D9"/>
            <w:vAlign w:val="center"/>
          </w:tcPr>
          <w:p w14:paraId="124497E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85/101 (84%)</w:t>
            </w:r>
          </w:p>
        </w:tc>
        <w:tc>
          <w:tcPr>
            <w:tcW w:w="1275" w:type="dxa"/>
            <w:tcBorders>
              <w:top w:val="nil"/>
              <w:bottom w:val="nil"/>
            </w:tcBorders>
            <w:shd w:val="clear" w:color="auto" w:fill="D9D9D9" w:themeFill="background1" w:themeFillShade="D9"/>
            <w:vAlign w:val="center"/>
          </w:tcPr>
          <w:p w14:paraId="6C84402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90/101 (89%)</w:t>
            </w:r>
          </w:p>
        </w:tc>
        <w:tc>
          <w:tcPr>
            <w:tcW w:w="851" w:type="dxa"/>
            <w:tcBorders>
              <w:top w:val="nil"/>
              <w:bottom w:val="nil"/>
              <w:right w:val="nil"/>
            </w:tcBorders>
            <w:shd w:val="clear" w:color="auto" w:fill="D9D9D9" w:themeFill="background1" w:themeFillShade="D9"/>
            <w:vAlign w:val="center"/>
          </w:tcPr>
          <w:p w14:paraId="289ECE3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7E528E86"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single" w:sz="8" w:space="0" w:color="000000" w:themeColor="text1"/>
            </w:tcBorders>
            <w:shd w:val="clear" w:color="auto" w:fill="D9D9D9" w:themeFill="background1" w:themeFillShade="D9"/>
            <w:vAlign w:val="center"/>
          </w:tcPr>
          <w:p w14:paraId="716876D8"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Benin_1997_CAN10247.1</w:t>
            </w:r>
          </w:p>
        </w:tc>
        <w:tc>
          <w:tcPr>
            <w:tcW w:w="851" w:type="dxa"/>
            <w:tcBorders>
              <w:top w:val="nil"/>
              <w:bottom w:val="single" w:sz="8" w:space="0" w:color="000000" w:themeColor="text1"/>
            </w:tcBorders>
            <w:shd w:val="clear" w:color="auto" w:fill="D9D9D9" w:themeFill="background1" w:themeFillShade="D9"/>
            <w:vAlign w:val="center"/>
          </w:tcPr>
          <w:p w14:paraId="4FA41D80" w14:textId="00D61674"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072426">
              <w:rPr>
                <w:rFonts w:ascii="Arial Unicode MS" w:eastAsia="Arial Unicode MS" w:hAnsi="Arial Unicode MS" w:cs="Arial Unicode MS" w:hint="eastAsia"/>
                <w:kern w:val="0"/>
                <w:sz w:val="21"/>
                <w:szCs w:val="21"/>
              </w:rPr>
              <w:t>Ⅰ</w:t>
            </w:r>
          </w:p>
        </w:tc>
        <w:tc>
          <w:tcPr>
            <w:tcW w:w="992" w:type="dxa"/>
            <w:tcBorders>
              <w:top w:val="nil"/>
              <w:bottom w:val="single" w:sz="8" w:space="0" w:color="000000" w:themeColor="text1"/>
            </w:tcBorders>
            <w:shd w:val="clear" w:color="auto" w:fill="D9D9D9" w:themeFill="background1" w:themeFillShade="D9"/>
            <w:vAlign w:val="center"/>
          </w:tcPr>
          <w:p w14:paraId="660C9A0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single" w:sz="8" w:space="0" w:color="000000" w:themeColor="text1"/>
            </w:tcBorders>
            <w:shd w:val="clear" w:color="auto" w:fill="D9D9D9" w:themeFill="background1" w:themeFillShade="D9"/>
            <w:vAlign w:val="center"/>
          </w:tcPr>
          <w:p w14:paraId="0C7DF94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85/101 (84%)</w:t>
            </w:r>
          </w:p>
        </w:tc>
        <w:tc>
          <w:tcPr>
            <w:tcW w:w="1275" w:type="dxa"/>
            <w:tcBorders>
              <w:top w:val="nil"/>
              <w:bottom w:val="single" w:sz="8" w:space="0" w:color="000000" w:themeColor="text1"/>
            </w:tcBorders>
            <w:shd w:val="clear" w:color="auto" w:fill="D9D9D9" w:themeFill="background1" w:themeFillShade="D9"/>
            <w:vAlign w:val="center"/>
          </w:tcPr>
          <w:p w14:paraId="57D0E08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90/101 (89%)</w:t>
            </w:r>
          </w:p>
        </w:tc>
        <w:tc>
          <w:tcPr>
            <w:tcW w:w="851" w:type="dxa"/>
            <w:tcBorders>
              <w:top w:val="nil"/>
              <w:bottom w:val="single" w:sz="8" w:space="0" w:color="000000" w:themeColor="text1"/>
              <w:right w:val="nil"/>
            </w:tcBorders>
            <w:shd w:val="clear" w:color="auto" w:fill="D9D9D9" w:themeFill="background1" w:themeFillShade="D9"/>
            <w:vAlign w:val="center"/>
          </w:tcPr>
          <w:p w14:paraId="034161D3"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F42BB1" w14:paraId="78D07526"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single" w:sz="8" w:space="0" w:color="000000" w:themeColor="text1"/>
              <w:left w:val="nil"/>
              <w:bottom w:val="nil"/>
            </w:tcBorders>
            <w:shd w:val="clear" w:color="auto" w:fill="E5B8B7" w:themeFill="accent2" w:themeFillTint="66"/>
            <w:vAlign w:val="center"/>
          </w:tcPr>
          <w:p w14:paraId="4032B7B3" w14:textId="77777777" w:rsidR="00F42BB1" w:rsidRDefault="00000000">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Reference strain</w:t>
            </w:r>
          </w:p>
          <w:p w14:paraId="74BE12BC" w14:textId="3FB7F54B" w:rsidR="00F42BB1" w:rsidRDefault="002058CB">
            <w:pPr>
              <w:spacing w:line="360" w:lineRule="auto"/>
              <w:jc w:val="center"/>
              <w:rPr>
                <w:rFonts w:ascii="Arial" w:eastAsia="等线" w:hAnsi="Arial" w:cs="Arial"/>
                <w:b w:val="0"/>
                <w:bCs w:val="0"/>
                <w:kern w:val="0"/>
                <w:sz w:val="21"/>
                <w:szCs w:val="21"/>
              </w:rPr>
            </w:pPr>
            <w:r>
              <w:rPr>
                <w:rFonts w:ascii="Arial" w:eastAsia="等线" w:hAnsi="Arial" w:cs="Arial"/>
                <w:b w:val="0"/>
                <w:bCs w:val="0"/>
                <w:kern w:val="0"/>
                <w:sz w:val="21"/>
                <w:szCs w:val="21"/>
              </w:rPr>
              <w:t>ASFV_CN/GS</w:t>
            </w:r>
            <w:r>
              <w:rPr>
                <w:rFonts w:ascii="Arial" w:eastAsia="等线" w:hAnsi="Arial" w:cs="Arial" w:hint="eastAsia"/>
                <w:b w:val="0"/>
                <w:bCs w:val="0"/>
                <w:kern w:val="0"/>
                <w:sz w:val="21"/>
                <w:szCs w:val="21"/>
              </w:rPr>
              <w:t>/</w:t>
            </w:r>
            <w:r>
              <w:rPr>
                <w:rFonts w:ascii="Arial" w:eastAsia="等线" w:hAnsi="Arial" w:cs="Arial"/>
                <w:b w:val="0"/>
                <w:bCs w:val="0"/>
                <w:kern w:val="0"/>
                <w:sz w:val="21"/>
                <w:szCs w:val="21"/>
              </w:rPr>
              <w:t>2018</w:t>
            </w:r>
          </w:p>
        </w:tc>
        <w:tc>
          <w:tcPr>
            <w:tcW w:w="851" w:type="dxa"/>
            <w:tcBorders>
              <w:top w:val="single" w:sz="8" w:space="0" w:color="000000" w:themeColor="text1"/>
              <w:bottom w:val="nil"/>
            </w:tcBorders>
            <w:shd w:val="clear" w:color="auto" w:fill="E5B8B7" w:themeFill="accent2" w:themeFillTint="66"/>
            <w:vAlign w:val="center"/>
          </w:tcPr>
          <w:p w14:paraId="3AE1A5CA" w14:textId="0B09F725"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Ⅱ</w:t>
            </w:r>
          </w:p>
        </w:tc>
        <w:tc>
          <w:tcPr>
            <w:tcW w:w="992" w:type="dxa"/>
            <w:tcBorders>
              <w:top w:val="single" w:sz="8" w:space="0" w:color="000000" w:themeColor="text1"/>
              <w:bottom w:val="nil"/>
            </w:tcBorders>
            <w:shd w:val="clear" w:color="auto" w:fill="E5B8B7" w:themeFill="accent2" w:themeFillTint="66"/>
            <w:vAlign w:val="center"/>
          </w:tcPr>
          <w:p w14:paraId="7DA21B02"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single" w:sz="8" w:space="0" w:color="000000" w:themeColor="text1"/>
              <w:bottom w:val="nil"/>
            </w:tcBorders>
            <w:shd w:val="clear" w:color="auto" w:fill="E5B8B7" w:themeFill="accent2" w:themeFillTint="66"/>
            <w:vAlign w:val="center"/>
          </w:tcPr>
          <w:p w14:paraId="4EF319C1"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single" w:sz="8" w:space="0" w:color="000000" w:themeColor="text1"/>
              <w:bottom w:val="nil"/>
            </w:tcBorders>
            <w:shd w:val="clear" w:color="auto" w:fill="E5B8B7" w:themeFill="accent2" w:themeFillTint="66"/>
            <w:vAlign w:val="center"/>
          </w:tcPr>
          <w:p w14:paraId="5F2FEF08"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single" w:sz="8" w:space="0" w:color="000000" w:themeColor="text1"/>
              <w:bottom w:val="nil"/>
              <w:right w:val="nil"/>
            </w:tcBorders>
            <w:shd w:val="clear" w:color="auto" w:fill="E5B8B7" w:themeFill="accent2" w:themeFillTint="66"/>
            <w:vAlign w:val="center"/>
          </w:tcPr>
          <w:p w14:paraId="4CF1F1A7"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16B40499" w14:textId="77777777" w:rsidTr="00ED6C3A">
        <w:trPr>
          <w:trHeight w:val="1347"/>
        </w:trPr>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702B18B4" w14:textId="77777777" w:rsidR="00ED6C3A" w:rsidRDefault="00ED6C3A" w:rsidP="00ED6C3A">
            <w:pPr>
              <w:spacing w:line="360" w:lineRule="auto"/>
              <w:jc w:val="center"/>
              <w:rPr>
                <w:rFonts w:ascii="Arial" w:eastAsia="等线" w:hAnsi="Arial" w:cs="Arial"/>
                <w:kern w:val="0"/>
                <w:sz w:val="21"/>
                <w:szCs w:val="21"/>
              </w:rPr>
            </w:pPr>
            <w:bookmarkStart w:id="7" w:name="_Hlk181281656"/>
            <w:r>
              <w:rPr>
                <w:rFonts w:ascii="Arial" w:eastAsia="等线" w:hAnsi="Arial" w:cs="Arial"/>
                <w:b w:val="0"/>
                <w:bCs w:val="0"/>
                <w:kern w:val="0"/>
                <w:sz w:val="21"/>
                <w:szCs w:val="21"/>
              </w:rPr>
              <w:t>South_Africa_KNP_Pretorisuskop_1996</w:t>
            </w:r>
            <w:bookmarkEnd w:id="7"/>
            <w:r>
              <w:rPr>
                <w:rFonts w:ascii="Arial" w:eastAsia="等线" w:hAnsi="Arial" w:cs="Arial"/>
                <w:b w:val="0"/>
                <w:bCs w:val="0"/>
                <w:kern w:val="0"/>
                <w:sz w:val="21"/>
                <w:szCs w:val="21"/>
              </w:rPr>
              <w:t>_CAN10247.1</w:t>
            </w:r>
          </w:p>
        </w:tc>
        <w:tc>
          <w:tcPr>
            <w:tcW w:w="851" w:type="dxa"/>
            <w:tcBorders>
              <w:top w:val="nil"/>
              <w:bottom w:val="nil"/>
            </w:tcBorders>
            <w:shd w:val="clear" w:color="auto" w:fill="E5B8B7" w:themeFill="accent2" w:themeFillTint="66"/>
            <w:vAlign w:val="center"/>
          </w:tcPr>
          <w:p w14:paraId="405FB2CB" w14:textId="0F4581C2"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325AE3E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nil"/>
            </w:tcBorders>
            <w:shd w:val="clear" w:color="auto" w:fill="E5B8B7" w:themeFill="accent2" w:themeFillTint="66"/>
            <w:vAlign w:val="center"/>
          </w:tcPr>
          <w:p w14:paraId="63E5B35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94/101 (93%)</w:t>
            </w:r>
          </w:p>
        </w:tc>
        <w:tc>
          <w:tcPr>
            <w:tcW w:w="1275" w:type="dxa"/>
            <w:tcBorders>
              <w:top w:val="nil"/>
              <w:bottom w:val="nil"/>
            </w:tcBorders>
            <w:shd w:val="clear" w:color="auto" w:fill="E5B8B7" w:themeFill="accent2" w:themeFillTint="66"/>
            <w:vAlign w:val="center"/>
          </w:tcPr>
          <w:p w14:paraId="7E1DE0B3"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98/101 (97%)</w:t>
            </w:r>
          </w:p>
        </w:tc>
        <w:tc>
          <w:tcPr>
            <w:tcW w:w="851" w:type="dxa"/>
            <w:tcBorders>
              <w:top w:val="nil"/>
              <w:bottom w:val="nil"/>
              <w:right w:val="nil"/>
            </w:tcBorders>
            <w:shd w:val="clear" w:color="auto" w:fill="E5B8B7" w:themeFill="accent2" w:themeFillTint="66"/>
            <w:vAlign w:val="center"/>
          </w:tcPr>
          <w:p w14:paraId="5B4239E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1ABB6848"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left w:val="nil"/>
              <w:bottom w:val="nil"/>
            </w:tcBorders>
            <w:shd w:val="clear" w:color="auto" w:fill="E5B8B7" w:themeFill="accent2" w:themeFillTint="66"/>
            <w:vAlign w:val="center"/>
          </w:tcPr>
          <w:p w14:paraId="13212578" w14:textId="77777777" w:rsidR="00ED6C3A" w:rsidRDefault="00ED6C3A" w:rsidP="00ED6C3A">
            <w:pPr>
              <w:spacing w:line="360" w:lineRule="auto"/>
              <w:jc w:val="center"/>
              <w:rPr>
                <w:rFonts w:ascii="Arial" w:eastAsia="等线" w:hAnsi="Arial" w:cs="Arial"/>
                <w:kern w:val="0"/>
                <w:sz w:val="21"/>
                <w:szCs w:val="21"/>
              </w:rPr>
            </w:pPr>
            <w:bookmarkStart w:id="8" w:name="_Hlk181281666"/>
            <w:r>
              <w:rPr>
                <w:rFonts w:ascii="Arial" w:eastAsia="等线" w:hAnsi="Arial" w:cs="Arial"/>
                <w:b w:val="0"/>
                <w:bCs w:val="0"/>
                <w:kern w:val="0"/>
                <w:sz w:val="21"/>
                <w:szCs w:val="21"/>
              </w:rPr>
              <w:t>Malawi_Tengani_1962</w:t>
            </w:r>
            <w:bookmarkEnd w:id="8"/>
            <w:r>
              <w:rPr>
                <w:rFonts w:ascii="Arial" w:eastAsia="等线" w:hAnsi="Arial" w:cs="Arial"/>
                <w:b w:val="0"/>
                <w:bCs w:val="0"/>
                <w:kern w:val="0"/>
                <w:sz w:val="21"/>
                <w:szCs w:val="21"/>
              </w:rPr>
              <w:t>_CAN10247.1</w:t>
            </w:r>
          </w:p>
        </w:tc>
        <w:tc>
          <w:tcPr>
            <w:tcW w:w="851" w:type="dxa"/>
            <w:tcBorders>
              <w:bottom w:val="nil"/>
            </w:tcBorders>
            <w:shd w:val="clear" w:color="auto" w:fill="E5B8B7" w:themeFill="accent2" w:themeFillTint="66"/>
            <w:vAlign w:val="center"/>
          </w:tcPr>
          <w:p w14:paraId="79A735CC" w14:textId="3BEF1F58"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bottom w:val="nil"/>
            </w:tcBorders>
            <w:shd w:val="clear" w:color="auto" w:fill="E5B8B7" w:themeFill="accent2" w:themeFillTint="66"/>
            <w:vAlign w:val="center"/>
          </w:tcPr>
          <w:p w14:paraId="1EC7BEB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bottom w:val="nil"/>
            </w:tcBorders>
            <w:shd w:val="clear" w:color="auto" w:fill="E5B8B7" w:themeFill="accent2" w:themeFillTint="66"/>
            <w:vAlign w:val="center"/>
          </w:tcPr>
          <w:p w14:paraId="6FEBF94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92/101 (91%)</w:t>
            </w:r>
          </w:p>
        </w:tc>
        <w:tc>
          <w:tcPr>
            <w:tcW w:w="1275" w:type="dxa"/>
            <w:tcBorders>
              <w:bottom w:val="nil"/>
            </w:tcBorders>
            <w:shd w:val="clear" w:color="auto" w:fill="E5B8B7" w:themeFill="accent2" w:themeFillTint="66"/>
            <w:vAlign w:val="center"/>
          </w:tcPr>
          <w:p w14:paraId="4AC7C6C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96/101 (95%)</w:t>
            </w:r>
          </w:p>
        </w:tc>
        <w:tc>
          <w:tcPr>
            <w:tcW w:w="851" w:type="dxa"/>
            <w:tcBorders>
              <w:bottom w:val="nil"/>
              <w:right w:val="nil"/>
            </w:tcBorders>
            <w:shd w:val="clear" w:color="auto" w:fill="E5B8B7" w:themeFill="accent2" w:themeFillTint="66"/>
            <w:vAlign w:val="center"/>
          </w:tcPr>
          <w:p w14:paraId="6D20B48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7C595F70"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229C4ABB"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China_AnhuiXCGQ_2018_CAN10247.1</w:t>
            </w:r>
          </w:p>
        </w:tc>
        <w:tc>
          <w:tcPr>
            <w:tcW w:w="851" w:type="dxa"/>
            <w:tcBorders>
              <w:top w:val="nil"/>
              <w:bottom w:val="nil"/>
            </w:tcBorders>
            <w:shd w:val="clear" w:color="auto" w:fill="E5B8B7" w:themeFill="accent2" w:themeFillTint="66"/>
            <w:vAlign w:val="center"/>
          </w:tcPr>
          <w:p w14:paraId="60EBA0BA" w14:textId="0A31F788"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right w:val="nil"/>
            </w:tcBorders>
            <w:shd w:val="clear" w:color="auto" w:fill="E5B8B7" w:themeFill="accent2" w:themeFillTint="66"/>
            <w:vAlign w:val="center"/>
          </w:tcPr>
          <w:p w14:paraId="4A81F3A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left w:val="nil"/>
              <w:bottom w:val="nil"/>
              <w:right w:val="nil"/>
            </w:tcBorders>
            <w:shd w:val="clear" w:color="auto" w:fill="E5B8B7" w:themeFill="accent2" w:themeFillTint="66"/>
            <w:vAlign w:val="center"/>
          </w:tcPr>
          <w:p w14:paraId="766C758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left w:val="nil"/>
              <w:bottom w:val="nil"/>
            </w:tcBorders>
            <w:shd w:val="clear" w:color="auto" w:fill="E5B8B7" w:themeFill="accent2" w:themeFillTint="66"/>
            <w:vAlign w:val="center"/>
          </w:tcPr>
          <w:p w14:paraId="39E68B0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5C7129B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227D505A"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0BAF3A5C"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China_ASFV-SY18_2018_SPS73571.1</w:t>
            </w:r>
          </w:p>
        </w:tc>
        <w:tc>
          <w:tcPr>
            <w:tcW w:w="851" w:type="dxa"/>
            <w:tcBorders>
              <w:top w:val="nil"/>
              <w:bottom w:val="nil"/>
            </w:tcBorders>
            <w:shd w:val="clear" w:color="auto" w:fill="E5B8B7" w:themeFill="accent2" w:themeFillTint="66"/>
            <w:vAlign w:val="center"/>
          </w:tcPr>
          <w:p w14:paraId="5C5E99D6" w14:textId="0BEC2C59"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34408C5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2B54F18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74C173B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3C80565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52DAF39F"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3C805321"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Poland_Pol16_20186_o7_2016-2017_CAN10247.1</w:t>
            </w:r>
          </w:p>
        </w:tc>
        <w:tc>
          <w:tcPr>
            <w:tcW w:w="851" w:type="dxa"/>
            <w:tcBorders>
              <w:top w:val="nil"/>
              <w:bottom w:val="nil"/>
            </w:tcBorders>
            <w:shd w:val="clear" w:color="auto" w:fill="E5B8B7" w:themeFill="accent2" w:themeFillTint="66"/>
            <w:vAlign w:val="center"/>
          </w:tcPr>
          <w:p w14:paraId="2201E8F0" w14:textId="5D85AC02"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3E5211C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6D801FC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674F3EF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662FCD1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551A4A5E"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34C0EA90"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Poland_Pol16_20538_o9_2016-2017_CAN10247.1</w:t>
            </w:r>
          </w:p>
        </w:tc>
        <w:tc>
          <w:tcPr>
            <w:tcW w:w="851" w:type="dxa"/>
            <w:tcBorders>
              <w:top w:val="nil"/>
              <w:bottom w:val="nil"/>
            </w:tcBorders>
            <w:shd w:val="clear" w:color="auto" w:fill="E5B8B7" w:themeFill="accent2" w:themeFillTint="66"/>
            <w:vAlign w:val="center"/>
          </w:tcPr>
          <w:p w14:paraId="67F35AF2" w14:textId="56F5C9E5"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7DF4DE7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3606577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2C553B2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5CCA39D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5479CFC0"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6CA3E0BF"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Poland_Pol16_20540_o10_2016-2017_CAN10247.1</w:t>
            </w:r>
          </w:p>
        </w:tc>
        <w:tc>
          <w:tcPr>
            <w:tcW w:w="851" w:type="dxa"/>
            <w:tcBorders>
              <w:top w:val="nil"/>
              <w:bottom w:val="nil"/>
            </w:tcBorders>
            <w:shd w:val="clear" w:color="auto" w:fill="E5B8B7" w:themeFill="accent2" w:themeFillTint="66"/>
            <w:vAlign w:val="center"/>
          </w:tcPr>
          <w:p w14:paraId="65F1EF1A" w14:textId="31035CC9"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0D6EB20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6AB1955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39BBAED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702EF4F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52FC4194"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6023CEFE"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Poland_Pol16_29413_o23_2016-</w:t>
            </w:r>
            <w:r>
              <w:rPr>
                <w:rFonts w:ascii="Arial" w:eastAsia="等线" w:hAnsi="Arial" w:cs="Arial"/>
                <w:b w:val="0"/>
                <w:bCs w:val="0"/>
                <w:kern w:val="0"/>
                <w:sz w:val="21"/>
                <w:szCs w:val="21"/>
              </w:rPr>
              <w:lastRenderedPageBreak/>
              <w:t>2017_CAN10247.1</w:t>
            </w:r>
          </w:p>
        </w:tc>
        <w:tc>
          <w:tcPr>
            <w:tcW w:w="851" w:type="dxa"/>
            <w:tcBorders>
              <w:top w:val="nil"/>
              <w:bottom w:val="nil"/>
            </w:tcBorders>
            <w:shd w:val="clear" w:color="auto" w:fill="E5B8B7" w:themeFill="accent2" w:themeFillTint="66"/>
            <w:vAlign w:val="center"/>
          </w:tcPr>
          <w:p w14:paraId="58C8C2BC" w14:textId="70B11110"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lastRenderedPageBreak/>
              <w:t>Ⅱ</w:t>
            </w:r>
          </w:p>
        </w:tc>
        <w:tc>
          <w:tcPr>
            <w:tcW w:w="992" w:type="dxa"/>
            <w:tcBorders>
              <w:top w:val="nil"/>
              <w:bottom w:val="nil"/>
            </w:tcBorders>
            <w:shd w:val="clear" w:color="auto" w:fill="E5B8B7" w:themeFill="accent2" w:themeFillTint="66"/>
            <w:vAlign w:val="center"/>
          </w:tcPr>
          <w:p w14:paraId="28E385A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3B8C46D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 xml:space="preserve">102/102 </w:t>
            </w:r>
            <w:r>
              <w:rPr>
                <w:rFonts w:ascii="Arial" w:eastAsia="等线" w:hAnsi="Arial" w:cs="Arial"/>
                <w:kern w:val="0"/>
                <w:sz w:val="21"/>
                <w:szCs w:val="21"/>
              </w:rPr>
              <w:lastRenderedPageBreak/>
              <w:t>(100%)</w:t>
            </w:r>
          </w:p>
        </w:tc>
        <w:tc>
          <w:tcPr>
            <w:tcW w:w="1275" w:type="dxa"/>
            <w:tcBorders>
              <w:top w:val="nil"/>
              <w:bottom w:val="nil"/>
            </w:tcBorders>
            <w:shd w:val="clear" w:color="auto" w:fill="E5B8B7" w:themeFill="accent2" w:themeFillTint="66"/>
            <w:vAlign w:val="center"/>
          </w:tcPr>
          <w:p w14:paraId="0F859B4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lastRenderedPageBreak/>
              <w:t xml:space="preserve">102/102 </w:t>
            </w:r>
            <w:r>
              <w:rPr>
                <w:rFonts w:ascii="Arial" w:eastAsia="等线" w:hAnsi="Arial" w:cs="Arial"/>
                <w:kern w:val="0"/>
                <w:sz w:val="21"/>
                <w:szCs w:val="21"/>
              </w:rPr>
              <w:lastRenderedPageBreak/>
              <w:t>(100%)</w:t>
            </w:r>
          </w:p>
        </w:tc>
        <w:tc>
          <w:tcPr>
            <w:tcW w:w="851" w:type="dxa"/>
            <w:tcBorders>
              <w:top w:val="nil"/>
              <w:bottom w:val="nil"/>
              <w:right w:val="nil"/>
            </w:tcBorders>
            <w:shd w:val="clear" w:color="auto" w:fill="E5B8B7" w:themeFill="accent2" w:themeFillTint="66"/>
            <w:vAlign w:val="center"/>
          </w:tcPr>
          <w:p w14:paraId="13A2434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753EC2F6"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326CA07C"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Poland_Pol17_03029_C201_2016-2017_CAN10247.1</w:t>
            </w:r>
          </w:p>
        </w:tc>
        <w:tc>
          <w:tcPr>
            <w:tcW w:w="851" w:type="dxa"/>
            <w:tcBorders>
              <w:top w:val="nil"/>
              <w:bottom w:val="nil"/>
            </w:tcBorders>
            <w:shd w:val="clear" w:color="auto" w:fill="E5B8B7" w:themeFill="accent2" w:themeFillTint="66"/>
            <w:vAlign w:val="center"/>
          </w:tcPr>
          <w:p w14:paraId="0C558719" w14:textId="1AE16346"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482C799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6D414F7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7D92C8F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0333CCA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0642AA77"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03CA3C3A"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Poland_Pol17_04461_C210_2016-2017_CAN10247.1</w:t>
            </w:r>
          </w:p>
        </w:tc>
        <w:tc>
          <w:tcPr>
            <w:tcW w:w="851" w:type="dxa"/>
            <w:tcBorders>
              <w:top w:val="nil"/>
              <w:bottom w:val="nil"/>
            </w:tcBorders>
            <w:shd w:val="clear" w:color="auto" w:fill="E5B8B7" w:themeFill="accent2" w:themeFillTint="66"/>
            <w:vAlign w:val="center"/>
          </w:tcPr>
          <w:p w14:paraId="007533FF" w14:textId="43CC49CE"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2B58769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7BCA0DC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117F032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50A9342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4BB4D1C8"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46925918"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Poland_Pol17_05838_C220_2016-2017_CAN10247.1</w:t>
            </w:r>
          </w:p>
        </w:tc>
        <w:tc>
          <w:tcPr>
            <w:tcW w:w="851" w:type="dxa"/>
            <w:tcBorders>
              <w:top w:val="nil"/>
              <w:bottom w:val="nil"/>
            </w:tcBorders>
            <w:shd w:val="clear" w:color="auto" w:fill="E5B8B7" w:themeFill="accent2" w:themeFillTint="66"/>
            <w:vAlign w:val="center"/>
          </w:tcPr>
          <w:p w14:paraId="7770BA98" w14:textId="7A41576C"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3AB340F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09D1402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3B96863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18A6A28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2F974F8A"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72E0B1DB"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Poland_ASFV_POL_Podlaskie_2015_CAN10247.1</w:t>
            </w:r>
          </w:p>
        </w:tc>
        <w:tc>
          <w:tcPr>
            <w:tcW w:w="851" w:type="dxa"/>
            <w:tcBorders>
              <w:top w:val="nil"/>
              <w:bottom w:val="nil"/>
            </w:tcBorders>
            <w:shd w:val="clear" w:color="auto" w:fill="E5B8B7" w:themeFill="accent2" w:themeFillTint="66"/>
            <w:vAlign w:val="center"/>
          </w:tcPr>
          <w:p w14:paraId="31141459" w14:textId="6E620F30"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6A5D627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1B982C2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37E3A13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32ACF09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29B4EAA7"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5AD323D1"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Estonia_2014_SPS73571.1</w:t>
            </w:r>
          </w:p>
        </w:tc>
        <w:tc>
          <w:tcPr>
            <w:tcW w:w="851" w:type="dxa"/>
            <w:tcBorders>
              <w:top w:val="nil"/>
              <w:bottom w:val="nil"/>
            </w:tcBorders>
            <w:shd w:val="clear" w:color="auto" w:fill="E5B8B7" w:themeFill="accent2" w:themeFillTint="66"/>
            <w:vAlign w:val="center"/>
          </w:tcPr>
          <w:p w14:paraId="7111FC17" w14:textId="2DB8C89B"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5A00DF2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6E7E1BC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76FDADF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7D07A79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798EFC08"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1C9AD552"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Russia_Georgia_2007_CAN10247.1</w:t>
            </w:r>
          </w:p>
        </w:tc>
        <w:tc>
          <w:tcPr>
            <w:tcW w:w="851" w:type="dxa"/>
            <w:tcBorders>
              <w:top w:val="nil"/>
              <w:bottom w:val="nil"/>
            </w:tcBorders>
            <w:shd w:val="clear" w:color="auto" w:fill="E5B8B7" w:themeFill="accent2" w:themeFillTint="66"/>
            <w:vAlign w:val="center"/>
          </w:tcPr>
          <w:p w14:paraId="7AF67DA8" w14:textId="595C0C93"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5D3F923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6AD8148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7E9857C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356B89B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0C8C724D"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7D67B4D7"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Russia_Odintsovo_2014_CAN10247.1</w:t>
            </w:r>
          </w:p>
        </w:tc>
        <w:tc>
          <w:tcPr>
            <w:tcW w:w="851" w:type="dxa"/>
            <w:tcBorders>
              <w:top w:val="nil"/>
              <w:bottom w:val="nil"/>
            </w:tcBorders>
            <w:shd w:val="clear" w:color="auto" w:fill="E5B8B7" w:themeFill="accent2" w:themeFillTint="66"/>
            <w:vAlign w:val="center"/>
          </w:tcPr>
          <w:p w14:paraId="0E9198B7" w14:textId="37321AB9"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029C5AA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434E9F0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3A37614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799CB9A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2CB331AE"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0309B40A"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Russia_Kashino_2013_CAN10247.1</w:t>
            </w:r>
          </w:p>
        </w:tc>
        <w:tc>
          <w:tcPr>
            <w:tcW w:w="851" w:type="dxa"/>
            <w:tcBorders>
              <w:top w:val="nil"/>
              <w:bottom w:val="nil"/>
            </w:tcBorders>
            <w:shd w:val="clear" w:color="auto" w:fill="E5B8B7" w:themeFill="accent2" w:themeFillTint="66"/>
            <w:vAlign w:val="center"/>
          </w:tcPr>
          <w:p w14:paraId="264CA2B9" w14:textId="340D3E3C"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650B6AC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020D11E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4A7516D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08FB533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01CAA638"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7185A07F"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China_HLJ_2018_CAN10247.1</w:t>
            </w:r>
          </w:p>
        </w:tc>
        <w:tc>
          <w:tcPr>
            <w:tcW w:w="851" w:type="dxa"/>
            <w:tcBorders>
              <w:top w:val="nil"/>
              <w:bottom w:val="nil"/>
            </w:tcBorders>
            <w:shd w:val="clear" w:color="auto" w:fill="E5B8B7" w:themeFill="accent2" w:themeFillTint="66"/>
            <w:vAlign w:val="center"/>
          </w:tcPr>
          <w:p w14:paraId="2E6B227F" w14:textId="184C5AD4"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5F172D7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1737109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3683F76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7FB5F02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6805F3C6"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56575FAD"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China_LN_2018_CAN10247.1</w:t>
            </w:r>
          </w:p>
        </w:tc>
        <w:tc>
          <w:tcPr>
            <w:tcW w:w="851" w:type="dxa"/>
            <w:tcBorders>
              <w:top w:val="nil"/>
              <w:bottom w:val="nil"/>
            </w:tcBorders>
            <w:shd w:val="clear" w:color="auto" w:fill="E5B8B7" w:themeFill="accent2" w:themeFillTint="66"/>
            <w:vAlign w:val="center"/>
          </w:tcPr>
          <w:p w14:paraId="70FE4591" w14:textId="2D4AEC23"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65BFB4B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0685108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39D7AD1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2217042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12FF38DA"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4765DCF4"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China_wbBS01_2018_CAN10247.1</w:t>
            </w:r>
          </w:p>
        </w:tc>
        <w:tc>
          <w:tcPr>
            <w:tcW w:w="851" w:type="dxa"/>
            <w:tcBorders>
              <w:top w:val="nil"/>
              <w:bottom w:val="nil"/>
            </w:tcBorders>
            <w:shd w:val="clear" w:color="auto" w:fill="E5B8B7" w:themeFill="accent2" w:themeFillTint="66"/>
            <w:vAlign w:val="center"/>
          </w:tcPr>
          <w:p w14:paraId="29DA574E" w14:textId="100A0EAA"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38541CEF"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0DE6CF4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6AA9763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0229A72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52CB90BC"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6434ABF5"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Ukraine_Kyiv_2014_QED21768.1</w:t>
            </w:r>
          </w:p>
        </w:tc>
        <w:tc>
          <w:tcPr>
            <w:tcW w:w="851" w:type="dxa"/>
            <w:tcBorders>
              <w:top w:val="nil"/>
              <w:bottom w:val="nil"/>
            </w:tcBorders>
            <w:shd w:val="clear" w:color="auto" w:fill="E5B8B7" w:themeFill="accent2" w:themeFillTint="66"/>
            <w:vAlign w:val="center"/>
          </w:tcPr>
          <w:p w14:paraId="53B5BFA7" w14:textId="18FFA4EB"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7E8647D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007F5C6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3108859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2EFA48E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1C83E9B8"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667C5114"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Belgium_Etalle_wb_2018_QED90591.1</w:t>
            </w:r>
          </w:p>
        </w:tc>
        <w:tc>
          <w:tcPr>
            <w:tcW w:w="851" w:type="dxa"/>
            <w:tcBorders>
              <w:top w:val="nil"/>
              <w:bottom w:val="nil"/>
            </w:tcBorders>
            <w:shd w:val="clear" w:color="auto" w:fill="E5B8B7" w:themeFill="accent2" w:themeFillTint="66"/>
            <w:vAlign w:val="center"/>
          </w:tcPr>
          <w:p w14:paraId="4A3F4714" w14:textId="5527EDF2"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7896A9C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46FCE7A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6F4FC4E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6242174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6BDA3CFF"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0BA9F30A"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Lithuania_LT14_2014_QEY87954.1</w:t>
            </w:r>
          </w:p>
        </w:tc>
        <w:tc>
          <w:tcPr>
            <w:tcW w:w="851" w:type="dxa"/>
            <w:tcBorders>
              <w:top w:val="nil"/>
              <w:bottom w:val="nil"/>
            </w:tcBorders>
            <w:shd w:val="clear" w:color="auto" w:fill="E5B8B7" w:themeFill="accent2" w:themeFillTint="66"/>
            <w:vAlign w:val="center"/>
          </w:tcPr>
          <w:p w14:paraId="11DD8D25" w14:textId="717306D5"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7B7C74F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w:t>
            </w:r>
          </w:p>
        </w:tc>
        <w:tc>
          <w:tcPr>
            <w:tcW w:w="1276" w:type="dxa"/>
            <w:tcBorders>
              <w:top w:val="nil"/>
              <w:bottom w:val="nil"/>
            </w:tcBorders>
            <w:shd w:val="clear" w:color="auto" w:fill="E5B8B7" w:themeFill="accent2" w:themeFillTint="66"/>
            <w:vAlign w:val="center"/>
          </w:tcPr>
          <w:p w14:paraId="70A1291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1275" w:type="dxa"/>
            <w:tcBorders>
              <w:top w:val="nil"/>
              <w:bottom w:val="nil"/>
            </w:tcBorders>
            <w:shd w:val="clear" w:color="auto" w:fill="E5B8B7" w:themeFill="accent2" w:themeFillTint="66"/>
            <w:vAlign w:val="center"/>
          </w:tcPr>
          <w:p w14:paraId="71B211B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102/102 (100%)</w:t>
            </w:r>
          </w:p>
        </w:tc>
        <w:tc>
          <w:tcPr>
            <w:tcW w:w="851" w:type="dxa"/>
            <w:tcBorders>
              <w:top w:val="nil"/>
              <w:bottom w:val="nil"/>
              <w:right w:val="nil"/>
            </w:tcBorders>
            <w:shd w:val="clear" w:color="auto" w:fill="E5B8B7" w:themeFill="accent2" w:themeFillTint="66"/>
            <w:vAlign w:val="center"/>
          </w:tcPr>
          <w:p w14:paraId="575ED33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4399AAF4"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E5B8B7" w:themeFill="accent2" w:themeFillTint="66"/>
            <w:vAlign w:val="center"/>
          </w:tcPr>
          <w:p w14:paraId="2E62F62D" w14:textId="77777777" w:rsidR="00ED6C3A" w:rsidRDefault="00ED6C3A" w:rsidP="00ED6C3A">
            <w:pPr>
              <w:spacing w:line="360" w:lineRule="auto"/>
              <w:jc w:val="center"/>
              <w:rPr>
                <w:rFonts w:ascii="Arial" w:eastAsia="等线" w:hAnsi="Arial" w:cs="Arial"/>
                <w:kern w:val="0"/>
                <w:sz w:val="21"/>
                <w:szCs w:val="21"/>
              </w:rPr>
            </w:pPr>
            <w:bookmarkStart w:id="9" w:name="_Hlk181281682"/>
            <w:r>
              <w:rPr>
                <w:rFonts w:ascii="Arial" w:eastAsia="等线" w:hAnsi="Arial" w:cs="Arial"/>
                <w:b w:val="0"/>
                <w:bCs w:val="0"/>
                <w:kern w:val="0"/>
                <w:sz w:val="21"/>
                <w:szCs w:val="21"/>
              </w:rPr>
              <w:t>South_Africa_Warmbaths_1987</w:t>
            </w:r>
            <w:bookmarkEnd w:id="9"/>
            <w:r>
              <w:rPr>
                <w:rFonts w:ascii="Arial" w:eastAsia="等线" w:hAnsi="Arial" w:cs="Arial"/>
                <w:b w:val="0"/>
                <w:bCs w:val="0"/>
                <w:kern w:val="0"/>
                <w:sz w:val="21"/>
                <w:szCs w:val="21"/>
              </w:rPr>
              <w:t>_CAN10247.1</w:t>
            </w:r>
          </w:p>
        </w:tc>
        <w:tc>
          <w:tcPr>
            <w:tcW w:w="851" w:type="dxa"/>
            <w:tcBorders>
              <w:top w:val="nil"/>
              <w:bottom w:val="nil"/>
            </w:tcBorders>
            <w:shd w:val="clear" w:color="auto" w:fill="E5B8B7" w:themeFill="accent2" w:themeFillTint="66"/>
            <w:vAlign w:val="center"/>
          </w:tcPr>
          <w:p w14:paraId="258AF9C9" w14:textId="1BB2D64C"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B60821">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5F9D5AE6"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nil"/>
            </w:tcBorders>
            <w:shd w:val="clear" w:color="auto" w:fill="E5B8B7" w:themeFill="accent2" w:themeFillTint="66"/>
            <w:vAlign w:val="center"/>
          </w:tcPr>
          <w:p w14:paraId="32B5235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97/101 (96%)</w:t>
            </w:r>
          </w:p>
        </w:tc>
        <w:tc>
          <w:tcPr>
            <w:tcW w:w="1275" w:type="dxa"/>
            <w:tcBorders>
              <w:top w:val="nil"/>
              <w:bottom w:val="nil"/>
            </w:tcBorders>
            <w:shd w:val="clear" w:color="auto" w:fill="E5B8B7" w:themeFill="accent2" w:themeFillTint="66"/>
            <w:vAlign w:val="center"/>
          </w:tcPr>
          <w:p w14:paraId="6A18944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98/101 (97%)</w:t>
            </w:r>
          </w:p>
        </w:tc>
        <w:tc>
          <w:tcPr>
            <w:tcW w:w="851" w:type="dxa"/>
            <w:tcBorders>
              <w:top w:val="nil"/>
              <w:bottom w:val="nil"/>
              <w:right w:val="nil"/>
            </w:tcBorders>
            <w:shd w:val="clear" w:color="auto" w:fill="E5B8B7" w:themeFill="accent2" w:themeFillTint="66"/>
            <w:vAlign w:val="center"/>
          </w:tcPr>
          <w:p w14:paraId="4BFCFD99"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F42BB1" w14:paraId="6D84AAE1"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single" w:sz="4" w:space="0" w:color="auto"/>
              <w:left w:val="nil"/>
              <w:bottom w:val="nil"/>
            </w:tcBorders>
            <w:shd w:val="clear" w:color="auto" w:fill="FBD4B4" w:themeFill="accent6" w:themeFillTint="66"/>
            <w:vAlign w:val="center"/>
          </w:tcPr>
          <w:p w14:paraId="79401A58" w14:textId="77777777" w:rsidR="00F42BB1" w:rsidRDefault="00000000">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Uganda_R8_2015_AXB49376.1</w:t>
            </w:r>
          </w:p>
        </w:tc>
        <w:tc>
          <w:tcPr>
            <w:tcW w:w="851" w:type="dxa"/>
            <w:tcBorders>
              <w:top w:val="single" w:sz="4" w:space="0" w:color="auto"/>
              <w:bottom w:val="nil"/>
            </w:tcBorders>
            <w:shd w:val="clear" w:color="auto" w:fill="FBD4B4" w:themeFill="accent6" w:themeFillTint="66"/>
            <w:vAlign w:val="center"/>
          </w:tcPr>
          <w:p w14:paraId="2B3F9BA7" w14:textId="774F2269"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Unicode MS" w:eastAsia="Arial Unicode MS" w:hAnsi="Arial Unicode MS" w:cs="Arial Unicode MS" w:hint="eastAsia"/>
                <w:kern w:val="0"/>
                <w:sz w:val="21"/>
                <w:szCs w:val="21"/>
              </w:rPr>
              <w:t>Ⅸ</w:t>
            </w:r>
          </w:p>
        </w:tc>
        <w:tc>
          <w:tcPr>
            <w:tcW w:w="992" w:type="dxa"/>
            <w:tcBorders>
              <w:top w:val="single" w:sz="4" w:space="0" w:color="auto"/>
              <w:bottom w:val="nil"/>
            </w:tcBorders>
            <w:shd w:val="clear" w:color="auto" w:fill="FBD4B4" w:themeFill="accent6" w:themeFillTint="66"/>
            <w:vAlign w:val="center"/>
          </w:tcPr>
          <w:p w14:paraId="42432EE8"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single" w:sz="4" w:space="0" w:color="auto"/>
              <w:bottom w:val="nil"/>
            </w:tcBorders>
            <w:shd w:val="clear" w:color="auto" w:fill="FBD4B4" w:themeFill="accent6" w:themeFillTint="66"/>
            <w:vAlign w:val="center"/>
          </w:tcPr>
          <w:p w14:paraId="266B60EF"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82/101 (77%)</w:t>
            </w:r>
          </w:p>
        </w:tc>
        <w:tc>
          <w:tcPr>
            <w:tcW w:w="1275" w:type="dxa"/>
            <w:tcBorders>
              <w:top w:val="single" w:sz="4" w:space="0" w:color="auto"/>
              <w:bottom w:val="nil"/>
            </w:tcBorders>
            <w:shd w:val="clear" w:color="auto" w:fill="FBD4B4" w:themeFill="accent6" w:themeFillTint="66"/>
            <w:vAlign w:val="center"/>
          </w:tcPr>
          <w:p w14:paraId="007284D3"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88/101 (83%)</w:t>
            </w:r>
          </w:p>
        </w:tc>
        <w:tc>
          <w:tcPr>
            <w:tcW w:w="851" w:type="dxa"/>
            <w:tcBorders>
              <w:top w:val="single" w:sz="4" w:space="0" w:color="auto"/>
              <w:bottom w:val="nil"/>
              <w:right w:val="nil"/>
            </w:tcBorders>
            <w:shd w:val="clear" w:color="auto" w:fill="FBD4B4" w:themeFill="accent6" w:themeFillTint="66"/>
            <w:vAlign w:val="center"/>
          </w:tcPr>
          <w:p w14:paraId="445E3784"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2203C724"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FBD4B4" w:themeFill="accent6" w:themeFillTint="66"/>
            <w:vAlign w:val="center"/>
          </w:tcPr>
          <w:p w14:paraId="159C5C92"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Uganda_R7_2015_AXB49550.1</w:t>
            </w:r>
          </w:p>
        </w:tc>
        <w:tc>
          <w:tcPr>
            <w:tcW w:w="851" w:type="dxa"/>
            <w:tcBorders>
              <w:top w:val="nil"/>
              <w:bottom w:val="nil"/>
            </w:tcBorders>
            <w:shd w:val="clear" w:color="auto" w:fill="FBD4B4" w:themeFill="accent6" w:themeFillTint="66"/>
            <w:vAlign w:val="center"/>
          </w:tcPr>
          <w:p w14:paraId="2A9816FF" w14:textId="0AC699AB"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2E08A1">
              <w:rPr>
                <w:rFonts w:ascii="Arial Unicode MS" w:eastAsia="Arial Unicode MS" w:hAnsi="Arial Unicode MS" w:cs="Arial Unicode MS" w:hint="eastAsia"/>
                <w:kern w:val="0"/>
                <w:sz w:val="21"/>
                <w:szCs w:val="21"/>
              </w:rPr>
              <w:t>Ⅸ</w:t>
            </w:r>
          </w:p>
        </w:tc>
        <w:tc>
          <w:tcPr>
            <w:tcW w:w="992" w:type="dxa"/>
            <w:tcBorders>
              <w:top w:val="nil"/>
              <w:bottom w:val="nil"/>
            </w:tcBorders>
            <w:shd w:val="clear" w:color="auto" w:fill="FBD4B4" w:themeFill="accent6" w:themeFillTint="66"/>
            <w:vAlign w:val="center"/>
          </w:tcPr>
          <w:p w14:paraId="27B6F2D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nil"/>
            </w:tcBorders>
            <w:shd w:val="clear" w:color="auto" w:fill="FBD4B4" w:themeFill="accent6" w:themeFillTint="66"/>
            <w:vAlign w:val="center"/>
          </w:tcPr>
          <w:p w14:paraId="308E7FB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82/101 (78%)</w:t>
            </w:r>
          </w:p>
        </w:tc>
        <w:tc>
          <w:tcPr>
            <w:tcW w:w="1275" w:type="dxa"/>
            <w:tcBorders>
              <w:top w:val="nil"/>
              <w:bottom w:val="nil"/>
            </w:tcBorders>
            <w:shd w:val="clear" w:color="auto" w:fill="FBD4B4" w:themeFill="accent6" w:themeFillTint="66"/>
            <w:vAlign w:val="center"/>
          </w:tcPr>
          <w:p w14:paraId="65C65B0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88/101 (84%)</w:t>
            </w:r>
          </w:p>
        </w:tc>
        <w:tc>
          <w:tcPr>
            <w:tcW w:w="851" w:type="dxa"/>
            <w:tcBorders>
              <w:top w:val="nil"/>
              <w:bottom w:val="nil"/>
              <w:right w:val="nil"/>
            </w:tcBorders>
            <w:shd w:val="clear" w:color="auto" w:fill="FBD4B4" w:themeFill="accent6" w:themeFillTint="66"/>
            <w:vAlign w:val="center"/>
          </w:tcPr>
          <w:p w14:paraId="059E392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3390E2EA"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FBD4B4" w:themeFill="accent6" w:themeFillTint="66"/>
            <w:vAlign w:val="center"/>
          </w:tcPr>
          <w:p w14:paraId="05FB837A"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Uganda_R25_2015_AXB49722.1</w:t>
            </w:r>
          </w:p>
        </w:tc>
        <w:tc>
          <w:tcPr>
            <w:tcW w:w="851" w:type="dxa"/>
            <w:tcBorders>
              <w:top w:val="nil"/>
              <w:bottom w:val="nil"/>
            </w:tcBorders>
            <w:shd w:val="clear" w:color="auto" w:fill="FBD4B4" w:themeFill="accent6" w:themeFillTint="66"/>
            <w:vAlign w:val="center"/>
          </w:tcPr>
          <w:p w14:paraId="1CEF992B" w14:textId="63D7CC2B"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2E08A1">
              <w:rPr>
                <w:rFonts w:ascii="Arial Unicode MS" w:eastAsia="Arial Unicode MS" w:hAnsi="Arial Unicode MS" w:cs="Arial Unicode MS" w:hint="eastAsia"/>
                <w:kern w:val="0"/>
                <w:sz w:val="21"/>
                <w:szCs w:val="21"/>
              </w:rPr>
              <w:t>Ⅸ</w:t>
            </w:r>
          </w:p>
        </w:tc>
        <w:tc>
          <w:tcPr>
            <w:tcW w:w="992" w:type="dxa"/>
            <w:tcBorders>
              <w:top w:val="nil"/>
              <w:bottom w:val="nil"/>
            </w:tcBorders>
            <w:shd w:val="clear" w:color="auto" w:fill="FBD4B4" w:themeFill="accent6" w:themeFillTint="66"/>
            <w:vAlign w:val="center"/>
          </w:tcPr>
          <w:p w14:paraId="2ED3C2C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nil"/>
            </w:tcBorders>
            <w:shd w:val="clear" w:color="auto" w:fill="FBD4B4" w:themeFill="accent6" w:themeFillTint="66"/>
            <w:vAlign w:val="center"/>
          </w:tcPr>
          <w:p w14:paraId="0CE493C1"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82/101 (79%)</w:t>
            </w:r>
          </w:p>
        </w:tc>
        <w:tc>
          <w:tcPr>
            <w:tcW w:w="1275" w:type="dxa"/>
            <w:tcBorders>
              <w:top w:val="nil"/>
              <w:bottom w:val="nil"/>
            </w:tcBorders>
            <w:shd w:val="clear" w:color="auto" w:fill="FBD4B4" w:themeFill="accent6" w:themeFillTint="66"/>
            <w:vAlign w:val="center"/>
          </w:tcPr>
          <w:p w14:paraId="38051AD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88/101 (85%)</w:t>
            </w:r>
          </w:p>
        </w:tc>
        <w:tc>
          <w:tcPr>
            <w:tcW w:w="851" w:type="dxa"/>
            <w:tcBorders>
              <w:top w:val="nil"/>
              <w:bottom w:val="nil"/>
              <w:right w:val="nil"/>
            </w:tcBorders>
            <w:shd w:val="clear" w:color="auto" w:fill="FBD4B4" w:themeFill="accent6" w:themeFillTint="66"/>
            <w:vAlign w:val="center"/>
          </w:tcPr>
          <w:p w14:paraId="36E2BD9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2F0ADCC5"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FBD4B4" w:themeFill="accent6" w:themeFillTint="66"/>
            <w:vAlign w:val="center"/>
          </w:tcPr>
          <w:p w14:paraId="585DEB4C"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lastRenderedPageBreak/>
              <w:t>Uganda_N10_2015_AXB49893.1</w:t>
            </w:r>
          </w:p>
        </w:tc>
        <w:tc>
          <w:tcPr>
            <w:tcW w:w="851" w:type="dxa"/>
            <w:tcBorders>
              <w:top w:val="nil"/>
              <w:bottom w:val="nil"/>
            </w:tcBorders>
            <w:shd w:val="clear" w:color="auto" w:fill="FBD4B4" w:themeFill="accent6" w:themeFillTint="66"/>
            <w:vAlign w:val="center"/>
          </w:tcPr>
          <w:p w14:paraId="2618969B" w14:textId="38B574BF"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2E08A1">
              <w:rPr>
                <w:rFonts w:ascii="Arial Unicode MS" w:eastAsia="Arial Unicode MS" w:hAnsi="Arial Unicode MS" w:cs="Arial Unicode MS" w:hint="eastAsia"/>
                <w:kern w:val="0"/>
                <w:sz w:val="21"/>
                <w:szCs w:val="21"/>
              </w:rPr>
              <w:t>Ⅸ</w:t>
            </w:r>
          </w:p>
        </w:tc>
        <w:tc>
          <w:tcPr>
            <w:tcW w:w="992" w:type="dxa"/>
            <w:tcBorders>
              <w:top w:val="nil"/>
              <w:bottom w:val="nil"/>
            </w:tcBorders>
            <w:shd w:val="clear" w:color="auto" w:fill="FBD4B4" w:themeFill="accent6" w:themeFillTint="66"/>
            <w:vAlign w:val="center"/>
          </w:tcPr>
          <w:p w14:paraId="1856838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nil"/>
            </w:tcBorders>
            <w:shd w:val="clear" w:color="auto" w:fill="FBD4B4" w:themeFill="accent6" w:themeFillTint="66"/>
            <w:vAlign w:val="center"/>
          </w:tcPr>
          <w:p w14:paraId="4A0106B2"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82/101 (80%)</w:t>
            </w:r>
          </w:p>
        </w:tc>
        <w:tc>
          <w:tcPr>
            <w:tcW w:w="1275" w:type="dxa"/>
            <w:tcBorders>
              <w:top w:val="nil"/>
              <w:bottom w:val="nil"/>
            </w:tcBorders>
            <w:shd w:val="clear" w:color="auto" w:fill="FBD4B4" w:themeFill="accent6" w:themeFillTint="66"/>
            <w:vAlign w:val="center"/>
          </w:tcPr>
          <w:p w14:paraId="246AB20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88/101 (86%)</w:t>
            </w:r>
          </w:p>
        </w:tc>
        <w:tc>
          <w:tcPr>
            <w:tcW w:w="851" w:type="dxa"/>
            <w:tcBorders>
              <w:top w:val="nil"/>
              <w:bottom w:val="nil"/>
              <w:right w:val="nil"/>
            </w:tcBorders>
            <w:shd w:val="clear" w:color="auto" w:fill="FBD4B4" w:themeFill="accent6" w:themeFillTint="66"/>
            <w:vAlign w:val="center"/>
          </w:tcPr>
          <w:p w14:paraId="2C3CAECE"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0D5AB3FB"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FBD4B4" w:themeFill="accent6" w:themeFillTint="66"/>
            <w:vAlign w:val="center"/>
          </w:tcPr>
          <w:p w14:paraId="4EC4336E"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Uganda_R35_2015_AXB50066.1</w:t>
            </w:r>
          </w:p>
        </w:tc>
        <w:tc>
          <w:tcPr>
            <w:tcW w:w="851" w:type="dxa"/>
            <w:tcBorders>
              <w:top w:val="nil"/>
              <w:bottom w:val="nil"/>
            </w:tcBorders>
            <w:shd w:val="clear" w:color="auto" w:fill="FBD4B4" w:themeFill="accent6" w:themeFillTint="66"/>
            <w:vAlign w:val="center"/>
          </w:tcPr>
          <w:p w14:paraId="57F5CFD6" w14:textId="28A33DFB"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2E08A1">
              <w:rPr>
                <w:rFonts w:ascii="Arial Unicode MS" w:eastAsia="Arial Unicode MS" w:hAnsi="Arial Unicode MS" w:cs="Arial Unicode MS" w:hint="eastAsia"/>
                <w:kern w:val="0"/>
                <w:sz w:val="21"/>
                <w:szCs w:val="21"/>
              </w:rPr>
              <w:t>Ⅸ</w:t>
            </w:r>
          </w:p>
        </w:tc>
        <w:tc>
          <w:tcPr>
            <w:tcW w:w="992" w:type="dxa"/>
            <w:tcBorders>
              <w:top w:val="nil"/>
              <w:bottom w:val="nil"/>
            </w:tcBorders>
            <w:shd w:val="clear" w:color="auto" w:fill="FBD4B4" w:themeFill="accent6" w:themeFillTint="66"/>
            <w:vAlign w:val="center"/>
          </w:tcPr>
          <w:p w14:paraId="0C332C85"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nil"/>
            </w:tcBorders>
            <w:shd w:val="clear" w:color="auto" w:fill="FBD4B4" w:themeFill="accent6" w:themeFillTint="66"/>
            <w:vAlign w:val="center"/>
          </w:tcPr>
          <w:p w14:paraId="223FB3C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82/101 (81%)</w:t>
            </w:r>
          </w:p>
        </w:tc>
        <w:tc>
          <w:tcPr>
            <w:tcW w:w="1275" w:type="dxa"/>
            <w:tcBorders>
              <w:top w:val="nil"/>
              <w:bottom w:val="nil"/>
            </w:tcBorders>
            <w:shd w:val="clear" w:color="auto" w:fill="FBD4B4" w:themeFill="accent6" w:themeFillTint="66"/>
            <w:vAlign w:val="center"/>
          </w:tcPr>
          <w:p w14:paraId="00DF808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88/101 (87%)</w:t>
            </w:r>
          </w:p>
        </w:tc>
        <w:tc>
          <w:tcPr>
            <w:tcW w:w="851" w:type="dxa"/>
            <w:tcBorders>
              <w:top w:val="nil"/>
              <w:bottom w:val="nil"/>
              <w:right w:val="nil"/>
            </w:tcBorders>
            <w:shd w:val="clear" w:color="auto" w:fill="FBD4B4" w:themeFill="accent6" w:themeFillTint="66"/>
            <w:vAlign w:val="center"/>
          </w:tcPr>
          <w:p w14:paraId="1952823A"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3F44C7C1"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FBD4B4" w:themeFill="accent6" w:themeFillTint="66"/>
            <w:vAlign w:val="center"/>
          </w:tcPr>
          <w:p w14:paraId="6BB7590B"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Kenya_Bus_2006_AJL34324.1</w:t>
            </w:r>
          </w:p>
        </w:tc>
        <w:tc>
          <w:tcPr>
            <w:tcW w:w="851" w:type="dxa"/>
            <w:tcBorders>
              <w:top w:val="nil"/>
              <w:bottom w:val="nil"/>
            </w:tcBorders>
            <w:shd w:val="clear" w:color="auto" w:fill="FBD4B4" w:themeFill="accent6" w:themeFillTint="66"/>
            <w:vAlign w:val="center"/>
          </w:tcPr>
          <w:p w14:paraId="73DFEDAC" w14:textId="64477124"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2E08A1">
              <w:rPr>
                <w:rFonts w:ascii="Arial Unicode MS" w:eastAsia="Arial Unicode MS" w:hAnsi="Arial Unicode MS" w:cs="Arial Unicode MS" w:hint="eastAsia"/>
                <w:kern w:val="0"/>
                <w:sz w:val="21"/>
                <w:szCs w:val="21"/>
              </w:rPr>
              <w:t>Ⅸ</w:t>
            </w:r>
          </w:p>
        </w:tc>
        <w:tc>
          <w:tcPr>
            <w:tcW w:w="992" w:type="dxa"/>
            <w:tcBorders>
              <w:top w:val="nil"/>
              <w:bottom w:val="nil"/>
            </w:tcBorders>
            <w:shd w:val="clear" w:color="auto" w:fill="FBD4B4" w:themeFill="accent6" w:themeFillTint="66"/>
            <w:vAlign w:val="center"/>
          </w:tcPr>
          <w:p w14:paraId="70ADCCA7"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nil"/>
            </w:tcBorders>
            <w:shd w:val="clear" w:color="auto" w:fill="FBD4B4" w:themeFill="accent6" w:themeFillTint="66"/>
            <w:vAlign w:val="center"/>
          </w:tcPr>
          <w:p w14:paraId="5691158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82/101 (81%)</w:t>
            </w:r>
          </w:p>
        </w:tc>
        <w:tc>
          <w:tcPr>
            <w:tcW w:w="1275" w:type="dxa"/>
            <w:tcBorders>
              <w:top w:val="nil"/>
              <w:bottom w:val="nil"/>
            </w:tcBorders>
            <w:shd w:val="clear" w:color="auto" w:fill="FBD4B4" w:themeFill="accent6" w:themeFillTint="66"/>
            <w:vAlign w:val="center"/>
          </w:tcPr>
          <w:p w14:paraId="16F3EDC8"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88/101 (87%)</w:t>
            </w:r>
          </w:p>
        </w:tc>
        <w:tc>
          <w:tcPr>
            <w:tcW w:w="851" w:type="dxa"/>
            <w:tcBorders>
              <w:top w:val="nil"/>
              <w:bottom w:val="nil"/>
              <w:right w:val="nil"/>
            </w:tcBorders>
            <w:shd w:val="clear" w:color="auto" w:fill="FBD4B4" w:themeFill="accent6" w:themeFillTint="66"/>
            <w:vAlign w:val="center"/>
          </w:tcPr>
          <w:p w14:paraId="26F5D04C"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ED6C3A" w14:paraId="21D42EB0"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single" w:sz="4" w:space="0" w:color="auto"/>
            </w:tcBorders>
            <w:shd w:val="clear" w:color="auto" w:fill="FBD4B4" w:themeFill="accent6" w:themeFillTint="66"/>
            <w:vAlign w:val="center"/>
          </w:tcPr>
          <w:p w14:paraId="4CB01047" w14:textId="77777777" w:rsidR="00ED6C3A" w:rsidRDefault="00ED6C3A" w:rsidP="00ED6C3A">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Kenya_Tk1_2005_AJL34160.1</w:t>
            </w:r>
          </w:p>
        </w:tc>
        <w:tc>
          <w:tcPr>
            <w:tcW w:w="851" w:type="dxa"/>
            <w:tcBorders>
              <w:top w:val="nil"/>
              <w:bottom w:val="single" w:sz="4" w:space="0" w:color="auto"/>
            </w:tcBorders>
            <w:shd w:val="clear" w:color="auto" w:fill="FBD4B4" w:themeFill="accent6" w:themeFillTint="66"/>
            <w:vAlign w:val="center"/>
          </w:tcPr>
          <w:p w14:paraId="196D537B" w14:textId="72D941E4"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sidRPr="002E08A1">
              <w:rPr>
                <w:rFonts w:ascii="Arial Unicode MS" w:eastAsia="Arial Unicode MS" w:hAnsi="Arial Unicode MS" w:cs="Arial Unicode MS" w:hint="eastAsia"/>
                <w:kern w:val="0"/>
                <w:sz w:val="21"/>
                <w:szCs w:val="21"/>
              </w:rPr>
              <w:t>Ⅸ</w:t>
            </w:r>
          </w:p>
        </w:tc>
        <w:tc>
          <w:tcPr>
            <w:tcW w:w="992" w:type="dxa"/>
            <w:tcBorders>
              <w:top w:val="nil"/>
              <w:bottom w:val="single" w:sz="4" w:space="0" w:color="auto"/>
            </w:tcBorders>
            <w:shd w:val="clear" w:color="auto" w:fill="FBD4B4" w:themeFill="accent6" w:themeFillTint="66"/>
            <w:vAlign w:val="center"/>
          </w:tcPr>
          <w:p w14:paraId="12284770"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single" w:sz="4" w:space="0" w:color="auto"/>
            </w:tcBorders>
            <w:shd w:val="clear" w:color="auto" w:fill="FBD4B4" w:themeFill="accent6" w:themeFillTint="66"/>
            <w:vAlign w:val="center"/>
          </w:tcPr>
          <w:p w14:paraId="2E495E8B"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83/101 (82%)</w:t>
            </w:r>
          </w:p>
        </w:tc>
        <w:tc>
          <w:tcPr>
            <w:tcW w:w="1275" w:type="dxa"/>
            <w:tcBorders>
              <w:top w:val="nil"/>
              <w:bottom w:val="single" w:sz="4" w:space="0" w:color="auto"/>
            </w:tcBorders>
            <w:shd w:val="clear" w:color="auto" w:fill="FBD4B4" w:themeFill="accent6" w:themeFillTint="66"/>
            <w:vAlign w:val="center"/>
          </w:tcPr>
          <w:p w14:paraId="4FBCBF94"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89/101 (88%)</w:t>
            </w:r>
          </w:p>
        </w:tc>
        <w:tc>
          <w:tcPr>
            <w:tcW w:w="851" w:type="dxa"/>
            <w:tcBorders>
              <w:top w:val="nil"/>
              <w:bottom w:val="single" w:sz="4" w:space="0" w:color="auto"/>
              <w:right w:val="nil"/>
            </w:tcBorders>
            <w:shd w:val="clear" w:color="auto" w:fill="FBD4B4" w:themeFill="accent6" w:themeFillTint="66"/>
            <w:vAlign w:val="center"/>
          </w:tcPr>
          <w:p w14:paraId="170E7CBD" w14:textId="77777777" w:rsidR="00ED6C3A"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F42BB1" w14:paraId="74C2D2FA"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single" w:sz="4" w:space="0" w:color="auto"/>
              <w:left w:val="nil"/>
              <w:bottom w:val="nil"/>
            </w:tcBorders>
            <w:shd w:val="clear" w:color="auto" w:fill="DAEEF3" w:themeFill="accent5" w:themeFillTint="33"/>
            <w:vAlign w:val="center"/>
          </w:tcPr>
          <w:p w14:paraId="640FC91D" w14:textId="77777777" w:rsidR="00F42BB1" w:rsidRDefault="00000000">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Namibia_Warthog_1980_CAN10247.1</w:t>
            </w:r>
          </w:p>
        </w:tc>
        <w:tc>
          <w:tcPr>
            <w:tcW w:w="851" w:type="dxa"/>
            <w:tcBorders>
              <w:top w:val="single" w:sz="4" w:space="0" w:color="auto"/>
              <w:bottom w:val="nil"/>
            </w:tcBorders>
            <w:shd w:val="clear" w:color="auto" w:fill="DAEEF3" w:themeFill="accent5" w:themeFillTint="33"/>
            <w:vAlign w:val="center"/>
          </w:tcPr>
          <w:p w14:paraId="4CA339B2" w14:textId="081BBB03"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Unicode MS" w:eastAsia="Arial Unicode MS" w:hAnsi="Arial Unicode MS" w:cs="Arial Unicode MS" w:hint="eastAsia"/>
                <w:kern w:val="0"/>
                <w:sz w:val="21"/>
                <w:szCs w:val="21"/>
              </w:rPr>
              <w:t>Ⅳ</w:t>
            </w:r>
          </w:p>
        </w:tc>
        <w:tc>
          <w:tcPr>
            <w:tcW w:w="992" w:type="dxa"/>
            <w:tcBorders>
              <w:top w:val="single" w:sz="4" w:space="0" w:color="auto"/>
              <w:bottom w:val="nil"/>
            </w:tcBorders>
            <w:shd w:val="clear" w:color="auto" w:fill="DAEEF3" w:themeFill="accent5" w:themeFillTint="33"/>
            <w:vAlign w:val="center"/>
          </w:tcPr>
          <w:p w14:paraId="2CE94B8A"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single" w:sz="4" w:space="0" w:color="auto"/>
              <w:bottom w:val="nil"/>
            </w:tcBorders>
            <w:shd w:val="clear" w:color="auto" w:fill="DAEEF3" w:themeFill="accent5" w:themeFillTint="33"/>
            <w:vAlign w:val="center"/>
          </w:tcPr>
          <w:p w14:paraId="0D03B9DD"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98/101 (97%)</w:t>
            </w:r>
          </w:p>
        </w:tc>
        <w:tc>
          <w:tcPr>
            <w:tcW w:w="1275" w:type="dxa"/>
            <w:tcBorders>
              <w:top w:val="single" w:sz="4" w:space="0" w:color="auto"/>
              <w:bottom w:val="nil"/>
            </w:tcBorders>
            <w:shd w:val="clear" w:color="auto" w:fill="DAEEF3" w:themeFill="accent5" w:themeFillTint="33"/>
            <w:vAlign w:val="center"/>
          </w:tcPr>
          <w:p w14:paraId="62FE06C2"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99/101 (98%)</w:t>
            </w:r>
          </w:p>
        </w:tc>
        <w:tc>
          <w:tcPr>
            <w:tcW w:w="851" w:type="dxa"/>
            <w:tcBorders>
              <w:top w:val="single" w:sz="4" w:space="0" w:color="auto"/>
              <w:bottom w:val="nil"/>
              <w:right w:val="nil"/>
            </w:tcBorders>
            <w:shd w:val="clear" w:color="auto" w:fill="DAEEF3" w:themeFill="accent5" w:themeFillTint="33"/>
            <w:vAlign w:val="center"/>
          </w:tcPr>
          <w:p w14:paraId="46563883"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F42BB1" w14:paraId="266D4143"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nil"/>
            </w:tcBorders>
            <w:shd w:val="clear" w:color="auto" w:fill="DAEEF3" w:themeFill="accent5" w:themeFillTint="33"/>
            <w:vAlign w:val="center"/>
          </w:tcPr>
          <w:p w14:paraId="7124B568" w14:textId="77777777" w:rsidR="00F42BB1" w:rsidRDefault="00000000">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South_Africa_MGR_Mkuzi_1979_CAN10247.1</w:t>
            </w:r>
          </w:p>
        </w:tc>
        <w:tc>
          <w:tcPr>
            <w:tcW w:w="851" w:type="dxa"/>
            <w:tcBorders>
              <w:top w:val="nil"/>
              <w:bottom w:val="nil"/>
            </w:tcBorders>
            <w:shd w:val="clear" w:color="auto" w:fill="DAEEF3" w:themeFill="accent5" w:themeFillTint="33"/>
            <w:vAlign w:val="center"/>
          </w:tcPr>
          <w:p w14:paraId="285048E6" w14:textId="3BCFEAF7"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Unicode MS" w:eastAsia="Arial Unicode MS" w:hAnsi="Arial Unicode MS" w:cs="Arial Unicode MS" w:hint="eastAsia"/>
                <w:kern w:val="0"/>
                <w:sz w:val="21"/>
                <w:szCs w:val="21"/>
              </w:rPr>
              <w:t>Ⅶ</w:t>
            </w:r>
          </w:p>
        </w:tc>
        <w:tc>
          <w:tcPr>
            <w:tcW w:w="992" w:type="dxa"/>
            <w:tcBorders>
              <w:top w:val="nil"/>
              <w:bottom w:val="nil"/>
            </w:tcBorders>
            <w:shd w:val="clear" w:color="auto" w:fill="DAEEF3" w:themeFill="accent5" w:themeFillTint="33"/>
            <w:vAlign w:val="center"/>
          </w:tcPr>
          <w:p w14:paraId="2B096B9C"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146</w:t>
            </w:r>
          </w:p>
        </w:tc>
        <w:tc>
          <w:tcPr>
            <w:tcW w:w="1276" w:type="dxa"/>
            <w:tcBorders>
              <w:top w:val="nil"/>
              <w:bottom w:val="nil"/>
            </w:tcBorders>
            <w:shd w:val="clear" w:color="auto" w:fill="DAEEF3" w:themeFill="accent5" w:themeFillTint="33"/>
            <w:vAlign w:val="center"/>
          </w:tcPr>
          <w:p w14:paraId="23720129"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86/101 (85%)</w:t>
            </w:r>
          </w:p>
        </w:tc>
        <w:tc>
          <w:tcPr>
            <w:tcW w:w="1275" w:type="dxa"/>
            <w:tcBorders>
              <w:top w:val="nil"/>
              <w:bottom w:val="nil"/>
            </w:tcBorders>
            <w:shd w:val="clear" w:color="auto" w:fill="DAEEF3" w:themeFill="accent5" w:themeFillTint="33"/>
            <w:vAlign w:val="center"/>
          </w:tcPr>
          <w:p w14:paraId="67A3524A"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91/101 (90%)</w:t>
            </w:r>
          </w:p>
        </w:tc>
        <w:tc>
          <w:tcPr>
            <w:tcW w:w="851" w:type="dxa"/>
            <w:tcBorders>
              <w:top w:val="nil"/>
              <w:bottom w:val="nil"/>
              <w:right w:val="nil"/>
            </w:tcBorders>
            <w:shd w:val="clear" w:color="auto" w:fill="DAEEF3" w:themeFill="accent5" w:themeFillTint="33"/>
            <w:vAlign w:val="center"/>
          </w:tcPr>
          <w:p w14:paraId="7F98DD43"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r w:rsidR="00F42BB1" w14:paraId="3656BB99" w14:textId="77777777" w:rsidTr="00ED6C3A">
        <w:tc>
          <w:tcPr>
            <w:cnfStyle w:val="001000000000" w:firstRow="0" w:lastRow="0" w:firstColumn="1" w:lastColumn="0" w:oddVBand="0" w:evenVBand="0" w:oddHBand="0" w:evenHBand="0" w:firstRowFirstColumn="0" w:firstRowLastColumn="0" w:lastRowFirstColumn="0" w:lastRowLastColumn="0"/>
            <w:tcW w:w="3534" w:type="dxa"/>
            <w:tcBorders>
              <w:top w:val="nil"/>
              <w:left w:val="nil"/>
              <w:bottom w:val="single" w:sz="4" w:space="0" w:color="auto"/>
            </w:tcBorders>
            <w:shd w:val="clear" w:color="auto" w:fill="DAEEF3" w:themeFill="accent5" w:themeFillTint="33"/>
            <w:vAlign w:val="center"/>
          </w:tcPr>
          <w:p w14:paraId="486D6CCC" w14:textId="77777777" w:rsidR="00F42BB1" w:rsidRDefault="00000000">
            <w:pPr>
              <w:spacing w:line="360" w:lineRule="auto"/>
              <w:jc w:val="center"/>
              <w:rPr>
                <w:rFonts w:ascii="Arial" w:eastAsia="等线" w:hAnsi="Arial" w:cs="Arial"/>
                <w:kern w:val="0"/>
                <w:sz w:val="21"/>
                <w:szCs w:val="21"/>
              </w:rPr>
            </w:pPr>
            <w:r>
              <w:rPr>
                <w:rFonts w:ascii="Arial" w:eastAsia="等线" w:hAnsi="Arial" w:cs="Arial"/>
                <w:b w:val="0"/>
                <w:bCs w:val="0"/>
                <w:kern w:val="0"/>
                <w:sz w:val="21"/>
                <w:szCs w:val="21"/>
              </w:rPr>
              <w:t>Zambia_LIV_1983_CAN10247.1</w:t>
            </w:r>
          </w:p>
        </w:tc>
        <w:tc>
          <w:tcPr>
            <w:tcW w:w="851" w:type="dxa"/>
            <w:tcBorders>
              <w:top w:val="nil"/>
              <w:bottom w:val="single" w:sz="4" w:space="0" w:color="auto"/>
            </w:tcBorders>
            <w:shd w:val="clear" w:color="auto" w:fill="DAEEF3" w:themeFill="accent5" w:themeFillTint="33"/>
            <w:vAlign w:val="center"/>
          </w:tcPr>
          <w:p w14:paraId="28F3B690" w14:textId="6CB030FF" w:rsidR="00F42BB1" w:rsidRDefault="00ED6C3A" w:rsidP="00ED6C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Unicode MS" w:eastAsia="Arial Unicode MS" w:hAnsi="Arial Unicode MS" w:cs="Arial Unicode MS" w:hint="eastAsia"/>
                <w:kern w:val="0"/>
                <w:sz w:val="21"/>
                <w:szCs w:val="21"/>
              </w:rPr>
              <w:t>Ⅺ</w:t>
            </w:r>
          </w:p>
        </w:tc>
        <w:tc>
          <w:tcPr>
            <w:tcW w:w="992" w:type="dxa"/>
            <w:tcBorders>
              <w:top w:val="nil"/>
              <w:bottom w:val="single" w:sz="4" w:space="0" w:color="auto"/>
            </w:tcBorders>
            <w:shd w:val="clear" w:color="auto" w:fill="DAEEF3" w:themeFill="accent5" w:themeFillTint="33"/>
            <w:vAlign w:val="center"/>
          </w:tcPr>
          <w:p w14:paraId="28AF6DBB"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121</w:t>
            </w:r>
          </w:p>
        </w:tc>
        <w:tc>
          <w:tcPr>
            <w:tcW w:w="1276" w:type="dxa"/>
            <w:tcBorders>
              <w:top w:val="nil"/>
              <w:bottom w:val="single" w:sz="4" w:space="0" w:color="auto"/>
            </w:tcBorders>
            <w:shd w:val="clear" w:color="auto" w:fill="DAEEF3" w:themeFill="accent5" w:themeFillTint="33"/>
            <w:vAlign w:val="center"/>
          </w:tcPr>
          <w:p w14:paraId="6D117A58"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76/101 (75%)</w:t>
            </w:r>
          </w:p>
        </w:tc>
        <w:tc>
          <w:tcPr>
            <w:tcW w:w="1275" w:type="dxa"/>
            <w:tcBorders>
              <w:top w:val="nil"/>
              <w:bottom w:val="single" w:sz="4" w:space="0" w:color="auto"/>
            </w:tcBorders>
            <w:shd w:val="clear" w:color="auto" w:fill="DAEEF3" w:themeFill="accent5" w:themeFillTint="33"/>
            <w:vAlign w:val="center"/>
          </w:tcPr>
          <w:p w14:paraId="528F72E3"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86/101 (85%)</w:t>
            </w:r>
          </w:p>
        </w:tc>
        <w:tc>
          <w:tcPr>
            <w:tcW w:w="851" w:type="dxa"/>
            <w:tcBorders>
              <w:top w:val="nil"/>
              <w:bottom w:val="single" w:sz="4" w:space="0" w:color="auto"/>
              <w:right w:val="nil"/>
            </w:tcBorders>
            <w:shd w:val="clear" w:color="auto" w:fill="DAEEF3" w:themeFill="accent5" w:themeFillTint="33"/>
            <w:vAlign w:val="center"/>
          </w:tcPr>
          <w:p w14:paraId="64373E1D"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p>
        </w:tc>
      </w:tr>
    </w:tbl>
    <w:p w14:paraId="3867A6FD" w14:textId="36130BE9" w:rsidR="00F42BB1" w:rsidRPr="009D5244" w:rsidRDefault="00000000">
      <w:pPr>
        <w:widowControl/>
        <w:jc w:val="left"/>
        <w:rPr>
          <w:rFonts w:ascii="Arial" w:hAnsi="Arial" w:cs="Arial"/>
        </w:rPr>
      </w:pPr>
      <w:r w:rsidRPr="009D5244">
        <w:rPr>
          <w:rFonts w:ascii="Arial" w:hAnsi="Arial" w:cs="Arial"/>
        </w:rPr>
        <w:t xml:space="preserve">Note: genotype I strains all carry a 146 amino-acid MGF100-3L protein with an identity of 84% when compared to our reference strain protein. The amino acid identity in genotype </w:t>
      </w:r>
      <w:r w:rsidR="00ED6C3A" w:rsidRPr="009D5244">
        <w:rPr>
          <w:rFonts w:ascii="Arial Unicode MS" w:eastAsia="Arial Unicode MS" w:hAnsi="Arial Unicode MS" w:cs="Arial Unicode MS" w:hint="eastAsia"/>
        </w:rPr>
        <w:t>Ⅳ</w:t>
      </w:r>
      <w:r w:rsidRPr="009D5244">
        <w:rPr>
          <w:rFonts w:ascii="Arial" w:hAnsi="Arial" w:cs="Arial"/>
        </w:rPr>
        <w:t xml:space="preserve">, </w:t>
      </w:r>
      <w:r w:rsidR="00ED6C3A" w:rsidRPr="009D5244">
        <w:rPr>
          <w:rFonts w:ascii="Arial Unicode MS" w:eastAsia="Arial Unicode MS" w:hAnsi="Arial Unicode MS" w:cs="Arial Unicode MS" w:hint="eastAsia"/>
        </w:rPr>
        <w:t>Ⅶ</w:t>
      </w:r>
      <w:r w:rsidRPr="009D5244">
        <w:rPr>
          <w:rFonts w:ascii="Arial" w:hAnsi="Arial" w:cs="Arial"/>
        </w:rPr>
        <w:t xml:space="preserve">, </w:t>
      </w:r>
      <w:r w:rsidR="00ED6C3A" w:rsidRPr="009D5244">
        <w:rPr>
          <w:rFonts w:ascii="Arial Unicode MS" w:eastAsia="Arial Unicode MS" w:hAnsi="Arial Unicode MS" w:cs="Arial Unicode MS" w:hint="eastAsia"/>
        </w:rPr>
        <w:t>Ⅸ</w:t>
      </w:r>
      <w:r w:rsidRPr="009D5244">
        <w:rPr>
          <w:rFonts w:ascii="Arial" w:hAnsi="Arial" w:cs="Arial"/>
        </w:rPr>
        <w:t xml:space="preserve">and </w:t>
      </w:r>
      <w:r w:rsidR="00ED6C3A" w:rsidRPr="009D5244">
        <w:rPr>
          <w:rFonts w:ascii="Arial Unicode MS" w:eastAsia="Arial Unicode MS" w:hAnsi="Arial Unicode MS" w:cs="Arial Unicode MS" w:hint="eastAsia"/>
        </w:rPr>
        <w:t>Ⅺ</w:t>
      </w:r>
      <w:r w:rsidRPr="009D5244">
        <w:rPr>
          <w:rFonts w:ascii="Arial" w:hAnsi="Arial" w:cs="Arial"/>
        </w:rPr>
        <w:t xml:space="preserve"> strains is divergent, ranging from 75% to 97%.</w:t>
      </w:r>
    </w:p>
    <w:p w14:paraId="25D22FE9" w14:textId="77777777" w:rsidR="00F42BB1" w:rsidRDefault="00000000">
      <w:pPr>
        <w:widowControl/>
        <w:jc w:val="left"/>
        <w:rPr>
          <w:rFonts w:ascii="Arial" w:hAnsi="Arial" w:cs="Arial"/>
        </w:rPr>
      </w:pPr>
      <w:r>
        <w:rPr>
          <w:rFonts w:ascii="Arial" w:hAnsi="Arial" w:cs="Arial"/>
        </w:rPr>
        <w:br w:type="page"/>
      </w:r>
    </w:p>
    <w:p w14:paraId="352D4EE8" w14:textId="6F9DDCC6" w:rsidR="00F42BB1" w:rsidRDefault="00000000">
      <w:pPr>
        <w:rPr>
          <w:rStyle w:val="ad"/>
          <w:rFonts w:ascii="Arial" w:hAnsi="Arial" w:cs="Arial"/>
          <w:sz w:val="24"/>
          <w:szCs w:val="24"/>
        </w:rPr>
      </w:pPr>
      <w:r>
        <w:rPr>
          <w:rStyle w:val="ad"/>
          <w:rFonts w:ascii="Arial" w:hAnsi="Arial" w:cs="Arial"/>
          <w:sz w:val="24"/>
          <w:szCs w:val="24"/>
        </w:rPr>
        <w:lastRenderedPageBreak/>
        <w:t>Table S</w:t>
      </w:r>
      <w:r w:rsidR="00AE5A40">
        <w:rPr>
          <w:rStyle w:val="ad"/>
          <w:rFonts w:ascii="Arial" w:hAnsi="Arial" w:cs="Arial" w:hint="eastAsia"/>
          <w:sz w:val="24"/>
          <w:szCs w:val="24"/>
        </w:rPr>
        <w:t>4</w:t>
      </w:r>
      <w:r>
        <w:rPr>
          <w:rStyle w:val="ad"/>
          <w:rFonts w:ascii="Arial" w:hAnsi="Arial" w:cs="Arial"/>
          <w:sz w:val="24"/>
          <w:szCs w:val="24"/>
        </w:rPr>
        <w:t xml:space="preserve"> Summary of amino acid diversity of protein encoded by MGF300-1L gene.</w:t>
      </w:r>
    </w:p>
    <w:tbl>
      <w:tblPr>
        <w:tblStyle w:val="1b"/>
        <w:tblW w:w="8755" w:type="dxa"/>
        <w:tblLayout w:type="fixed"/>
        <w:tblLook w:val="04A0" w:firstRow="1" w:lastRow="0" w:firstColumn="1" w:lastColumn="0" w:noHBand="0" w:noVBand="1"/>
      </w:tblPr>
      <w:tblGrid>
        <w:gridCol w:w="3510"/>
        <w:gridCol w:w="851"/>
        <w:gridCol w:w="992"/>
        <w:gridCol w:w="1276"/>
        <w:gridCol w:w="1276"/>
        <w:gridCol w:w="850"/>
      </w:tblGrid>
      <w:tr w:rsidR="00F42BB1" w14:paraId="39781EEE" w14:textId="77777777" w:rsidTr="00F42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bottom w:val="nil"/>
            </w:tcBorders>
            <w:vAlign w:val="center"/>
          </w:tcPr>
          <w:p w14:paraId="2638DCAB" w14:textId="77777777" w:rsidR="00F42BB1" w:rsidRDefault="00000000">
            <w:pPr>
              <w:jc w:val="center"/>
              <w:rPr>
                <w:rFonts w:ascii="Arial" w:hAnsi="Arial" w:cs="Arial"/>
                <w:kern w:val="0"/>
                <w:sz w:val="21"/>
                <w:szCs w:val="21"/>
              </w:rPr>
            </w:pPr>
            <w:r>
              <w:rPr>
                <w:rFonts w:ascii="Arial" w:hAnsi="Arial" w:cs="Arial"/>
                <w:kern w:val="0"/>
                <w:sz w:val="21"/>
                <w:szCs w:val="21"/>
              </w:rPr>
              <w:t>Isolate</w:t>
            </w:r>
          </w:p>
        </w:tc>
        <w:tc>
          <w:tcPr>
            <w:tcW w:w="851" w:type="dxa"/>
            <w:tcBorders>
              <w:bottom w:val="nil"/>
            </w:tcBorders>
            <w:vAlign w:val="center"/>
          </w:tcPr>
          <w:p w14:paraId="67F62646" w14:textId="77777777" w:rsidR="00AE5A40"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kern w:val="0"/>
                <w:sz w:val="21"/>
                <w:szCs w:val="21"/>
              </w:rPr>
            </w:pPr>
            <w:r>
              <w:rPr>
                <w:rFonts w:ascii="Arial" w:hAnsi="Arial" w:cs="Arial"/>
                <w:kern w:val="0"/>
                <w:sz w:val="21"/>
                <w:szCs w:val="21"/>
              </w:rPr>
              <w:t>Geno</w:t>
            </w:r>
          </w:p>
          <w:p w14:paraId="6E766369" w14:textId="620EAC55"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type</w:t>
            </w:r>
          </w:p>
        </w:tc>
        <w:tc>
          <w:tcPr>
            <w:tcW w:w="992" w:type="dxa"/>
            <w:tcBorders>
              <w:bottom w:val="nil"/>
            </w:tcBorders>
            <w:vAlign w:val="center"/>
          </w:tcPr>
          <w:p w14:paraId="4ED0A46F"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length</w:t>
            </w:r>
          </w:p>
        </w:tc>
        <w:tc>
          <w:tcPr>
            <w:tcW w:w="1276" w:type="dxa"/>
            <w:tcBorders>
              <w:bottom w:val="nil"/>
            </w:tcBorders>
            <w:vAlign w:val="center"/>
          </w:tcPr>
          <w:p w14:paraId="354128BE"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Identities (%)</w:t>
            </w:r>
          </w:p>
        </w:tc>
        <w:tc>
          <w:tcPr>
            <w:tcW w:w="1276" w:type="dxa"/>
            <w:tcBorders>
              <w:bottom w:val="nil"/>
            </w:tcBorders>
            <w:vAlign w:val="center"/>
          </w:tcPr>
          <w:p w14:paraId="1FC4C283"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Positives (%)</w:t>
            </w:r>
          </w:p>
        </w:tc>
        <w:tc>
          <w:tcPr>
            <w:tcW w:w="850" w:type="dxa"/>
            <w:tcBorders>
              <w:bottom w:val="nil"/>
            </w:tcBorders>
            <w:vAlign w:val="center"/>
          </w:tcPr>
          <w:p w14:paraId="5A66EBFD"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Gaps</w:t>
            </w:r>
          </w:p>
        </w:tc>
      </w:tr>
      <w:tr w:rsidR="00F42BB1" w14:paraId="4F64D414"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D9D9D9" w:themeFill="background1" w:themeFillShade="D9"/>
            <w:vAlign w:val="center"/>
          </w:tcPr>
          <w:p w14:paraId="50475804" w14:textId="77777777" w:rsidR="00F42BB1" w:rsidRDefault="00000000">
            <w:pPr>
              <w:spacing w:line="360" w:lineRule="auto"/>
              <w:jc w:val="center"/>
              <w:rPr>
                <w:rFonts w:ascii="Arial" w:hAnsi="Arial" w:cs="Arial"/>
                <w:kern w:val="0"/>
                <w:sz w:val="21"/>
                <w:szCs w:val="21"/>
              </w:rPr>
            </w:pPr>
            <w:r>
              <w:rPr>
                <w:rFonts w:ascii="Arial" w:eastAsia="等线" w:hAnsi="Arial" w:cs="Arial"/>
                <w:b w:val="0"/>
                <w:bCs w:val="0"/>
                <w:kern w:val="0"/>
                <w:sz w:val="21"/>
                <w:szCs w:val="21"/>
              </w:rPr>
              <w:t>Spain_BA71_1971_AKO62695.1</w:t>
            </w:r>
          </w:p>
        </w:tc>
        <w:tc>
          <w:tcPr>
            <w:tcW w:w="851" w:type="dxa"/>
            <w:tcBorders>
              <w:top w:val="nil"/>
              <w:bottom w:val="nil"/>
            </w:tcBorders>
            <w:shd w:val="clear" w:color="auto" w:fill="D9D9D9" w:themeFill="background1" w:themeFillShade="D9"/>
            <w:vAlign w:val="center"/>
          </w:tcPr>
          <w:p w14:paraId="5C087D33" w14:textId="41CDFA17" w:rsidR="00F42BB1"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4CB7EF02"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D9D9D9" w:themeFill="background1" w:themeFillShade="D9"/>
            <w:vAlign w:val="center"/>
          </w:tcPr>
          <w:p w14:paraId="475905A1"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239/250 (95%)</w:t>
            </w:r>
          </w:p>
        </w:tc>
        <w:tc>
          <w:tcPr>
            <w:tcW w:w="1276" w:type="dxa"/>
            <w:tcBorders>
              <w:top w:val="nil"/>
              <w:bottom w:val="nil"/>
            </w:tcBorders>
            <w:shd w:val="clear" w:color="auto" w:fill="D9D9D9" w:themeFill="background1" w:themeFillShade="D9"/>
            <w:vAlign w:val="center"/>
          </w:tcPr>
          <w:p w14:paraId="3D39CC87"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240/250 (96%)</w:t>
            </w:r>
          </w:p>
        </w:tc>
        <w:tc>
          <w:tcPr>
            <w:tcW w:w="850" w:type="dxa"/>
            <w:tcBorders>
              <w:top w:val="nil"/>
              <w:bottom w:val="nil"/>
              <w:right w:val="nil"/>
            </w:tcBorders>
            <w:shd w:val="clear" w:color="auto" w:fill="D9D9D9" w:themeFill="background1" w:themeFillShade="D9"/>
            <w:vAlign w:val="center"/>
          </w:tcPr>
          <w:p w14:paraId="6D68251E"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690AD83B"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D9D9D9" w:themeFill="background1" w:themeFillShade="D9"/>
            <w:vAlign w:val="center"/>
          </w:tcPr>
          <w:p w14:paraId="6A28D78F"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Italy_26544_OG10_2010_AJZ77111.1</w:t>
            </w:r>
          </w:p>
        </w:tc>
        <w:tc>
          <w:tcPr>
            <w:tcW w:w="851" w:type="dxa"/>
            <w:tcBorders>
              <w:top w:val="nil"/>
              <w:bottom w:val="nil"/>
            </w:tcBorders>
            <w:shd w:val="clear" w:color="auto" w:fill="D9D9D9" w:themeFill="background1" w:themeFillShade="D9"/>
            <w:vAlign w:val="center"/>
          </w:tcPr>
          <w:p w14:paraId="3BE2700D" w14:textId="4279A7AE"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37B1">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78F17A2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D9D9D9" w:themeFill="background1" w:themeFillShade="D9"/>
            <w:vAlign w:val="center"/>
          </w:tcPr>
          <w:p w14:paraId="62E8761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239/250 (95%)</w:t>
            </w:r>
          </w:p>
        </w:tc>
        <w:tc>
          <w:tcPr>
            <w:tcW w:w="1276" w:type="dxa"/>
            <w:tcBorders>
              <w:top w:val="nil"/>
              <w:bottom w:val="nil"/>
            </w:tcBorders>
            <w:shd w:val="clear" w:color="auto" w:fill="D9D9D9" w:themeFill="background1" w:themeFillShade="D9"/>
            <w:vAlign w:val="center"/>
          </w:tcPr>
          <w:p w14:paraId="0B086D9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240/250 (96%)</w:t>
            </w:r>
          </w:p>
        </w:tc>
        <w:tc>
          <w:tcPr>
            <w:tcW w:w="850" w:type="dxa"/>
            <w:tcBorders>
              <w:top w:val="nil"/>
              <w:bottom w:val="nil"/>
              <w:right w:val="nil"/>
            </w:tcBorders>
            <w:shd w:val="clear" w:color="auto" w:fill="D9D9D9" w:themeFill="background1" w:themeFillShade="D9"/>
            <w:vAlign w:val="center"/>
          </w:tcPr>
          <w:p w14:paraId="5D60E3A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76FCF2F5"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D9D9D9" w:themeFill="background1" w:themeFillShade="D9"/>
            <w:vAlign w:val="center"/>
          </w:tcPr>
          <w:p w14:paraId="601649B7"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Italy_47_Ss_2008_2008_AOO54327.1</w:t>
            </w:r>
          </w:p>
        </w:tc>
        <w:tc>
          <w:tcPr>
            <w:tcW w:w="851" w:type="dxa"/>
            <w:tcBorders>
              <w:top w:val="nil"/>
              <w:bottom w:val="nil"/>
            </w:tcBorders>
            <w:shd w:val="clear" w:color="auto" w:fill="D9D9D9" w:themeFill="background1" w:themeFillShade="D9"/>
            <w:vAlign w:val="center"/>
          </w:tcPr>
          <w:p w14:paraId="5216DC1A" w14:textId="5A583A95"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37B1">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5206BD7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D9D9D9" w:themeFill="background1" w:themeFillShade="D9"/>
            <w:vAlign w:val="center"/>
          </w:tcPr>
          <w:p w14:paraId="67A061C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239/250 (95%)</w:t>
            </w:r>
          </w:p>
        </w:tc>
        <w:tc>
          <w:tcPr>
            <w:tcW w:w="1276" w:type="dxa"/>
            <w:tcBorders>
              <w:top w:val="nil"/>
              <w:bottom w:val="nil"/>
            </w:tcBorders>
            <w:shd w:val="clear" w:color="auto" w:fill="D9D9D9" w:themeFill="background1" w:themeFillShade="D9"/>
            <w:vAlign w:val="center"/>
          </w:tcPr>
          <w:p w14:paraId="0ED371A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240/250 (96%)</w:t>
            </w:r>
          </w:p>
        </w:tc>
        <w:tc>
          <w:tcPr>
            <w:tcW w:w="850" w:type="dxa"/>
            <w:tcBorders>
              <w:top w:val="nil"/>
              <w:bottom w:val="nil"/>
              <w:right w:val="nil"/>
            </w:tcBorders>
            <w:shd w:val="clear" w:color="auto" w:fill="D9D9D9" w:themeFill="background1" w:themeFillShade="D9"/>
            <w:vAlign w:val="center"/>
          </w:tcPr>
          <w:p w14:paraId="60BABD4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0BECA2E8"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D9D9D9" w:themeFill="background1" w:themeFillShade="D9"/>
            <w:vAlign w:val="center"/>
          </w:tcPr>
          <w:p w14:paraId="6101A5DA"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Portugal_OURT_88.3_1988_CAN10368.1</w:t>
            </w:r>
          </w:p>
        </w:tc>
        <w:tc>
          <w:tcPr>
            <w:tcW w:w="851" w:type="dxa"/>
            <w:tcBorders>
              <w:top w:val="nil"/>
              <w:bottom w:val="nil"/>
            </w:tcBorders>
            <w:shd w:val="clear" w:color="auto" w:fill="D9D9D9" w:themeFill="background1" w:themeFillShade="D9"/>
            <w:vAlign w:val="center"/>
          </w:tcPr>
          <w:p w14:paraId="174477FC" w14:textId="0A87BEB2"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37B1">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38BBC59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D9D9D9" w:themeFill="background1" w:themeFillShade="D9"/>
            <w:vAlign w:val="center"/>
          </w:tcPr>
          <w:p w14:paraId="1697A01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239/250 (95%)</w:t>
            </w:r>
          </w:p>
        </w:tc>
        <w:tc>
          <w:tcPr>
            <w:tcW w:w="1276" w:type="dxa"/>
            <w:tcBorders>
              <w:top w:val="nil"/>
              <w:bottom w:val="nil"/>
            </w:tcBorders>
            <w:shd w:val="clear" w:color="auto" w:fill="D9D9D9" w:themeFill="background1" w:themeFillShade="D9"/>
            <w:vAlign w:val="center"/>
          </w:tcPr>
          <w:p w14:paraId="51E5B70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240/250 (96%)</w:t>
            </w:r>
          </w:p>
        </w:tc>
        <w:tc>
          <w:tcPr>
            <w:tcW w:w="850" w:type="dxa"/>
            <w:tcBorders>
              <w:top w:val="nil"/>
              <w:bottom w:val="nil"/>
              <w:right w:val="nil"/>
            </w:tcBorders>
            <w:shd w:val="clear" w:color="auto" w:fill="D9D9D9" w:themeFill="background1" w:themeFillShade="D9"/>
            <w:vAlign w:val="center"/>
          </w:tcPr>
          <w:p w14:paraId="74AC2AA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315861FE"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D9D9D9" w:themeFill="background1" w:themeFillShade="D9"/>
            <w:vAlign w:val="center"/>
          </w:tcPr>
          <w:p w14:paraId="10326325"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Spain_E75_1975_CBH29113.1</w:t>
            </w:r>
          </w:p>
        </w:tc>
        <w:tc>
          <w:tcPr>
            <w:tcW w:w="851" w:type="dxa"/>
            <w:tcBorders>
              <w:top w:val="nil"/>
              <w:bottom w:val="nil"/>
            </w:tcBorders>
            <w:shd w:val="clear" w:color="auto" w:fill="D9D9D9" w:themeFill="background1" w:themeFillShade="D9"/>
            <w:vAlign w:val="center"/>
          </w:tcPr>
          <w:p w14:paraId="78123324" w14:textId="1079EDBC"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37B1">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6D40EED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D9D9D9" w:themeFill="background1" w:themeFillShade="D9"/>
            <w:vAlign w:val="center"/>
          </w:tcPr>
          <w:p w14:paraId="6F17138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239/250 (95%)</w:t>
            </w:r>
          </w:p>
        </w:tc>
        <w:tc>
          <w:tcPr>
            <w:tcW w:w="1276" w:type="dxa"/>
            <w:tcBorders>
              <w:top w:val="nil"/>
              <w:bottom w:val="nil"/>
            </w:tcBorders>
            <w:shd w:val="clear" w:color="auto" w:fill="D9D9D9" w:themeFill="background1" w:themeFillShade="D9"/>
            <w:vAlign w:val="center"/>
          </w:tcPr>
          <w:p w14:paraId="635429A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240/250 (96%)</w:t>
            </w:r>
          </w:p>
        </w:tc>
        <w:tc>
          <w:tcPr>
            <w:tcW w:w="850" w:type="dxa"/>
            <w:tcBorders>
              <w:top w:val="nil"/>
              <w:bottom w:val="nil"/>
              <w:right w:val="nil"/>
            </w:tcBorders>
            <w:shd w:val="clear" w:color="auto" w:fill="D9D9D9" w:themeFill="background1" w:themeFillShade="D9"/>
            <w:vAlign w:val="center"/>
          </w:tcPr>
          <w:p w14:paraId="2ECE09B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3F8B29D3"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D9D9D9" w:themeFill="background1" w:themeFillShade="D9"/>
            <w:vAlign w:val="center"/>
          </w:tcPr>
          <w:p w14:paraId="26B407F2"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Portugal_L60_1960_AIY22204.1</w:t>
            </w:r>
          </w:p>
        </w:tc>
        <w:tc>
          <w:tcPr>
            <w:tcW w:w="851" w:type="dxa"/>
            <w:tcBorders>
              <w:top w:val="nil"/>
              <w:bottom w:val="nil"/>
            </w:tcBorders>
            <w:shd w:val="clear" w:color="auto" w:fill="D9D9D9" w:themeFill="background1" w:themeFillShade="D9"/>
            <w:vAlign w:val="center"/>
          </w:tcPr>
          <w:p w14:paraId="63A18B01" w14:textId="500E1E65"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37B1">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475E992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D9D9D9" w:themeFill="background1" w:themeFillShade="D9"/>
            <w:vAlign w:val="center"/>
          </w:tcPr>
          <w:p w14:paraId="132552D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239/250 (95%)</w:t>
            </w:r>
          </w:p>
        </w:tc>
        <w:tc>
          <w:tcPr>
            <w:tcW w:w="1276" w:type="dxa"/>
            <w:tcBorders>
              <w:top w:val="nil"/>
              <w:bottom w:val="nil"/>
            </w:tcBorders>
            <w:shd w:val="clear" w:color="auto" w:fill="D9D9D9" w:themeFill="background1" w:themeFillShade="D9"/>
            <w:vAlign w:val="center"/>
          </w:tcPr>
          <w:p w14:paraId="19E6EEE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240/250 (96%)</w:t>
            </w:r>
          </w:p>
        </w:tc>
        <w:tc>
          <w:tcPr>
            <w:tcW w:w="850" w:type="dxa"/>
            <w:tcBorders>
              <w:top w:val="nil"/>
              <w:bottom w:val="nil"/>
              <w:right w:val="nil"/>
            </w:tcBorders>
            <w:shd w:val="clear" w:color="auto" w:fill="D9D9D9" w:themeFill="background1" w:themeFillShade="D9"/>
            <w:vAlign w:val="center"/>
          </w:tcPr>
          <w:p w14:paraId="4B66BDC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193F39A5"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D9D9D9" w:themeFill="background1" w:themeFillShade="D9"/>
            <w:vAlign w:val="center"/>
          </w:tcPr>
          <w:p w14:paraId="58D055C6"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Portugal_NHV_1968_AIY22370.1</w:t>
            </w:r>
          </w:p>
        </w:tc>
        <w:tc>
          <w:tcPr>
            <w:tcW w:w="851" w:type="dxa"/>
            <w:tcBorders>
              <w:top w:val="nil"/>
              <w:bottom w:val="nil"/>
            </w:tcBorders>
            <w:shd w:val="clear" w:color="auto" w:fill="D9D9D9" w:themeFill="background1" w:themeFillShade="D9"/>
            <w:vAlign w:val="center"/>
          </w:tcPr>
          <w:p w14:paraId="4B7769C4" w14:textId="469E79AE"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37B1">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3F21601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D9D9D9" w:themeFill="background1" w:themeFillShade="D9"/>
            <w:vAlign w:val="center"/>
          </w:tcPr>
          <w:p w14:paraId="7E6F3A2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239/250 (95%)</w:t>
            </w:r>
          </w:p>
        </w:tc>
        <w:tc>
          <w:tcPr>
            <w:tcW w:w="1276" w:type="dxa"/>
            <w:tcBorders>
              <w:top w:val="nil"/>
              <w:bottom w:val="nil"/>
            </w:tcBorders>
            <w:shd w:val="clear" w:color="auto" w:fill="D9D9D9" w:themeFill="background1" w:themeFillShade="D9"/>
            <w:vAlign w:val="center"/>
          </w:tcPr>
          <w:p w14:paraId="0C17AD9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240/250 (96%)</w:t>
            </w:r>
          </w:p>
        </w:tc>
        <w:tc>
          <w:tcPr>
            <w:tcW w:w="850" w:type="dxa"/>
            <w:tcBorders>
              <w:top w:val="nil"/>
              <w:bottom w:val="nil"/>
              <w:right w:val="nil"/>
            </w:tcBorders>
            <w:shd w:val="clear" w:color="auto" w:fill="D9D9D9" w:themeFill="background1" w:themeFillShade="D9"/>
            <w:vAlign w:val="center"/>
          </w:tcPr>
          <w:p w14:paraId="036A1F4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146BDF82"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single" w:sz="8" w:space="0" w:color="000000" w:themeColor="text1"/>
            </w:tcBorders>
            <w:shd w:val="clear" w:color="auto" w:fill="D9D9D9" w:themeFill="background1" w:themeFillShade="D9"/>
            <w:vAlign w:val="center"/>
          </w:tcPr>
          <w:p w14:paraId="299327AA"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Benin_1997_CAN10112.1</w:t>
            </w:r>
          </w:p>
        </w:tc>
        <w:tc>
          <w:tcPr>
            <w:tcW w:w="851" w:type="dxa"/>
            <w:tcBorders>
              <w:top w:val="nil"/>
              <w:bottom w:val="single" w:sz="8" w:space="0" w:color="000000" w:themeColor="text1"/>
            </w:tcBorders>
            <w:shd w:val="clear" w:color="auto" w:fill="D9D9D9" w:themeFill="background1" w:themeFillShade="D9"/>
            <w:vAlign w:val="center"/>
          </w:tcPr>
          <w:p w14:paraId="0D656B7E" w14:textId="776AE6AB"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37B1">
              <w:rPr>
                <w:rFonts w:ascii="Arial Unicode MS" w:eastAsia="Arial Unicode MS" w:hAnsi="Arial Unicode MS" w:cs="Arial Unicode MS" w:hint="eastAsia"/>
                <w:kern w:val="0"/>
                <w:sz w:val="21"/>
                <w:szCs w:val="21"/>
              </w:rPr>
              <w:t>Ⅰ</w:t>
            </w:r>
          </w:p>
        </w:tc>
        <w:tc>
          <w:tcPr>
            <w:tcW w:w="992" w:type="dxa"/>
            <w:tcBorders>
              <w:top w:val="nil"/>
              <w:bottom w:val="single" w:sz="8" w:space="0" w:color="000000" w:themeColor="text1"/>
            </w:tcBorders>
            <w:shd w:val="clear" w:color="auto" w:fill="D9D9D9" w:themeFill="background1" w:themeFillShade="D9"/>
            <w:vAlign w:val="center"/>
          </w:tcPr>
          <w:p w14:paraId="06D9863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single" w:sz="8" w:space="0" w:color="000000" w:themeColor="text1"/>
            </w:tcBorders>
            <w:shd w:val="clear" w:color="auto" w:fill="D9D9D9" w:themeFill="background1" w:themeFillShade="D9"/>
            <w:vAlign w:val="center"/>
          </w:tcPr>
          <w:p w14:paraId="61FF6DE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239/250 (95%)</w:t>
            </w:r>
          </w:p>
        </w:tc>
        <w:tc>
          <w:tcPr>
            <w:tcW w:w="1276" w:type="dxa"/>
            <w:tcBorders>
              <w:top w:val="nil"/>
              <w:bottom w:val="single" w:sz="8" w:space="0" w:color="000000" w:themeColor="text1"/>
            </w:tcBorders>
            <w:shd w:val="clear" w:color="auto" w:fill="D9D9D9" w:themeFill="background1" w:themeFillShade="D9"/>
            <w:vAlign w:val="center"/>
          </w:tcPr>
          <w:p w14:paraId="1F2758E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240/250 (96%)</w:t>
            </w:r>
          </w:p>
        </w:tc>
        <w:tc>
          <w:tcPr>
            <w:tcW w:w="850" w:type="dxa"/>
            <w:tcBorders>
              <w:top w:val="nil"/>
              <w:bottom w:val="single" w:sz="8" w:space="0" w:color="000000" w:themeColor="text1"/>
              <w:right w:val="nil"/>
            </w:tcBorders>
            <w:shd w:val="clear" w:color="auto" w:fill="D9D9D9" w:themeFill="background1" w:themeFillShade="D9"/>
            <w:vAlign w:val="center"/>
          </w:tcPr>
          <w:p w14:paraId="4389B18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F42BB1" w14:paraId="06F31B57"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000000" w:themeColor="text1"/>
              <w:left w:val="nil"/>
              <w:bottom w:val="nil"/>
            </w:tcBorders>
            <w:shd w:val="clear" w:color="auto" w:fill="E5B8B7" w:themeFill="accent2" w:themeFillTint="66"/>
            <w:vAlign w:val="center"/>
          </w:tcPr>
          <w:p w14:paraId="096A4DCE" w14:textId="77777777" w:rsidR="00F42BB1" w:rsidRDefault="00000000">
            <w:pPr>
              <w:spacing w:line="360" w:lineRule="auto"/>
              <w:jc w:val="center"/>
              <w:rPr>
                <w:rFonts w:ascii="Arial" w:hAnsi="Arial" w:cs="Arial"/>
                <w:b w:val="0"/>
                <w:bCs w:val="0"/>
                <w:kern w:val="0"/>
                <w:sz w:val="21"/>
                <w:szCs w:val="21"/>
              </w:rPr>
            </w:pPr>
            <w:r>
              <w:rPr>
                <w:rFonts w:ascii="Arial" w:hAnsi="Arial" w:cs="Arial"/>
                <w:b w:val="0"/>
                <w:bCs w:val="0"/>
                <w:kern w:val="0"/>
                <w:sz w:val="21"/>
                <w:szCs w:val="21"/>
              </w:rPr>
              <w:t>Reference strain</w:t>
            </w:r>
          </w:p>
          <w:p w14:paraId="4E378791" w14:textId="2A037BBA" w:rsidR="00F42BB1" w:rsidRDefault="002058CB">
            <w:pPr>
              <w:spacing w:line="360" w:lineRule="auto"/>
              <w:jc w:val="center"/>
              <w:rPr>
                <w:rFonts w:ascii="Arial" w:hAnsi="Arial" w:cs="Arial"/>
                <w:kern w:val="0"/>
                <w:sz w:val="21"/>
                <w:szCs w:val="21"/>
              </w:rPr>
            </w:pPr>
            <w:r>
              <w:rPr>
                <w:rFonts w:ascii="Arial" w:eastAsia="等线" w:hAnsi="Arial" w:cs="Arial"/>
                <w:b w:val="0"/>
                <w:bCs w:val="0"/>
                <w:kern w:val="0"/>
                <w:sz w:val="21"/>
                <w:szCs w:val="21"/>
              </w:rPr>
              <w:t>ASFV_CN/GS</w:t>
            </w:r>
            <w:r>
              <w:rPr>
                <w:rFonts w:ascii="Arial" w:eastAsia="等线" w:hAnsi="Arial" w:cs="Arial" w:hint="eastAsia"/>
                <w:b w:val="0"/>
                <w:bCs w:val="0"/>
                <w:kern w:val="0"/>
                <w:sz w:val="21"/>
                <w:szCs w:val="21"/>
              </w:rPr>
              <w:t>/</w:t>
            </w:r>
            <w:r>
              <w:rPr>
                <w:rFonts w:ascii="Arial" w:eastAsia="等线" w:hAnsi="Arial" w:cs="Arial"/>
                <w:b w:val="0"/>
                <w:bCs w:val="0"/>
                <w:kern w:val="0"/>
                <w:sz w:val="21"/>
                <w:szCs w:val="21"/>
              </w:rPr>
              <w:t>2018</w:t>
            </w:r>
          </w:p>
        </w:tc>
        <w:tc>
          <w:tcPr>
            <w:tcW w:w="851" w:type="dxa"/>
            <w:tcBorders>
              <w:top w:val="single" w:sz="8" w:space="0" w:color="000000" w:themeColor="text1"/>
              <w:bottom w:val="nil"/>
            </w:tcBorders>
            <w:shd w:val="clear" w:color="auto" w:fill="E5B8B7" w:themeFill="accent2" w:themeFillTint="66"/>
            <w:vAlign w:val="center"/>
          </w:tcPr>
          <w:p w14:paraId="43589433" w14:textId="7BD4C0F3" w:rsidR="00F42BB1"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Ⅱ</w:t>
            </w:r>
          </w:p>
        </w:tc>
        <w:tc>
          <w:tcPr>
            <w:tcW w:w="992" w:type="dxa"/>
            <w:tcBorders>
              <w:top w:val="single" w:sz="8" w:space="0" w:color="000000" w:themeColor="text1"/>
              <w:bottom w:val="nil"/>
            </w:tcBorders>
            <w:shd w:val="clear" w:color="auto" w:fill="E5B8B7" w:themeFill="accent2" w:themeFillTint="66"/>
            <w:vAlign w:val="center"/>
          </w:tcPr>
          <w:p w14:paraId="383A5027"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single" w:sz="8" w:space="0" w:color="000000" w:themeColor="text1"/>
              <w:bottom w:val="nil"/>
            </w:tcBorders>
            <w:shd w:val="clear" w:color="auto" w:fill="E5B8B7" w:themeFill="accent2" w:themeFillTint="66"/>
            <w:vAlign w:val="center"/>
          </w:tcPr>
          <w:p w14:paraId="3021CA07"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single" w:sz="8" w:space="0" w:color="000000" w:themeColor="text1"/>
              <w:bottom w:val="nil"/>
            </w:tcBorders>
            <w:shd w:val="clear" w:color="auto" w:fill="E5B8B7" w:themeFill="accent2" w:themeFillTint="66"/>
            <w:vAlign w:val="center"/>
          </w:tcPr>
          <w:p w14:paraId="1B502A90"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single" w:sz="8" w:space="0" w:color="000000" w:themeColor="text1"/>
              <w:bottom w:val="nil"/>
              <w:right w:val="nil"/>
            </w:tcBorders>
            <w:shd w:val="clear" w:color="auto" w:fill="E5B8B7" w:themeFill="accent2" w:themeFillTint="66"/>
            <w:vAlign w:val="center"/>
          </w:tcPr>
          <w:p w14:paraId="6D7D9CBE"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22619757"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left w:val="nil"/>
              <w:bottom w:val="nil"/>
            </w:tcBorders>
            <w:shd w:val="clear" w:color="auto" w:fill="E5B8B7" w:themeFill="accent2" w:themeFillTint="66"/>
            <w:vAlign w:val="center"/>
          </w:tcPr>
          <w:p w14:paraId="376C84E4" w14:textId="77777777" w:rsidR="009D5244" w:rsidRDefault="009D5244" w:rsidP="009D5244">
            <w:pPr>
              <w:spacing w:line="360" w:lineRule="auto"/>
              <w:jc w:val="center"/>
              <w:rPr>
                <w:rFonts w:ascii="Arial" w:hAnsi="Arial" w:cs="Arial"/>
                <w:kern w:val="0"/>
                <w:sz w:val="21"/>
                <w:szCs w:val="21"/>
              </w:rPr>
            </w:pPr>
            <w:bookmarkStart w:id="10" w:name="_Hlk181282842"/>
            <w:r>
              <w:rPr>
                <w:rFonts w:ascii="Arial" w:eastAsia="等线" w:hAnsi="Arial" w:cs="Arial"/>
                <w:b w:val="0"/>
                <w:bCs w:val="0"/>
                <w:kern w:val="0"/>
                <w:sz w:val="21"/>
                <w:szCs w:val="21"/>
              </w:rPr>
              <w:t>South_Africa_KNP_Pretorisuskop_1996</w:t>
            </w:r>
            <w:bookmarkEnd w:id="10"/>
            <w:r>
              <w:rPr>
                <w:rFonts w:ascii="Arial" w:eastAsia="等线" w:hAnsi="Arial" w:cs="Arial"/>
                <w:b w:val="0"/>
                <w:bCs w:val="0"/>
                <w:kern w:val="0"/>
                <w:sz w:val="21"/>
                <w:szCs w:val="21"/>
              </w:rPr>
              <w:t>_CAN10112.1</w:t>
            </w:r>
          </w:p>
        </w:tc>
        <w:tc>
          <w:tcPr>
            <w:tcW w:w="851" w:type="dxa"/>
            <w:tcBorders>
              <w:bottom w:val="nil"/>
            </w:tcBorders>
            <w:shd w:val="clear" w:color="auto" w:fill="E5B8B7" w:themeFill="accent2" w:themeFillTint="66"/>
            <w:vAlign w:val="center"/>
          </w:tcPr>
          <w:p w14:paraId="5932DFB7" w14:textId="5935F0C3"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bottom w:val="nil"/>
            </w:tcBorders>
            <w:shd w:val="clear" w:color="auto" w:fill="E5B8B7" w:themeFill="accent2" w:themeFillTint="66"/>
            <w:vAlign w:val="center"/>
          </w:tcPr>
          <w:p w14:paraId="0FBD54D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bottom w:val="nil"/>
            </w:tcBorders>
            <w:shd w:val="clear" w:color="auto" w:fill="E5B8B7" w:themeFill="accent2" w:themeFillTint="66"/>
            <w:vAlign w:val="center"/>
          </w:tcPr>
          <w:p w14:paraId="6D6D4C8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238/249 (95%)</w:t>
            </w:r>
          </w:p>
        </w:tc>
        <w:tc>
          <w:tcPr>
            <w:tcW w:w="1276" w:type="dxa"/>
            <w:tcBorders>
              <w:bottom w:val="nil"/>
            </w:tcBorders>
            <w:shd w:val="clear" w:color="auto" w:fill="E5B8B7" w:themeFill="accent2" w:themeFillTint="66"/>
            <w:vAlign w:val="center"/>
          </w:tcPr>
          <w:p w14:paraId="151E5B6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240/249 (96%)</w:t>
            </w:r>
          </w:p>
        </w:tc>
        <w:tc>
          <w:tcPr>
            <w:tcW w:w="850" w:type="dxa"/>
            <w:tcBorders>
              <w:bottom w:val="nil"/>
              <w:right w:val="nil"/>
            </w:tcBorders>
            <w:shd w:val="clear" w:color="auto" w:fill="E5B8B7" w:themeFill="accent2" w:themeFillTint="66"/>
            <w:vAlign w:val="center"/>
          </w:tcPr>
          <w:p w14:paraId="48A5F98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1DA90311"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left w:val="nil"/>
              <w:bottom w:val="nil"/>
            </w:tcBorders>
            <w:shd w:val="clear" w:color="auto" w:fill="E5B8B7" w:themeFill="accent2" w:themeFillTint="66"/>
            <w:vAlign w:val="center"/>
          </w:tcPr>
          <w:p w14:paraId="14F7B767" w14:textId="77777777" w:rsidR="009D5244" w:rsidRDefault="009D5244" w:rsidP="009D5244">
            <w:pPr>
              <w:spacing w:line="360" w:lineRule="auto"/>
              <w:jc w:val="center"/>
              <w:rPr>
                <w:rFonts w:ascii="Arial" w:eastAsia="等线" w:hAnsi="Arial" w:cs="Arial"/>
                <w:b w:val="0"/>
                <w:bCs w:val="0"/>
                <w:kern w:val="0"/>
                <w:sz w:val="21"/>
                <w:szCs w:val="21"/>
              </w:rPr>
            </w:pPr>
            <w:bookmarkStart w:id="11" w:name="_Hlk181282824"/>
            <w:r>
              <w:rPr>
                <w:rFonts w:ascii="Arial" w:eastAsia="等线" w:hAnsi="Arial" w:cs="Arial"/>
                <w:b w:val="0"/>
                <w:bCs w:val="0"/>
                <w:kern w:val="0"/>
                <w:sz w:val="21"/>
                <w:szCs w:val="21"/>
              </w:rPr>
              <w:t>South_Africa_Warmbaths_1987</w:t>
            </w:r>
            <w:bookmarkEnd w:id="11"/>
            <w:r>
              <w:rPr>
                <w:rFonts w:ascii="Arial" w:eastAsia="等线" w:hAnsi="Arial" w:cs="Arial"/>
                <w:b w:val="0"/>
                <w:bCs w:val="0"/>
                <w:kern w:val="0"/>
                <w:sz w:val="21"/>
                <w:szCs w:val="21"/>
              </w:rPr>
              <w:t>_CAN10112.1</w:t>
            </w:r>
          </w:p>
        </w:tc>
        <w:tc>
          <w:tcPr>
            <w:tcW w:w="851" w:type="dxa"/>
            <w:tcBorders>
              <w:bottom w:val="nil"/>
            </w:tcBorders>
            <w:shd w:val="clear" w:color="auto" w:fill="E5B8B7" w:themeFill="accent2" w:themeFillTint="66"/>
            <w:vAlign w:val="center"/>
          </w:tcPr>
          <w:p w14:paraId="7E43B93D" w14:textId="28B87B73"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bottom w:val="nil"/>
            </w:tcBorders>
            <w:shd w:val="clear" w:color="auto" w:fill="E5B8B7" w:themeFill="accent2" w:themeFillTint="66"/>
            <w:vAlign w:val="center"/>
          </w:tcPr>
          <w:p w14:paraId="07265CA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250</w:t>
            </w:r>
          </w:p>
        </w:tc>
        <w:tc>
          <w:tcPr>
            <w:tcW w:w="1276" w:type="dxa"/>
            <w:tcBorders>
              <w:bottom w:val="nil"/>
            </w:tcBorders>
            <w:shd w:val="clear" w:color="auto" w:fill="E5B8B7" w:themeFill="accent2" w:themeFillTint="66"/>
            <w:vAlign w:val="center"/>
          </w:tcPr>
          <w:p w14:paraId="65BD90D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236/249 (94%)</w:t>
            </w:r>
          </w:p>
        </w:tc>
        <w:tc>
          <w:tcPr>
            <w:tcW w:w="1276" w:type="dxa"/>
            <w:tcBorders>
              <w:bottom w:val="nil"/>
            </w:tcBorders>
            <w:shd w:val="clear" w:color="auto" w:fill="E5B8B7" w:themeFill="accent2" w:themeFillTint="66"/>
            <w:vAlign w:val="center"/>
          </w:tcPr>
          <w:p w14:paraId="346A72F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241/249 (96%)</w:t>
            </w:r>
          </w:p>
        </w:tc>
        <w:tc>
          <w:tcPr>
            <w:tcW w:w="850" w:type="dxa"/>
            <w:tcBorders>
              <w:bottom w:val="nil"/>
              <w:right w:val="nil"/>
            </w:tcBorders>
            <w:shd w:val="clear" w:color="auto" w:fill="E5B8B7" w:themeFill="accent2" w:themeFillTint="66"/>
            <w:vAlign w:val="center"/>
          </w:tcPr>
          <w:p w14:paraId="72C8D53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3E5B1FC5"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77E7535A" w14:textId="77777777" w:rsidR="009D5244" w:rsidRDefault="009D5244" w:rsidP="009D5244">
            <w:pPr>
              <w:spacing w:line="360" w:lineRule="auto"/>
              <w:jc w:val="center"/>
              <w:rPr>
                <w:rFonts w:ascii="Arial" w:hAnsi="Arial" w:cs="Arial"/>
                <w:kern w:val="0"/>
                <w:sz w:val="21"/>
                <w:szCs w:val="21"/>
              </w:rPr>
            </w:pPr>
            <w:bookmarkStart w:id="12" w:name="_Hlk181282866"/>
            <w:r>
              <w:rPr>
                <w:rFonts w:ascii="Arial" w:eastAsia="等线" w:hAnsi="Arial" w:cs="Arial"/>
                <w:b w:val="0"/>
                <w:bCs w:val="0"/>
                <w:kern w:val="0"/>
                <w:sz w:val="21"/>
                <w:szCs w:val="21"/>
              </w:rPr>
              <w:t>Malawi_Tengani_1962</w:t>
            </w:r>
            <w:bookmarkEnd w:id="12"/>
            <w:r>
              <w:rPr>
                <w:rFonts w:ascii="Arial" w:eastAsia="等线" w:hAnsi="Arial" w:cs="Arial"/>
                <w:b w:val="0"/>
                <w:bCs w:val="0"/>
                <w:kern w:val="0"/>
                <w:sz w:val="21"/>
                <w:szCs w:val="21"/>
              </w:rPr>
              <w:t>_CAN10112.1</w:t>
            </w:r>
          </w:p>
        </w:tc>
        <w:tc>
          <w:tcPr>
            <w:tcW w:w="851" w:type="dxa"/>
            <w:tcBorders>
              <w:top w:val="nil"/>
              <w:bottom w:val="nil"/>
            </w:tcBorders>
            <w:shd w:val="clear" w:color="auto" w:fill="E5B8B7" w:themeFill="accent2" w:themeFillTint="66"/>
            <w:vAlign w:val="center"/>
          </w:tcPr>
          <w:p w14:paraId="00759C09" w14:textId="5A48508E"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right w:val="nil"/>
            </w:tcBorders>
            <w:shd w:val="clear" w:color="auto" w:fill="E5B8B7" w:themeFill="accent2" w:themeFillTint="66"/>
            <w:vAlign w:val="center"/>
          </w:tcPr>
          <w:p w14:paraId="3AEFADF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left w:val="nil"/>
              <w:bottom w:val="nil"/>
              <w:right w:val="nil"/>
            </w:tcBorders>
            <w:shd w:val="clear" w:color="auto" w:fill="E5B8B7" w:themeFill="accent2" w:themeFillTint="66"/>
            <w:vAlign w:val="center"/>
          </w:tcPr>
          <w:p w14:paraId="17F15BA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241/250 (96%)</w:t>
            </w:r>
          </w:p>
        </w:tc>
        <w:tc>
          <w:tcPr>
            <w:tcW w:w="1276" w:type="dxa"/>
            <w:tcBorders>
              <w:top w:val="nil"/>
              <w:left w:val="nil"/>
              <w:bottom w:val="nil"/>
            </w:tcBorders>
            <w:shd w:val="clear" w:color="auto" w:fill="E5B8B7" w:themeFill="accent2" w:themeFillTint="66"/>
            <w:vAlign w:val="center"/>
          </w:tcPr>
          <w:p w14:paraId="2157190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243/250 (97%)</w:t>
            </w:r>
          </w:p>
        </w:tc>
        <w:tc>
          <w:tcPr>
            <w:tcW w:w="850" w:type="dxa"/>
            <w:tcBorders>
              <w:top w:val="nil"/>
              <w:bottom w:val="nil"/>
              <w:right w:val="nil"/>
            </w:tcBorders>
            <w:shd w:val="clear" w:color="auto" w:fill="E5B8B7" w:themeFill="accent2" w:themeFillTint="66"/>
            <w:vAlign w:val="center"/>
          </w:tcPr>
          <w:p w14:paraId="2568BE5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13D71AE2"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48DE8E53"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China_ASFV-SY18_2018_AKO62695.1</w:t>
            </w:r>
          </w:p>
        </w:tc>
        <w:tc>
          <w:tcPr>
            <w:tcW w:w="851" w:type="dxa"/>
            <w:tcBorders>
              <w:top w:val="nil"/>
              <w:bottom w:val="nil"/>
            </w:tcBorders>
            <w:shd w:val="clear" w:color="auto" w:fill="E5B8B7" w:themeFill="accent2" w:themeFillTint="66"/>
            <w:vAlign w:val="center"/>
          </w:tcPr>
          <w:p w14:paraId="1D06E41D" w14:textId="00031476"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2C69FDD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793BB14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020D46B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525EA46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2F357E46"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3E2F1171"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China_AnhuiXCGQ_2018_AYW33970.1</w:t>
            </w:r>
          </w:p>
        </w:tc>
        <w:tc>
          <w:tcPr>
            <w:tcW w:w="851" w:type="dxa"/>
            <w:tcBorders>
              <w:top w:val="nil"/>
              <w:bottom w:val="nil"/>
            </w:tcBorders>
            <w:shd w:val="clear" w:color="auto" w:fill="E5B8B7" w:themeFill="accent2" w:themeFillTint="66"/>
            <w:vAlign w:val="center"/>
          </w:tcPr>
          <w:p w14:paraId="2EBCDE83" w14:textId="295A6C9D"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1EB125D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0D05E30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35E269C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4A014EB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7F51C02B"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323A1B52"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Poland_Pol16_20186_o7_2016-2017_AXZ95792.1</w:t>
            </w:r>
          </w:p>
        </w:tc>
        <w:tc>
          <w:tcPr>
            <w:tcW w:w="851" w:type="dxa"/>
            <w:tcBorders>
              <w:top w:val="nil"/>
              <w:bottom w:val="nil"/>
            </w:tcBorders>
            <w:shd w:val="clear" w:color="auto" w:fill="E5B8B7" w:themeFill="accent2" w:themeFillTint="66"/>
            <w:vAlign w:val="center"/>
          </w:tcPr>
          <w:p w14:paraId="7A36F519" w14:textId="27FD660A"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2965B7E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3E4C90C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1A59F74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0871583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4A7D58A6"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7E46266E"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Poland_Pol17_05838_C220_2016-2017_AXZ96218.1</w:t>
            </w:r>
          </w:p>
        </w:tc>
        <w:tc>
          <w:tcPr>
            <w:tcW w:w="851" w:type="dxa"/>
            <w:tcBorders>
              <w:top w:val="nil"/>
              <w:bottom w:val="nil"/>
            </w:tcBorders>
            <w:shd w:val="clear" w:color="auto" w:fill="E5B8B7" w:themeFill="accent2" w:themeFillTint="66"/>
            <w:vAlign w:val="center"/>
          </w:tcPr>
          <w:p w14:paraId="643D510E" w14:textId="2417D6D8"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1F5B731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125BB7A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63A1BAF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4E8E772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182AC8E7"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45BEB777"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Estonia_2014_SPS73435.1</w:t>
            </w:r>
          </w:p>
        </w:tc>
        <w:tc>
          <w:tcPr>
            <w:tcW w:w="851" w:type="dxa"/>
            <w:tcBorders>
              <w:top w:val="nil"/>
              <w:bottom w:val="nil"/>
            </w:tcBorders>
            <w:shd w:val="clear" w:color="auto" w:fill="E5B8B7" w:themeFill="accent2" w:themeFillTint="66"/>
            <w:vAlign w:val="center"/>
          </w:tcPr>
          <w:p w14:paraId="40911DEE" w14:textId="46945406"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1A361B2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28BCDCB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706C5D1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083C9B9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2E70C0FD"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3C6A0ADA"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lastRenderedPageBreak/>
              <w:t>Russia_Georgia_2007_CBW46679.1</w:t>
            </w:r>
          </w:p>
        </w:tc>
        <w:tc>
          <w:tcPr>
            <w:tcW w:w="851" w:type="dxa"/>
            <w:tcBorders>
              <w:top w:val="nil"/>
              <w:bottom w:val="nil"/>
            </w:tcBorders>
            <w:shd w:val="clear" w:color="auto" w:fill="E5B8B7" w:themeFill="accent2" w:themeFillTint="66"/>
            <w:vAlign w:val="center"/>
          </w:tcPr>
          <w:p w14:paraId="4B2F2B3B" w14:textId="117F2B92"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6B9A4EB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19CA01D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75B4923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2B59C89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1614205C"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36A880FA"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China_HLJ_2018_QBH90501.1</w:t>
            </w:r>
          </w:p>
        </w:tc>
        <w:tc>
          <w:tcPr>
            <w:tcW w:w="851" w:type="dxa"/>
            <w:tcBorders>
              <w:top w:val="nil"/>
              <w:bottom w:val="nil"/>
            </w:tcBorders>
            <w:shd w:val="clear" w:color="auto" w:fill="E5B8B7" w:themeFill="accent2" w:themeFillTint="66"/>
            <w:vAlign w:val="center"/>
          </w:tcPr>
          <w:p w14:paraId="7968D334" w14:textId="4D76BE2B"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457B70A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2B9E36D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6FAAFDC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0DD7423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3CD58703"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1D2A1DE0"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China_LN_2018_QBH90686.1</w:t>
            </w:r>
          </w:p>
        </w:tc>
        <w:tc>
          <w:tcPr>
            <w:tcW w:w="851" w:type="dxa"/>
            <w:tcBorders>
              <w:top w:val="nil"/>
              <w:bottom w:val="nil"/>
            </w:tcBorders>
            <w:shd w:val="clear" w:color="auto" w:fill="E5B8B7" w:themeFill="accent2" w:themeFillTint="66"/>
            <w:vAlign w:val="center"/>
          </w:tcPr>
          <w:p w14:paraId="73C8D38B" w14:textId="0C765109"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7A686C0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13058EE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5747201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5EA6B75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5FDCA866"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66A94D36"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China_wbBS01_2018_QDL88044.1</w:t>
            </w:r>
          </w:p>
        </w:tc>
        <w:tc>
          <w:tcPr>
            <w:tcW w:w="851" w:type="dxa"/>
            <w:tcBorders>
              <w:top w:val="nil"/>
              <w:bottom w:val="nil"/>
            </w:tcBorders>
            <w:shd w:val="clear" w:color="auto" w:fill="E5B8B7" w:themeFill="accent2" w:themeFillTint="66"/>
            <w:vAlign w:val="center"/>
          </w:tcPr>
          <w:p w14:paraId="080409A1" w14:textId="161A8D6F"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1DF2266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6DB7164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23DD8C3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0559C4B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5E6DEFD7"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2F353DED"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Ukraine_Kyiv_2014_QED21565.1</w:t>
            </w:r>
          </w:p>
        </w:tc>
        <w:tc>
          <w:tcPr>
            <w:tcW w:w="851" w:type="dxa"/>
            <w:tcBorders>
              <w:top w:val="nil"/>
              <w:bottom w:val="nil"/>
            </w:tcBorders>
            <w:shd w:val="clear" w:color="auto" w:fill="E5B8B7" w:themeFill="accent2" w:themeFillTint="66"/>
            <w:vAlign w:val="center"/>
          </w:tcPr>
          <w:p w14:paraId="28958404" w14:textId="7806F8C5"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0AF65BE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28308D9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69B4266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3F31393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08E559F8"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3A96EFA9"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Belgium_Etalle_wb_2018_QED90455.1</w:t>
            </w:r>
          </w:p>
        </w:tc>
        <w:tc>
          <w:tcPr>
            <w:tcW w:w="851" w:type="dxa"/>
            <w:tcBorders>
              <w:top w:val="nil"/>
              <w:bottom w:val="nil"/>
            </w:tcBorders>
            <w:shd w:val="clear" w:color="auto" w:fill="E5B8B7" w:themeFill="accent2" w:themeFillTint="66"/>
            <w:vAlign w:val="center"/>
          </w:tcPr>
          <w:p w14:paraId="4B74F718" w14:textId="33250950"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61381F3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4113915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26BAE40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6ACB00A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13438A4B"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61B93B42"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Lithuania_LT14_2014_QEY87818.1</w:t>
            </w:r>
          </w:p>
        </w:tc>
        <w:tc>
          <w:tcPr>
            <w:tcW w:w="851" w:type="dxa"/>
            <w:tcBorders>
              <w:top w:val="nil"/>
              <w:bottom w:val="nil"/>
            </w:tcBorders>
            <w:shd w:val="clear" w:color="auto" w:fill="E5B8B7" w:themeFill="accent2" w:themeFillTint="66"/>
            <w:vAlign w:val="center"/>
          </w:tcPr>
          <w:p w14:paraId="1A234DB6" w14:textId="58566E3D"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576906D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73379FF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3800ECB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16854F6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278624FC"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211D265B"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Poland_Pol16_20538_o9_2016-2017_CAN10112.1</w:t>
            </w:r>
          </w:p>
        </w:tc>
        <w:tc>
          <w:tcPr>
            <w:tcW w:w="851" w:type="dxa"/>
            <w:tcBorders>
              <w:top w:val="nil"/>
              <w:bottom w:val="nil"/>
            </w:tcBorders>
            <w:shd w:val="clear" w:color="auto" w:fill="E5B8B7" w:themeFill="accent2" w:themeFillTint="66"/>
            <w:vAlign w:val="center"/>
          </w:tcPr>
          <w:p w14:paraId="765532FE" w14:textId="72BC5693"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3D92347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2CF4366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2FD8514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18B309A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0316A4C3"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60459ECD" w14:textId="77777777" w:rsidR="009D5244" w:rsidRDefault="009D5244" w:rsidP="009D5244">
            <w:pPr>
              <w:tabs>
                <w:tab w:val="left" w:pos="758"/>
              </w:tabs>
              <w:spacing w:line="360" w:lineRule="auto"/>
              <w:jc w:val="center"/>
              <w:rPr>
                <w:rFonts w:ascii="Arial" w:hAnsi="Arial" w:cs="Arial"/>
                <w:kern w:val="0"/>
                <w:sz w:val="21"/>
                <w:szCs w:val="21"/>
              </w:rPr>
            </w:pPr>
            <w:r>
              <w:rPr>
                <w:rFonts w:ascii="Arial" w:eastAsia="等线" w:hAnsi="Arial" w:cs="Arial"/>
                <w:b w:val="0"/>
                <w:bCs w:val="0"/>
                <w:kern w:val="0"/>
                <w:sz w:val="21"/>
                <w:szCs w:val="21"/>
              </w:rPr>
              <w:t>Poland_Pol16_20540_o10_2016-2017_CAN10112.1</w:t>
            </w:r>
          </w:p>
        </w:tc>
        <w:tc>
          <w:tcPr>
            <w:tcW w:w="851" w:type="dxa"/>
            <w:tcBorders>
              <w:top w:val="nil"/>
              <w:bottom w:val="nil"/>
            </w:tcBorders>
            <w:shd w:val="clear" w:color="auto" w:fill="E5B8B7" w:themeFill="accent2" w:themeFillTint="66"/>
            <w:vAlign w:val="center"/>
          </w:tcPr>
          <w:p w14:paraId="69EA14B5" w14:textId="73C6CE54"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542955B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50CA583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7DA8520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3D5F10D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608BEA9B"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16BB8257"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Poland_Pol16_29413_o23_2016-2017_CAN10112.1</w:t>
            </w:r>
          </w:p>
        </w:tc>
        <w:tc>
          <w:tcPr>
            <w:tcW w:w="851" w:type="dxa"/>
            <w:tcBorders>
              <w:top w:val="nil"/>
              <w:bottom w:val="nil"/>
            </w:tcBorders>
            <w:shd w:val="clear" w:color="auto" w:fill="E5B8B7" w:themeFill="accent2" w:themeFillTint="66"/>
            <w:vAlign w:val="center"/>
          </w:tcPr>
          <w:p w14:paraId="3284119C" w14:textId="1CD1D898"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0FA45B8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2F57F2F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5C105B3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7A8878B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5865EE6A"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72B42C53"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Poland_Pol17_03029_C201_2016-2017_CAN10112.1</w:t>
            </w:r>
          </w:p>
        </w:tc>
        <w:tc>
          <w:tcPr>
            <w:tcW w:w="851" w:type="dxa"/>
            <w:tcBorders>
              <w:top w:val="nil"/>
              <w:bottom w:val="nil"/>
            </w:tcBorders>
            <w:shd w:val="clear" w:color="auto" w:fill="E5B8B7" w:themeFill="accent2" w:themeFillTint="66"/>
            <w:vAlign w:val="center"/>
          </w:tcPr>
          <w:p w14:paraId="05155B33" w14:textId="71ABF976"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1F586E8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1E93D61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288986B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3F025AE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5BB57D38"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59782F93"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Poland_Pol17_04461_C210_2016-2017_CAN10112.1</w:t>
            </w:r>
          </w:p>
        </w:tc>
        <w:tc>
          <w:tcPr>
            <w:tcW w:w="851" w:type="dxa"/>
            <w:tcBorders>
              <w:top w:val="nil"/>
              <w:bottom w:val="nil"/>
            </w:tcBorders>
            <w:shd w:val="clear" w:color="auto" w:fill="E5B8B7" w:themeFill="accent2" w:themeFillTint="66"/>
            <w:vAlign w:val="center"/>
          </w:tcPr>
          <w:p w14:paraId="72C5F6C9" w14:textId="7EF11064"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2F997BC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2E2F27D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621817B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515241D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1051DCF3"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5C91C78D" w14:textId="77777777" w:rsidR="009D5244" w:rsidRDefault="009D5244" w:rsidP="009D5244">
            <w:pPr>
              <w:tabs>
                <w:tab w:val="left" w:pos="710"/>
              </w:tabs>
              <w:spacing w:line="360" w:lineRule="auto"/>
              <w:jc w:val="center"/>
              <w:rPr>
                <w:rFonts w:ascii="Arial" w:hAnsi="Arial" w:cs="Arial"/>
                <w:kern w:val="0"/>
                <w:sz w:val="21"/>
                <w:szCs w:val="21"/>
              </w:rPr>
            </w:pPr>
            <w:r>
              <w:rPr>
                <w:rFonts w:ascii="Arial" w:eastAsia="等线" w:hAnsi="Arial" w:cs="Arial"/>
                <w:b w:val="0"/>
                <w:bCs w:val="0"/>
                <w:kern w:val="0"/>
                <w:sz w:val="21"/>
                <w:szCs w:val="21"/>
              </w:rPr>
              <w:t>Poland_ASFV_POL_Podlaskie_2015_CAN10112.1</w:t>
            </w:r>
          </w:p>
        </w:tc>
        <w:tc>
          <w:tcPr>
            <w:tcW w:w="851" w:type="dxa"/>
            <w:tcBorders>
              <w:top w:val="nil"/>
              <w:bottom w:val="nil"/>
            </w:tcBorders>
            <w:shd w:val="clear" w:color="auto" w:fill="E5B8B7" w:themeFill="accent2" w:themeFillTint="66"/>
            <w:vAlign w:val="center"/>
          </w:tcPr>
          <w:p w14:paraId="5FA14FE0" w14:textId="303C49FB"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4A82348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00268F1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624D247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447D271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1C8EB016"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E5B8B7" w:themeFill="accent2" w:themeFillTint="66"/>
            <w:vAlign w:val="center"/>
          </w:tcPr>
          <w:p w14:paraId="2F961B36"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Russia_Odintsovo_2014_CAN10112.1</w:t>
            </w:r>
          </w:p>
        </w:tc>
        <w:tc>
          <w:tcPr>
            <w:tcW w:w="851" w:type="dxa"/>
            <w:tcBorders>
              <w:top w:val="nil"/>
              <w:bottom w:val="nil"/>
            </w:tcBorders>
            <w:shd w:val="clear" w:color="auto" w:fill="E5B8B7" w:themeFill="accent2" w:themeFillTint="66"/>
            <w:vAlign w:val="center"/>
          </w:tcPr>
          <w:p w14:paraId="2C9EC4A7" w14:textId="518C77C2"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61EB12E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E5B8B7" w:themeFill="accent2" w:themeFillTint="66"/>
            <w:vAlign w:val="center"/>
          </w:tcPr>
          <w:p w14:paraId="1242339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nil"/>
            </w:tcBorders>
            <w:shd w:val="clear" w:color="auto" w:fill="E5B8B7" w:themeFill="accent2" w:themeFillTint="66"/>
            <w:vAlign w:val="center"/>
          </w:tcPr>
          <w:p w14:paraId="10C2F13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nil"/>
              <w:right w:val="nil"/>
            </w:tcBorders>
            <w:shd w:val="clear" w:color="auto" w:fill="E5B8B7" w:themeFill="accent2" w:themeFillTint="66"/>
            <w:vAlign w:val="center"/>
          </w:tcPr>
          <w:p w14:paraId="21AD9DE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57E9647A"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single" w:sz="4" w:space="0" w:color="auto"/>
            </w:tcBorders>
            <w:shd w:val="clear" w:color="auto" w:fill="E5B8B7" w:themeFill="accent2" w:themeFillTint="66"/>
            <w:vAlign w:val="center"/>
          </w:tcPr>
          <w:p w14:paraId="2905EC53"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Russia_Kashino_2013_CAN10112.1</w:t>
            </w:r>
          </w:p>
        </w:tc>
        <w:tc>
          <w:tcPr>
            <w:tcW w:w="851" w:type="dxa"/>
            <w:tcBorders>
              <w:top w:val="nil"/>
              <w:bottom w:val="single" w:sz="4" w:space="0" w:color="auto"/>
            </w:tcBorders>
            <w:shd w:val="clear" w:color="auto" w:fill="E5B8B7" w:themeFill="accent2" w:themeFillTint="66"/>
            <w:vAlign w:val="center"/>
          </w:tcPr>
          <w:p w14:paraId="6347E5B2" w14:textId="3886F8B8"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E14969">
              <w:rPr>
                <w:rFonts w:ascii="Arial Unicode MS" w:eastAsia="Arial Unicode MS" w:hAnsi="Arial Unicode MS" w:cs="Arial Unicode MS" w:hint="eastAsia"/>
                <w:kern w:val="0"/>
                <w:sz w:val="21"/>
                <w:szCs w:val="21"/>
              </w:rPr>
              <w:t>Ⅱ</w:t>
            </w:r>
          </w:p>
        </w:tc>
        <w:tc>
          <w:tcPr>
            <w:tcW w:w="992" w:type="dxa"/>
            <w:tcBorders>
              <w:top w:val="nil"/>
              <w:bottom w:val="single" w:sz="4" w:space="0" w:color="auto"/>
            </w:tcBorders>
            <w:shd w:val="clear" w:color="auto" w:fill="E5B8B7" w:themeFill="accent2" w:themeFillTint="66"/>
            <w:vAlign w:val="center"/>
          </w:tcPr>
          <w:p w14:paraId="5843CAA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single" w:sz="4" w:space="0" w:color="auto"/>
            </w:tcBorders>
            <w:shd w:val="clear" w:color="auto" w:fill="E5B8B7" w:themeFill="accent2" w:themeFillTint="66"/>
            <w:vAlign w:val="center"/>
          </w:tcPr>
          <w:p w14:paraId="3BC3806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1276" w:type="dxa"/>
            <w:tcBorders>
              <w:top w:val="nil"/>
              <w:bottom w:val="single" w:sz="4" w:space="0" w:color="auto"/>
            </w:tcBorders>
            <w:shd w:val="clear" w:color="auto" w:fill="E5B8B7" w:themeFill="accent2" w:themeFillTint="66"/>
            <w:vAlign w:val="center"/>
          </w:tcPr>
          <w:p w14:paraId="5622C22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250/250 (100%)</w:t>
            </w:r>
          </w:p>
        </w:tc>
        <w:tc>
          <w:tcPr>
            <w:tcW w:w="850" w:type="dxa"/>
            <w:tcBorders>
              <w:top w:val="nil"/>
              <w:bottom w:val="single" w:sz="4" w:space="0" w:color="auto"/>
              <w:right w:val="nil"/>
            </w:tcBorders>
            <w:shd w:val="clear" w:color="auto" w:fill="E5B8B7" w:themeFill="accent2" w:themeFillTint="66"/>
            <w:vAlign w:val="center"/>
          </w:tcPr>
          <w:p w14:paraId="0E7FCD0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F42BB1" w14:paraId="55F4971B"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FBD4B4" w:themeFill="accent6" w:themeFillTint="66"/>
            <w:vAlign w:val="center"/>
          </w:tcPr>
          <w:p w14:paraId="2FC07B7B" w14:textId="77777777" w:rsidR="00F42BB1" w:rsidRDefault="00000000">
            <w:pPr>
              <w:spacing w:line="360" w:lineRule="auto"/>
              <w:jc w:val="center"/>
              <w:rPr>
                <w:rFonts w:ascii="Arial" w:hAnsi="Arial" w:cs="Arial"/>
                <w:kern w:val="0"/>
                <w:sz w:val="21"/>
                <w:szCs w:val="21"/>
              </w:rPr>
            </w:pPr>
            <w:r>
              <w:rPr>
                <w:rFonts w:ascii="Arial" w:eastAsia="等线" w:hAnsi="Arial" w:cs="Arial"/>
                <w:b w:val="0"/>
                <w:bCs w:val="0"/>
                <w:kern w:val="0"/>
                <w:sz w:val="21"/>
                <w:szCs w:val="21"/>
              </w:rPr>
              <w:t>Kenya_Tk1_2005_AJL34030.1</w:t>
            </w:r>
          </w:p>
        </w:tc>
        <w:tc>
          <w:tcPr>
            <w:tcW w:w="851" w:type="dxa"/>
            <w:tcBorders>
              <w:top w:val="nil"/>
              <w:bottom w:val="nil"/>
            </w:tcBorders>
            <w:shd w:val="clear" w:color="auto" w:fill="FBD4B4" w:themeFill="accent6" w:themeFillTint="66"/>
            <w:vAlign w:val="center"/>
          </w:tcPr>
          <w:p w14:paraId="064DEB63" w14:textId="051A9FD7" w:rsidR="00F42BB1"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Ⅸ</w:t>
            </w:r>
          </w:p>
        </w:tc>
        <w:tc>
          <w:tcPr>
            <w:tcW w:w="992" w:type="dxa"/>
            <w:tcBorders>
              <w:top w:val="nil"/>
              <w:bottom w:val="nil"/>
            </w:tcBorders>
            <w:shd w:val="clear" w:color="auto" w:fill="FBD4B4" w:themeFill="accent6" w:themeFillTint="66"/>
            <w:vAlign w:val="center"/>
          </w:tcPr>
          <w:p w14:paraId="764BF64D"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FBD4B4" w:themeFill="accent6" w:themeFillTint="66"/>
            <w:vAlign w:val="center"/>
          </w:tcPr>
          <w:p w14:paraId="5B34D0CC"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227/250 (90%)</w:t>
            </w:r>
          </w:p>
        </w:tc>
        <w:tc>
          <w:tcPr>
            <w:tcW w:w="1276" w:type="dxa"/>
            <w:tcBorders>
              <w:top w:val="nil"/>
              <w:bottom w:val="nil"/>
            </w:tcBorders>
            <w:shd w:val="clear" w:color="auto" w:fill="FBD4B4" w:themeFill="accent6" w:themeFillTint="66"/>
            <w:vAlign w:val="center"/>
          </w:tcPr>
          <w:p w14:paraId="143B0072"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237/250 (94%)</w:t>
            </w:r>
          </w:p>
        </w:tc>
        <w:tc>
          <w:tcPr>
            <w:tcW w:w="850" w:type="dxa"/>
            <w:tcBorders>
              <w:top w:val="nil"/>
              <w:bottom w:val="nil"/>
              <w:right w:val="nil"/>
            </w:tcBorders>
            <w:shd w:val="clear" w:color="auto" w:fill="FBD4B4" w:themeFill="accent6" w:themeFillTint="66"/>
            <w:vAlign w:val="center"/>
          </w:tcPr>
          <w:p w14:paraId="368CE331"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60B88EDA"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FBD4B4" w:themeFill="accent6" w:themeFillTint="66"/>
            <w:vAlign w:val="center"/>
          </w:tcPr>
          <w:p w14:paraId="2355CB84"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Uganda_R8_2015_AXB49244.1</w:t>
            </w:r>
          </w:p>
        </w:tc>
        <w:tc>
          <w:tcPr>
            <w:tcW w:w="851" w:type="dxa"/>
            <w:tcBorders>
              <w:top w:val="nil"/>
              <w:bottom w:val="nil"/>
            </w:tcBorders>
            <w:shd w:val="clear" w:color="auto" w:fill="FBD4B4" w:themeFill="accent6" w:themeFillTint="66"/>
            <w:vAlign w:val="center"/>
          </w:tcPr>
          <w:p w14:paraId="2D6D3F3A" w14:textId="52739DD0"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25E2E">
              <w:rPr>
                <w:rFonts w:ascii="Arial Unicode MS" w:eastAsia="Arial Unicode MS" w:hAnsi="Arial Unicode MS" w:cs="Arial Unicode MS" w:hint="eastAsia"/>
                <w:kern w:val="0"/>
                <w:sz w:val="21"/>
                <w:szCs w:val="21"/>
              </w:rPr>
              <w:t>Ⅸ</w:t>
            </w:r>
          </w:p>
        </w:tc>
        <w:tc>
          <w:tcPr>
            <w:tcW w:w="992" w:type="dxa"/>
            <w:tcBorders>
              <w:top w:val="nil"/>
              <w:bottom w:val="nil"/>
            </w:tcBorders>
            <w:shd w:val="clear" w:color="auto" w:fill="FBD4B4" w:themeFill="accent6" w:themeFillTint="66"/>
            <w:vAlign w:val="center"/>
          </w:tcPr>
          <w:p w14:paraId="531F575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FBD4B4" w:themeFill="accent6" w:themeFillTint="66"/>
            <w:vAlign w:val="center"/>
          </w:tcPr>
          <w:p w14:paraId="74671C3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225/250 (90%)</w:t>
            </w:r>
          </w:p>
        </w:tc>
        <w:tc>
          <w:tcPr>
            <w:tcW w:w="1276" w:type="dxa"/>
            <w:tcBorders>
              <w:top w:val="nil"/>
              <w:bottom w:val="nil"/>
            </w:tcBorders>
            <w:shd w:val="clear" w:color="auto" w:fill="FBD4B4" w:themeFill="accent6" w:themeFillTint="66"/>
            <w:vAlign w:val="center"/>
          </w:tcPr>
          <w:p w14:paraId="32B35CB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237/250 (94%)</w:t>
            </w:r>
          </w:p>
        </w:tc>
        <w:tc>
          <w:tcPr>
            <w:tcW w:w="850" w:type="dxa"/>
            <w:tcBorders>
              <w:top w:val="nil"/>
              <w:bottom w:val="nil"/>
              <w:right w:val="nil"/>
            </w:tcBorders>
            <w:shd w:val="clear" w:color="auto" w:fill="FBD4B4" w:themeFill="accent6" w:themeFillTint="66"/>
            <w:vAlign w:val="center"/>
          </w:tcPr>
          <w:p w14:paraId="25F91C1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72CD9FFD"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FBD4B4" w:themeFill="accent6" w:themeFillTint="66"/>
            <w:vAlign w:val="center"/>
          </w:tcPr>
          <w:p w14:paraId="234D26E0"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Uganda_R7_2015_AXB49418.1</w:t>
            </w:r>
          </w:p>
        </w:tc>
        <w:tc>
          <w:tcPr>
            <w:tcW w:w="851" w:type="dxa"/>
            <w:tcBorders>
              <w:top w:val="nil"/>
              <w:bottom w:val="nil"/>
            </w:tcBorders>
            <w:shd w:val="clear" w:color="auto" w:fill="FBD4B4" w:themeFill="accent6" w:themeFillTint="66"/>
            <w:vAlign w:val="center"/>
          </w:tcPr>
          <w:p w14:paraId="61D92582" w14:textId="3D1CFBE0"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25E2E">
              <w:rPr>
                <w:rFonts w:ascii="Arial Unicode MS" w:eastAsia="Arial Unicode MS" w:hAnsi="Arial Unicode MS" w:cs="Arial Unicode MS" w:hint="eastAsia"/>
                <w:kern w:val="0"/>
                <w:sz w:val="21"/>
                <w:szCs w:val="21"/>
              </w:rPr>
              <w:t>Ⅸ</w:t>
            </w:r>
          </w:p>
        </w:tc>
        <w:tc>
          <w:tcPr>
            <w:tcW w:w="992" w:type="dxa"/>
            <w:tcBorders>
              <w:top w:val="nil"/>
              <w:bottom w:val="nil"/>
            </w:tcBorders>
            <w:shd w:val="clear" w:color="auto" w:fill="FBD4B4" w:themeFill="accent6" w:themeFillTint="66"/>
            <w:vAlign w:val="center"/>
          </w:tcPr>
          <w:p w14:paraId="6280C6A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FBD4B4" w:themeFill="accent6" w:themeFillTint="66"/>
            <w:vAlign w:val="center"/>
          </w:tcPr>
          <w:p w14:paraId="01524AD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225/250 (90%)</w:t>
            </w:r>
          </w:p>
        </w:tc>
        <w:tc>
          <w:tcPr>
            <w:tcW w:w="1276" w:type="dxa"/>
            <w:tcBorders>
              <w:top w:val="nil"/>
              <w:bottom w:val="nil"/>
            </w:tcBorders>
            <w:shd w:val="clear" w:color="auto" w:fill="FBD4B4" w:themeFill="accent6" w:themeFillTint="66"/>
            <w:vAlign w:val="center"/>
          </w:tcPr>
          <w:p w14:paraId="4D0CEC5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237/250 (94%)</w:t>
            </w:r>
          </w:p>
        </w:tc>
        <w:tc>
          <w:tcPr>
            <w:tcW w:w="850" w:type="dxa"/>
            <w:tcBorders>
              <w:top w:val="nil"/>
              <w:bottom w:val="nil"/>
              <w:right w:val="nil"/>
            </w:tcBorders>
            <w:shd w:val="clear" w:color="auto" w:fill="FBD4B4" w:themeFill="accent6" w:themeFillTint="66"/>
            <w:vAlign w:val="center"/>
          </w:tcPr>
          <w:p w14:paraId="03D3E38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47ECCD90"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FBD4B4" w:themeFill="accent6" w:themeFillTint="66"/>
            <w:vAlign w:val="center"/>
          </w:tcPr>
          <w:p w14:paraId="557FB235"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Uganda_R25_2015_AXB49590.1</w:t>
            </w:r>
          </w:p>
        </w:tc>
        <w:tc>
          <w:tcPr>
            <w:tcW w:w="851" w:type="dxa"/>
            <w:tcBorders>
              <w:top w:val="nil"/>
              <w:bottom w:val="nil"/>
            </w:tcBorders>
            <w:shd w:val="clear" w:color="auto" w:fill="FBD4B4" w:themeFill="accent6" w:themeFillTint="66"/>
            <w:vAlign w:val="center"/>
          </w:tcPr>
          <w:p w14:paraId="1EE47A7D" w14:textId="04AD641D"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25E2E">
              <w:rPr>
                <w:rFonts w:ascii="Arial Unicode MS" w:eastAsia="Arial Unicode MS" w:hAnsi="Arial Unicode MS" w:cs="Arial Unicode MS" w:hint="eastAsia"/>
                <w:kern w:val="0"/>
                <w:sz w:val="21"/>
                <w:szCs w:val="21"/>
              </w:rPr>
              <w:t>Ⅸ</w:t>
            </w:r>
          </w:p>
        </w:tc>
        <w:tc>
          <w:tcPr>
            <w:tcW w:w="992" w:type="dxa"/>
            <w:tcBorders>
              <w:top w:val="nil"/>
              <w:bottom w:val="nil"/>
            </w:tcBorders>
            <w:shd w:val="clear" w:color="auto" w:fill="FBD4B4" w:themeFill="accent6" w:themeFillTint="66"/>
            <w:vAlign w:val="center"/>
          </w:tcPr>
          <w:p w14:paraId="3E3BE21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FBD4B4" w:themeFill="accent6" w:themeFillTint="66"/>
            <w:vAlign w:val="center"/>
          </w:tcPr>
          <w:p w14:paraId="1A5CFCD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225/250 (90%)</w:t>
            </w:r>
          </w:p>
        </w:tc>
        <w:tc>
          <w:tcPr>
            <w:tcW w:w="1276" w:type="dxa"/>
            <w:tcBorders>
              <w:top w:val="nil"/>
              <w:bottom w:val="nil"/>
            </w:tcBorders>
            <w:shd w:val="clear" w:color="auto" w:fill="FBD4B4" w:themeFill="accent6" w:themeFillTint="66"/>
            <w:vAlign w:val="center"/>
          </w:tcPr>
          <w:p w14:paraId="7C5CD3A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237/250 (94%)</w:t>
            </w:r>
          </w:p>
        </w:tc>
        <w:tc>
          <w:tcPr>
            <w:tcW w:w="850" w:type="dxa"/>
            <w:tcBorders>
              <w:top w:val="nil"/>
              <w:bottom w:val="nil"/>
              <w:right w:val="nil"/>
            </w:tcBorders>
            <w:shd w:val="clear" w:color="auto" w:fill="FBD4B4" w:themeFill="accent6" w:themeFillTint="66"/>
            <w:vAlign w:val="center"/>
          </w:tcPr>
          <w:p w14:paraId="103121D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3FB081A2"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FBD4B4" w:themeFill="accent6" w:themeFillTint="66"/>
            <w:vAlign w:val="center"/>
          </w:tcPr>
          <w:p w14:paraId="6296E294"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lastRenderedPageBreak/>
              <w:t>Uganda_N10_2015_AXB49763.1</w:t>
            </w:r>
          </w:p>
        </w:tc>
        <w:tc>
          <w:tcPr>
            <w:tcW w:w="851" w:type="dxa"/>
            <w:tcBorders>
              <w:top w:val="nil"/>
              <w:bottom w:val="nil"/>
            </w:tcBorders>
            <w:shd w:val="clear" w:color="auto" w:fill="FBD4B4" w:themeFill="accent6" w:themeFillTint="66"/>
            <w:vAlign w:val="center"/>
          </w:tcPr>
          <w:p w14:paraId="517F3CBA" w14:textId="432942D2"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25E2E">
              <w:rPr>
                <w:rFonts w:ascii="Arial Unicode MS" w:eastAsia="Arial Unicode MS" w:hAnsi="Arial Unicode MS" w:cs="Arial Unicode MS" w:hint="eastAsia"/>
                <w:kern w:val="0"/>
                <w:sz w:val="21"/>
                <w:szCs w:val="21"/>
              </w:rPr>
              <w:t>Ⅸ</w:t>
            </w:r>
          </w:p>
        </w:tc>
        <w:tc>
          <w:tcPr>
            <w:tcW w:w="992" w:type="dxa"/>
            <w:tcBorders>
              <w:top w:val="nil"/>
              <w:bottom w:val="nil"/>
            </w:tcBorders>
            <w:shd w:val="clear" w:color="auto" w:fill="FBD4B4" w:themeFill="accent6" w:themeFillTint="66"/>
            <w:vAlign w:val="center"/>
          </w:tcPr>
          <w:p w14:paraId="19499A2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FBD4B4" w:themeFill="accent6" w:themeFillTint="66"/>
            <w:vAlign w:val="center"/>
          </w:tcPr>
          <w:p w14:paraId="37AC1AF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225/250 (90%)</w:t>
            </w:r>
          </w:p>
        </w:tc>
        <w:tc>
          <w:tcPr>
            <w:tcW w:w="1276" w:type="dxa"/>
            <w:tcBorders>
              <w:top w:val="nil"/>
              <w:bottom w:val="nil"/>
            </w:tcBorders>
            <w:shd w:val="clear" w:color="auto" w:fill="FBD4B4" w:themeFill="accent6" w:themeFillTint="66"/>
            <w:vAlign w:val="center"/>
          </w:tcPr>
          <w:p w14:paraId="6094650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237/250 (94%)</w:t>
            </w:r>
          </w:p>
        </w:tc>
        <w:tc>
          <w:tcPr>
            <w:tcW w:w="850" w:type="dxa"/>
            <w:tcBorders>
              <w:top w:val="nil"/>
              <w:bottom w:val="nil"/>
              <w:right w:val="nil"/>
            </w:tcBorders>
            <w:shd w:val="clear" w:color="auto" w:fill="FBD4B4" w:themeFill="accent6" w:themeFillTint="66"/>
            <w:vAlign w:val="center"/>
          </w:tcPr>
          <w:p w14:paraId="37F4A6D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25AD4227"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FBD4B4" w:themeFill="accent6" w:themeFillTint="66"/>
            <w:vAlign w:val="center"/>
          </w:tcPr>
          <w:p w14:paraId="7169F84B"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Uganda_R35_2015_AXB49934.1</w:t>
            </w:r>
          </w:p>
        </w:tc>
        <w:tc>
          <w:tcPr>
            <w:tcW w:w="851" w:type="dxa"/>
            <w:tcBorders>
              <w:top w:val="nil"/>
              <w:bottom w:val="nil"/>
            </w:tcBorders>
            <w:shd w:val="clear" w:color="auto" w:fill="FBD4B4" w:themeFill="accent6" w:themeFillTint="66"/>
            <w:vAlign w:val="center"/>
          </w:tcPr>
          <w:p w14:paraId="09674A4A" w14:textId="7FA126B2"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25E2E">
              <w:rPr>
                <w:rFonts w:ascii="Arial Unicode MS" w:eastAsia="Arial Unicode MS" w:hAnsi="Arial Unicode MS" w:cs="Arial Unicode MS" w:hint="eastAsia"/>
                <w:kern w:val="0"/>
                <w:sz w:val="21"/>
                <w:szCs w:val="21"/>
              </w:rPr>
              <w:t>Ⅸ</w:t>
            </w:r>
          </w:p>
        </w:tc>
        <w:tc>
          <w:tcPr>
            <w:tcW w:w="992" w:type="dxa"/>
            <w:tcBorders>
              <w:top w:val="nil"/>
              <w:bottom w:val="nil"/>
            </w:tcBorders>
            <w:shd w:val="clear" w:color="auto" w:fill="FBD4B4" w:themeFill="accent6" w:themeFillTint="66"/>
            <w:vAlign w:val="center"/>
          </w:tcPr>
          <w:p w14:paraId="5A99A1D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FBD4B4" w:themeFill="accent6" w:themeFillTint="66"/>
            <w:vAlign w:val="center"/>
          </w:tcPr>
          <w:p w14:paraId="52E3A93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225/250 (90%)</w:t>
            </w:r>
          </w:p>
        </w:tc>
        <w:tc>
          <w:tcPr>
            <w:tcW w:w="1276" w:type="dxa"/>
            <w:tcBorders>
              <w:top w:val="nil"/>
              <w:bottom w:val="nil"/>
            </w:tcBorders>
            <w:shd w:val="clear" w:color="auto" w:fill="FBD4B4" w:themeFill="accent6" w:themeFillTint="66"/>
            <w:vAlign w:val="center"/>
          </w:tcPr>
          <w:p w14:paraId="02DEE46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237/250 (94%)</w:t>
            </w:r>
          </w:p>
        </w:tc>
        <w:tc>
          <w:tcPr>
            <w:tcW w:w="850" w:type="dxa"/>
            <w:tcBorders>
              <w:top w:val="nil"/>
              <w:bottom w:val="nil"/>
              <w:right w:val="nil"/>
            </w:tcBorders>
            <w:shd w:val="clear" w:color="auto" w:fill="FBD4B4" w:themeFill="accent6" w:themeFillTint="66"/>
            <w:vAlign w:val="center"/>
          </w:tcPr>
          <w:p w14:paraId="3BED9D0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29E8F5E6"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single" w:sz="4" w:space="0" w:color="auto"/>
            </w:tcBorders>
            <w:shd w:val="clear" w:color="auto" w:fill="FBD4B4" w:themeFill="accent6" w:themeFillTint="66"/>
            <w:vAlign w:val="center"/>
          </w:tcPr>
          <w:p w14:paraId="02CF9648" w14:textId="77777777" w:rsidR="009D5244" w:rsidRDefault="009D5244" w:rsidP="009D5244">
            <w:pPr>
              <w:spacing w:line="360" w:lineRule="auto"/>
              <w:jc w:val="center"/>
              <w:rPr>
                <w:rFonts w:ascii="Arial" w:hAnsi="Arial" w:cs="Arial"/>
                <w:kern w:val="0"/>
                <w:sz w:val="21"/>
                <w:szCs w:val="21"/>
              </w:rPr>
            </w:pPr>
            <w:r>
              <w:rPr>
                <w:rFonts w:ascii="Arial" w:eastAsia="等线" w:hAnsi="Arial" w:cs="Arial"/>
                <w:b w:val="0"/>
                <w:bCs w:val="0"/>
                <w:kern w:val="0"/>
                <w:sz w:val="21"/>
                <w:szCs w:val="21"/>
              </w:rPr>
              <w:t>Kenya_Bus_2006_AJL34194.1</w:t>
            </w:r>
          </w:p>
        </w:tc>
        <w:tc>
          <w:tcPr>
            <w:tcW w:w="851" w:type="dxa"/>
            <w:tcBorders>
              <w:top w:val="nil"/>
              <w:bottom w:val="single" w:sz="4" w:space="0" w:color="auto"/>
            </w:tcBorders>
            <w:shd w:val="clear" w:color="auto" w:fill="FBD4B4" w:themeFill="accent6" w:themeFillTint="66"/>
            <w:vAlign w:val="center"/>
          </w:tcPr>
          <w:p w14:paraId="70C4FFE6" w14:textId="662CF78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025E2E">
              <w:rPr>
                <w:rFonts w:ascii="Arial Unicode MS" w:eastAsia="Arial Unicode MS" w:hAnsi="Arial Unicode MS" w:cs="Arial Unicode MS" w:hint="eastAsia"/>
                <w:kern w:val="0"/>
                <w:sz w:val="21"/>
                <w:szCs w:val="21"/>
              </w:rPr>
              <w:t>Ⅸ</w:t>
            </w:r>
          </w:p>
        </w:tc>
        <w:tc>
          <w:tcPr>
            <w:tcW w:w="992" w:type="dxa"/>
            <w:tcBorders>
              <w:top w:val="nil"/>
              <w:bottom w:val="single" w:sz="4" w:space="0" w:color="auto"/>
            </w:tcBorders>
            <w:shd w:val="clear" w:color="auto" w:fill="FBD4B4" w:themeFill="accent6" w:themeFillTint="66"/>
            <w:vAlign w:val="center"/>
          </w:tcPr>
          <w:p w14:paraId="509A202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single" w:sz="4" w:space="0" w:color="auto"/>
            </w:tcBorders>
            <w:shd w:val="clear" w:color="auto" w:fill="FBD4B4" w:themeFill="accent6" w:themeFillTint="66"/>
            <w:vAlign w:val="center"/>
          </w:tcPr>
          <w:p w14:paraId="43D063D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227/250 (90%)</w:t>
            </w:r>
          </w:p>
        </w:tc>
        <w:tc>
          <w:tcPr>
            <w:tcW w:w="1276" w:type="dxa"/>
            <w:tcBorders>
              <w:top w:val="nil"/>
              <w:bottom w:val="single" w:sz="4" w:space="0" w:color="auto"/>
            </w:tcBorders>
            <w:shd w:val="clear" w:color="auto" w:fill="FBD4B4" w:themeFill="accent6" w:themeFillTint="66"/>
            <w:vAlign w:val="center"/>
          </w:tcPr>
          <w:p w14:paraId="2C93099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237/250 (94%)</w:t>
            </w:r>
          </w:p>
        </w:tc>
        <w:tc>
          <w:tcPr>
            <w:tcW w:w="850" w:type="dxa"/>
            <w:tcBorders>
              <w:top w:val="nil"/>
              <w:bottom w:val="single" w:sz="4" w:space="0" w:color="auto"/>
              <w:right w:val="nil"/>
            </w:tcBorders>
            <w:shd w:val="clear" w:color="auto" w:fill="FBD4B4" w:themeFill="accent6" w:themeFillTint="66"/>
            <w:vAlign w:val="center"/>
          </w:tcPr>
          <w:p w14:paraId="1FE4DC6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F42BB1" w14:paraId="7BD9931E"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left w:val="nil"/>
              <w:bottom w:val="nil"/>
            </w:tcBorders>
            <w:shd w:val="clear" w:color="auto" w:fill="DAEEF3" w:themeFill="accent5" w:themeFillTint="33"/>
            <w:vAlign w:val="center"/>
          </w:tcPr>
          <w:p w14:paraId="692E4A26" w14:textId="77777777" w:rsidR="00F42BB1" w:rsidRDefault="00000000">
            <w:pPr>
              <w:spacing w:line="360" w:lineRule="auto"/>
              <w:jc w:val="center"/>
              <w:rPr>
                <w:rFonts w:ascii="Arial" w:eastAsia="等线" w:hAnsi="Arial" w:cs="Arial"/>
                <w:b w:val="0"/>
                <w:bCs w:val="0"/>
                <w:kern w:val="0"/>
                <w:sz w:val="21"/>
                <w:szCs w:val="21"/>
              </w:rPr>
            </w:pPr>
            <w:r>
              <w:rPr>
                <w:rFonts w:ascii="Arial" w:eastAsia="等线" w:hAnsi="Arial" w:cs="Arial"/>
                <w:b w:val="0"/>
                <w:bCs w:val="0"/>
                <w:kern w:val="0"/>
                <w:sz w:val="21"/>
                <w:szCs w:val="21"/>
              </w:rPr>
              <w:t>Namibia_Warthog_1980_CAN10112.1</w:t>
            </w:r>
          </w:p>
        </w:tc>
        <w:tc>
          <w:tcPr>
            <w:tcW w:w="851" w:type="dxa"/>
            <w:tcBorders>
              <w:top w:val="single" w:sz="4" w:space="0" w:color="auto"/>
              <w:bottom w:val="nil"/>
            </w:tcBorders>
            <w:shd w:val="clear" w:color="auto" w:fill="DAEEF3" w:themeFill="accent5" w:themeFillTint="33"/>
            <w:vAlign w:val="center"/>
          </w:tcPr>
          <w:p w14:paraId="2FDF8C97" w14:textId="1A8CDEF7" w:rsidR="00F42BB1"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Ⅳ</w:t>
            </w:r>
          </w:p>
        </w:tc>
        <w:tc>
          <w:tcPr>
            <w:tcW w:w="992" w:type="dxa"/>
            <w:tcBorders>
              <w:top w:val="single" w:sz="4" w:space="0" w:color="auto"/>
              <w:bottom w:val="nil"/>
            </w:tcBorders>
            <w:shd w:val="clear" w:color="auto" w:fill="DAEEF3" w:themeFill="accent5" w:themeFillTint="33"/>
            <w:vAlign w:val="center"/>
          </w:tcPr>
          <w:p w14:paraId="2E214F34"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250</w:t>
            </w:r>
          </w:p>
        </w:tc>
        <w:tc>
          <w:tcPr>
            <w:tcW w:w="1276" w:type="dxa"/>
            <w:tcBorders>
              <w:top w:val="single" w:sz="4" w:space="0" w:color="auto"/>
              <w:bottom w:val="nil"/>
            </w:tcBorders>
            <w:shd w:val="clear" w:color="auto" w:fill="DAEEF3" w:themeFill="accent5" w:themeFillTint="33"/>
            <w:vAlign w:val="center"/>
          </w:tcPr>
          <w:p w14:paraId="4EE84945"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236/249 (94%)</w:t>
            </w:r>
          </w:p>
        </w:tc>
        <w:tc>
          <w:tcPr>
            <w:tcW w:w="1276" w:type="dxa"/>
            <w:tcBorders>
              <w:top w:val="single" w:sz="4" w:space="0" w:color="auto"/>
              <w:bottom w:val="nil"/>
            </w:tcBorders>
            <w:shd w:val="clear" w:color="auto" w:fill="DAEEF3" w:themeFill="accent5" w:themeFillTint="33"/>
            <w:vAlign w:val="center"/>
          </w:tcPr>
          <w:p w14:paraId="404FAB91"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241/249 (96%)</w:t>
            </w:r>
          </w:p>
        </w:tc>
        <w:tc>
          <w:tcPr>
            <w:tcW w:w="850" w:type="dxa"/>
            <w:tcBorders>
              <w:top w:val="single" w:sz="4" w:space="0" w:color="auto"/>
              <w:bottom w:val="nil"/>
              <w:right w:val="nil"/>
            </w:tcBorders>
            <w:shd w:val="clear" w:color="auto" w:fill="DAEEF3" w:themeFill="accent5" w:themeFillTint="33"/>
            <w:vAlign w:val="center"/>
          </w:tcPr>
          <w:p w14:paraId="4B75A8CD"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F42BB1" w14:paraId="7A9A9D0D"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DAEEF3" w:themeFill="accent5" w:themeFillTint="33"/>
            <w:vAlign w:val="center"/>
          </w:tcPr>
          <w:p w14:paraId="64EDCD26" w14:textId="77777777" w:rsidR="00F42BB1" w:rsidRDefault="00000000">
            <w:pPr>
              <w:spacing w:line="360" w:lineRule="auto"/>
              <w:jc w:val="center"/>
              <w:rPr>
                <w:rFonts w:ascii="Arial" w:eastAsia="等线" w:hAnsi="Arial" w:cs="Arial"/>
                <w:b w:val="0"/>
                <w:bCs w:val="0"/>
                <w:kern w:val="0"/>
                <w:sz w:val="21"/>
                <w:szCs w:val="21"/>
              </w:rPr>
            </w:pPr>
            <w:r>
              <w:rPr>
                <w:rFonts w:ascii="Arial" w:eastAsia="等线" w:hAnsi="Arial" w:cs="Arial"/>
                <w:b w:val="0"/>
                <w:bCs w:val="0"/>
                <w:kern w:val="0"/>
                <w:sz w:val="21"/>
                <w:szCs w:val="21"/>
              </w:rPr>
              <w:t>South_Africa_MGR_Mkuzi_1979_CAN10112.1</w:t>
            </w:r>
          </w:p>
        </w:tc>
        <w:tc>
          <w:tcPr>
            <w:tcW w:w="851" w:type="dxa"/>
            <w:tcBorders>
              <w:top w:val="nil"/>
              <w:bottom w:val="nil"/>
            </w:tcBorders>
            <w:shd w:val="clear" w:color="auto" w:fill="DAEEF3" w:themeFill="accent5" w:themeFillTint="33"/>
            <w:vAlign w:val="center"/>
          </w:tcPr>
          <w:p w14:paraId="11E41056" w14:textId="5BB3FF0C" w:rsidR="00F42BB1"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Ⅶ</w:t>
            </w:r>
          </w:p>
        </w:tc>
        <w:tc>
          <w:tcPr>
            <w:tcW w:w="992" w:type="dxa"/>
            <w:tcBorders>
              <w:top w:val="nil"/>
              <w:bottom w:val="nil"/>
            </w:tcBorders>
            <w:shd w:val="clear" w:color="auto" w:fill="DAEEF3" w:themeFill="accent5" w:themeFillTint="33"/>
            <w:vAlign w:val="center"/>
          </w:tcPr>
          <w:p w14:paraId="75536B6F"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DAEEF3" w:themeFill="accent5" w:themeFillTint="33"/>
            <w:vAlign w:val="center"/>
          </w:tcPr>
          <w:p w14:paraId="1C4D8A5F"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240/250 (96%)</w:t>
            </w:r>
          </w:p>
        </w:tc>
        <w:tc>
          <w:tcPr>
            <w:tcW w:w="1276" w:type="dxa"/>
            <w:tcBorders>
              <w:top w:val="nil"/>
              <w:bottom w:val="nil"/>
            </w:tcBorders>
            <w:shd w:val="clear" w:color="auto" w:fill="DAEEF3" w:themeFill="accent5" w:themeFillTint="33"/>
            <w:vAlign w:val="center"/>
          </w:tcPr>
          <w:p w14:paraId="65C21A87"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245/250 (98%)</w:t>
            </w:r>
          </w:p>
        </w:tc>
        <w:tc>
          <w:tcPr>
            <w:tcW w:w="850" w:type="dxa"/>
            <w:tcBorders>
              <w:top w:val="nil"/>
              <w:bottom w:val="nil"/>
              <w:right w:val="nil"/>
            </w:tcBorders>
            <w:shd w:val="clear" w:color="auto" w:fill="DAEEF3" w:themeFill="accent5" w:themeFillTint="33"/>
            <w:vAlign w:val="center"/>
          </w:tcPr>
          <w:p w14:paraId="628099D6"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F42BB1" w14:paraId="39DBE939"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DAEEF3" w:themeFill="accent5" w:themeFillTint="33"/>
            <w:vAlign w:val="center"/>
          </w:tcPr>
          <w:p w14:paraId="1887F4A9" w14:textId="77777777" w:rsidR="00F42BB1" w:rsidRDefault="00000000">
            <w:pPr>
              <w:spacing w:line="360" w:lineRule="auto"/>
              <w:jc w:val="center"/>
              <w:rPr>
                <w:rFonts w:ascii="Arial" w:eastAsia="等线" w:hAnsi="Arial" w:cs="Arial"/>
                <w:b w:val="0"/>
                <w:bCs w:val="0"/>
                <w:kern w:val="0"/>
                <w:sz w:val="21"/>
                <w:szCs w:val="21"/>
              </w:rPr>
            </w:pPr>
            <w:r>
              <w:rPr>
                <w:rFonts w:ascii="Arial" w:eastAsia="等线" w:hAnsi="Arial" w:cs="Arial"/>
                <w:b w:val="0"/>
                <w:bCs w:val="0"/>
                <w:kern w:val="0"/>
                <w:sz w:val="21"/>
                <w:szCs w:val="21"/>
              </w:rPr>
              <w:t>Malawi_Lil_1983_CAN10112.1</w:t>
            </w:r>
          </w:p>
        </w:tc>
        <w:tc>
          <w:tcPr>
            <w:tcW w:w="851" w:type="dxa"/>
            <w:tcBorders>
              <w:top w:val="nil"/>
              <w:bottom w:val="nil"/>
            </w:tcBorders>
            <w:shd w:val="clear" w:color="auto" w:fill="DAEEF3" w:themeFill="accent5" w:themeFillTint="33"/>
            <w:vAlign w:val="center"/>
          </w:tcPr>
          <w:p w14:paraId="32C1B177" w14:textId="44BA2BFF" w:rsidR="00F42BB1"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Ⅷ</w:t>
            </w:r>
          </w:p>
        </w:tc>
        <w:tc>
          <w:tcPr>
            <w:tcW w:w="992" w:type="dxa"/>
            <w:tcBorders>
              <w:top w:val="nil"/>
              <w:bottom w:val="nil"/>
            </w:tcBorders>
            <w:shd w:val="clear" w:color="auto" w:fill="DAEEF3" w:themeFill="accent5" w:themeFillTint="33"/>
            <w:vAlign w:val="center"/>
          </w:tcPr>
          <w:p w14:paraId="4BC1F34D"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DAEEF3" w:themeFill="accent5" w:themeFillTint="33"/>
            <w:vAlign w:val="center"/>
          </w:tcPr>
          <w:p w14:paraId="6A9FBF57"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227/250 (90%)</w:t>
            </w:r>
          </w:p>
        </w:tc>
        <w:tc>
          <w:tcPr>
            <w:tcW w:w="1276" w:type="dxa"/>
            <w:tcBorders>
              <w:top w:val="nil"/>
              <w:bottom w:val="nil"/>
            </w:tcBorders>
            <w:shd w:val="clear" w:color="auto" w:fill="DAEEF3" w:themeFill="accent5" w:themeFillTint="33"/>
            <w:vAlign w:val="center"/>
          </w:tcPr>
          <w:p w14:paraId="0D7C5BCD"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kern w:val="0"/>
                <w:sz w:val="21"/>
                <w:szCs w:val="21"/>
              </w:rPr>
            </w:pPr>
            <w:r>
              <w:rPr>
                <w:rFonts w:ascii="Arial" w:eastAsia="等线" w:hAnsi="Arial" w:cs="Arial"/>
                <w:kern w:val="0"/>
                <w:sz w:val="21"/>
                <w:szCs w:val="21"/>
              </w:rPr>
              <w:t>234/250 (93%)</w:t>
            </w:r>
          </w:p>
        </w:tc>
        <w:tc>
          <w:tcPr>
            <w:tcW w:w="850" w:type="dxa"/>
            <w:tcBorders>
              <w:top w:val="nil"/>
              <w:bottom w:val="nil"/>
              <w:right w:val="nil"/>
            </w:tcBorders>
            <w:shd w:val="clear" w:color="auto" w:fill="DAEEF3" w:themeFill="accent5" w:themeFillTint="33"/>
            <w:vAlign w:val="center"/>
          </w:tcPr>
          <w:p w14:paraId="76DA903A"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F42BB1" w14:paraId="2DE56E03" w14:textId="77777777" w:rsidTr="009D5244">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tcBorders>
            <w:shd w:val="clear" w:color="auto" w:fill="DAEEF3" w:themeFill="accent5" w:themeFillTint="33"/>
            <w:vAlign w:val="center"/>
          </w:tcPr>
          <w:p w14:paraId="448EF5C4" w14:textId="77777777" w:rsidR="00F42BB1" w:rsidRDefault="00000000">
            <w:pPr>
              <w:spacing w:line="360" w:lineRule="auto"/>
              <w:jc w:val="center"/>
              <w:rPr>
                <w:rFonts w:ascii="Arial" w:hAnsi="Arial" w:cs="Arial"/>
                <w:kern w:val="0"/>
                <w:sz w:val="21"/>
                <w:szCs w:val="21"/>
              </w:rPr>
            </w:pPr>
            <w:r>
              <w:rPr>
                <w:rFonts w:ascii="Arial" w:eastAsia="等线" w:hAnsi="Arial" w:cs="Arial"/>
                <w:b w:val="0"/>
                <w:bCs w:val="0"/>
                <w:kern w:val="0"/>
                <w:sz w:val="21"/>
                <w:szCs w:val="21"/>
              </w:rPr>
              <w:t>Kenya_1950_CAN10112.1</w:t>
            </w:r>
          </w:p>
        </w:tc>
        <w:tc>
          <w:tcPr>
            <w:tcW w:w="851" w:type="dxa"/>
            <w:tcBorders>
              <w:top w:val="nil"/>
              <w:bottom w:val="nil"/>
            </w:tcBorders>
            <w:shd w:val="clear" w:color="auto" w:fill="DAEEF3" w:themeFill="accent5" w:themeFillTint="33"/>
            <w:vAlign w:val="center"/>
          </w:tcPr>
          <w:p w14:paraId="3B7733AD" w14:textId="1E42A805" w:rsidR="00F42BB1"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ⅩⅩ</w:t>
            </w:r>
          </w:p>
        </w:tc>
        <w:tc>
          <w:tcPr>
            <w:tcW w:w="992" w:type="dxa"/>
            <w:tcBorders>
              <w:top w:val="nil"/>
              <w:bottom w:val="nil"/>
            </w:tcBorders>
            <w:shd w:val="clear" w:color="auto" w:fill="DAEEF3" w:themeFill="accent5" w:themeFillTint="33"/>
            <w:vAlign w:val="center"/>
          </w:tcPr>
          <w:p w14:paraId="670634A9"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250</w:t>
            </w:r>
          </w:p>
        </w:tc>
        <w:tc>
          <w:tcPr>
            <w:tcW w:w="1276" w:type="dxa"/>
            <w:tcBorders>
              <w:top w:val="nil"/>
              <w:bottom w:val="nil"/>
            </w:tcBorders>
            <w:shd w:val="clear" w:color="auto" w:fill="DAEEF3" w:themeFill="accent5" w:themeFillTint="33"/>
            <w:vAlign w:val="center"/>
          </w:tcPr>
          <w:p w14:paraId="741F15CD"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229/250 (91%)</w:t>
            </w:r>
          </w:p>
        </w:tc>
        <w:tc>
          <w:tcPr>
            <w:tcW w:w="1276" w:type="dxa"/>
            <w:tcBorders>
              <w:top w:val="nil"/>
              <w:bottom w:val="nil"/>
            </w:tcBorders>
            <w:shd w:val="clear" w:color="auto" w:fill="DAEEF3" w:themeFill="accent5" w:themeFillTint="33"/>
            <w:vAlign w:val="center"/>
          </w:tcPr>
          <w:p w14:paraId="67945494"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kern w:val="0"/>
                <w:sz w:val="21"/>
                <w:szCs w:val="21"/>
              </w:rPr>
              <w:t>237/250 (94%)</w:t>
            </w:r>
          </w:p>
        </w:tc>
        <w:tc>
          <w:tcPr>
            <w:tcW w:w="850" w:type="dxa"/>
            <w:tcBorders>
              <w:top w:val="nil"/>
              <w:bottom w:val="nil"/>
              <w:right w:val="nil"/>
            </w:tcBorders>
            <w:shd w:val="clear" w:color="auto" w:fill="DAEEF3" w:themeFill="accent5" w:themeFillTint="33"/>
            <w:vAlign w:val="center"/>
          </w:tcPr>
          <w:p w14:paraId="407D9C64"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bl>
    <w:p w14:paraId="55BA4015" w14:textId="41D4969A" w:rsidR="00F42BB1" w:rsidRDefault="00000000">
      <w:pPr>
        <w:rPr>
          <w:rFonts w:ascii="Arial" w:hAnsi="Arial" w:cs="Arial"/>
        </w:rPr>
      </w:pPr>
      <w:r>
        <w:rPr>
          <w:rFonts w:ascii="Arial" w:hAnsi="Arial" w:cs="Arial"/>
        </w:rPr>
        <w:t xml:space="preserve">Note: the identity in genotype </w:t>
      </w:r>
      <w:r w:rsidR="009D5244">
        <w:rPr>
          <w:rFonts w:ascii="Arial Unicode MS" w:eastAsia="Arial Unicode MS" w:hAnsi="Arial Unicode MS" w:cs="Arial Unicode MS" w:hint="eastAsia"/>
        </w:rPr>
        <w:t>Ⅰ</w:t>
      </w:r>
      <w:r>
        <w:rPr>
          <w:rFonts w:ascii="Arial" w:hAnsi="Arial" w:cs="Arial"/>
        </w:rPr>
        <w:t xml:space="preserve"> strains is all the same as 95% compared with our reference strain.</w:t>
      </w:r>
    </w:p>
    <w:p w14:paraId="629803FD" w14:textId="77777777" w:rsidR="00F42BB1" w:rsidRDefault="00F42BB1">
      <w:pPr>
        <w:widowControl/>
        <w:jc w:val="left"/>
        <w:rPr>
          <w:rFonts w:ascii="Arial" w:hAnsi="Arial" w:cs="Arial"/>
          <w:sz w:val="21"/>
          <w:szCs w:val="21"/>
        </w:rPr>
      </w:pPr>
    </w:p>
    <w:p w14:paraId="61892419" w14:textId="77777777" w:rsidR="00F42BB1" w:rsidRDefault="00000000">
      <w:pPr>
        <w:widowControl/>
        <w:jc w:val="left"/>
        <w:rPr>
          <w:rFonts w:ascii="Arial" w:hAnsi="Arial" w:cs="Arial"/>
        </w:rPr>
      </w:pPr>
      <w:r>
        <w:rPr>
          <w:rFonts w:ascii="Arial" w:hAnsi="Arial" w:cs="Arial"/>
        </w:rPr>
        <w:br w:type="page"/>
      </w:r>
    </w:p>
    <w:p w14:paraId="77070431" w14:textId="38D192D8" w:rsidR="00F42BB1" w:rsidRDefault="00000000">
      <w:pPr>
        <w:rPr>
          <w:rStyle w:val="ad"/>
          <w:rFonts w:ascii="Arial" w:hAnsi="Arial" w:cs="Arial"/>
          <w:sz w:val="24"/>
          <w:szCs w:val="24"/>
        </w:rPr>
      </w:pPr>
      <w:r>
        <w:rPr>
          <w:rStyle w:val="ad"/>
          <w:rFonts w:ascii="Arial" w:hAnsi="Arial" w:cs="Arial"/>
          <w:sz w:val="24"/>
          <w:szCs w:val="24"/>
        </w:rPr>
        <w:lastRenderedPageBreak/>
        <w:t>Table S</w:t>
      </w:r>
      <w:r w:rsidR="00AE5A40">
        <w:rPr>
          <w:rStyle w:val="ad"/>
          <w:rFonts w:ascii="Arial" w:hAnsi="Arial" w:cs="Arial" w:hint="eastAsia"/>
          <w:sz w:val="24"/>
          <w:szCs w:val="24"/>
        </w:rPr>
        <w:t>5</w:t>
      </w:r>
      <w:r>
        <w:rPr>
          <w:rStyle w:val="ad"/>
          <w:rFonts w:ascii="Arial" w:hAnsi="Arial" w:cs="Arial"/>
          <w:sz w:val="24"/>
          <w:szCs w:val="24"/>
        </w:rPr>
        <w:t xml:space="preserve"> Summary of amino acid diversity of protein encoded by MGF300-2R gene.</w:t>
      </w:r>
    </w:p>
    <w:tbl>
      <w:tblPr>
        <w:tblStyle w:val="1b"/>
        <w:tblW w:w="8897" w:type="dxa"/>
        <w:tblLayout w:type="fixed"/>
        <w:tblLook w:val="04A0" w:firstRow="1" w:lastRow="0" w:firstColumn="1" w:lastColumn="0" w:noHBand="0" w:noVBand="1"/>
      </w:tblPr>
      <w:tblGrid>
        <w:gridCol w:w="3652"/>
        <w:gridCol w:w="851"/>
        <w:gridCol w:w="992"/>
        <w:gridCol w:w="1276"/>
        <w:gridCol w:w="1275"/>
        <w:gridCol w:w="851"/>
      </w:tblGrid>
      <w:tr w:rsidR="00F42BB1" w14:paraId="56D55D01" w14:textId="77777777" w:rsidTr="00F42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bottom w:val="nil"/>
            </w:tcBorders>
            <w:vAlign w:val="center"/>
          </w:tcPr>
          <w:p w14:paraId="6338B779" w14:textId="77777777" w:rsidR="00F42BB1" w:rsidRDefault="00000000">
            <w:pPr>
              <w:jc w:val="center"/>
              <w:rPr>
                <w:rFonts w:ascii="Arial" w:hAnsi="Arial" w:cs="Arial"/>
                <w:b w:val="0"/>
                <w:bCs w:val="0"/>
                <w:kern w:val="0"/>
                <w:sz w:val="21"/>
                <w:szCs w:val="21"/>
              </w:rPr>
            </w:pPr>
            <w:r>
              <w:rPr>
                <w:rFonts w:ascii="Arial" w:hAnsi="Arial" w:cs="Arial"/>
                <w:kern w:val="0"/>
                <w:sz w:val="21"/>
                <w:szCs w:val="21"/>
              </w:rPr>
              <w:t>Isolate</w:t>
            </w:r>
          </w:p>
        </w:tc>
        <w:tc>
          <w:tcPr>
            <w:tcW w:w="851" w:type="dxa"/>
            <w:tcBorders>
              <w:bottom w:val="nil"/>
            </w:tcBorders>
            <w:vAlign w:val="center"/>
          </w:tcPr>
          <w:p w14:paraId="36BD323A" w14:textId="77777777" w:rsidR="00AE5A40"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kern w:val="0"/>
                <w:sz w:val="21"/>
                <w:szCs w:val="21"/>
              </w:rPr>
            </w:pPr>
            <w:r>
              <w:rPr>
                <w:rFonts w:ascii="Arial" w:hAnsi="Arial" w:cs="Arial"/>
                <w:kern w:val="0"/>
                <w:sz w:val="21"/>
                <w:szCs w:val="21"/>
              </w:rPr>
              <w:t>Geno</w:t>
            </w:r>
          </w:p>
          <w:p w14:paraId="11E3778C" w14:textId="07111E1F"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kern w:val="0"/>
                <w:sz w:val="21"/>
                <w:szCs w:val="21"/>
              </w:rPr>
            </w:pPr>
            <w:r>
              <w:rPr>
                <w:rFonts w:ascii="Arial" w:hAnsi="Arial" w:cs="Arial"/>
                <w:kern w:val="0"/>
                <w:sz w:val="21"/>
                <w:szCs w:val="21"/>
              </w:rPr>
              <w:t>type</w:t>
            </w:r>
          </w:p>
        </w:tc>
        <w:tc>
          <w:tcPr>
            <w:tcW w:w="992" w:type="dxa"/>
            <w:tcBorders>
              <w:bottom w:val="nil"/>
            </w:tcBorders>
            <w:vAlign w:val="center"/>
          </w:tcPr>
          <w:p w14:paraId="5E6E007D"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kern w:val="0"/>
                <w:sz w:val="21"/>
                <w:szCs w:val="21"/>
              </w:rPr>
            </w:pPr>
            <w:r>
              <w:rPr>
                <w:rFonts w:ascii="Arial" w:hAnsi="Arial" w:cs="Arial"/>
                <w:kern w:val="0"/>
                <w:sz w:val="21"/>
                <w:szCs w:val="21"/>
              </w:rPr>
              <w:t>length</w:t>
            </w:r>
          </w:p>
        </w:tc>
        <w:tc>
          <w:tcPr>
            <w:tcW w:w="1276" w:type="dxa"/>
            <w:tcBorders>
              <w:bottom w:val="nil"/>
            </w:tcBorders>
            <w:vAlign w:val="center"/>
          </w:tcPr>
          <w:p w14:paraId="3D1591F4"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kern w:val="0"/>
                <w:sz w:val="21"/>
                <w:szCs w:val="21"/>
              </w:rPr>
            </w:pPr>
            <w:r>
              <w:rPr>
                <w:rFonts w:ascii="Arial" w:hAnsi="Arial" w:cs="Arial"/>
                <w:kern w:val="0"/>
                <w:sz w:val="21"/>
                <w:szCs w:val="21"/>
              </w:rPr>
              <w:t>Identities (%)</w:t>
            </w:r>
          </w:p>
        </w:tc>
        <w:tc>
          <w:tcPr>
            <w:tcW w:w="1275" w:type="dxa"/>
            <w:tcBorders>
              <w:bottom w:val="nil"/>
            </w:tcBorders>
            <w:vAlign w:val="center"/>
          </w:tcPr>
          <w:p w14:paraId="7F8D0F9C"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kern w:val="0"/>
                <w:sz w:val="21"/>
                <w:szCs w:val="21"/>
              </w:rPr>
            </w:pPr>
            <w:r>
              <w:rPr>
                <w:rFonts w:ascii="Arial" w:hAnsi="Arial" w:cs="Arial"/>
                <w:kern w:val="0"/>
                <w:sz w:val="21"/>
                <w:szCs w:val="21"/>
              </w:rPr>
              <w:t>Positives (%)</w:t>
            </w:r>
          </w:p>
        </w:tc>
        <w:tc>
          <w:tcPr>
            <w:tcW w:w="851" w:type="dxa"/>
            <w:tcBorders>
              <w:bottom w:val="nil"/>
            </w:tcBorders>
            <w:vAlign w:val="center"/>
          </w:tcPr>
          <w:p w14:paraId="619CC8EF"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kern w:val="0"/>
                <w:sz w:val="21"/>
                <w:szCs w:val="21"/>
              </w:rPr>
            </w:pPr>
            <w:r>
              <w:rPr>
                <w:rFonts w:ascii="Arial" w:hAnsi="Arial" w:cs="Arial"/>
                <w:kern w:val="0"/>
                <w:sz w:val="21"/>
                <w:szCs w:val="21"/>
              </w:rPr>
              <w:t>Gaps</w:t>
            </w:r>
          </w:p>
        </w:tc>
      </w:tr>
      <w:tr w:rsidR="00F42BB1" w14:paraId="59FE4325"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525DC395" w14:textId="77777777" w:rsidR="00F42BB1" w:rsidRDefault="00000000">
            <w:pPr>
              <w:spacing w:line="360" w:lineRule="auto"/>
              <w:jc w:val="center"/>
              <w:rPr>
                <w:rFonts w:ascii="Arial" w:hAnsi="Arial" w:cs="Arial"/>
                <w:kern w:val="0"/>
                <w:sz w:val="21"/>
                <w:szCs w:val="21"/>
              </w:rPr>
            </w:pPr>
            <w:r>
              <w:rPr>
                <w:rFonts w:ascii="Arial" w:hAnsi="Arial" w:cs="Arial"/>
                <w:b w:val="0"/>
                <w:bCs w:val="0"/>
                <w:kern w:val="0"/>
                <w:sz w:val="21"/>
                <w:szCs w:val="21"/>
              </w:rPr>
              <w:t>Spain_BA71_1971_AKO62697.1</w:t>
            </w:r>
          </w:p>
        </w:tc>
        <w:tc>
          <w:tcPr>
            <w:tcW w:w="851" w:type="dxa"/>
            <w:tcBorders>
              <w:top w:val="nil"/>
              <w:bottom w:val="nil"/>
            </w:tcBorders>
            <w:shd w:val="clear" w:color="auto" w:fill="D9D9D9" w:themeFill="background1" w:themeFillShade="D9"/>
            <w:vAlign w:val="center"/>
          </w:tcPr>
          <w:p w14:paraId="72250B42" w14:textId="09342945" w:rsidR="00F42BB1"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122DE4E8"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nil"/>
            </w:tcBorders>
            <w:shd w:val="clear" w:color="auto" w:fill="D9D9D9" w:themeFill="background1" w:themeFillShade="D9"/>
            <w:vAlign w:val="center"/>
          </w:tcPr>
          <w:p w14:paraId="05B34A90"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156/160 (97%)</w:t>
            </w:r>
          </w:p>
        </w:tc>
        <w:tc>
          <w:tcPr>
            <w:tcW w:w="1275" w:type="dxa"/>
            <w:tcBorders>
              <w:top w:val="nil"/>
              <w:bottom w:val="nil"/>
            </w:tcBorders>
            <w:shd w:val="clear" w:color="auto" w:fill="D9D9D9" w:themeFill="background1" w:themeFillShade="D9"/>
            <w:vAlign w:val="center"/>
          </w:tcPr>
          <w:p w14:paraId="4A402538"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158/160 (98%)</w:t>
            </w:r>
          </w:p>
        </w:tc>
        <w:tc>
          <w:tcPr>
            <w:tcW w:w="851" w:type="dxa"/>
            <w:tcBorders>
              <w:top w:val="nil"/>
              <w:bottom w:val="nil"/>
              <w:right w:val="nil"/>
            </w:tcBorders>
            <w:shd w:val="clear" w:color="auto" w:fill="D9D9D9" w:themeFill="background1" w:themeFillShade="D9"/>
            <w:vAlign w:val="center"/>
          </w:tcPr>
          <w:p w14:paraId="19E0A3F2"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1A10F350"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0A62C02E"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Italy_26544_OG10_2010_AJZ77150.1</w:t>
            </w:r>
          </w:p>
        </w:tc>
        <w:tc>
          <w:tcPr>
            <w:tcW w:w="851" w:type="dxa"/>
            <w:tcBorders>
              <w:top w:val="nil"/>
              <w:bottom w:val="nil"/>
            </w:tcBorders>
            <w:shd w:val="clear" w:color="auto" w:fill="D9D9D9" w:themeFill="background1" w:themeFillShade="D9"/>
            <w:vAlign w:val="center"/>
          </w:tcPr>
          <w:p w14:paraId="0973611B" w14:textId="530C3A1A"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F34381">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2A610BB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nil"/>
            </w:tcBorders>
            <w:shd w:val="clear" w:color="auto" w:fill="D9D9D9" w:themeFill="background1" w:themeFillShade="D9"/>
            <w:vAlign w:val="center"/>
          </w:tcPr>
          <w:p w14:paraId="680B738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156/160 (97%)</w:t>
            </w:r>
          </w:p>
        </w:tc>
        <w:tc>
          <w:tcPr>
            <w:tcW w:w="1275" w:type="dxa"/>
            <w:tcBorders>
              <w:top w:val="nil"/>
              <w:bottom w:val="nil"/>
            </w:tcBorders>
            <w:shd w:val="clear" w:color="auto" w:fill="D9D9D9" w:themeFill="background1" w:themeFillShade="D9"/>
            <w:vAlign w:val="center"/>
          </w:tcPr>
          <w:p w14:paraId="1A5CBCA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158/160 (98%)</w:t>
            </w:r>
          </w:p>
        </w:tc>
        <w:tc>
          <w:tcPr>
            <w:tcW w:w="851" w:type="dxa"/>
            <w:tcBorders>
              <w:top w:val="nil"/>
              <w:bottom w:val="nil"/>
              <w:right w:val="nil"/>
            </w:tcBorders>
            <w:shd w:val="clear" w:color="auto" w:fill="D9D9D9" w:themeFill="background1" w:themeFillShade="D9"/>
            <w:vAlign w:val="center"/>
          </w:tcPr>
          <w:p w14:paraId="72BEBAC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5522A832"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1752F764"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Italy_47_Ss_2008_2008_AOO54329.1</w:t>
            </w:r>
          </w:p>
        </w:tc>
        <w:tc>
          <w:tcPr>
            <w:tcW w:w="851" w:type="dxa"/>
            <w:tcBorders>
              <w:top w:val="nil"/>
              <w:bottom w:val="nil"/>
            </w:tcBorders>
            <w:shd w:val="clear" w:color="auto" w:fill="D9D9D9" w:themeFill="background1" w:themeFillShade="D9"/>
            <w:vAlign w:val="center"/>
          </w:tcPr>
          <w:p w14:paraId="64E97B10" w14:textId="6D9F52F0"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F34381">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6C22F67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nil"/>
            </w:tcBorders>
            <w:shd w:val="clear" w:color="auto" w:fill="D9D9D9" w:themeFill="background1" w:themeFillShade="D9"/>
            <w:vAlign w:val="center"/>
          </w:tcPr>
          <w:p w14:paraId="145540E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156/160 (97%)</w:t>
            </w:r>
          </w:p>
        </w:tc>
        <w:tc>
          <w:tcPr>
            <w:tcW w:w="1275" w:type="dxa"/>
            <w:tcBorders>
              <w:top w:val="nil"/>
              <w:bottom w:val="nil"/>
            </w:tcBorders>
            <w:shd w:val="clear" w:color="auto" w:fill="D9D9D9" w:themeFill="background1" w:themeFillShade="D9"/>
            <w:vAlign w:val="center"/>
          </w:tcPr>
          <w:p w14:paraId="25A73DC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158/160 (98%)</w:t>
            </w:r>
          </w:p>
        </w:tc>
        <w:tc>
          <w:tcPr>
            <w:tcW w:w="851" w:type="dxa"/>
            <w:tcBorders>
              <w:top w:val="nil"/>
              <w:bottom w:val="nil"/>
              <w:right w:val="nil"/>
            </w:tcBorders>
            <w:shd w:val="clear" w:color="auto" w:fill="D9D9D9" w:themeFill="background1" w:themeFillShade="D9"/>
            <w:vAlign w:val="center"/>
          </w:tcPr>
          <w:p w14:paraId="1BF9B1B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052BE870"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2D9B5849"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Portugal_OURT_88.3_1988_CAN10370.1</w:t>
            </w:r>
          </w:p>
        </w:tc>
        <w:tc>
          <w:tcPr>
            <w:tcW w:w="851" w:type="dxa"/>
            <w:tcBorders>
              <w:top w:val="nil"/>
              <w:bottom w:val="nil"/>
            </w:tcBorders>
            <w:shd w:val="clear" w:color="auto" w:fill="D9D9D9" w:themeFill="background1" w:themeFillShade="D9"/>
            <w:vAlign w:val="center"/>
          </w:tcPr>
          <w:p w14:paraId="3B96C55B" w14:textId="20C94426"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F34381">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221E0FE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nil"/>
            </w:tcBorders>
            <w:shd w:val="clear" w:color="auto" w:fill="D9D9D9" w:themeFill="background1" w:themeFillShade="D9"/>
            <w:vAlign w:val="center"/>
          </w:tcPr>
          <w:p w14:paraId="76559EB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156/160 (97%)</w:t>
            </w:r>
          </w:p>
        </w:tc>
        <w:tc>
          <w:tcPr>
            <w:tcW w:w="1275" w:type="dxa"/>
            <w:tcBorders>
              <w:top w:val="nil"/>
              <w:bottom w:val="nil"/>
            </w:tcBorders>
            <w:shd w:val="clear" w:color="auto" w:fill="D9D9D9" w:themeFill="background1" w:themeFillShade="D9"/>
            <w:vAlign w:val="center"/>
          </w:tcPr>
          <w:p w14:paraId="4DB76F8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158/160 (98%)</w:t>
            </w:r>
          </w:p>
        </w:tc>
        <w:tc>
          <w:tcPr>
            <w:tcW w:w="851" w:type="dxa"/>
            <w:tcBorders>
              <w:top w:val="nil"/>
              <w:bottom w:val="nil"/>
              <w:right w:val="nil"/>
            </w:tcBorders>
            <w:shd w:val="clear" w:color="auto" w:fill="D9D9D9" w:themeFill="background1" w:themeFillShade="D9"/>
            <w:vAlign w:val="center"/>
          </w:tcPr>
          <w:p w14:paraId="113DA69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59E889EC"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0080C96A"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Spain_E75_1975_CBH29115.1</w:t>
            </w:r>
          </w:p>
        </w:tc>
        <w:tc>
          <w:tcPr>
            <w:tcW w:w="851" w:type="dxa"/>
            <w:tcBorders>
              <w:top w:val="nil"/>
              <w:bottom w:val="nil"/>
            </w:tcBorders>
            <w:shd w:val="clear" w:color="auto" w:fill="D9D9D9" w:themeFill="background1" w:themeFillShade="D9"/>
            <w:vAlign w:val="center"/>
          </w:tcPr>
          <w:p w14:paraId="67BB87E0" w14:textId="3EB0BD4D"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F34381">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2058883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nil"/>
            </w:tcBorders>
            <w:shd w:val="clear" w:color="auto" w:fill="D9D9D9" w:themeFill="background1" w:themeFillShade="D9"/>
            <w:vAlign w:val="center"/>
          </w:tcPr>
          <w:p w14:paraId="7F6DDA1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156/160 (97%)</w:t>
            </w:r>
          </w:p>
        </w:tc>
        <w:tc>
          <w:tcPr>
            <w:tcW w:w="1275" w:type="dxa"/>
            <w:tcBorders>
              <w:top w:val="nil"/>
              <w:bottom w:val="nil"/>
            </w:tcBorders>
            <w:shd w:val="clear" w:color="auto" w:fill="D9D9D9" w:themeFill="background1" w:themeFillShade="D9"/>
            <w:vAlign w:val="center"/>
          </w:tcPr>
          <w:p w14:paraId="34540B0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158/160 (98%)</w:t>
            </w:r>
          </w:p>
        </w:tc>
        <w:tc>
          <w:tcPr>
            <w:tcW w:w="851" w:type="dxa"/>
            <w:tcBorders>
              <w:top w:val="nil"/>
              <w:bottom w:val="nil"/>
              <w:right w:val="nil"/>
            </w:tcBorders>
            <w:shd w:val="clear" w:color="auto" w:fill="D9D9D9" w:themeFill="background1" w:themeFillShade="D9"/>
            <w:vAlign w:val="center"/>
          </w:tcPr>
          <w:p w14:paraId="1737FCC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0009A7DB"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49000EB5"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Portugal_L60_1960_AIY22206.1</w:t>
            </w:r>
          </w:p>
        </w:tc>
        <w:tc>
          <w:tcPr>
            <w:tcW w:w="851" w:type="dxa"/>
            <w:tcBorders>
              <w:top w:val="nil"/>
              <w:bottom w:val="nil"/>
            </w:tcBorders>
            <w:shd w:val="clear" w:color="auto" w:fill="D9D9D9" w:themeFill="background1" w:themeFillShade="D9"/>
            <w:vAlign w:val="center"/>
          </w:tcPr>
          <w:p w14:paraId="224105C8" w14:textId="47B148A0"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F34381">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33877CD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nil"/>
            </w:tcBorders>
            <w:shd w:val="clear" w:color="auto" w:fill="D9D9D9" w:themeFill="background1" w:themeFillShade="D9"/>
            <w:vAlign w:val="center"/>
          </w:tcPr>
          <w:p w14:paraId="6FCCD38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156/160 (97%)</w:t>
            </w:r>
          </w:p>
        </w:tc>
        <w:tc>
          <w:tcPr>
            <w:tcW w:w="1275" w:type="dxa"/>
            <w:tcBorders>
              <w:top w:val="nil"/>
              <w:bottom w:val="nil"/>
            </w:tcBorders>
            <w:shd w:val="clear" w:color="auto" w:fill="D9D9D9" w:themeFill="background1" w:themeFillShade="D9"/>
            <w:vAlign w:val="center"/>
          </w:tcPr>
          <w:p w14:paraId="1FDC3F0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158/160 (98%)</w:t>
            </w:r>
          </w:p>
        </w:tc>
        <w:tc>
          <w:tcPr>
            <w:tcW w:w="851" w:type="dxa"/>
            <w:tcBorders>
              <w:top w:val="nil"/>
              <w:bottom w:val="nil"/>
              <w:right w:val="nil"/>
            </w:tcBorders>
            <w:shd w:val="clear" w:color="auto" w:fill="D9D9D9" w:themeFill="background1" w:themeFillShade="D9"/>
            <w:vAlign w:val="center"/>
          </w:tcPr>
          <w:p w14:paraId="5F69FC8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18D8CF27"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0D7923C0"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Portugal_NHV_1968_AIY22372.1</w:t>
            </w:r>
          </w:p>
        </w:tc>
        <w:tc>
          <w:tcPr>
            <w:tcW w:w="851" w:type="dxa"/>
            <w:tcBorders>
              <w:top w:val="nil"/>
              <w:bottom w:val="nil"/>
            </w:tcBorders>
            <w:shd w:val="clear" w:color="auto" w:fill="D9D9D9" w:themeFill="background1" w:themeFillShade="D9"/>
            <w:vAlign w:val="center"/>
          </w:tcPr>
          <w:p w14:paraId="7B5D3026" w14:textId="51EDB388"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F34381">
              <w:rPr>
                <w:rFonts w:ascii="Arial Unicode MS" w:eastAsia="Arial Unicode MS" w:hAnsi="Arial Unicode MS" w:cs="Arial Unicode MS" w:hint="eastAsia"/>
                <w:kern w:val="0"/>
                <w:sz w:val="21"/>
                <w:szCs w:val="21"/>
              </w:rPr>
              <w:t>Ⅰ</w:t>
            </w:r>
          </w:p>
        </w:tc>
        <w:tc>
          <w:tcPr>
            <w:tcW w:w="992" w:type="dxa"/>
            <w:tcBorders>
              <w:top w:val="nil"/>
              <w:bottom w:val="nil"/>
            </w:tcBorders>
            <w:shd w:val="clear" w:color="auto" w:fill="D9D9D9" w:themeFill="background1" w:themeFillShade="D9"/>
            <w:vAlign w:val="center"/>
          </w:tcPr>
          <w:p w14:paraId="410D208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nil"/>
            </w:tcBorders>
            <w:shd w:val="clear" w:color="auto" w:fill="D9D9D9" w:themeFill="background1" w:themeFillShade="D9"/>
            <w:vAlign w:val="center"/>
          </w:tcPr>
          <w:p w14:paraId="2FA5B31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156/160 (97%)</w:t>
            </w:r>
          </w:p>
        </w:tc>
        <w:tc>
          <w:tcPr>
            <w:tcW w:w="1275" w:type="dxa"/>
            <w:tcBorders>
              <w:top w:val="nil"/>
              <w:bottom w:val="nil"/>
            </w:tcBorders>
            <w:shd w:val="clear" w:color="auto" w:fill="D9D9D9" w:themeFill="background1" w:themeFillShade="D9"/>
            <w:vAlign w:val="center"/>
          </w:tcPr>
          <w:p w14:paraId="02D416E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158/160 (98%)</w:t>
            </w:r>
          </w:p>
        </w:tc>
        <w:tc>
          <w:tcPr>
            <w:tcW w:w="851" w:type="dxa"/>
            <w:tcBorders>
              <w:top w:val="nil"/>
              <w:bottom w:val="nil"/>
              <w:right w:val="nil"/>
            </w:tcBorders>
            <w:shd w:val="clear" w:color="auto" w:fill="D9D9D9" w:themeFill="background1" w:themeFillShade="D9"/>
            <w:vAlign w:val="center"/>
          </w:tcPr>
          <w:p w14:paraId="1D7E7EF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1394D88C"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single" w:sz="8" w:space="0" w:color="000000" w:themeColor="text1"/>
            </w:tcBorders>
            <w:shd w:val="clear" w:color="auto" w:fill="D9D9D9" w:themeFill="background1" w:themeFillShade="D9"/>
            <w:vAlign w:val="center"/>
          </w:tcPr>
          <w:p w14:paraId="508FCF5A"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Benin_1997_CAN10113.1</w:t>
            </w:r>
          </w:p>
        </w:tc>
        <w:tc>
          <w:tcPr>
            <w:tcW w:w="851" w:type="dxa"/>
            <w:tcBorders>
              <w:top w:val="nil"/>
              <w:bottom w:val="single" w:sz="8" w:space="0" w:color="000000" w:themeColor="text1"/>
            </w:tcBorders>
            <w:shd w:val="clear" w:color="auto" w:fill="D9D9D9" w:themeFill="background1" w:themeFillShade="D9"/>
            <w:vAlign w:val="center"/>
          </w:tcPr>
          <w:p w14:paraId="381294C6" w14:textId="45E95792"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F34381">
              <w:rPr>
                <w:rFonts w:ascii="Arial Unicode MS" w:eastAsia="Arial Unicode MS" w:hAnsi="Arial Unicode MS" w:cs="Arial Unicode MS" w:hint="eastAsia"/>
                <w:kern w:val="0"/>
                <w:sz w:val="21"/>
                <w:szCs w:val="21"/>
              </w:rPr>
              <w:t>Ⅰ</w:t>
            </w:r>
          </w:p>
        </w:tc>
        <w:tc>
          <w:tcPr>
            <w:tcW w:w="992" w:type="dxa"/>
            <w:tcBorders>
              <w:top w:val="nil"/>
              <w:bottom w:val="single" w:sz="8" w:space="0" w:color="000000" w:themeColor="text1"/>
            </w:tcBorders>
            <w:shd w:val="clear" w:color="auto" w:fill="D9D9D9" w:themeFill="background1" w:themeFillShade="D9"/>
            <w:vAlign w:val="center"/>
          </w:tcPr>
          <w:p w14:paraId="3BE24B0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single" w:sz="8" w:space="0" w:color="000000" w:themeColor="text1"/>
            </w:tcBorders>
            <w:shd w:val="clear" w:color="auto" w:fill="D9D9D9" w:themeFill="background1" w:themeFillShade="D9"/>
            <w:vAlign w:val="center"/>
          </w:tcPr>
          <w:p w14:paraId="7365BA0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156/160 (97%)</w:t>
            </w:r>
          </w:p>
        </w:tc>
        <w:tc>
          <w:tcPr>
            <w:tcW w:w="1275" w:type="dxa"/>
            <w:tcBorders>
              <w:top w:val="nil"/>
              <w:bottom w:val="single" w:sz="8" w:space="0" w:color="000000" w:themeColor="text1"/>
            </w:tcBorders>
            <w:shd w:val="clear" w:color="auto" w:fill="D9D9D9" w:themeFill="background1" w:themeFillShade="D9"/>
            <w:vAlign w:val="center"/>
          </w:tcPr>
          <w:p w14:paraId="209EF1B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158/160 (98%)</w:t>
            </w:r>
          </w:p>
        </w:tc>
        <w:tc>
          <w:tcPr>
            <w:tcW w:w="851" w:type="dxa"/>
            <w:tcBorders>
              <w:top w:val="nil"/>
              <w:bottom w:val="single" w:sz="8" w:space="0" w:color="000000" w:themeColor="text1"/>
              <w:right w:val="nil"/>
            </w:tcBorders>
            <w:shd w:val="clear" w:color="auto" w:fill="D9D9D9" w:themeFill="background1" w:themeFillShade="D9"/>
            <w:vAlign w:val="center"/>
          </w:tcPr>
          <w:p w14:paraId="0CAAE80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F42BB1" w14:paraId="638B2EED"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single" w:sz="8" w:space="0" w:color="000000" w:themeColor="text1"/>
              <w:left w:val="nil"/>
              <w:bottom w:val="nil"/>
            </w:tcBorders>
            <w:shd w:val="clear" w:color="auto" w:fill="E5B8B7" w:themeFill="accent2" w:themeFillTint="66"/>
            <w:vAlign w:val="center"/>
          </w:tcPr>
          <w:p w14:paraId="50443193" w14:textId="77777777" w:rsidR="00F42BB1" w:rsidRDefault="00000000">
            <w:pPr>
              <w:spacing w:line="360" w:lineRule="auto"/>
              <w:jc w:val="center"/>
              <w:rPr>
                <w:rFonts w:ascii="Arial" w:hAnsi="Arial" w:cs="Arial"/>
                <w:kern w:val="0"/>
                <w:sz w:val="21"/>
                <w:szCs w:val="21"/>
              </w:rPr>
            </w:pPr>
            <w:r>
              <w:rPr>
                <w:rFonts w:ascii="Arial" w:hAnsi="Arial" w:cs="Arial"/>
                <w:b w:val="0"/>
                <w:bCs w:val="0"/>
                <w:kern w:val="0"/>
                <w:sz w:val="21"/>
                <w:szCs w:val="21"/>
              </w:rPr>
              <w:t>Reference strain</w:t>
            </w:r>
          </w:p>
          <w:p w14:paraId="632EAF83" w14:textId="5610EB06" w:rsidR="00F42BB1" w:rsidRDefault="002058CB">
            <w:pPr>
              <w:spacing w:line="360" w:lineRule="auto"/>
              <w:jc w:val="center"/>
              <w:rPr>
                <w:rFonts w:ascii="Arial" w:hAnsi="Arial" w:cs="Arial"/>
                <w:kern w:val="0"/>
                <w:sz w:val="21"/>
                <w:szCs w:val="21"/>
              </w:rPr>
            </w:pPr>
            <w:r>
              <w:rPr>
                <w:rFonts w:ascii="Arial" w:eastAsia="等线" w:hAnsi="Arial" w:cs="Arial"/>
                <w:b w:val="0"/>
                <w:bCs w:val="0"/>
                <w:kern w:val="0"/>
                <w:sz w:val="21"/>
                <w:szCs w:val="21"/>
              </w:rPr>
              <w:t>ASFV_CN/GS</w:t>
            </w:r>
            <w:r>
              <w:rPr>
                <w:rFonts w:ascii="Arial" w:eastAsia="等线" w:hAnsi="Arial" w:cs="Arial" w:hint="eastAsia"/>
                <w:b w:val="0"/>
                <w:bCs w:val="0"/>
                <w:kern w:val="0"/>
                <w:sz w:val="21"/>
                <w:szCs w:val="21"/>
              </w:rPr>
              <w:t>/</w:t>
            </w:r>
            <w:r>
              <w:rPr>
                <w:rFonts w:ascii="Arial" w:eastAsia="等线" w:hAnsi="Arial" w:cs="Arial"/>
                <w:b w:val="0"/>
                <w:bCs w:val="0"/>
                <w:kern w:val="0"/>
                <w:sz w:val="21"/>
                <w:szCs w:val="21"/>
              </w:rPr>
              <w:t>2018</w:t>
            </w:r>
          </w:p>
        </w:tc>
        <w:tc>
          <w:tcPr>
            <w:tcW w:w="851" w:type="dxa"/>
            <w:tcBorders>
              <w:top w:val="single" w:sz="8" w:space="0" w:color="000000" w:themeColor="text1"/>
              <w:bottom w:val="nil"/>
            </w:tcBorders>
            <w:shd w:val="clear" w:color="auto" w:fill="E5B8B7" w:themeFill="accent2" w:themeFillTint="66"/>
            <w:vAlign w:val="center"/>
          </w:tcPr>
          <w:p w14:paraId="11103000" w14:textId="325F58D3" w:rsidR="00F42BB1"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Ⅱ</w:t>
            </w:r>
          </w:p>
        </w:tc>
        <w:tc>
          <w:tcPr>
            <w:tcW w:w="992" w:type="dxa"/>
            <w:tcBorders>
              <w:top w:val="single" w:sz="8" w:space="0" w:color="000000" w:themeColor="text1"/>
              <w:bottom w:val="nil"/>
            </w:tcBorders>
            <w:shd w:val="clear" w:color="auto" w:fill="E5B8B7" w:themeFill="accent2" w:themeFillTint="66"/>
            <w:vAlign w:val="center"/>
          </w:tcPr>
          <w:p w14:paraId="350E29B2"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single" w:sz="8" w:space="0" w:color="000000" w:themeColor="text1"/>
              <w:bottom w:val="nil"/>
            </w:tcBorders>
            <w:shd w:val="clear" w:color="auto" w:fill="E5B8B7" w:themeFill="accent2" w:themeFillTint="66"/>
            <w:vAlign w:val="center"/>
          </w:tcPr>
          <w:p w14:paraId="7B626641"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single" w:sz="8" w:space="0" w:color="000000" w:themeColor="text1"/>
              <w:bottom w:val="nil"/>
            </w:tcBorders>
            <w:shd w:val="clear" w:color="auto" w:fill="E5B8B7" w:themeFill="accent2" w:themeFillTint="66"/>
            <w:vAlign w:val="center"/>
          </w:tcPr>
          <w:p w14:paraId="08F9CE97"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single" w:sz="8" w:space="0" w:color="000000" w:themeColor="text1"/>
              <w:bottom w:val="nil"/>
              <w:right w:val="nil"/>
            </w:tcBorders>
            <w:shd w:val="clear" w:color="auto" w:fill="E5B8B7" w:themeFill="accent2" w:themeFillTint="66"/>
            <w:vAlign w:val="center"/>
          </w:tcPr>
          <w:p w14:paraId="72773DCF"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3B05AE5D"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left w:val="nil"/>
              <w:bottom w:val="nil"/>
            </w:tcBorders>
            <w:shd w:val="clear" w:color="auto" w:fill="E5B8B7" w:themeFill="accent2" w:themeFillTint="66"/>
            <w:vAlign w:val="center"/>
          </w:tcPr>
          <w:p w14:paraId="6D941655"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Malawi_Tengani_1962_CAN10113.1</w:t>
            </w:r>
          </w:p>
        </w:tc>
        <w:tc>
          <w:tcPr>
            <w:tcW w:w="851" w:type="dxa"/>
            <w:tcBorders>
              <w:bottom w:val="nil"/>
            </w:tcBorders>
            <w:shd w:val="clear" w:color="auto" w:fill="E5B8B7" w:themeFill="accent2" w:themeFillTint="66"/>
            <w:vAlign w:val="center"/>
          </w:tcPr>
          <w:p w14:paraId="6529ABB8" w14:textId="3475390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bottom w:val="nil"/>
            </w:tcBorders>
            <w:shd w:val="clear" w:color="auto" w:fill="E5B8B7" w:themeFill="accent2" w:themeFillTint="66"/>
            <w:vAlign w:val="center"/>
          </w:tcPr>
          <w:p w14:paraId="0AADA0F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bottom w:val="nil"/>
            </w:tcBorders>
            <w:shd w:val="clear" w:color="auto" w:fill="E5B8B7" w:themeFill="accent2" w:themeFillTint="66"/>
            <w:vAlign w:val="center"/>
          </w:tcPr>
          <w:p w14:paraId="4204E58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151/160 (94%)</w:t>
            </w:r>
          </w:p>
        </w:tc>
        <w:tc>
          <w:tcPr>
            <w:tcW w:w="1275" w:type="dxa"/>
            <w:tcBorders>
              <w:bottom w:val="nil"/>
            </w:tcBorders>
            <w:shd w:val="clear" w:color="auto" w:fill="E5B8B7" w:themeFill="accent2" w:themeFillTint="66"/>
            <w:vAlign w:val="center"/>
          </w:tcPr>
          <w:p w14:paraId="50E5E53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156/160 (97%)</w:t>
            </w:r>
          </w:p>
        </w:tc>
        <w:tc>
          <w:tcPr>
            <w:tcW w:w="851" w:type="dxa"/>
            <w:tcBorders>
              <w:bottom w:val="nil"/>
              <w:right w:val="nil"/>
            </w:tcBorders>
            <w:shd w:val="clear" w:color="auto" w:fill="E5B8B7" w:themeFill="accent2" w:themeFillTint="66"/>
            <w:vAlign w:val="center"/>
          </w:tcPr>
          <w:p w14:paraId="1E97A79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60F4B0C9"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left w:val="nil"/>
              <w:bottom w:val="nil"/>
            </w:tcBorders>
            <w:shd w:val="clear" w:color="auto" w:fill="E5B8B7" w:themeFill="accent2" w:themeFillTint="66"/>
            <w:vAlign w:val="center"/>
          </w:tcPr>
          <w:p w14:paraId="63FF0372" w14:textId="77777777" w:rsidR="009D5244" w:rsidRDefault="009D5244" w:rsidP="009D5244">
            <w:pPr>
              <w:spacing w:line="360" w:lineRule="auto"/>
              <w:jc w:val="center"/>
              <w:rPr>
                <w:rFonts w:ascii="Arial" w:hAnsi="Arial" w:cs="Arial"/>
                <w:b w:val="0"/>
                <w:bCs w:val="0"/>
                <w:kern w:val="0"/>
                <w:sz w:val="21"/>
                <w:szCs w:val="21"/>
              </w:rPr>
            </w:pPr>
            <w:r>
              <w:rPr>
                <w:rFonts w:ascii="Arial" w:hAnsi="Arial" w:cs="Arial"/>
                <w:b w:val="0"/>
                <w:bCs w:val="0"/>
                <w:kern w:val="0"/>
                <w:sz w:val="21"/>
                <w:szCs w:val="21"/>
              </w:rPr>
              <w:t>South_Africa_KNP_Pretorisuskop_1996_CAN10113.1</w:t>
            </w:r>
          </w:p>
        </w:tc>
        <w:tc>
          <w:tcPr>
            <w:tcW w:w="851" w:type="dxa"/>
            <w:tcBorders>
              <w:bottom w:val="nil"/>
            </w:tcBorders>
            <w:shd w:val="clear" w:color="auto" w:fill="E5B8B7" w:themeFill="accent2" w:themeFillTint="66"/>
            <w:vAlign w:val="center"/>
          </w:tcPr>
          <w:p w14:paraId="49340833" w14:textId="40EC55F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bottom w:val="nil"/>
            </w:tcBorders>
            <w:shd w:val="clear" w:color="auto" w:fill="E5B8B7" w:themeFill="accent2" w:themeFillTint="66"/>
            <w:vAlign w:val="center"/>
          </w:tcPr>
          <w:p w14:paraId="6C2B79E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bottom w:val="nil"/>
            </w:tcBorders>
            <w:shd w:val="clear" w:color="auto" w:fill="E5B8B7" w:themeFill="accent2" w:themeFillTint="66"/>
            <w:vAlign w:val="center"/>
          </w:tcPr>
          <w:p w14:paraId="5AF1341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156/160 (97%)</w:t>
            </w:r>
          </w:p>
        </w:tc>
        <w:tc>
          <w:tcPr>
            <w:tcW w:w="1275" w:type="dxa"/>
            <w:tcBorders>
              <w:bottom w:val="nil"/>
            </w:tcBorders>
            <w:shd w:val="clear" w:color="auto" w:fill="E5B8B7" w:themeFill="accent2" w:themeFillTint="66"/>
            <w:vAlign w:val="center"/>
          </w:tcPr>
          <w:p w14:paraId="7267483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158/160 (98%)</w:t>
            </w:r>
          </w:p>
        </w:tc>
        <w:tc>
          <w:tcPr>
            <w:tcW w:w="851" w:type="dxa"/>
            <w:tcBorders>
              <w:bottom w:val="nil"/>
              <w:right w:val="nil"/>
            </w:tcBorders>
            <w:shd w:val="clear" w:color="auto" w:fill="E5B8B7" w:themeFill="accent2" w:themeFillTint="66"/>
            <w:vAlign w:val="center"/>
          </w:tcPr>
          <w:p w14:paraId="7F4A503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2B91176D"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262F08A1" w14:textId="77777777" w:rsidR="009D5244" w:rsidRDefault="009D5244" w:rsidP="009D5244">
            <w:pPr>
              <w:spacing w:line="360" w:lineRule="auto"/>
              <w:jc w:val="center"/>
              <w:rPr>
                <w:rFonts w:ascii="Arial" w:hAnsi="Arial" w:cs="Arial"/>
                <w:kern w:val="0"/>
                <w:sz w:val="21"/>
                <w:szCs w:val="21"/>
              </w:rPr>
            </w:pPr>
            <w:bookmarkStart w:id="13" w:name="_Hlk181283654"/>
            <w:r>
              <w:rPr>
                <w:rFonts w:ascii="Arial" w:hAnsi="Arial" w:cs="Arial"/>
                <w:b w:val="0"/>
                <w:bCs w:val="0"/>
                <w:kern w:val="0"/>
                <w:sz w:val="21"/>
                <w:szCs w:val="21"/>
              </w:rPr>
              <w:t>Ukraine_Kyiv_2014</w:t>
            </w:r>
            <w:bookmarkStart w:id="14" w:name="_Hlk181283755"/>
            <w:bookmarkEnd w:id="13"/>
            <w:r>
              <w:rPr>
                <w:rFonts w:ascii="Arial" w:hAnsi="Arial" w:cs="Arial"/>
                <w:b w:val="0"/>
                <w:bCs w:val="0"/>
                <w:kern w:val="0"/>
                <w:sz w:val="21"/>
                <w:szCs w:val="21"/>
              </w:rPr>
              <w:t>_QED21568.1</w:t>
            </w:r>
            <w:bookmarkEnd w:id="14"/>
          </w:p>
        </w:tc>
        <w:tc>
          <w:tcPr>
            <w:tcW w:w="851" w:type="dxa"/>
            <w:tcBorders>
              <w:top w:val="nil"/>
              <w:bottom w:val="nil"/>
            </w:tcBorders>
            <w:shd w:val="clear" w:color="auto" w:fill="E5B8B7" w:themeFill="accent2" w:themeFillTint="66"/>
            <w:vAlign w:val="center"/>
          </w:tcPr>
          <w:p w14:paraId="756ADAC2" w14:textId="40BA0B98"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1F572F4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75</w:t>
            </w:r>
          </w:p>
        </w:tc>
        <w:tc>
          <w:tcPr>
            <w:tcW w:w="1276" w:type="dxa"/>
            <w:tcBorders>
              <w:top w:val="nil"/>
              <w:bottom w:val="nil"/>
            </w:tcBorders>
            <w:shd w:val="clear" w:color="auto" w:fill="E5B8B7" w:themeFill="accent2" w:themeFillTint="66"/>
            <w:vAlign w:val="center"/>
          </w:tcPr>
          <w:p w14:paraId="6EBC7DF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75/75 (100%)</w:t>
            </w:r>
          </w:p>
        </w:tc>
        <w:tc>
          <w:tcPr>
            <w:tcW w:w="1275" w:type="dxa"/>
            <w:tcBorders>
              <w:top w:val="nil"/>
              <w:bottom w:val="nil"/>
            </w:tcBorders>
            <w:shd w:val="clear" w:color="auto" w:fill="E5B8B7" w:themeFill="accent2" w:themeFillTint="66"/>
            <w:vAlign w:val="center"/>
          </w:tcPr>
          <w:p w14:paraId="503882A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75/75 (100%)</w:t>
            </w:r>
          </w:p>
        </w:tc>
        <w:tc>
          <w:tcPr>
            <w:tcW w:w="851" w:type="dxa"/>
            <w:tcBorders>
              <w:top w:val="nil"/>
              <w:bottom w:val="nil"/>
              <w:right w:val="nil"/>
            </w:tcBorders>
            <w:shd w:val="clear" w:color="auto" w:fill="E5B8B7" w:themeFill="accent2" w:themeFillTint="66"/>
            <w:vAlign w:val="center"/>
          </w:tcPr>
          <w:p w14:paraId="22F852E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098CCAC5"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783C6A37"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China_AnhuiXCGQ_2018_CAN10113.1</w:t>
            </w:r>
          </w:p>
        </w:tc>
        <w:tc>
          <w:tcPr>
            <w:tcW w:w="851" w:type="dxa"/>
            <w:tcBorders>
              <w:top w:val="nil"/>
              <w:bottom w:val="nil"/>
            </w:tcBorders>
            <w:shd w:val="clear" w:color="auto" w:fill="E5B8B7" w:themeFill="accent2" w:themeFillTint="66"/>
            <w:vAlign w:val="center"/>
          </w:tcPr>
          <w:p w14:paraId="40C3B3F8" w14:textId="203546DA"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2EDC11D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nil"/>
              <w:bottom w:val="nil"/>
            </w:tcBorders>
            <w:shd w:val="clear" w:color="auto" w:fill="E5B8B7" w:themeFill="accent2" w:themeFillTint="66"/>
            <w:vAlign w:val="center"/>
          </w:tcPr>
          <w:p w14:paraId="4BA4B89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nil"/>
              <w:bottom w:val="nil"/>
            </w:tcBorders>
            <w:shd w:val="clear" w:color="auto" w:fill="E5B8B7" w:themeFill="accent2" w:themeFillTint="66"/>
            <w:vAlign w:val="center"/>
          </w:tcPr>
          <w:p w14:paraId="094AA37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nil"/>
              <w:bottom w:val="nil"/>
              <w:right w:val="nil"/>
            </w:tcBorders>
            <w:shd w:val="clear" w:color="auto" w:fill="E5B8B7" w:themeFill="accent2" w:themeFillTint="66"/>
            <w:vAlign w:val="center"/>
          </w:tcPr>
          <w:p w14:paraId="0F6DFCE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13D84574"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794BA3A8"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Poland_Pol16_20186_o7_2016-2017_CAN10113.1</w:t>
            </w:r>
          </w:p>
        </w:tc>
        <w:tc>
          <w:tcPr>
            <w:tcW w:w="851" w:type="dxa"/>
            <w:tcBorders>
              <w:top w:val="nil"/>
              <w:bottom w:val="nil"/>
            </w:tcBorders>
            <w:shd w:val="clear" w:color="auto" w:fill="E5B8B7" w:themeFill="accent2" w:themeFillTint="66"/>
            <w:vAlign w:val="center"/>
          </w:tcPr>
          <w:p w14:paraId="65D257CB" w14:textId="0F4B71D5"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517EF90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nil"/>
              <w:bottom w:val="nil"/>
            </w:tcBorders>
            <w:shd w:val="clear" w:color="auto" w:fill="E5B8B7" w:themeFill="accent2" w:themeFillTint="66"/>
            <w:vAlign w:val="center"/>
          </w:tcPr>
          <w:p w14:paraId="0F23C20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nil"/>
              <w:bottom w:val="nil"/>
            </w:tcBorders>
            <w:shd w:val="clear" w:color="auto" w:fill="E5B8B7" w:themeFill="accent2" w:themeFillTint="66"/>
            <w:vAlign w:val="center"/>
          </w:tcPr>
          <w:p w14:paraId="69D6790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nil"/>
              <w:bottom w:val="nil"/>
              <w:right w:val="nil"/>
            </w:tcBorders>
            <w:shd w:val="clear" w:color="auto" w:fill="E5B8B7" w:themeFill="accent2" w:themeFillTint="66"/>
            <w:vAlign w:val="center"/>
          </w:tcPr>
          <w:p w14:paraId="63ECF0A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7886FB4A"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6AED3B5F"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Poland_Pol16_20538_o9_2016-2017_CAN10113.1</w:t>
            </w:r>
          </w:p>
        </w:tc>
        <w:tc>
          <w:tcPr>
            <w:tcW w:w="851" w:type="dxa"/>
            <w:tcBorders>
              <w:top w:val="nil"/>
              <w:bottom w:val="nil"/>
            </w:tcBorders>
            <w:shd w:val="clear" w:color="auto" w:fill="E5B8B7" w:themeFill="accent2" w:themeFillTint="66"/>
            <w:vAlign w:val="center"/>
          </w:tcPr>
          <w:p w14:paraId="2A0B8940" w14:textId="1DD03E9D"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179D18B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nil"/>
              <w:bottom w:val="nil"/>
            </w:tcBorders>
            <w:shd w:val="clear" w:color="auto" w:fill="E5B8B7" w:themeFill="accent2" w:themeFillTint="66"/>
            <w:vAlign w:val="center"/>
          </w:tcPr>
          <w:p w14:paraId="00CA14B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nil"/>
              <w:bottom w:val="nil"/>
            </w:tcBorders>
            <w:shd w:val="clear" w:color="auto" w:fill="E5B8B7" w:themeFill="accent2" w:themeFillTint="66"/>
            <w:vAlign w:val="center"/>
          </w:tcPr>
          <w:p w14:paraId="6389DAC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nil"/>
              <w:bottom w:val="nil"/>
              <w:right w:val="nil"/>
            </w:tcBorders>
            <w:shd w:val="clear" w:color="auto" w:fill="E5B8B7" w:themeFill="accent2" w:themeFillTint="66"/>
            <w:vAlign w:val="center"/>
          </w:tcPr>
          <w:p w14:paraId="3A9B729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7EF2D8D0"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6D63452F"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Poland_Pol16_20540_o10_2016-2017_CAN10113.1</w:t>
            </w:r>
          </w:p>
        </w:tc>
        <w:tc>
          <w:tcPr>
            <w:tcW w:w="851" w:type="dxa"/>
            <w:tcBorders>
              <w:top w:val="nil"/>
              <w:bottom w:val="nil"/>
            </w:tcBorders>
            <w:shd w:val="clear" w:color="auto" w:fill="E5B8B7" w:themeFill="accent2" w:themeFillTint="66"/>
            <w:vAlign w:val="center"/>
          </w:tcPr>
          <w:p w14:paraId="14620D4B" w14:textId="400F748E"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10A4BB6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nil"/>
              <w:bottom w:val="nil"/>
            </w:tcBorders>
            <w:shd w:val="clear" w:color="auto" w:fill="E5B8B7" w:themeFill="accent2" w:themeFillTint="66"/>
            <w:vAlign w:val="center"/>
          </w:tcPr>
          <w:p w14:paraId="1AB6515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nil"/>
              <w:bottom w:val="nil"/>
            </w:tcBorders>
            <w:shd w:val="clear" w:color="auto" w:fill="E5B8B7" w:themeFill="accent2" w:themeFillTint="66"/>
            <w:vAlign w:val="center"/>
          </w:tcPr>
          <w:p w14:paraId="5F5C025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nil"/>
              <w:bottom w:val="nil"/>
              <w:right w:val="nil"/>
            </w:tcBorders>
            <w:shd w:val="clear" w:color="auto" w:fill="E5B8B7" w:themeFill="accent2" w:themeFillTint="66"/>
            <w:vAlign w:val="center"/>
          </w:tcPr>
          <w:p w14:paraId="67D2041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3AF502DA"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45749F32"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Poland_Pol16_29413_o23_2016-2017_CAN10113.1</w:t>
            </w:r>
          </w:p>
        </w:tc>
        <w:tc>
          <w:tcPr>
            <w:tcW w:w="851" w:type="dxa"/>
            <w:tcBorders>
              <w:top w:val="nil"/>
              <w:bottom w:val="nil"/>
            </w:tcBorders>
            <w:shd w:val="clear" w:color="auto" w:fill="E5B8B7" w:themeFill="accent2" w:themeFillTint="66"/>
            <w:vAlign w:val="center"/>
          </w:tcPr>
          <w:p w14:paraId="260C0FEA" w14:textId="488B3422"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37CB5A2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nil"/>
              <w:bottom w:val="nil"/>
            </w:tcBorders>
            <w:shd w:val="clear" w:color="auto" w:fill="E5B8B7" w:themeFill="accent2" w:themeFillTint="66"/>
            <w:vAlign w:val="center"/>
          </w:tcPr>
          <w:p w14:paraId="0F4F45D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nil"/>
              <w:bottom w:val="nil"/>
            </w:tcBorders>
            <w:shd w:val="clear" w:color="auto" w:fill="E5B8B7" w:themeFill="accent2" w:themeFillTint="66"/>
            <w:vAlign w:val="center"/>
          </w:tcPr>
          <w:p w14:paraId="6F372C9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nil"/>
              <w:bottom w:val="nil"/>
              <w:right w:val="nil"/>
            </w:tcBorders>
            <w:shd w:val="clear" w:color="auto" w:fill="E5B8B7" w:themeFill="accent2" w:themeFillTint="66"/>
            <w:vAlign w:val="center"/>
          </w:tcPr>
          <w:p w14:paraId="32B73EE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30F44364"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647B445A"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lastRenderedPageBreak/>
              <w:t>Poland_Pol17_03029_C201_2016-2017_CAN10113.1</w:t>
            </w:r>
          </w:p>
        </w:tc>
        <w:tc>
          <w:tcPr>
            <w:tcW w:w="851" w:type="dxa"/>
            <w:tcBorders>
              <w:top w:val="nil"/>
              <w:bottom w:val="nil"/>
            </w:tcBorders>
            <w:shd w:val="clear" w:color="auto" w:fill="E5B8B7" w:themeFill="accent2" w:themeFillTint="66"/>
            <w:vAlign w:val="center"/>
          </w:tcPr>
          <w:p w14:paraId="67FA24C2" w14:textId="1E9FC538"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02610E2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nil"/>
              <w:bottom w:val="nil"/>
            </w:tcBorders>
            <w:shd w:val="clear" w:color="auto" w:fill="E5B8B7" w:themeFill="accent2" w:themeFillTint="66"/>
            <w:vAlign w:val="center"/>
          </w:tcPr>
          <w:p w14:paraId="6069BD2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nil"/>
              <w:bottom w:val="nil"/>
            </w:tcBorders>
            <w:shd w:val="clear" w:color="auto" w:fill="E5B8B7" w:themeFill="accent2" w:themeFillTint="66"/>
            <w:vAlign w:val="center"/>
          </w:tcPr>
          <w:p w14:paraId="538B1F3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nil"/>
              <w:bottom w:val="nil"/>
              <w:right w:val="nil"/>
            </w:tcBorders>
            <w:shd w:val="clear" w:color="auto" w:fill="E5B8B7" w:themeFill="accent2" w:themeFillTint="66"/>
            <w:vAlign w:val="center"/>
          </w:tcPr>
          <w:p w14:paraId="1B3A91B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4C5869AF"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25CA121F"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Poland_Pol17_04461_C210_2016-2017_CAN10113.1</w:t>
            </w:r>
          </w:p>
        </w:tc>
        <w:tc>
          <w:tcPr>
            <w:tcW w:w="851" w:type="dxa"/>
            <w:tcBorders>
              <w:top w:val="nil"/>
              <w:bottom w:val="nil"/>
            </w:tcBorders>
            <w:shd w:val="clear" w:color="auto" w:fill="E5B8B7" w:themeFill="accent2" w:themeFillTint="66"/>
            <w:vAlign w:val="center"/>
          </w:tcPr>
          <w:p w14:paraId="5425EAFB" w14:textId="1221A3ED"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4DB4701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nil"/>
              <w:bottom w:val="nil"/>
            </w:tcBorders>
            <w:shd w:val="clear" w:color="auto" w:fill="E5B8B7" w:themeFill="accent2" w:themeFillTint="66"/>
            <w:vAlign w:val="center"/>
          </w:tcPr>
          <w:p w14:paraId="1E3D9C3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nil"/>
              <w:bottom w:val="nil"/>
            </w:tcBorders>
            <w:shd w:val="clear" w:color="auto" w:fill="E5B8B7" w:themeFill="accent2" w:themeFillTint="66"/>
            <w:vAlign w:val="center"/>
          </w:tcPr>
          <w:p w14:paraId="3C9FC79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nil"/>
              <w:bottom w:val="nil"/>
              <w:right w:val="nil"/>
            </w:tcBorders>
            <w:shd w:val="clear" w:color="auto" w:fill="E5B8B7" w:themeFill="accent2" w:themeFillTint="66"/>
            <w:vAlign w:val="center"/>
          </w:tcPr>
          <w:p w14:paraId="58B9009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20F758FC"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76DB4DB1"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Poland_Pol17_05838_C220_2016-2017_CAN10113.1</w:t>
            </w:r>
          </w:p>
        </w:tc>
        <w:tc>
          <w:tcPr>
            <w:tcW w:w="851" w:type="dxa"/>
            <w:tcBorders>
              <w:top w:val="nil"/>
              <w:bottom w:val="nil"/>
            </w:tcBorders>
            <w:shd w:val="clear" w:color="auto" w:fill="E5B8B7" w:themeFill="accent2" w:themeFillTint="66"/>
            <w:vAlign w:val="center"/>
          </w:tcPr>
          <w:p w14:paraId="56406773" w14:textId="5120DFA1"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7FCD933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nil"/>
              <w:bottom w:val="nil"/>
            </w:tcBorders>
            <w:shd w:val="clear" w:color="auto" w:fill="E5B8B7" w:themeFill="accent2" w:themeFillTint="66"/>
            <w:vAlign w:val="center"/>
          </w:tcPr>
          <w:p w14:paraId="0C94DF0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nil"/>
              <w:bottom w:val="nil"/>
            </w:tcBorders>
            <w:shd w:val="clear" w:color="auto" w:fill="E5B8B7" w:themeFill="accent2" w:themeFillTint="66"/>
            <w:vAlign w:val="center"/>
          </w:tcPr>
          <w:p w14:paraId="463BC3F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nil"/>
              <w:bottom w:val="nil"/>
              <w:right w:val="nil"/>
            </w:tcBorders>
            <w:shd w:val="clear" w:color="auto" w:fill="E5B8B7" w:themeFill="accent2" w:themeFillTint="66"/>
            <w:vAlign w:val="center"/>
          </w:tcPr>
          <w:p w14:paraId="7DD9A0B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7BFD63F9"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4C1D808E"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Poland_ASFV_POL_Podlaskie_2015_CAN10113.1</w:t>
            </w:r>
          </w:p>
        </w:tc>
        <w:tc>
          <w:tcPr>
            <w:tcW w:w="851" w:type="dxa"/>
            <w:tcBorders>
              <w:top w:val="nil"/>
              <w:bottom w:val="nil"/>
            </w:tcBorders>
            <w:shd w:val="clear" w:color="auto" w:fill="E5B8B7" w:themeFill="accent2" w:themeFillTint="66"/>
            <w:vAlign w:val="center"/>
          </w:tcPr>
          <w:p w14:paraId="22D9AC97" w14:textId="4B952284"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13BEF10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nil"/>
              <w:bottom w:val="nil"/>
            </w:tcBorders>
            <w:shd w:val="clear" w:color="auto" w:fill="E5B8B7" w:themeFill="accent2" w:themeFillTint="66"/>
            <w:vAlign w:val="center"/>
          </w:tcPr>
          <w:p w14:paraId="1F30662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nil"/>
              <w:bottom w:val="nil"/>
            </w:tcBorders>
            <w:shd w:val="clear" w:color="auto" w:fill="E5B8B7" w:themeFill="accent2" w:themeFillTint="66"/>
            <w:vAlign w:val="center"/>
          </w:tcPr>
          <w:p w14:paraId="1ECC38F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nil"/>
              <w:bottom w:val="nil"/>
              <w:right w:val="nil"/>
            </w:tcBorders>
            <w:shd w:val="clear" w:color="auto" w:fill="E5B8B7" w:themeFill="accent2" w:themeFillTint="66"/>
            <w:vAlign w:val="center"/>
          </w:tcPr>
          <w:p w14:paraId="1BB14DA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780B3C89"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42F132E8"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Russia_Kashino_2013_CAN10113.1</w:t>
            </w:r>
          </w:p>
        </w:tc>
        <w:tc>
          <w:tcPr>
            <w:tcW w:w="851" w:type="dxa"/>
            <w:tcBorders>
              <w:top w:val="nil"/>
              <w:bottom w:val="nil"/>
            </w:tcBorders>
            <w:shd w:val="clear" w:color="auto" w:fill="E5B8B7" w:themeFill="accent2" w:themeFillTint="66"/>
            <w:vAlign w:val="center"/>
          </w:tcPr>
          <w:p w14:paraId="3A3AB40A" w14:textId="2050D313"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7919C19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nil"/>
              <w:bottom w:val="nil"/>
            </w:tcBorders>
            <w:shd w:val="clear" w:color="auto" w:fill="E5B8B7" w:themeFill="accent2" w:themeFillTint="66"/>
            <w:vAlign w:val="center"/>
          </w:tcPr>
          <w:p w14:paraId="6C24B58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nil"/>
              <w:bottom w:val="nil"/>
            </w:tcBorders>
            <w:shd w:val="clear" w:color="auto" w:fill="E5B8B7" w:themeFill="accent2" w:themeFillTint="66"/>
            <w:vAlign w:val="center"/>
          </w:tcPr>
          <w:p w14:paraId="575465F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nil"/>
              <w:bottom w:val="nil"/>
              <w:right w:val="nil"/>
            </w:tcBorders>
            <w:shd w:val="clear" w:color="auto" w:fill="E5B8B7" w:themeFill="accent2" w:themeFillTint="66"/>
            <w:vAlign w:val="center"/>
          </w:tcPr>
          <w:p w14:paraId="5BD7920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39C6CE78"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621E53F8" w14:textId="77777777" w:rsidR="009D5244" w:rsidRDefault="009D5244" w:rsidP="009D5244">
            <w:pPr>
              <w:tabs>
                <w:tab w:val="left" w:pos="758"/>
              </w:tabs>
              <w:spacing w:line="360" w:lineRule="auto"/>
              <w:jc w:val="center"/>
              <w:rPr>
                <w:rFonts w:ascii="Arial" w:hAnsi="Arial" w:cs="Arial"/>
                <w:kern w:val="0"/>
                <w:sz w:val="21"/>
                <w:szCs w:val="21"/>
              </w:rPr>
            </w:pPr>
            <w:r>
              <w:rPr>
                <w:rFonts w:ascii="Arial" w:hAnsi="Arial" w:cs="Arial"/>
                <w:b w:val="0"/>
                <w:bCs w:val="0"/>
                <w:kern w:val="0"/>
                <w:sz w:val="21"/>
                <w:szCs w:val="21"/>
              </w:rPr>
              <w:t>China_HLJ_2018_CAN10113.1</w:t>
            </w:r>
          </w:p>
        </w:tc>
        <w:tc>
          <w:tcPr>
            <w:tcW w:w="851" w:type="dxa"/>
            <w:tcBorders>
              <w:top w:val="nil"/>
              <w:bottom w:val="nil"/>
            </w:tcBorders>
            <w:shd w:val="clear" w:color="auto" w:fill="E5B8B7" w:themeFill="accent2" w:themeFillTint="66"/>
            <w:vAlign w:val="center"/>
          </w:tcPr>
          <w:p w14:paraId="40884934" w14:textId="3664264F"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476D304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nil"/>
              <w:bottom w:val="nil"/>
            </w:tcBorders>
            <w:shd w:val="clear" w:color="auto" w:fill="E5B8B7" w:themeFill="accent2" w:themeFillTint="66"/>
            <w:vAlign w:val="center"/>
          </w:tcPr>
          <w:p w14:paraId="42E0D15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nil"/>
              <w:bottom w:val="nil"/>
            </w:tcBorders>
            <w:shd w:val="clear" w:color="auto" w:fill="E5B8B7" w:themeFill="accent2" w:themeFillTint="66"/>
            <w:vAlign w:val="center"/>
          </w:tcPr>
          <w:p w14:paraId="45CC5C3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nil"/>
              <w:bottom w:val="nil"/>
              <w:right w:val="nil"/>
            </w:tcBorders>
            <w:shd w:val="clear" w:color="auto" w:fill="E5B8B7" w:themeFill="accent2" w:themeFillTint="66"/>
            <w:vAlign w:val="center"/>
          </w:tcPr>
          <w:p w14:paraId="4BF965E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2F116EFB"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1AEBA7FD"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China_LN_2018_CAN10113.1</w:t>
            </w:r>
          </w:p>
        </w:tc>
        <w:tc>
          <w:tcPr>
            <w:tcW w:w="851" w:type="dxa"/>
            <w:tcBorders>
              <w:top w:val="nil"/>
              <w:bottom w:val="nil"/>
            </w:tcBorders>
            <w:shd w:val="clear" w:color="auto" w:fill="E5B8B7" w:themeFill="accent2" w:themeFillTint="66"/>
            <w:vAlign w:val="center"/>
          </w:tcPr>
          <w:p w14:paraId="5D9858F2" w14:textId="19D85D9A"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3899130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nil"/>
              <w:bottom w:val="nil"/>
            </w:tcBorders>
            <w:shd w:val="clear" w:color="auto" w:fill="E5B8B7" w:themeFill="accent2" w:themeFillTint="66"/>
            <w:vAlign w:val="center"/>
          </w:tcPr>
          <w:p w14:paraId="637CE37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nil"/>
              <w:bottom w:val="nil"/>
            </w:tcBorders>
            <w:shd w:val="clear" w:color="auto" w:fill="E5B8B7" w:themeFill="accent2" w:themeFillTint="66"/>
            <w:vAlign w:val="center"/>
          </w:tcPr>
          <w:p w14:paraId="492E3A5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nil"/>
              <w:bottom w:val="nil"/>
              <w:right w:val="nil"/>
            </w:tcBorders>
            <w:shd w:val="clear" w:color="auto" w:fill="E5B8B7" w:themeFill="accent2" w:themeFillTint="66"/>
            <w:vAlign w:val="center"/>
          </w:tcPr>
          <w:p w14:paraId="0D81291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5E2C35B6"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4ADB6C0C"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China_wbBS01_2018_CAN10113.1</w:t>
            </w:r>
          </w:p>
        </w:tc>
        <w:tc>
          <w:tcPr>
            <w:tcW w:w="851" w:type="dxa"/>
            <w:tcBorders>
              <w:top w:val="nil"/>
              <w:bottom w:val="nil"/>
            </w:tcBorders>
            <w:shd w:val="clear" w:color="auto" w:fill="E5B8B7" w:themeFill="accent2" w:themeFillTint="66"/>
            <w:vAlign w:val="center"/>
          </w:tcPr>
          <w:p w14:paraId="5ECCF288" w14:textId="3585DEFD"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7781340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nil"/>
              <w:bottom w:val="nil"/>
            </w:tcBorders>
            <w:shd w:val="clear" w:color="auto" w:fill="E5B8B7" w:themeFill="accent2" w:themeFillTint="66"/>
            <w:vAlign w:val="center"/>
          </w:tcPr>
          <w:p w14:paraId="32B4FA1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nil"/>
              <w:bottom w:val="nil"/>
            </w:tcBorders>
            <w:shd w:val="clear" w:color="auto" w:fill="E5B8B7" w:themeFill="accent2" w:themeFillTint="66"/>
            <w:vAlign w:val="center"/>
          </w:tcPr>
          <w:p w14:paraId="63EACAD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nil"/>
              <w:bottom w:val="nil"/>
              <w:right w:val="nil"/>
            </w:tcBorders>
            <w:shd w:val="clear" w:color="auto" w:fill="E5B8B7" w:themeFill="accent2" w:themeFillTint="66"/>
            <w:vAlign w:val="center"/>
          </w:tcPr>
          <w:p w14:paraId="4175C5A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62BF926F"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61158119"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Estonia_2014_SPS73436.1</w:t>
            </w:r>
          </w:p>
        </w:tc>
        <w:tc>
          <w:tcPr>
            <w:tcW w:w="851" w:type="dxa"/>
            <w:tcBorders>
              <w:top w:val="nil"/>
              <w:bottom w:val="nil"/>
            </w:tcBorders>
            <w:shd w:val="clear" w:color="auto" w:fill="E5B8B7" w:themeFill="accent2" w:themeFillTint="66"/>
            <w:vAlign w:val="center"/>
          </w:tcPr>
          <w:p w14:paraId="11069133" w14:textId="7FD05BF9"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43FD015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nil"/>
            </w:tcBorders>
            <w:shd w:val="clear" w:color="auto" w:fill="E5B8B7" w:themeFill="accent2" w:themeFillTint="66"/>
            <w:vAlign w:val="center"/>
          </w:tcPr>
          <w:p w14:paraId="5C28EF5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nil"/>
              <w:bottom w:val="nil"/>
            </w:tcBorders>
            <w:shd w:val="clear" w:color="auto" w:fill="E5B8B7" w:themeFill="accent2" w:themeFillTint="66"/>
            <w:vAlign w:val="center"/>
          </w:tcPr>
          <w:p w14:paraId="2973F30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nil"/>
              <w:bottom w:val="nil"/>
              <w:right w:val="nil"/>
            </w:tcBorders>
            <w:shd w:val="clear" w:color="auto" w:fill="E5B8B7" w:themeFill="accent2" w:themeFillTint="66"/>
            <w:vAlign w:val="center"/>
          </w:tcPr>
          <w:p w14:paraId="603EC2A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6464BEF2"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6A618483" w14:textId="77777777" w:rsidR="009D5244" w:rsidRDefault="009D5244" w:rsidP="009D5244">
            <w:pPr>
              <w:tabs>
                <w:tab w:val="left" w:pos="710"/>
              </w:tabs>
              <w:spacing w:line="360" w:lineRule="auto"/>
              <w:jc w:val="center"/>
              <w:rPr>
                <w:rFonts w:ascii="Arial" w:hAnsi="Arial" w:cs="Arial"/>
                <w:kern w:val="0"/>
                <w:sz w:val="21"/>
                <w:szCs w:val="21"/>
              </w:rPr>
            </w:pPr>
            <w:r>
              <w:rPr>
                <w:rFonts w:ascii="Arial" w:hAnsi="Arial" w:cs="Arial"/>
                <w:b w:val="0"/>
                <w:bCs w:val="0"/>
                <w:kern w:val="0"/>
                <w:sz w:val="21"/>
                <w:szCs w:val="21"/>
              </w:rPr>
              <w:t>Belgium_Etalle_wb_2018_QED90456.1</w:t>
            </w:r>
          </w:p>
        </w:tc>
        <w:tc>
          <w:tcPr>
            <w:tcW w:w="851" w:type="dxa"/>
            <w:tcBorders>
              <w:top w:val="nil"/>
              <w:bottom w:val="nil"/>
            </w:tcBorders>
            <w:shd w:val="clear" w:color="auto" w:fill="E5B8B7" w:themeFill="accent2" w:themeFillTint="66"/>
            <w:vAlign w:val="center"/>
          </w:tcPr>
          <w:p w14:paraId="3A258DC7" w14:textId="083E9AB2"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4DBCCC4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nil"/>
            </w:tcBorders>
            <w:shd w:val="clear" w:color="auto" w:fill="E5B8B7" w:themeFill="accent2" w:themeFillTint="66"/>
            <w:vAlign w:val="center"/>
          </w:tcPr>
          <w:p w14:paraId="5EF4C5F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nil"/>
              <w:bottom w:val="nil"/>
            </w:tcBorders>
            <w:shd w:val="clear" w:color="auto" w:fill="E5B8B7" w:themeFill="accent2" w:themeFillTint="66"/>
            <w:vAlign w:val="center"/>
          </w:tcPr>
          <w:p w14:paraId="6F5B3AD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nil"/>
              <w:bottom w:val="nil"/>
              <w:right w:val="nil"/>
            </w:tcBorders>
            <w:shd w:val="clear" w:color="auto" w:fill="E5B8B7" w:themeFill="accent2" w:themeFillTint="66"/>
            <w:vAlign w:val="center"/>
          </w:tcPr>
          <w:p w14:paraId="19EE41F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60C2E1EE"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07FE488C"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Lithuania_LT14_2014_QEY87819.1</w:t>
            </w:r>
          </w:p>
        </w:tc>
        <w:tc>
          <w:tcPr>
            <w:tcW w:w="851" w:type="dxa"/>
            <w:tcBorders>
              <w:top w:val="nil"/>
              <w:bottom w:val="nil"/>
            </w:tcBorders>
            <w:shd w:val="clear" w:color="auto" w:fill="E5B8B7" w:themeFill="accent2" w:themeFillTint="66"/>
            <w:vAlign w:val="center"/>
          </w:tcPr>
          <w:p w14:paraId="4131D549" w14:textId="677900BF"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2FD034B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nil"/>
            </w:tcBorders>
            <w:shd w:val="clear" w:color="auto" w:fill="E5B8B7" w:themeFill="accent2" w:themeFillTint="66"/>
            <w:vAlign w:val="center"/>
          </w:tcPr>
          <w:p w14:paraId="618389E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1275" w:type="dxa"/>
            <w:tcBorders>
              <w:top w:val="nil"/>
              <w:bottom w:val="nil"/>
            </w:tcBorders>
            <w:shd w:val="clear" w:color="auto" w:fill="E5B8B7" w:themeFill="accent2" w:themeFillTint="66"/>
            <w:vAlign w:val="center"/>
          </w:tcPr>
          <w:p w14:paraId="0E4F387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160/160 (100%)</w:t>
            </w:r>
          </w:p>
        </w:tc>
        <w:tc>
          <w:tcPr>
            <w:tcW w:w="851" w:type="dxa"/>
            <w:tcBorders>
              <w:top w:val="nil"/>
              <w:bottom w:val="nil"/>
              <w:right w:val="nil"/>
            </w:tcBorders>
            <w:shd w:val="clear" w:color="auto" w:fill="E5B8B7" w:themeFill="accent2" w:themeFillTint="66"/>
            <w:vAlign w:val="center"/>
          </w:tcPr>
          <w:p w14:paraId="10351DB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7F3B204E"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2F62547C" w14:textId="77777777" w:rsidR="009D5244" w:rsidRDefault="009D5244" w:rsidP="009D5244">
            <w:pPr>
              <w:spacing w:line="360" w:lineRule="auto"/>
              <w:jc w:val="center"/>
              <w:rPr>
                <w:rFonts w:ascii="Arial" w:hAnsi="Arial" w:cs="Arial"/>
                <w:kern w:val="0"/>
                <w:sz w:val="21"/>
                <w:szCs w:val="21"/>
              </w:rPr>
            </w:pPr>
            <w:bookmarkStart w:id="15" w:name="_Hlk181283766"/>
            <w:r>
              <w:rPr>
                <w:rFonts w:ascii="Arial" w:hAnsi="Arial" w:cs="Arial"/>
                <w:b w:val="0"/>
                <w:bCs w:val="0"/>
                <w:kern w:val="0"/>
                <w:sz w:val="21"/>
                <w:szCs w:val="21"/>
              </w:rPr>
              <w:t>Ukraine_Kyiv_2014_QED21567.1</w:t>
            </w:r>
            <w:bookmarkEnd w:id="15"/>
          </w:p>
        </w:tc>
        <w:tc>
          <w:tcPr>
            <w:tcW w:w="851" w:type="dxa"/>
            <w:tcBorders>
              <w:top w:val="nil"/>
              <w:bottom w:val="nil"/>
            </w:tcBorders>
            <w:shd w:val="clear" w:color="auto" w:fill="E5B8B7" w:themeFill="accent2" w:themeFillTint="66"/>
            <w:vAlign w:val="center"/>
          </w:tcPr>
          <w:p w14:paraId="6A4FD789" w14:textId="39CBF64E"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nil"/>
            </w:tcBorders>
            <w:shd w:val="clear" w:color="auto" w:fill="E5B8B7" w:themeFill="accent2" w:themeFillTint="66"/>
            <w:vAlign w:val="center"/>
          </w:tcPr>
          <w:p w14:paraId="140C8F5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82</w:t>
            </w:r>
          </w:p>
        </w:tc>
        <w:tc>
          <w:tcPr>
            <w:tcW w:w="1276" w:type="dxa"/>
            <w:tcBorders>
              <w:top w:val="nil"/>
              <w:bottom w:val="nil"/>
            </w:tcBorders>
            <w:shd w:val="clear" w:color="auto" w:fill="E5B8B7" w:themeFill="accent2" w:themeFillTint="66"/>
            <w:vAlign w:val="center"/>
          </w:tcPr>
          <w:p w14:paraId="40E3DE0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74/75 (98%)</w:t>
            </w:r>
          </w:p>
        </w:tc>
        <w:tc>
          <w:tcPr>
            <w:tcW w:w="1275" w:type="dxa"/>
            <w:tcBorders>
              <w:top w:val="nil"/>
              <w:bottom w:val="nil"/>
            </w:tcBorders>
            <w:shd w:val="clear" w:color="auto" w:fill="E5B8B7" w:themeFill="accent2" w:themeFillTint="66"/>
            <w:vAlign w:val="center"/>
          </w:tcPr>
          <w:p w14:paraId="00C8F80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75/75 (100%)</w:t>
            </w:r>
          </w:p>
        </w:tc>
        <w:tc>
          <w:tcPr>
            <w:tcW w:w="851" w:type="dxa"/>
            <w:tcBorders>
              <w:top w:val="nil"/>
              <w:bottom w:val="nil"/>
              <w:right w:val="nil"/>
            </w:tcBorders>
            <w:shd w:val="clear" w:color="auto" w:fill="E5B8B7" w:themeFill="accent2" w:themeFillTint="66"/>
            <w:vAlign w:val="center"/>
          </w:tcPr>
          <w:p w14:paraId="38DFDD5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5F696D91"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single" w:sz="4" w:space="0" w:color="auto"/>
            </w:tcBorders>
            <w:shd w:val="clear" w:color="auto" w:fill="E5B8B7" w:themeFill="accent2" w:themeFillTint="66"/>
            <w:vAlign w:val="center"/>
          </w:tcPr>
          <w:p w14:paraId="1A534381"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South_Africa_Warmbaths_1987_CAN10113.1</w:t>
            </w:r>
          </w:p>
        </w:tc>
        <w:tc>
          <w:tcPr>
            <w:tcW w:w="851" w:type="dxa"/>
            <w:tcBorders>
              <w:top w:val="nil"/>
              <w:bottom w:val="single" w:sz="4" w:space="0" w:color="auto"/>
            </w:tcBorders>
            <w:shd w:val="clear" w:color="auto" w:fill="E5B8B7" w:themeFill="accent2" w:themeFillTint="66"/>
            <w:vAlign w:val="center"/>
          </w:tcPr>
          <w:p w14:paraId="07516663" w14:textId="151F7056"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BA3582">
              <w:rPr>
                <w:rFonts w:ascii="Arial Unicode MS" w:eastAsia="Arial Unicode MS" w:hAnsi="Arial Unicode MS" w:cs="Arial Unicode MS" w:hint="eastAsia"/>
                <w:kern w:val="0"/>
                <w:sz w:val="21"/>
                <w:szCs w:val="21"/>
              </w:rPr>
              <w:t>Ⅱ</w:t>
            </w:r>
          </w:p>
        </w:tc>
        <w:tc>
          <w:tcPr>
            <w:tcW w:w="992" w:type="dxa"/>
            <w:tcBorders>
              <w:top w:val="nil"/>
              <w:bottom w:val="single" w:sz="4" w:space="0" w:color="auto"/>
            </w:tcBorders>
            <w:shd w:val="clear" w:color="auto" w:fill="E5B8B7" w:themeFill="accent2" w:themeFillTint="66"/>
            <w:vAlign w:val="center"/>
          </w:tcPr>
          <w:p w14:paraId="58D1921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nil"/>
              <w:bottom w:val="single" w:sz="4" w:space="0" w:color="auto"/>
            </w:tcBorders>
            <w:shd w:val="clear" w:color="auto" w:fill="E5B8B7" w:themeFill="accent2" w:themeFillTint="66"/>
            <w:vAlign w:val="center"/>
          </w:tcPr>
          <w:p w14:paraId="7ADF84E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152/160 (95%)</w:t>
            </w:r>
          </w:p>
        </w:tc>
        <w:tc>
          <w:tcPr>
            <w:tcW w:w="1275" w:type="dxa"/>
            <w:tcBorders>
              <w:top w:val="nil"/>
              <w:bottom w:val="single" w:sz="4" w:space="0" w:color="auto"/>
            </w:tcBorders>
            <w:shd w:val="clear" w:color="auto" w:fill="E5B8B7" w:themeFill="accent2" w:themeFillTint="66"/>
            <w:vAlign w:val="center"/>
          </w:tcPr>
          <w:p w14:paraId="6BFA835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156/160 (97%)</w:t>
            </w:r>
          </w:p>
        </w:tc>
        <w:tc>
          <w:tcPr>
            <w:tcW w:w="851" w:type="dxa"/>
            <w:tcBorders>
              <w:top w:val="nil"/>
              <w:bottom w:val="single" w:sz="4" w:space="0" w:color="auto"/>
              <w:right w:val="nil"/>
            </w:tcBorders>
            <w:shd w:val="clear" w:color="auto" w:fill="E5B8B7" w:themeFill="accent2" w:themeFillTint="66"/>
            <w:vAlign w:val="center"/>
          </w:tcPr>
          <w:p w14:paraId="048E3A9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F42BB1" w14:paraId="577434AD"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nil"/>
              <w:bottom w:val="nil"/>
            </w:tcBorders>
            <w:shd w:val="clear" w:color="auto" w:fill="FBD4B4" w:themeFill="accent6" w:themeFillTint="66"/>
            <w:vAlign w:val="center"/>
          </w:tcPr>
          <w:p w14:paraId="6A9D49E9" w14:textId="77777777" w:rsidR="00F42BB1" w:rsidRDefault="00000000">
            <w:pPr>
              <w:spacing w:line="360" w:lineRule="auto"/>
              <w:jc w:val="center"/>
              <w:rPr>
                <w:rFonts w:ascii="Arial" w:hAnsi="Arial" w:cs="Arial"/>
                <w:kern w:val="0"/>
                <w:sz w:val="21"/>
                <w:szCs w:val="21"/>
              </w:rPr>
            </w:pPr>
            <w:r>
              <w:rPr>
                <w:rFonts w:ascii="Arial" w:hAnsi="Arial" w:cs="Arial"/>
                <w:b w:val="0"/>
                <w:bCs w:val="0"/>
                <w:kern w:val="0"/>
                <w:sz w:val="21"/>
                <w:szCs w:val="21"/>
              </w:rPr>
              <w:t>Kenya_Bus_2006_AJL34195.1</w:t>
            </w:r>
          </w:p>
        </w:tc>
        <w:tc>
          <w:tcPr>
            <w:tcW w:w="851" w:type="dxa"/>
            <w:tcBorders>
              <w:top w:val="single" w:sz="4" w:space="0" w:color="auto"/>
              <w:bottom w:val="nil"/>
            </w:tcBorders>
            <w:shd w:val="clear" w:color="auto" w:fill="FBD4B4" w:themeFill="accent6" w:themeFillTint="66"/>
            <w:vAlign w:val="center"/>
          </w:tcPr>
          <w:p w14:paraId="2F29619D" w14:textId="1C25065D" w:rsidR="00F42BB1"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Ⅸ</w:t>
            </w:r>
          </w:p>
        </w:tc>
        <w:tc>
          <w:tcPr>
            <w:tcW w:w="992" w:type="dxa"/>
            <w:tcBorders>
              <w:top w:val="single" w:sz="4" w:space="0" w:color="auto"/>
              <w:bottom w:val="nil"/>
            </w:tcBorders>
            <w:shd w:val="clear" w:color="auto" w:fill="FBD4B4" w:themeFill="accent6" w:themeFillTint="66"/>
            <w:vAlign w:val="center"/>
          </w:tcPr>
          <w:p w14:paraId="61928213"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single" w:sz="4" w:space="0" w:color="auto"/>
              <w:bottom w:val="nil"/>
            </w:tcBorders>
            <w:shd w:val="clear" w:color="auto" w:fill="FBD4B4" w:themeFill="accent6" w:themeFillTint="66"/>
            <w:vAlign w:val="center"/>
          </w:tcPr>
          <w:p w14:paraId="4C94FC07"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146/160 (91%)</w:t>
            </w:r>
          </w:p>
        </w:tc>
        <w:tc>
          <w:tcPr>
            <w:tcW w:w="1275" w:type="dxa"/>
            <w:tcBorders>
              <w:top w:val="single" w:sz="4" w:space="0" w:color="auto"/>
              <w:bottom w:val="nil"/>
            </w:tcBorders>
            <w:shd w:val="clear" w:color="auto" w:fill="FBD4B4" w:themeFill="accent6" w:themeFillTint="66"/>
            <w:vAlign w:val="center"/>
          </w:tcPr>
          <w:p w14:paraId="0A956C51"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152/160 (95%)</w:t>
            </w:r>
          </w:p>
        </w:tc>
        <w:tc>
          <w:tcPr>
            <w:tcW w:w="851" w:type="dxa"/>
            <w:tcBorders>
              <w:top w:val="single" w:sz="4" w:space="0" w:color="auto"/>
              <w:bottom w:val="nil"/>
              <w:right w:val="nil"/>
            </w:tcBorders>
            <w:shd w:val="clear" w:color="auto" w:fill="FBD4B4" w:themeFill="accent6" w:themeFillTint="66"/>
            <w:vAlign w:val="center"/>
          </w:tcPr>
          <w:p w14:paraId="216915C0"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4577FC4C"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FBD4B4" w:themeFill="accent6" w:themeFillTint="66"/>
            <w:vAlign w:val="center"/>
          </w:tcPr>
          <w:p w14:paraId="2015A718"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Kenya_Tk1_2005_AJL34031.1</w:t>
            </w:r>
          </w:p>
        </w:tc>
        <w:tc>
          <w:tcPr>
            <w:tcW w:w="851" w:type="dxa"/>
            <w:tcBorders>
              <w:top w:val="nil"/>
              <w:bottom w:val="nil"/>
            </w:tcBorders>
            <w:shd w:val="clear" w:color="auto" w:fill="FBD4B4" w:themeFill="accent6" w:themeFillTint="66"/>
            <w:vAlign w:val="center"/>
          </w:tcPr>
          <w:p w14:paraId="79B7F9D0" w14:textId="4C206061"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3A42EB">
              <w:rPr>
                <w:rFonts w:ascii="Arial Unicode MS" w:eastAsia="Arial Unicode MS" w:hAnsi="Arial Unicode MS" w:cs="Arial Unicode MS" w:hint="eastAsia"/>
                <w:kern w:val="0"/>
                <w:sz w:val="21"/>
                <w:szCs w:val="21"/>
              </w:rPr>
              <w:t>Ⅸ</w:t>
            </w:r>
          </w:p>
        </w:tc>
        <w:tc>
          <w:tcPr>
            <w:tcW w:w="992" w:type="dxa"/>
            <w:tcBorders>
              <w:top w:val="nil"/>
              <w:bottom w:val="nil"/>
            </w:tcBorders>
            <w:shd w:val="clear" w:color="auto" w:fill="FBD4B4" w:themeFill="accent6" w:themeFillTint="66"/>
            <w:vAlign w:val="center"/>
          </w:tcPr>
          <w:p w14:paraId="21F7A65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nil"/>
            </w:tcBorders>
            <w:shd w:val="clear" w:color="auto" w:fill="FBD4B4" w:themeFill="accent6" w:themeFillTint="66"/>
            <w:vAlign w:val="center"/>
          </w:tcPr>
          <w:p w14:paraId="34B4076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146/160 (91%)</w:t>
            </w:r>
          </w:p>
        </w:tc>
        <w:tc>
          <w:tcPr>
            <w:tcW w:w="1275" w:type="dxa"/>
            <w:tcBorders>
              <w:top w:val="nil"/>
              <w:bottom w:val="nil"/>
            </w:tcBorders>
            <w:shd w:val="clear" w:color="auto" w:fill="FBD4B4" w:themeFill="accent6" w:themeFillTint="66"/>
            <w:vAlign w:val="center"/>
          </w:tcPr>
          <w:p w14:paraId="798BF68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151/160 (94%)</w:t>
            </w:r>
          </w:p>
        </w:tc>
        <w:tc>
          <w:tcPr>
            <w:tcW w:w="851" w:type="dxa"/>
            <w:tcBorders>
              <w:top w:val="nil"/>
              <w:bottom w:val="nil"/>
              <w:right w:val="nil"/>
            </w:tcBorders>
            <w:shd w:val="clear" w:color="auto" w:fill="FBD4B4" w:themeFill="accent6" w:themeFillTint="66"/>
            <w:vAlign w:val="center"/>
          </w:tcPr>
          <w:p w14:paraId="097E185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79BE6315"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FBD4B4" w:themeFill="accent6" w:themeFillTint="66"/>
            <w:vAlign w:val="center"/>
          </w:tcPr>
          <w:p w14:paraId="2716C8C7"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Uganda_R8_2015_AXB49245.1</w:t>
            </w:r>
          </w:p>
        </w:tc>
        <w:tc>
          <w:tcPr>
            <w:tcW w:w="851" w:type="dxa"/>
            <w:tcBorders>
              <w:top w:val="nil"/>
              <w:bottom w:val="nil"/>
            </w:tcBorders>
            <w:shd w:val="clear" w:color="auto" w:fill="FBD4B4" w:themeFill="accent6" w:themeFillTint="66"/>
            <w:vAlign w:val="center"/>
          </w:tcPr>
          <w:p w14:paraId="3021339D" w14:textId="501FF206"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3A42EB">
              <w:rPr>
                <w:rFonts w:ascii="Arial Unicode MS" w:eastAsia="Arial Unicode MS" w:hAnsi="Arial Unicode MS" w:cs="Arial Unicode MS" w:hint="eastAsia"/>
                <w:kern w:val="0"/>
                <w:sz w:val="21"/>
                <w:szCs w:val="21"/>
              </w:rPr>
              <w:t>Ⅸ</w:t>
            </w:r>
          </w:p>
        </w:tc>
        <w:tc>
          <w:tcPr>
            <w:tcW w:w="992" w:type="dxa"/>
            <w:tcBorders>
              <w:top w:val="nil"/>
              <w:bottom w:val="nil"/>
            </w:tcBorders>
            <w:shd w:val="clear" w:color="auto" w:fill="FBD4B4" w:themeFill="accent6" w:themeFillTint="66"/>
            <w:vAlign w:val="center"/>
          </w:tcPr>
          <w:p w14:paraId="04C5E62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nil"/>
            </w:tcBorders>
            <w:shd w:val="clear" w:color="auto" w:fill="FBD4B4" w:themeFill="accent6" w:themeFillTint="66"/>
            <w:vAlign w:val="center"/>
          </w:tcPr>
          <w:p w14:paraId="371B310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146/160 (91%)</w:t>
            </w:r>
          </w:p>
        </w:tc>
        <w:tc>
          <w:tcPr>
            <w:tcW w:w="1275" w:type="dxa"/>
            <w:tcBorders>
              <w:top w:val="nil"/>
              <w:bottom w:val="nil"/>
            </w:tcBorders>
            <w:shd w:val="clear" w:color="auto" w:fill="FBD4B4" w:themeFill="accent6" w:themeFillTint="66"/>
            <w:vAlign w:val="center"/>
          </w:tcPr>
          <w:p w14:paraId="2934784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152/160 (95%)</w:t>
            </w:r>
          </w:p>
        </w:tc>
        <w:tc>
          <w:tcPr>
            <w:tcW w:w="851" w:type="dxa"/>
            <w:tcBorders>
              <w:top w:val="nil"/>
              <w:bottom w:val="nil"/>
              <w:right w:val="nil"/>
            </w:tcBorders>
            <w:shd w:val="clear" w:color="auto" w:fill="FBD4B4" w:themeFill="accent6" w:themeFillTint="66"/>
            <w:vAlign w:val="center"/>
          </w:tcPr>
          <w:p w14:paraId="5CF68E4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6C0B2B55"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FBD4B4" w:themeFill="accent6" w:themeFillTint="66"/>
            <w:vAlign w:val="center"/>
          </w:tcPr>
          <w:p w14:paraId="17EC1C89"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Uganda_R7_2015_AXB49419.1</w:t>
            </w:r>
          </w:p>
        </w:tc>
        <w:tc>
          <w:tcPr>
            <w:tcW w:w="851" w:type="dxa"/>
            <w:tcBorders>
              <w:top w:val="nil"/>
              <w:bottom w:val="nil"/>
            </w:tcBorders>
            <w:shd w:val="clear" w:color="auto" w:fill="FBD4B4" w:themeFill="accent6" w:themeFillTint="66"/>
            <w:vAlign w:val="center"/>
          </w:tcPr>
          <w:p w14:paraId="580F69A4" w14:textId="0867BB2E"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3A42EB">
              <w:rPr>
                <w:rFonts w:ascii="Arial Unicode MS" w:eastAsia="Arial Unicode MS" w:hAnsi="Arial Unicode MS" w:cs="Arial Unicode MS" w:hint="eastAsia"/>
                <w:kern w:val="0"/>
                <w:sz w:val="21"/>
                <w:szCs w:val="21"/>
              </w:rPr>
              <w:t>Ⅸ</w:t>
            </w:r>
          </w:p>
        </w:tc>
        <w:tc>
          <w:tcPr>
            <w:tcW w:w="992" w:type="dxa"/>
            <w:tcBorders>
              <w:top w:val="nil"/>
              <w:bottom w:val="nil"/>
            </w:tcBorders>
            <w:shd w:val="clear" w:color="auto" w:fill="FBD4B4" w:themeFill="accent6" w:themeFillTint="66"/>
            <w:vAlign w:val="center"/>
          </w:tcPr>
          <w:p w14:paraId="6254A96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nil"/>
            </w:tcBorders>
            <w:shd w:val="clear" w:color="auto" w:fill="FBD4B4" w:themeFill="accent6" w:themeFillTint="66"/>
            <w:vAlign w:val="center"/>
          </w:tcPr>
          <w:p w14:paraId="64F45CD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146/160 (91%)</w:t>
            </w:r>
          </w:p>
        </w:tc>
        <w:tc>
          <w:tcPr>
            <w:tcW w:w="1275" w:type="dxa"/>
            <w:tcBorders>
              <w:top w:val="nil"/>
              <w:bottom w:val="nil"/>
            </w:tcBorders>
            <w:shd w:val="clear" w:color="auto" w:fill="FBD4B4" w:themeFill="accent6" w:themeFillTint="66"/>
            <w:vAlign w:val="center"/>
          </w:tcPr>
          <w:p w14:paraId="0D9A7E5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152/160 (95%)</w:t>
            </w:r>
          </w:p>
        </w:tc>
        <w:tc>
          <w:tcPr>
            <w:tcW w:w="851" w:type="dxa"/>
            <w:tcBorders>
              <w:top w:val="nil"/>
              <w:bottom w:val="nil"/>
              <w:right w:val="nil"/>
            </w:tcBorders>
            <w:shd w:val="clear" w:color="auto" w:fill="FBD4B4" w:themeFill="accent6" w:themeFillTint="66"/>
            <w:vAlign w:val="center"/>
          </w:tcPr>
          <w:p w14:paraId="7AECDDF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46AEE5D6"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FBD4B4" w:themeFill="accent6" w:themeFillTint="66"/>
            <w:vAlign w:val="center"/>
          </w:tcPr>
          <w:p w14:paraId="038A527F"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Uganda_R25_2015_AXB49591.1</w:t>
            </w:r>
          </w:p>
        </w:tc>
        <w:tc>
          <w:tcPr>
            <w:tcW w:w="851" w:type="dxa"/>
            <w:tcBorders>
              <w:top w:val="nil"/>
              <w:bottom w:val="nil"/>
            </w:tcBorders>
            <w:shd w:val="clear" w:color="auto" w:fill="FBD4B4" w:themeFill="accent6" w:themeFillTint="66"/>
            <w:vAlign w:val="center"/>
          </w:tcPr>
          <w:p w14:paraId="6C8B73ED" w14:textId="0C181B90"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3A42EB">
              <w:rPr>
                <w:rFonts w:ascii="Arial Unicode MS" w:eastAsia="Arial Unicode MS" w:hAnsi="Arial Unicode MS" w:cs="Arial Unicode MS" w:hint="eastAsia"/>
                <w:kern w:val="0"/>
                <w:sz w:val="21"/>
                <w:szCs w:val="21"/>
              </w:rPr>
              <w:t>Ⅸ</w:t>
            </w:r>
          </w:p>
        </w:tc>
        <w:tc>
          <w:tcPr>
            <w:tcW w:w="992" w:type="dxa"/>
            <w:tcBorders>
              <w:top w:val="nil"/>
              <w:bottom w:val="nil"/>
            </w:tcBorders>
            <w:shd w:val="clear" w:color="auto" w:fill="FBD4B4" w:themeFill="accent6" w:themeFillTint="66"/>
            <w:vAlign w:val="center"/>
          </w:tcPr>
          <w:p w14:paraId="3CEB483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nil"/>
            </w:tcBorders>
            <w:shd w:val="clear" w:color="auto" w:fill="FBD4B4" w:themeFill="accent6" w:themeFillTint="66"/>
            <w:vAlign w:val="center"/>
          </w:tcPr>
          <w:p w14:paraId="293EC01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146/160 (91%)</w:t>
            </w:r>
          </w:p>
        </w:tc>
        <w:tc>
          <w:tcPr>
            <w:tcW w:w="1275" w:type="dxa"/>
            <w:tcBorders>
              <w:top w:val="nil"/>
              <w:bottom w:val="nil"/>
            </w:tcBorders>
            <w:shd w:val="clear" w:color="auto" w:fill="FBD4B4" w:themeFill="accent6" w:themeFillTint="66"/>
            <w:vAlign w:val="center"/>
          </w:tcPr>
          <w:p w14:paraId="675C4F8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152/160 (95%)</w:t>
            </w:r>
          </w:p>
        </w:tc>
        <w:tc>
          <w:tcPr>
            <w:tcW w:w="851" w:type="dxa"/>
            <w:tcBorders>
              <w:top w:val="nil"/>
              <w:bottom w:val="nil"/>
              <w:right w:val="nil"/>
            </w:tcBorders>
            <w:shd w:val="clear" w:color="auto" w:fill="FBD4B4" w:themeFill="accent6" w:themeFillTint="66"/>
            <w:vAlign w:val="center"/>
          </w:tcPr>
          <w:p w14:paraId="5B64D79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07D5E86F"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FBD4B4" w:themeFill="accent6" w:themeFillTint="66"/>
            <w:vAlign w:val="center"/>
          </w:tcPr>
          <w:p w14:paraId="3EB42EDD"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Uganda_N10_2015_AXB49764.1</w:t>
            </w:r>
          </w:p>
        </w:tc>
        <w:tc>
          <w:tcPr>
            <w:tcW w:w="851" w:type="dxa"/>
            <w:tcBorders>
              <w:top w:val="nil"/>
              <w:bottom w:val="nil"/>
            </w:tcBorders>
            <w:shd w:val="clear" w:color="auto" w:fill="FBD4B4" w:themeFill="accent6" w:themeFillTint="66"/>
            <w:vAlign w:val="center"/>
          </w:tcPr>
          <w:p w14:paraId="2176B23F" w14:textId="7DF0CA72"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3A42EB">
              <w:rPr>
                <w:rFonts w:ascii="Arial Unicode MS" w:eastAsia="Arial Unicode MS" w:hAnsi="Arial Unicode MS" w:cs="Arial Unicode MS" w:hint="eastAsia"/>
                <w:kern w:val="0"/>
                <w:sz w:val="21"/>
                <w:szCs w:val="21"/>
              </w:rPr>
              <w:t>Ⅸ</w:t>
            </w:r>
          </w:p>
        </w:tc>
        <w:tc>
          <w:tcPr>
            <w:tcW w:w="992" w:type="dxa"/>
            <w:tcBorders>
              <w:top w:val="nil"/>
              <w:bottom w:val="nil"/>
            </w:tcBorders>
            <w:shd w:val="clear" w:color="auto" w:fill="FBD4B4" w:themeFill="accent6" w:themeFillTint="66"/>
            <w:vAlign w:val="center"/>
          </w:tcPr>
          <w:p w14:paraId="61A0EC2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nil"/>
            </w:tcBorders>
            <w:shd w:val="clear" w:color="auto" w:fill="FBD4B4" w:themeFill="accent6" w:themeFillTint="66"/>
            <w:vAlign w:val="center"/>
          </w:tcPr>
          <w:p w14:paraId="7591A3F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146/160 (91%)</w:t>
            </w:r>
          </w:p>
        </w:tc>
        <w:tc>
          <w:tcPr>
            <w:tcW w:w="1275" w:type="dxa"/>
            <w:tcBorders>
              <w:top w:val="nil"/>
              <w:bottom w:val="nil"/>
            </w:tcBorders>
            <w:shd w:val="clear" w:color="auto" w:fill="FBD4B4" w:themeFill="accent6" w:themeFillTint="66"/>
            <w:vAlign w:val="center"/>
          </w:tcPr>
          <w:p w14:paraId="6F4CDD6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152/160 (95%)</w:t>
            </w:r>
          </w:p>
        </w:tc>
        <w:tc>
          <w:tcPr>
            <w:tcW w:w="851" w:type="dxa"/>
            <w:tcBorders>
              <w:top w:val="nil"/>
              <w:bottom w:val="nil"/>
              <w:right w:val="nil"/>
            </w:tcBorders>
            <w:shd w:val="clear" w:color="auto" w:fill="FBD4B4" w:themeFill="accent6" w:themeFillTint="66"/>
            <w:vAlign w:val="center"/>
          </w:tcPr>
          <w:p w14:paraId="72D59C3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4B134D25"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single" w:sz="4" w:space="0" w:color="auto"/>
            </w:tcBorders>
            <w:shd w:val="clear" w:color="auto" w:fill="FBD4B4" w:themeFill="accent6" w:themeFillTint="66"/>
            <w:vAlign w:val="center"/>
          </w:tcPr>
          <w:p w14:paraId="34429BB4"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lastRenderedPageBreak/>
              <w:t>Uganda_R35_2015_AXB49935.1</w:t>
            </w:r>
          </w:p>
        </w:tc>
        <w:tc>
          <w:tcPr>
            <w:tcW w:w="851" w:type="dxa"/>
            <w:tcBorders>
              <w:top w:val="nil"/>
              <w:bottom w:val="single" w:sz="4" w:space="0" w:color="auto"/>
            </w:tcBorders>
            <w:shd w:val="clear" w:color="auto" w:fill="FBD4B4" w:themeFill="accent6" w:themeFillTint="66"/>
            <w:vAlign w:val="center"/>
          </w:tcPr>
          <w:p w14:paraId="7A5C16C3" w14:textId="4A692E3F"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3A42EB">
              <w:rPr>
                <w:rFonts w:ascii="Arial Unicode MS" w:eastAsia="Arial Unicode MS" w:hAnsi="Arial Unicode MS" w:cs="Arial Unicode MS" w:hint="eastAsia"/>
                <w:kern w:val="0"/>
                <w:sz w:val="21"/>
                <w:szCs w:val="21"/>
              </w:rPr>
              <w:t>Ⅸ</w:t>
            </w:r>
          </w:p>
        </w:tc>
        <w:tc>
          <w:tcPr>
            <w:tcW w:w="992" w:type="dxa"/>
            <w:tcBorders>
              <w:top w:val="nil"/>
              <w:bottom w:val="single" w:sz="4" w:space="0" w:color="auto"/>
            </w:tcBorders>
            <w:shd w:val="clear" w:color="auto" w:fill="FBD4B4" w:themeFill="accent6" w:themeFillTint="66"/>
            <w:vAlign w:val="center"/>
          </w:tcPr>
          <w:p w14:paraId="39E236E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single" w:sz="4" w:space="0" w:color="auto"/>
            </w:tcBorders>
            <w:shd w:val="clear" w:color="auto" w:fill="FBD4B4" w:themeFill="accent6" w:themeFillTint="66"/>
            <w:vAlign w:val="center"/>
          </w:tcPr>
          <w:p w14:paraId="3660B30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146/160 (91%)</w:t>
            </w:r>
          </w:p>
        </w:tc>
        <w:tc>
          <w:tcPr>
            <w:tcW w:w="1275" w:type="dxa"/>
            <w:tcBorders>
              <w:top w:val="nil"/>
              <w:bottom w:val="single" w:sz="4" w:space="0" w:color="auto"/>
            </w:tcBorders>
            <w:shd w:val="clear" w:color="auto" w:fill="FBD4B4" w:themeFill="accent6" w:themeFillTint="66"/>
            <w:vAlign w:val="center"/>
          </w:tcPr>
          <w:p w14:paraId="36BFEF9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152/160 (95%)</w:t>
            </w:r>
          </w:p>
        </w:tc>
        <w:tc>
          <w:tcPr>
            <w:tcW w:w="851" w:type="dxa"/>
            <w:tcBorders>
              <w:top w:val="nil"/>
              <w:bottom w:val="single" w:sz="4" w:space="0" w:color="auto"/>
              <w:right w:val="nil"/>
            </w:tcBorders>
            <w:shd w:val="clear" w:color="auto" w:fill="FBD4B4" w:themeFill="accent6" w:themeFillTint="66"/>
            <w:vAlign w:val="center"/>
          </w:tcPr>
          <w:p w14:paraId="7C57B04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F42BB1" w14:paraId="0F199FA0"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nil"/>
              <w:bottom w:val="nil"/>
            </w:tcBorders>
            <w:shd w:val="clear" w:color="auto" w:fill="DAEEF3" w:themeFill="accent5" w:themeFillTint="33"/>
            <w:vAlign w:val="center"/>
          </w:tcPr>
          <w:p w14:paraId="3E834FE5" w14:textId="77777777" w:rsidR="00F42BB1" w:rsidRDefault="00000000">
            <w:pPr>
              <w:spacing w:line="360" w:lineRule="auto"/>
              <w:jc w:val="center"/>
              <w:rPr>
                <w:rFonts w:ascii="Arial" w:hAnsi="Arial" w:cs="Arial"/>
                <w:b w:val="0"/>
                <w:bCs w:val="0"/>
                <w:kern w:val="0"/>
                <w:sz w:val="21"/>
                <w:szCs w:val="21"/>
              </w:rPr>
            </w:pPr>
            <w:r>
              <w:rPr>
                <w:rFonts w:ascii="Arial" w:hAnsi="Arial" w:cs="Arial"/>
                <w:b w:val="0"/>
                <w:bCs w:val="0"/>
                <w:kern w:val="0"/>
                <w:sz w:val="21"/>
                <w:szCs w:val="21"/>
              </w:rPr>
              <w:t>Namibia_Warthog_1980_CAN10113.1</w:t>
            </w:r>
          </w:p>
        </w:tc>
        <w:tc>
          <w:tcPr>
            <w:tcW w:w="851" w:type="dxa"/>
            <w:tcBorders>
              <w:top w:val="single" w:sz="4" w:space="0" w:color="auto"/>
              <w:bottom w:val="nil"/>
            </w:tcBorders>
            <w:shd w:val="clear" w:color="auto" w:fill="DAEEF3" w:themeFill="accent5" w:themeFillTint="33"/>
            <w:vAlign w:val="center"/>
          </w:tcPr>
          <w:p w14:paraId="4E9CDAA8" w14:textId="286F3E3C" w:rsidR="00F42BB1"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Ⅳ</w:t>
            </w:r>
          </w:p>
        </w:tc>
        <w:tc>
          <w:tcPr>
            <w:tcW w:w="992" w:type="dxa"/>
            <w:tcBorders>
              <w:top w:val="single" w:sz="4" w:space="0" w:color="auto"/>
              <w:bottom w:val="nil"/>
            </w:tcBorders>
            <w:shd w:val="clear" w:color="auto" w:fill="DAEEF3" w:themeFill="accent5" w:themeFillTint="33"/>
            <w:vAlign w:val="center"/>
          </w:tcPr>
          <w:p w14:paraId="727D5065"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single" w:sz="4" w:space="0" w:color="auto"/>
              <w:bottom w:val="nil"/>
            </w:tcBorders>
            <w:shd w:val="clear" w:color="auto" w:fill="DAEEF3" w:themeFill="accent5" w:themeFillTint="33"/>
            <w:vAlign w:val="center"/>
          </w:tcPr>
          <w:p w14:paraId="4C822C13"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153/160 (95%)</w:t>
            </w:r>
          </w:p>
        </w:tc>
        <w:tc>
          <w:tcPr>
            <w:tcW w:w="1275" w:type="dxa"/>
            <w:tcBorders>
              <w:top w:val="single" w:sz="4" w:space="0" w:color="auto"/>
              <w:bottom w:val="nil"/>
            </w:tcBorders>
            <w:shd w:val="clear" w:color="auto" w:fill="DAEEF3" w:themeFill="accent5" w:themeFillTint="33"/>
            <w:vAlign w:val="center"/>
          </w:tcPr>
          <w:p w14:paraId="38E1B8A2"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157/160 (98%)</w:t>
            </w:r>
          </w:p>
        </w:tc>
        <w:tc>
          <w:tcPr>
            <w:tcW w:w="851" w:type="dxa"/>
            <w:tcBorders>
              <w:top w:val="single" w:sz="4" w:space="0" w:color="auto"/>
              <w:bottom w:val="nil"/>
              <w:right w:val="nil"/>
            </w:tcBorders>
            <w:shd w:val="clear" w:color="auto" w:fill="DAEEF3" w:themeFill="accent5" w:themeFillTint="33"/>
            <w:vAlign w:val="center"/>
          </w:tcPr>
          <w:p w14:paraId="4674EFA0"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F42BB1" w14:paraId="5010E634"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AEEF3" w:themeFill="accent5" w:themeFillTint="33"/>
            <w:vAlign w:val="center"/>
          </w:tcPr>
          <w:p w14:paraId="650D7013" w14:textId="77777777" w:rsidR="00F42BB1" w:rsidRDefault="00000000">
            <w:pPr>
              <w:spacing w:line="360" w:lineRule="auto"/>
              <w:jc w:val="center"/>
              <w:rPr>
                <w:rFonts w:ascii="Arial" w:hAnsi="Arial" w:cs="Arial"/>
                <w:kern w:val="0"/>
                <w:sz w:val="21"/>
                <w:szCs w:val="21"/>
              </w:rPr>
            </w:pPr>
            <w:r>
              <w:rPr>
                <w:rFonts w:ascii="Arial" w:hAnsi="Arial" w:cs="Arial"/>
                <w:b w:val="0"/>
                <w:bCs w:val="0"/>
                <w:kern w:val="0"/>
                <w:sz w:val="21"/>
                <w:szCs w:val="21"/>
              </w:rPr>
              <w:t>South_Africa_2_2008_QGM12805.1</w:t>
            </w:r>
          </w:p>
        </w:tc>
        <w:tc>
          <w:tcPr>
            <w:tcW w:w="851" w:type="dxa"/>
            <w:tcBorders>
              <w:top w:val="nil"/>
              <w:bottom w:val="nil"/>
            </w:tcBorders>
            <w:shd w:val="clear" w:color="auto" w:fill="DAEEF3" w:themeFill="accent5" w:themeFillTint="33"/>
            <w:vAlign w:val="center"/>
          </w:tcPr>
          <w:p w14:paraId="4F917686" w14:textId="4D7E9D0A" w:rsidR="00F42BB1"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Ⅺ</w:t>
            </w:r>
          </w:p>
        </w:tc>
        <w:tc>
          <w:tcPr>
            <w:tcW w:w="992" w:type="dxa"/>
            <w:tcBorders>
              <w:top w:val="nil"/>
              <w:bottom w:val="nil"/>
            </w:tcBorders>
            <w:shd w:val="clear" w:color="auto" w:fill="DAEEF3" w:themeFill="accent5" w:themeFillTint="33"/>
            <w:vAlign w:val="center"/>
          </w:tcPr>
          <w:p w14:paraId="1A7CC28E"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160</w:t>
            </w:r>
          </w:p>
        </w:tc>
        <w:tc>
          <w:tcPr>
            <w:tcW w:w="1276" w:type="dxa"/>
            <w:tcBorders>
              <w:top w:val="nil"/>
              <w:bottom w:val="nil"/>
            </w:tcBorders>
            <w:shd w:val="clear" w:color="auto" w:fill="DAEEF3" w:themeFill="accent5" w:themeFillTint="33"/>
            <w:vAlign w:val="center"/>
          </w:tcPr>
          <w:p w14:paraId="3F408D30"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127/160 (79%)</w:t>
            </w:r>
          </w:p>
        </w:tc>
        <w:tc>
          <w:tcPr>
            <w:tcW w:w="1275" w:type="dxa"/>
            <w:tcBorders>
              <w:top w:val="nil"/>
              <w:bottom w:val="nil"/>
            </w:tcBorders>
            <w:shd w:val="clear" w:color="auto" w:fill="DAEEF3" w:themeFill="accent5" w:themeFillTint="33"/>
            <w:vAlign w:val="center"/>
          </w:tcPr>
          <w:p w14:paraId="2A754ED8"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140/160 (87%)</w:t>
            </w:r>
          </w:p>
        </w:tc>
        <w:tc>
          <w:tcPr>
            <w:tcW w:w="851" w:type="dxa"/>
            <w:tcBorders>
              <w:top w:val="nil"/>
              <w:bottom w:val="nil"/>
              <w:right w:val="nil"/>
            </w:tcBorders>
            <w:shd w:val="clear" w:color="auto" w:fill="DAEEF3" w:themeFill="accent5" w:themeFillTint="33"/>
            <w:vAlign w:val="center"/>
          </w:tcPr>
          <w:p w14:paraId="715E773A"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25068CBA"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AEEF3" w:themeFill="accent5" w:themeFillTint="33"/>
            <w:vAlign w:val="center"/>
          </w:tcPr>
          <w:p w14:paraId="335C35BA"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South_Africa_1985_QGM12887.1</w:t>
            </w:r>
          </w:p>
        </w:tc>
        <w:tc>
          <w:tcPr>
            <w:tcW w:w="851" w:type="dxa"/>
            <w:tcBorders>
              <w:top w:val="nil"/>
              <w:bottom w:val="nil"/>
            </w:tcBorders>
            <w:shd w:val="clear" w:color="auto" w:fill="DAEEF3" w:themeFill="accent5" w:themeFillTint="33"/>
            <w:vAlign w:val="center"/>
          </w:tcPr>
          <w:p w14:paraId="7385FC6E" w14:textId="4EBF57FA"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5F14AB">
              <w:rPr>
                <w:rFonts w:ascii="Arial Unicode MS" w:eastAsia="Arial Unicode MS" w:hAnsi="Arial Unicode MS" w:cs="Arial Unicode MS" w:hint="eastAsia"/>
                <w:kern w:val="0"/>
                <w:sz w:val="21"/>
                <w:szCs w:val="21"/>
              </w:rPr>
              <w:t>Ⅺ</w:t>
            </w:r>
          </w:p>
        </w:tc>
        <w:tc>
          <w:tcPr>
            <w:tcW w:w="992" w:type="dxa"/>
            <w:tcBorders>
              <w:top w:val="nil"/>
              <w:bottom w:val="nil"/>
            </w:tcBorders>
            <w:shd w:val="clear" w:color="auto" w:fill="DAEEF3" w:themeFill="accent5" w:themeFillTint="33"/>
            <w:vAlign w:val="center"/>
          </w:tcPr>
          <w:p w14:paraId="7631FC5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154</w:t>
            </w:r>
          </w:p>
        </w:tc>
        <w:tc>
          <w:tcPr>
            <w:tcW w:w="1276" w:type="dxa"/>
            <w:tcBorders>
              <w:top w:val="nil"/>
              <w:bottom w:val="nil"/>
            </w:tcBorders>
            <w:shd w:val="clear" w:color="auto" w:fill="DAEEF3" w:themeFill="accent5" w:themeFillTint="33"/>
            <w:vAlign w:val="center"/>
          </w:tcPr>
          <w:p w14:paraId="76A9D96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120/154 (77%)</w:t>
            </w:r>
          </w:p>
        </w:tc>
        <w:tc>
          <w:tcPr>
            <w:tcW w:w="1275" w:type="dxa"/>
            <w:tcBorders>
              <w:top w:val="nil"/>
              <w:bottom w:val="nil"/>
            </w:tcBorders>
            <w:shd w:val="clear" w:color="auto" w:fill="DAEEF3" w:themeFill="accent5" w:themeFillTint="33"/>
            <w:vAlign w:val="center"/>
          </w:tcPr>
          <w:p w14:paraId="6D077D1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133/154 (86%)</w:t>
            </w:r>
          </w:p>
        </w:tc>
        <w:tc>
          <w:tcPr>
            <w:tcW w:w="851" w:type="dxa"/>
            <w:tcBorders>
              <w:top w:val="nil"/>
              <w:bottom w:val="nil"/>
              <w:right w:val="nil"/>
            </w:tcBorders>
            <w:shd w:val="clear" w:color="auto" w:fill="DAEEF3" w:themeFill="accent5" w:themeFillTint="33"/>
            <w:vAlign w:val="center"/>
          </w:tcPr>
          <w:p w14:paraId="5355FE3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71BE8791"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AEEF3" w:themeFill="accent5" w:themeFillTint="33"/>
            <w:vAlign w:val="center"/>
          </w:tcPr>
          <w:p w14:paraId="07518202" w14:textId="77777777" w:rsidR="009D5244" w:rsidRDefault="009D5244" w:rsidP="009D5244">
            <w:pPr>
              <w:spacing w:line="360" w:lineRule="auto"/>
              <w:jc w:val="center"/>
              <w:rPr>
                <w:rFonts w:ascii="Arial" w:hAnsi="Arial" w:cs="Arial"/>
                <w:kern w:val="0"/>
                <w:sz w:val="21"/>
                <w:szCs w:val="21"/>
              </w:rPr>
            </w:pPr>
            <w:r>
              <w:rPr>
                <w:rFonts w:ascii="Arial" w:hAnsi="Arial" w:cs="Arial"/>
                <w:b w:val="0"/>
                <w:bCs w:val="0"/>
                <w:kern w:val="0"/>
                <w:sz w:val="21"/>
                <w:szCs w:val="21"/>
              </w:rPr>
              <w:t>Zambia_LIV_1983_QGM12682.1</w:t>
            </w:r>
          </w:p>
        </w:tc>
        <w:tc>
          <w:tcPr>
            <w:tcW w:w="851" w:type="dxa"/>
            <w:tcBorders>
              <w:top w:val="nil"/>
              <w:bottom w:val="nil"/>
            </w:tcBorders>
            <w:shd w:val="clear" w:color="auto" w:fill="DAEEF3" w:themeFill="accent5" w:themeFillTint="33"/>
            <w:vAlign w:val="center"/>
          </w:tcPr>
          <w:p w14:paraId="5CF5304F" w14:textId="78445BB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sidRPr="005F14AB">
              <w:rPr>
                <w:rFonts w:ascii="Arial Unicode MS" w:eastAsia="Arial Unicode MS" w:hAnsi="Arial Unicode MS" w:cs="Arial Unicode MS" w:hint="eastAsia"/>
                <w:kern w:val="0"/>
                <w:sz w:val="21"/>
                <w:szCs w:val="21"/>
              </w:rPr>
              <w:t>Ⅺ</w:t>
            </w:r>
          </w:p>
        </w:tc>
        <w:tc>
          <w:tcPr>
            <w:tcW w:w="992" w:type="dxa"/>
            <w:tcBorders>
              <w:top w:val="nil"/>
              <w:bottom w:val="nil"/>
            </w:tcBorders>
            <w:shd w:val="clear" w:color="auto" w:fill="DAEEF3" w:themeFill="accent5" w:themeFillTint="33"/>
            <w:vAlign w:val="center"/>
          </w:tcPr>
          <w:p w14:paraId="454B3FA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154</w:t>
            </w:r>
          </w:p>
        </w:tc>
        <w:tc>
          <w:tcPr>
            <w:tcW w:w="1276" w:type="dxa"/>
            <w:tcBorders>
              <w:top w:val="nil"/>
              <w:bottom w:val="nil"/>
            </w:tcBorders>
            <w:shd w:val="clear" w:color="auto" w:fill="DAEEF3" w:themeFill="accent5" w:themeFillTint="33"/>
            <w:vAlign w:val="center"/>
          </w:tcPr>
          <w:p w14:paraId="72D50A2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123/154 (79%)</w:t>
            </w:r>
          </w:p>
        </w:tc>
        <w:tc>
          <w:tcPr>
            <w:tcW w:w="1275" w:type="dxa"/>
            <w:tcBorders>
              <w:top w:val="nil"/>
              <w:bottom w:val="nil"/>
            </w:tcBorders>
            <w:shd w:val="clear" w:color="auto" w:fill="DAEEF3" w:themeFill="accent5" w:themeFillTint="33"/>
            <w:vAlign w:val="center"/>
          </w:tcPr>
          <w:p w14:paraId="71F2A3D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132/154 (85%)</w:t>
            </w:r>
          </w:p>
        </w:tc>
        <w:tc>
          <w:tcPr>
            <w:tcW w:w="851" w:type="dxa"/>
            <w:tcBorders>
              <w:top w:val="nil"/>
              <w:bottom w:val="nil"/>
              <w:right w:val="nil"/>
            </w:tcBorders>
            <w:shd w:val="clear" w:color="auto" w:fill="DAEEF3" w:themeFill="accent5" w:themeFillTint="33"/>
            <w:vAlign w:val="center"/>
          </w:tcPr>
          <w:p w14:paraId="0484B27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F42BB1" w14:paraId="67B6EAB2" w14:textId="77777777" w:rsidTr="009D524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AEEF3" w:themeFill="accent5" w:themeFillTint="33"/>
            <w:vAlign w:val="center"/>
          </w:tcPr>
          <w:p w14:paraId="3563C2CF" w14:textId="77777777" w:rsidR="00F42BB1" w:rsidRDefault="00000000">
            <w:pPr>
              <w:spacing w:line="360" w:lineRule="auto"/>
              <w:jc w:val="center"/>
              <w:rPr>
                <w:rFonts w:ascii="Arial" w:hAnsi="Arial" w:cs="Arial"/>
                <w:kern w:val="0"/>
                <w:sz w:val="21"/>
                <w:szCs w:val="21"/>
              </w:rPr>
            </w:pPr>
            <w:r>
              <w:rPr>
                <w:rFonts w:ascii="Arial" w:hAnsi="Arial" w:cs="Arial"/>
                <w:b w:val="0"/>
                <w:bCs w:val="0"/>
                <w:kern w:val="0"/>
                <w:sz w:val="21"/>
                <w:szCs w:val="21"/>
              </w:rPr>
              <w:t>Kenya_1950_CAN10113.1</w:t>
            </w:r>
          </w:p>
        </w:tc>
        <w:tc>
          <w:tcPr>
            <w:tcW w:w="851" w:type="dxa"/>
            <w:tcBorders>
              <w:top w:val="nil"/>
              <w:bottom w:val="nil"/>
            </w:tcBorders>
            <w:shd w:val="clear" w:color="auto" w:fill="DAEEF3" w:themeFill="accent5" w:themeFillTint="33"/>
            <w:vAlign w:val="center"/>
          </w:tcPr>
          <w:p w14:paraId="4F353FDD" w14:textId="758D0DBD" w:rsidR="00F42BB1"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kern w:val="0"/>
                <w:sz w:val="21"/>
                <w:szCs w:val="21"/>
              </w:rPr>
              <w:t>ⅩⅩ</w:t>
            </w:r>
          </w:p>
        </w:tc>
        <w:tc>
          <w:tcPr>
            <w:tcW w:w="992" w:type="dxa"/>
            <w:tcBorders>
              <w:top w:val="nil"/>
              <w:bottom w:val="nil"/>
            </w:tcBorders>
            <w:shd w:val="clear" w:color="auto" w:fill="DAEEF3" w:themeFill="accent5" w:themeFillTint="33"/>
            <w:vAlign w:val="center"/>
          </w:tcPr>
          <w:p w14:paraId="48DFD1C2"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161</w:t>
            </w:r>
          </w:p>
        </w:tc>
        <w:tc>
          <w:tcPr>
            <w:tcW w:w="1276" w:type="dxa"/>
            <w:tcBorders>
              <w:top w:val="nil"/>
              <w:bottom w:val="nil"/>
            </w:tcBorders>
            <w:shd w:val="clear" w:color="auto" w:fill="DAEEF3" w:themeFill="accent5" w:themeFillTint="33"/>
            <w:vAlign w:val="center"/>
          </w:tcPr>
          <w:p w14:paraId="4D7EDC76"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145/160 (90%)</w:t>
            </w:r>
          </w:p>
        </w:tc>
        <w:tc>
          <w:tcPr>
            <w:tcW w:w="1275" w:type="dxa"/>
            <w:tcBorders>
              <w:top w:val="nil"/>
              <w:bottom w:val="nil"/>
            </w:tcBorders>
            <w:shd w:val="clear" w:color="auto" w:fill="DAEEF3" w:themeFill="accent5" w:themeFillTint="33"/>
            <w:vAlign w:val="center"/>
          </w:tcPr>
          <w:p w14:paraId="16DC84AB"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151/160 (94%)</w:t>
            </w:r>
          </w:p>
        </w:tc>
        <w:tc>
          <w:tcPr>
            <w:tcW w:w="851" w:type="dxa"/>
            <w:tcBorders>
              <w:top w:val="nil"/>
              <w:bottom w:val="nil"/>
              <w:right w:val="nil"/>
            </w:tcBorders>
            <w:shd w:val="clear" w:color="auto" w:fill="DAEEF3" w:themeFill="accent5" w:themeFillTint="33"/>
            <w:vAlign w:val="center"/>
          </w:tcPr>
          <w:p w14:paraId="24DA59E2"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bl>
    <w:p w14:paraId="6F56A652" w14:textId="23B216D4" w:rsidR="00F42BB1" w:rsidRDefault="00000000">
      <w:pPr>
        <w:widowControl/>
        <w:jc w:val="left"/>
        <w:rPr>
          <w:rFonts w:ascii="Arial" w:hAnsi="Arial" w:cs="Arial"/>
          <w:sz w:val="21"/>
          <w:szCs w:val="21"/>
        </w:rPr>
      </w:pPr>
      <w:r>
        <w:rPr>
          <w:rFonts w:ascii="Arial" w:hAnsi="Arial" w:cs="Arial"/>
          <w:sz w:val="21"/>
          <w:szCs w:val="21"/>
        </w:rPr>
        <w:t xml:space="preserve">Note: there are also two kinds of C-terminally truncated mutants of MGF300-2R, as one type is from genotype </w:t>
      </w:r>
      <w:r w:rsidR="009D5244">
        <w:rPr>
          <w:rFonts w:ascii="Arial Unicode MS" w:eastAsia="Arial Unicode MS" w:hAnsi="Arial Unicode MS" w:cs="Arial Unicode MS" w:hint="eastAsia"/>
          <w:sz w:val="21"/>
          <w:szCs w:val="21"/>
        </w:rPr>
        <w:t>Ⅱ</w:t>
      </w:r>
      <w:r>
        <w:rPr>
          <w:rFonts w:ascii="Arial" w:hAnsi="Arial" w:cs="Arial"/>
          <w:sz w:val="21"/>
          <w:szCs w:val="21"/>
        </w:rPr>
        <w:t xml:space="preserve"> strains of Ukraine_Kyiv_2014_QED21568.1 (75 amino acid length and 100% identity) and Ukraine_Kyiv_2014_QED21567.1 (82 amino acid length and 98% identity), and the other type is 154 amino acid length from genotype </w:t>
      </w:r>
      <w:r w:rsidR="009D5244">
        <w:rPr>
          <w:rFonts w:ascii="Arial Unicode MS" w:eastAsia="Arial Unicode MS" w:hAnsi="Arial Unicode MS" w:cs="Arial Unicode MS" w:hint="eastAsia"/>
          <w:sz w:val="21"/>
          <w:szCs w:val="21"/>
        </w:rPr>
        <w:t>Ⅺ</w:t>
      </w:r>
      <w:r>
        <w:rPr>
          <w:rFonts w:ascii="Arial" w:hAnsi="Arial" w:cs="Arial"/>
          <w:sz w:val="21"/>
          <w:szCs w:val="21"/>
        </w:rPr>
        <w:t xml:space="preserve"> strains with identity of 77% to 79%.</w:t>
      </w:r>
    </w:p>
    <w:p w14:paraId="396EBB53" w14:textId="77777777" w:rsidR="00F42BB1" w:rsidRDefault="00000000">
      <w:pPr>
        <w:widowControl/>
        <w:jc w:val="left"/>
        <w:rPr>
          <w:rFonts w:ascii="Arial" w:hAnsi="Arial" w:cs="Arial"/>
          <w:sz w:val="21"/>
          <w:szCs w:val="21"/>
        </w:rPr>
      </w:pPr>
      <w:r>
        <w:rPr>
          <w:rFonts w:ascii="Arial" w:hAnsi="Arial" w:cs="Arial"/>
          <w:sz w:val="21"/>
          <w:szCs w:val="21"/>
        </w:rPr>
        <w:br w:type="page"/>
      </w:r>
    </w:p>
    <w:p w14:paraId="05EE3033" w14:textId="75C0F022" w:rsidR="00F42BB1" w:rsidRDefault="00000000">
      <w:pPr>
        <w:rPr>
          <w:rStyle w:val="ad"/>
          <w:rFonts w:ascii="Arial" w:hAnsi="Arial" w:cs="Arial"/>
          <w:sz w:val="24"/>
          <w:szCs w:val="24"/>
        </w:rPr>
      </w:pPr>
      <w:bookmarkStart w:id="16" w:name="_Hlk135337867"/>
      <w:r>
        <w:rPr>
          <w:rStyle w:val="ad"/>
          <w:rFonts w:ascii="Arial" w:hAnsi="Arial" w:cs="Arial"/>
          <w:sz w:val="24"/>
          <w:szCs w:val="24"/>
        </w:rPr>
        <w:lastRenderedPageBreak/>
        <w:t>Table S</w:t>
      </w:r>
      <w:r w:rsidR="00AE5A40">
        <w:rPr>
          <w:rStyle w:val="ad"/>
          <w:rFonts w:ascii="Arial" w:hAnsi="Arial" w:cs="Arial" w:hint="eastAsia"/>
          <w:sz w:val="24"/>
          <w:szCs w:val="24"/>
        </w:rPr>
        <w:t>6</w:t>
      </w:r>
      <w:r>
        <w:rPr>
          <w:rStyle w:val="ad"/>
          <w:rFonts w:ascii="Arial" w:hAnsi="Arial" w:cs="Arial"/>
          <w:sz w:val="24"/>
          <w:szCs w:val="24"/>
        </w:rPr>
        <w:t xml:space="preserve"> Summary of amino acid diversity of protein encoded by MGF300-4L gene.</w:t>
      </w:r>
    </w:p>
    <w:tbl>
      <w:tblPr>
        <w:tblStyle w:val="1b"/>
        <w:tblW w:w="8897" w:type="dxa"/>
        <w:tblLayout w:type="fixed"/>
        <w:tblLook w:val="04A0" w:firstRow="1" w:lastRow="0" w:firstColumn="1" w:lastColumn="0" w:noHBand="0" w:noVBand="1"/>
      </w:tblPr>
      <w:tblGrid>
        <w:gridCol w:w="3652"/>
        <w:gridCol w:w="851"/>
        <w:gridCol w:w="992"/>
        <w:gridCol w:w="1276"/>
        <w:gridCol w:w="1275"/>
        <w:gridCol w:w="851"/>
      </w:tblGrid>
      <w:tr w:rsidR="00F42BB1" w14:paraId="249D3620" w14:textId="77777777" w:rsidTr="00F42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bottom w:val="nil"/>
            </w:tcBorders>
            <w:vAlign w:val="center"/>
          </w:tcPr>
          <w:p w14:paraId="1DBBD292" w14:textId="77777777" w:rsidR="00F42BB1" w:rsidRDefault="00000000">
            <w:pPr>
              <w:jc w:val="center"/>
              <w:rPr>
                <w:rFonts w:ascii="Arial" w:hAnsi="Arial" w:cs="Arial"/>
                <w:kern w:val="0"/>
                <w:sz w:val="21"/>
                <w:szCs w:val="21"/>
              </w:rPr>
            </w:pPr>
            <w:bookmarkStart w:id="17" w:name="_Hlk135337793"/>
            <w:r>
              <w:rPr>
                <w:rFonts w:ascii="Arial" w:hAnsi="Arial" w:cs="Arial"/>
                <w:kern w:val="0"/>
                <w:sz w:val="21"/>
                <w:szCs w:val="21"/>
              </w:rPr>
              <w:t>Isolate</w:t>
            </w:r>
          </w:p>
        </w:tc>
        <w:tc>
          <w:tcPr>
            <w:tcW w:w="851" w:type="dxa"/>
            <w:tcBorders>
              <w:bottom w:val="nil"/>
            </w:tcBorders>
            <w:vAlign w:val="center"/>
          </w:tcPr>
          <w:p w14:paraId="10461361" w14:textId="77777777" w:rsidR="00AE5A40"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kern w:val="0"/>
                <w:sz w:val="21"/>
                <w:szCs w:val="21"/>
              </w:rPr>
            </w:pPr>
            <w:r>
              <w:rPr>
                <w:rFonts w:ascii="Arial" w:hAnsi="Arial" w:cs="Arial"/>
                <w:kern w:val="0"/>
                <w:sz w:val="21"/>
                <w:szCs w:val="21"/>
              </w:rPr>
              <w:t>Geno</w:t>
            </w:r>
          </w:p>
          <w:p w14:paraId="4989EDCD" w14:textId="2BE1CB6E"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type</w:t>
            </w:r>
          </w:p>
        </w:tc>
        <w:tc>
          <w:tcPr>
            <w:tcW w:w="992" w:type="dxa"/>
            <w:tcBorders>
              <w:bottom w:val="nil"/>
            </w:tcBorders>
            <w:vAlign w:val="center"/>
          </w:tcPr>
          <w:p w14:paraId="4B74A53E"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length</w:t>
            </w:r>
          </w:p>
        </w:tc>
        <w:tc>
          <w:tcPr>
            <w:tcW w:w="1276" w:type="dxa"/>
            <w:tcBorders>
              <w:bottom w:val="nil"/>
            </w:tcBorders>
            <w:vAlign w:val="center"/>
          </w:tcPr>
          <w:p w14:paraId="54F41835"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Identities (%)</w:t>
            </w:r>
          </w:p>
        </w:tc>
        <w:tc>
          <w:tcPr>
            <w:tcW w:w="1275" w:type="dxa"/>
            <w:tcBorders>
              <w:bottom w:val="nil"/>
            </w:tcBorders>
            <w:vAlign w:val="center"/>
          </w:tcPr>
          <w:p w14:paraId="33519D8B"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Positives (%)</w:t>
            </w:r>
          </w:p>
        </w:tc>
        <w:tc>
          <w:tcPr>
            <w:tcW w:w="851" w:type="dxa"/>
            <w:tcBorders>
              <w:bottom w:val="nil"/>
            </w:tcBorders>
            <w:vAlign w:val="center"/>
          </w:tcPr>
          <w:p w14:paraId="5D15B3BD" w14:textId="77777777" w:rsidR="00F42BB1" w:rsidRDefault="00000000">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hAnsi="Arial" w:cs="Arial"/>
                <w:kern w:val="0"/>
                <w:sz w:val="21"/>
                <w:szCs w:val="21"/>
              </w:rPr>
              <w:t>Gaps</w:t>
            </w:r>
          </w:p>
        </w:tc>
      </w:tr>
      <w:tr w:rsidR="00F42BB1" w14:paraId="60DE8B36" w14:textId="77777777" w:rsidTr="00F42BB1">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3E3222A5" w14:textId="77777777" w:rsidR="00F42BB1" w:rsidRDefault="00000000">
            <w:pPr>
              <w:spacing w:line="360" w:lineRule="auto"/>
              <w:jc w:val="center"/>
              <w:rPr>
                <w:rFonts w:ascii="Arial" w:hAnsi="Arial" w:cs="Arial"/>
                <w:kern w:val="0"/>
                <w:sz w:val="21"/>
                <w:szCs w:val="21"/>
              </w:rPr>
            </w:pPr>
            <w:r>
              <w:rPr>
                <w:rFonts w:ascii="Arial" w:eastAsia="等线" w:hAnsi="Arial" w:cs="Arial"/>
                <w:b w:val="0"/>
                <w:bCs w:val="0"/>
                <w:color w:val="000000"/>
                <w:kern w:val="0"/>
                <w:sz w:val="21"/>
                <w:szCs w:val="21"/>
              </w:rPr>
              <w:t>Spain_E75_1975_CBH29117.1</w:t>
            </w:r>
          </w:p>
        </w:tc>
        <w:tc>
          <w:tcPr>
            <w:tcW w:w="851" w:type="dxa"/>
            <w:tcBorders>
              <w:top w:val="nil"/>
              <w:bottom w:val="nil"/>
            </w:tcBorders>
            <w:shd w:val="clear" w:color="auto" w:fill="D9D9D9" w:themeFill="background1" w:themeFillShade="D9"/>
            <w:vAlign w:val="center"/>
          </w:tcPr>
          <w:p w14:paraId="2467F68D" w14:textId="79ACAE63" w:rsidR="00F42BB1" w:rsidRDefault="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Unicode MS" w:eastAsia="Arial Unicode MS" w:hAnsi="Arial Unicode MS" w:cs="Arial Unicode MS" w:hint="eastAsia"/>
                <w:color w:val="000000"/>
                <w:kern w:val="0"/>
                <w:sz w:val="21"/>
                <w:szCs w:val="21"/>
              </w:rPr>
              <w:t>Ⅰ</w:t>
            </w:r>
          </w:p>
        </w:tc>
        <w:tc>
          <w:tcPr>
            <w:tcW w:w="992" w:type="dxa"/>
            <w:tcBorders>
              <w:top w:val="nil"/>
              <w:bottom w:val="nil"/>
            </w:tcBorders>
            <w:shd w:val="clear" w:color="auto" w:fill="D9D9D9" w:themeFill="background1" w:themeFillShade="D9"/>
            <w:vAlign w:val="center"/>
          </w:tcPr>
          <w:p w14:paraId="436A3432"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r>
              <w:rPr>
                <w:rFonts w:ascii="Arial" w:eastAsia="等线" w:hAnsi="Arial" w:cs="Arial"/>
                <w:color w:val="000000"/>
                <w:kern w:val="0"/>
                <w:sz w:val="21"/>
                <w:szCs w:val="21"/>
              </w:rPr>
              <w:t>104</w:t>
            </w:r>
          </w:p>
        </w:tc>
        <w:tc>
          <w:tcPr>
            <w:tcW w:w="1276" w:type="dxa"/>
            <w:tcBorders>
              <w:top w:val="nil"/>
              <w:bottom w:val="nil"/>
            </w:tcBorders>
            <w:shd w:val="clear" w:color="auto" w:fill="D9D9D9" w:themeFill="background1" w:themeFillShade="D9"/>
            <w:vAlign w:val="center"/>
          </w:tcPr>
          <w:p w14:paraId="5C614C1C"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100/104 (96%)</w:t>
            </w:r>
          </w:p>
        </w:tc>
        <w:tc>
          <w:tcPr>
            <w:tcW w:w="1275" w:type="dxa"/>
            <w:tcBorders>
              <w:top w:val="nil"/>
              <w:bottom w:val="nil"/>
            </w:tcBorders>
            <w:shd w:val="clear" w:color="auto" w:fill="D9D9D9" w:themeFill="background1" w:themeFillShade="D9"/>
            <w:vAlign w:val="center"/>
          </w:tcPr>
          <w:p w14:paraId="1BB1C83C"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103/104 (99%)</w:t>
            </w:r>
          </w:p>
        </w:tc>
        <w:tc>
          <w:tcPr>
            <w:tcW w:w="851" w:type="dxa"/>
            <w:tcBorders>
              <w:top w:val="nil"/>
              <w:bottom w:val="nil"/>
              <w:right w:val="nil"/>
            </w:tcBorders>
            <w:shd w:val="clear" w:color="auto" w:fill="D9D9D9" w:themeFill="background1" w:themeFillShade="D9"/>
            <w:vAlign w:val="center"/>
          </w:tcPr>
          <w:p w14:paraId="0E5B5528"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1"/>
                <w:szCs w:val="21"/>
              </w:rPr>
            </w:pPr>
          </w:p>
        </w:tc>
      </w:tr>
      <w:tr w:rsidR="009D5244" w14:paraId="50319A92" w14:textId="77777777" w:rsidTr="00DF2D3B">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548F92D9"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Benin_1997_CAN10114.1</w:t>
            </w:r>
          </w:p>
        </w:tc>
        <w:tc>
          <w:tcPr>
            <w:tcW w:w="851" w:type="dxa"/>
            <w:tcBorders>
              <w:top w:val="nil"/>
              <w:bottom w:val="nil"/>
            </w:tcBorders>
            <w:shd w:val="clear" w:color="auto" w:fill="D9D9D9" w:themeFill="background1" w:themeFillShade="D9"/>
          </w:tcPr>
          <w:p w14:paraId="23016ED1" w14:textId="6AAEBFA2"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8E1C04">
              <w:rPr>
                <w:rFonts w:ascii="Arial Unicode MS" w:eastAsia="Arial Unicode MS" w:hAnsi="Arial Unicode MS" w:cs="Arial Unicode MS" w:hint="eastAsia"/>
                <w:color w:val="000000"/>
                <w:kern w:val="0"/>
                <w:sz w:val="21"/>
                <w:szCs w:val="21"/>
              </w:rPr>
              <w:t>Ⅰ</w:t>
            </w:r>
          </w:p>
        </w:tc>
        <w:tc>
          <w:tcPr>
            <w:tcW w:w="992" w:type="dxa"/>
            <w:tcBorders>
              <w:top w:val="nil"/>
              <w:bottom w:val="nil"/>
            </w:tcBorders>
            <w:shd w:val="clear" w:color="auto" w:fill="D9D9D9" w:themeFill="background1" w:themeFillShade="D9"/>
            <w:vAlign w:val="center"/>
          </w:tcPr>
          <w:p w14:paraId="0905158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104</w:t>
            </w:r>
          </w:p>
        </w:tc>
        <w:tc>
          <w:tcPr>
            <w:tcW w:w="1276" w:type="dxa"/>
            <w:tcBorders>
              <w:top w:val="nil"/>
              <w:bottom w:val="nil"/>
            </w:tcBorders>
            <w:shd w:val="clear" w:color="auto" w:fill="D9D9D9" w:themeFill="background1" w:themeFillShade="D9"/>
            <w:vAlign w:val="center"/>
          </w:tcPr>
          <w:p w14:paraId="2318A2F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100/104 (96%)</w:t>
            </w:r>
          </w:p>
        </w:tc>
        <w:tc>
          <w:tcPr>
            <w:tcW w:w="1275" w:type="dxa"/>
            <w:tcBorders>
              <w:top w:val="nil"/>
              <w:bottom w:val="nil"/>
            </w:tcBorders>
            <w:shd w:val="clear" w:color="auto" w:fill="D9D9D9" w:themeFill="background1" w:themeFillShade="D9"/>
            <w:vAlign w:val="center"/>
          </w:tcPr>
          <w:p w14:paraId="0330579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103/104 (99%)</w:t>
            </w:r>
          </w:p>
        </w:tc>
        <w:tc>
          <w:tcPr>
            <w:tcW w:w="851" w:type="dxa"/>
            <w:tcBorders>
              <w:top w:val="nil"/>
              <w:bottom w:val="nil"/>
              <w:right w:val="nil"/>
            </w:tcBorders>
            <w:shd w:val="clear" w:color="auto" w:fill="D9D9D9" w:themeFill="background1" w:themeFillShade="D9"/>
            <w:vAlign w:val="center"/>
          </w:tcPr>
          <w:p w14:paraId="709CF36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62C9A989" w14:textId="77777777" w:rsidTr="00DF2D3B">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1A03A4CA"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Spain_BA71_1971_AKO62698.1</w:t>
            </w:r>
          </w:p>
        </w:tc>
        <w:tc>
          <w:tcPr>
            <w:tcW w:w="851" w:type="dxa"/>
            <w:tcBorders>
              <w:top w:val="nil"/>
              <w:bottom w:val="nil"/>
            </w:tcBorders>
            <w:shd w:val="clear" w:color="auto" w:fill="D9D9D9" w:themeFill="background1" w:themeFillShade="D9"/>
          </w:tcPr>
          <w:p w14:paraId="18D59361" w14:textId="46B9B400"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8E1C04">
              <w:rPr>
                <w:rFonts w:ascii="Arial Unicode MS" w:eastAsia="Arial Unicode MS" w:hAnsi="Arial Unicode MS" w:cs="Arial Unicode MS" w:hint="eastAsia"/>
                <w:color w:val="000000"/>
                <w:kern w:val="0"/>
                <w:sz w:val="21"/>
                <w:szCs w:val="21"/>
              </w:rPr>
              <w:t>Ⅰ</w:t>
            </w:r>
          </w:p>
        </w:tc>
        <w:tc>
          <w:tcPr>
            <w:tcW w:w="992" w:type="dxa"/>
            <w:tcBorders>
              <w:top w:val="nil"/>
              <w:bottom w:val="nil"/>
            </w:tcBorders>
            <w:shd w:val="clear" w:color="auto" w:fill="D9D9D9" w:themeFill="background1" w:themeFillShade="D9"/>
            <w:vAlign w:val="center"/>
          </w:tcPr>
          <w:p w14:paraId="5483BA5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328</w:t>
            </w:r>
          </w:p>
        </w:tc>
        <w:tc>
          <w:tcPr>
            <w:tcW w:w="1276" w:type="dxa"/>
            <w:tcBorders>
              <w:top w:val="nil"/>
              <w:bottom w:val="nil"/>
            </w:tcBorders>
            <w:shd w:val="clear" w:color="auto" w:fill="D9D9D9" w:themeFill="background1" w:themeFillShade="D9"/>
            <w:vAlign w:val="center"/>
          </w:tcPr>
          <w:p w14:paraId="5C908E1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307/330 (93%)</w:t>
            </w:r>
          </w:p>
        </w:tc>
        <w:tc>
          <w:tcPr>
            <w:tcW w:w="1275" w:type="dxa"/>
            <w:tcBorders>
              <w:top w:val="nil"/>
              <w:bottom w:val="nil"/>
            </w:tcBorders>
            <w:shd w:val="clear" w:color="auto" w:fill="D9D9D9" w:themeFill="background1" w:themeFillShade="D9"/>
            <w:vAlign w:val="center"/>
          </w:tcPr>
          <w:p w14:paraId="30A81D8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318/330 (97%)</w:t>
            </w:r>
          </w:p>
        </w:tc>
        <w:tc>
          <w:tcPr>
            <w:tcW w:w="851" w:type="dxa"/>
            <w:tcBorders>
              <w:top w:val="nil"/>
              <w:bottom w:val="nil"/>
              <w:right w:val="nil"/>
            </w:tcBorders>
            <w:shd w:val="clear" w:color="auto" w:fill="D9D9D9" w:themeFill="background1" w:themeFillShade="D9"/>
            <w:vAlign w:val="center"/>
          </w:tcPr>
          <w:p w14:paraId="3C82036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17FEF6EE" w14:textId="77777777" w:rsidTr="00DF2D3B">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6D79D72A"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Portugal_OURT_88.3_1988_CAN10371.1</w:t>
            </w:r>
          </w:p>
        </w:tc>
        <w:tc>
          <w:tcPr>
            <w:tcW w:w="851" w:type="dxa"/>
            <w:tcBorders>
              <w:top w:val="nil"/>
              <w:bottom w:val="nil"/>
            </w:tcBorders>
            <w:shd w:val="clear" w:color="auto" w:fill="D9D9D9" w:themeFill="background1" w:themeFillShade="D9"/>
          </w:tcPr>
          <w:p w14:paraId="764063C2" w14:textId="44C5F285"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8E1C04">
              <w:rPr>
                <w:rFonts w:ascii="Arial Unicode MS" w:eastAsia="Arial Unicode MS" w:hAnsi="Arial Unicode MS" w:cs="Arial Unicode MS" w:hint="eastAsia"/>
                <w:color w:val="000000"/>
                <w:kern w:val="0"/>
                <w:sz w:val="21"/>
                <w:szCs w:val="21"/>
              </w:rPr>
              <w:t>Ⅰ</w:t>
            </w:r>
          </w:p>
        </w:tc>
        <w:tc>
          <w:tcPr>
            <w:tcW w:w="992" w:type="dxa"/>
            <w:tcBorders>
              <w:top w:val="nil"/>
              <w:bottom w:val="nil"/>
            </w:tcBorders>
            <w:shd w:val="clear" w:color="auto" w:fill="D9D9D9" w:themeFill="background1" w:themeFillShade="D9"/>
            <w:vAlign w:val="center"/>
          </w:tcPr>
          <w:p w14:paraId="1F40134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328</w:t>
            </w:r>
          </w:p>
        </w:tc>
        <w:tc>
          <w:tcPr>
            <w:tcW w:w="1276" w:type="dxa"/>
            <w:tcBorders>
              <w:top w:val="nil"/>
              <w:bottom w:val="nil"/>
            </w:tcBorders>
            <w:shd w:val="clear" w:color="auto" w:fill="D9D9D9" w:themeFill="background1" w:themeFillShade="D9"/>
            <w:vAlign w:val="center"/>
          </w:tcPr>
          <w:p w14:paraId="7830196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307/330 (93%)</w:t>
            </w:r>
          </w:p>
        </w:tc>
        <w:tc>
          <w:tcPr>
            <w:tcW w:w="1275" w:type="dxa"/>
            <w:tcBorders>
              <w:top w:val="nil"/>
              <w:bottom w:val="nil"/>
            </w:tcBorders>
            <w:shd w:val="clear" w:color="auto" w:fill="D9D9D9" w:themeFill="background1" w:themeFillShade="D9"/>
            <w:vAlign w:val="center"/>
          </w:tcPr>
          <w:p w14:paraId="684B6E5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318/330 (97%)</w:t>
            </w:r>
          </w:p>
        </w:tc>
        <w:tc>
          <w:tcPr>
            <w:tcW w:w="851" w:type="dxa"/>
            <w:tcBorders>
              <w:top w:val="nil"/>
              <w:bottom w:val="nil"/>
              <w:right w:val="nil"/>
            </w:tcBorders>
            <w:shd w:val="clear" w:color="auto" w:fill="D9D9D9" w:themeFill="background1" w:themeFillShade="D9"/>
            <w:vAlign w:val="center"/>
          </w:tcPr>
          <w:p w14:paraId="30D5DFF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7617E47D" w14:textId="77777777" w:rsidTr="00DF2D3B">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2B53D244"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Spain_E75_1975_CBH29116.1</w:t>
            </w:r>
          </w:p>
        </w:tc>
        <w:tc>
          <w:tcPr>
            <w:tcW w:w="851" w:type="dxa"/>
            <w:tcBorders>
              <w:top w:val="nil"/>
              <w:bottom w:val="nil"/>
            </w:tcBorders>
            <w:shd w:val="clear" w:color="auto" w:fill="D9D9D9" w:themeFill="background1" w:themeFillShade="D9"/>
          </w:tcPr>
          <w:p w14:paraId="49B65152" w14:textId="03730935"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8E1C04">
              <w:rPr>
                <w:rFonts w:ascii="Arial Unicode MS" w:eastAsia="Arial Unicode MS" w:hAnsi="Arial Unicode MS" w:cs="Arial Unicode MS" w:hint="eastAsia"/>
                <w:color w:val="000000"/>
                <w:kern w:val="0"/>
                <w:sz w:val="21"/>
                <w:szCs w:val="21"/>
              </w:rPr>
              <w:t>Ⅰ</w:t>
            </w:r>
          </w:p>
        </w:tc>
        <w:tc>
          <w:tcPr>
            <w:tcW w:w="992" w:type="dxa"/>
            <w:tcBorders>
              <w:top w:val="nil"/>
              <w:bottom w:val="nil"/>
            </w:tcBorders>
            <w:shd w:val="clear" w:color="auto" w:fill="D9D9D9" w:themeFill="background1" w:themeFillShade="D9"/>
            <w:vAlign w:val="center"/>
          </w:tcPr>
          <w:p w14:paraId="725A8FB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328</w:t>
            </w:r>
          </w:p>
        </w:tc>
        <w:tc>
          <w:tcPr>
            <w:tcW w:w="1276" w:type="dxa"/>
            <w:tcBorders>
              <w:top w:val="nil"/>
              <w:bottom w:val="nil"/>
            </w:tcBorders>
            <w:shd w:val="clear" w:color="auto" w:fill="D9D9D9" w:themeFill="background1" w:themeFillShade="D9"/>
            <w:vAlign w:val="center"/>
          </w:tcPr>
          <w:p w14:paraId="1748C3B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307/330 (93%)</w:t>
            </w:r>
          </w:p>
        </w:tc>
        <w:tc>
          <w:tcPr>
            <w:tcW w:w="1275" w:type="dxa"/>
            <w:tcBorders>
              <w:top w:val="nil"/>
              <w:bottom w:val="nil"/>
            </w:tcBorders>
            <w:shd w:val="clear" w:color="auto" w:fill="D9D9D9" w:themeFill="background1" w:themeFillShade="D9"/>
            <w:vAlign w:val="center"/>
          </w:tcPr>
          <w:p w14:paraId="5D8901B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318/330 (96%)</w:t>
            </w:r>
          </w:p>
        </w:tc>
        <w:tc>
          <w:tcPr>
            <w:tcW w:w="851" w:type="dxa"/>
            <w:tcBorders>
              <w:top w:val="nil"/>
              <w:bottom w:val="nil"/>
              <w:right w:val="nil"/>
            </w:tcBorders>
            <w:shd w:val="clear" w:color="auto" w:fill="D9D9D9" w:themeFill="background1" w:themeFillShade="D9"/>
            <w:vAlign w:val="center"/>
          </w:tcPr>
          <w:p w14:paraId="6C14D40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7D0569D2" w14:textId="77777777" w:rsidTr="00DF2D3B">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0DA593A9"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Portugal_L60_1960_AIY22207.1</w:t>
            </w:r>
          </w:p>
        </w:tc>
        <w:tc>
          <w:tcPr>
            <w:tcW w:w="851" w:type="dxa"/>
            <w:tcBorders>
              <w:top w:val="nil"/>
              <w:bottom w:val="nil"/>
            </w:tcBorders>
            <w:shd w:val="clear" w:color="auto" w:fill="D9D9D9" w:themeFill="background1" w:themeFillShade="D9"/>
          </w:tcPr>
          <w:p w14:paraId="241E84CD" w14:textId="5E925E9A"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8E1C04">
              <w:rPr>
                <w:rFonts w:ascii="Arial Unicode MS" w:eastAsia="Arial Unicode MS" w:hAnsi="Arial Unicode MS" w:cs="Arial Unicode MS" w:hint="eastAsia"/>
                <w:color w:val="000000"/>
                <w:kern w:val="0"/>
                <w:sz w:val="21"/>
                <w:szCs w:val="21"/>
              </w:rPr>
              <w:t>Ⅰ</w:t>
            </w:r>
          </w:p>
        </w:tc>
        <w:tc>
          <w:tcPr>
            <w:tcW w:w="992" w:type="dxa"/>
            <w:tcBorders>
              <w:top w:val="nil"/>
              <w:bottom w:val="nil"/>
            </w:tcBorders>
            <w:shd w:val="clear" w:color="auto" w:fill="D9D9D9" w:themeFill="background1" w:themeFillShade="D9"/>
            <w:vAlign w:val="center"/>
          </w:tcPr>
          <w:p w14:paraId="41D96E1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328</w:t>
            </w:r>
          </w:p>
        </w:tc>
        <w:tc>
          <w:tcPr>
            <w:tcW w:w="1276" w:type="dxa"/>
            <w:tcBorders>
              <w:top w:val="nil"/>
              <w:bottom w:val="nil"/>
            </w:tcBorders>
            <w:shd w:val="clear" w:color="auto" w:fill="D9D9D9" w:themeFill="background1" w:themeFillShade="D9"/>
            <w:vAlign w:val="center"/>
          </w:tcPr>
          <w:p w14:paraId="4D62068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307/330 (93%)</w:t>
            </w:r>
          </w:p>
        </w:tc>
        <w:tc>
          <w:tcPr>
            <w:tcW w:w="1275" w:type="dxa"/>
            <w:tcBorders>
              <w:top w:val="nil"/>
              <w:bottom w:val="nil"/>
            </w:tcBorders>
            <w:shd w:val="clear" w:color="auto" w:fill="D9D9D9" w:themeFill="background1" w:themeFillShade="D9"/>
            <w:vAlign w:val="center"/>
          </w:tcPr>
          <w:p w14:paraId="44A0770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318/330 (96%)</w:t>
            </w:r>
          </w:p>
        </w:tc>
        <w:tc>
          <w:tcPr>
            <w:tcW w:w="851" w:type="dxa"/>
            <w:tcBorders>
              <w:top w:val="nil"/>
              <w:bottom w:val="nil"/>
              <w:right w:val="nil"/>
            </w:tcBorders>
            <w:shd w:val="clear" w:color="auto" w:fill="D9D9D9" w:themeFill="background1" w:themeFillShade="D9"/>
            <w:vAlign w:val="center"/>
          </w:tcPr>
          <w:p w14:paraId="5B0229A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70F61657" w14:textId="77777777" w:rsidTr="00DF2D3B">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53B9A249"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Portugal_NHV_1968_AIY22373.1</w:t>
            </w:r>
          </w:p>
        </w:tc>
        <w:tc>
          <w:tcPr>
            <w:tcW w:w="851" w:type="dxa"/>
            <w:tcBorders>
              <w:top w:val="nil"/>
              <w:bottom w:val="nil"/>
            </w:tcBorders>
            <w:shd w:val="clear" w:color="auto" w:fill="D9D9D9" w:themeFill="background1" w:themeFillShade="D9"/>
          </w:tcPr>
          <w:p w14:paraId="1393B43F" w14:textId="3F1F5309"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8E1C04">
              <w:rPr>
                <w:rFonts w:ascii="Arial Unicode MS" w:eastAsia="Arial Unicode MS" w:hAnsi="Arial Unicode MS" w:cs="Arial Unicode MS" w:hint="eastAsia"/>
                <w:color w:val="000000"/>
                <w:kern w:val="0"/>
                <w:sz w:val="21"/>
                <w:szCs w:val="21"/>
              </w:rPr>
              <w:t>Ⅰ</w:t>
            </w:r>
          </w:p>
        </w:tc>
        <w:tc>
          <w:tcPr>
            <w:tcW w:w="992" w:type="dxa"/>
            <w:tcBorders>
              <w:top w:val="nil"/>
              <w:bottom w:val="nil"/>
            </w:tcBorders>
            <w:shd w:val="clear" w:color="auto" w:fill="D9D9D9" w:themeFill="background1" w:themeFillShade="D9"/>
            <w:vAlign w:val="center"/>
          </w:tcPr>
          <w:p w14:paraId="247693A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328</w:t>
            </w:r>
          </w:p>
        </w:tc>
        <w:tc>
          <w:tcPr>
            <w:tcW w:w="1276" w:type="dxa"/>
            <w:tcBorders>
              <w:top w:val="nil"/>
              <w:bottom w:val="nil"/>
            </w:tcBorders>
            <w:shd w:val="clear" w:color="auto" w:fill="D9D9D9" w:themeFill="background1" w:themeFillShade="D9"/>
            <w:vAlign w:val="center"/>
          </w:tcPr>
          <w:p w14:paraId="740C35E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307/330 (93%)</w:t>
            </w:r>
          </w:p>
        </w:tc>
        <w:tc>
          <w:tcPr>
            <w:tcW w:w="1275" w:type="dxa"/>
            <w:tcBorders>
              <w:top w:val="nil"/>
              <w:bottom w:val="nil"/>
            </w:tcBorders>
            <w:shd w:val="clear" w:color="auto" w:fill="D9D9D9" w:themeFill="background1" w:themeFillShade="D9"/>
            <w:vAlign w:val="center"/>
          </w:tcPr>
          <w:p w14:paraId="137DBC6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318/330 (96%)</w:t>
            </w:r>
          </w:p>
        </w:tc>
        <w:tc>
          <w:tcPr>
            <w:tcW w:w="851" w:type="dxa"/>
            <w:tcBorders>
              <w:top w:val="nil"/>
              <w:bottom w:val="nil"/>
              <w:right w:val="nil"/>
            </w:tcBorders>
            <w:shd w:val="clear" w:color="auto" w:fill="D9D9D9" w:themeFill="background1" w:themeFillShade="D9"/>
            <w:vAlign w:val="center"/>
          </w:tcPr>
          <w:p w14:paraId="59B0DC0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15F6999C" w14:textId="77777777" w:rsidTr="00DF2D3B">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2BC3F5FA"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Benin_1997_CAN10115.1</w:t>
            </w:r>
          </w:p>
        </w:tc>
        <w:tc>
          <w:tcPr>
            <w:tcW w:w="851" w:type="dxa"/>
            <w:tcBorders>
              <w:top w:val="nil"/>
              <w:bottom w:val="nil"/>
            </w:tcBorders>
            <w:shd w:val="clear" w:color="auto" w:fill="D9D9D9" w:themeFill="background1" w:themeFillShade="D9"/>
          </w:tcPr>
          <w:p w14:paraId="17C040BA" w14:textId="285CEDD4"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8E1C04">
              <w:rPr>
                <w:rFonts w:ascii="Arial Unicode MS" w:eastAsia="Arial Unicode MS" w:hAnsi="Arial Unicode MS" w:cs="Arial Unicode MS" w:hint="eastAsia"/>
                <w:color w:val="000000"/>
                <w:kern w:val="0"/>
                <w:sz w:val="21"/>
                <w:szCs w:val="21"/>
              </w:rPr>
              <w:t>Ⅰ</w:t>
            </w:r>
          </w:p>
        </w:tc>
        <w:tc>
          <w:tcPr>
            <w:tcW w:w="992" w:type="dxa"/>
            <w:tcBorders>
              <w:top w:val="nil"/>
              <w:bottom w:val="nil"/>
            </w:tcBorders>
            <w:shd w:val="clear" w:color="auto" w:fill="D9D9D9" w:themeFill="background1" w:themeFillShade="D9"/>
            <w:vAlign w:val="center"/>
          </w:tcPr>
          <w:p w14:paraId="457FEF4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328</w:t>
            </w:r>
          </w:p>
        </w:tc>
        <w:tc>
          <w:tcPr>
            <w:tcW w:w="1276" w:type="dxa"/>
            <w:tcBorders>
              <w:top w:val="nil"/>
              <w:bottom w:val="nil"/>
            </w:tcBorders>
            <w:shd w:val="clear" w:color="auto" w:fill="D9D9D9" w:themeFill="background1" w:themeFillShade="D9"/>
            <w:vAlign w:val="center"/>
          </w:tcPr>
          <w:p w14:paraId="580BF44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307/330 (93%)</w:t>
            </w:r>
          </w:p>
        </w:tc>
        <w:tc>
          <w:tcPr>
            <w:tcW w:w="1275" w:type="dxa"/>
            <w:tcBorders>
              <w:top w:val="nil"/>
              <w:bottom w:val="nil"/>
            </w:tcBorders>
            <w:shd w:val="clear" w:color="auto" w:fill="D9D9D9" w:themeFill="background1" w:themeFillShade="D9"/>
            <w:vAlign w:val="center"/>
          </w:tcPr>
          <w:p w14:paraId="5DA70E1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318/330 (96%)</w:t>
            </w:r>
          </w:p>
        </w:tc>
        <w:tc>
          <w:tcPr>
            <w:tcW w:w="851" w:type="dxa"/>
            <w:tcBorders>
              <w:top w:val="nil"/>
              <w:bottom w:val="nil"/>
              <w:right w:val="nil"/>
            </w:tcBorders>
            <w:shd w:val="clear" w:color="auto" w:fill="D9D9D9" w:themeFill="background1" w:themeFillShade="D9"/>
            <w:vAlign w:val="center"/>
          </w:tcPr>
          <w:p w14:paraId="6CD3D74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531078B2" w14:textId="77777777" w:rsidTr="00DF2D3B">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306FAED8"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Italy_26544_OG10_2010_AJZ77173.1</w:t>
            </w:r>
          </w:p>
        </w:tc>
        <w:tc>
          <w:tcPr>
            <w:tcW w:w="851" w:type="dxa"/>
            <w:tcBorders>
              <w:top w:val="nil"/>
              <w:bottom w:val="nil"/>
            </w:tcBorders>
            <w:shd w:val="clear" w:color="auto" w:fill="D9D9D9" w:themeFill="background1" w:themeFillShade="D9"/>
          </w:tcPr>
          <w:p w14:paraId="47935EA6" w14:textId="34E94AB8"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8E1C04">
              <w:rPr>
                <w:rFonts w:ascii="Arial Unicode MS" w:eastAsia="Arial Unicode MS" w:hAnsi="Arial Unicode MS" w:cs="Arial Unicode MS" w:hint="eastAsia"/>
                <w:color w:val="000000"/>
                <w:kern w:val="0"/>
                <w:sz w:val="21"/>
                <w:szCs w:val="21"/>
              </w:rPr>
              <w:t>Ⅰ</w:t>
            </w:r>
          </w:p>
        </w:tc>
        <w:tc>
          <w:tcPr>
            <w:tcW w:w="992" w:type="dxa"/>
            <w:tcBorders>
              <w:top w:val="nil"/>
              <w:bottom w:val="nil"/>
            </w:tcBorders>
            <w:shd w:val="clear" w:color="auto" w:fill="D9D9D9" w:themeFill="background1" w:themeFillShade="D9"/>
            <w:vAlign w:val="center"/>
          </w:tcPr>
          <w:p w14:paraId="7BA2D96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104</w:t>
            </w:r>
          </w:p>
        </w:tc>
        <w:tc>
          <w:tcPr>
            <w:tcW w:w="1276" w:type="dxa"/>
            <w:tcBorders>
              <w:top w:val="nil"/>
              <w:bottom w:val="nil"/>
            </w:tcBorders>
            <w:shd w:val="clear" w:color="auto" w:fill="D9D9D9" w:themeFill="background1" w:themeFillShade="D9"/>
            <w:vAlign w:val="center"/>
          </w:tcPr>
          <w:p w14:paraId="317B08C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99/104 (95%)</w:t>
            </w:r>
          </w:p>
        </w:tc>
        <w:tc>
          <w:tcPr>
            <w:tcW w:w="1275" w:type="dxa"/>
            <w:tcBorders>
              <w:top w:val="nil"/>
              <w:bottom w:val="nil"/>
            </w:tcBorders>
            <w:shd w:val="clear" w:color="auto" w:fill="D9D9D9" w:themeFill="background1" w:themeFillShade="D9"/>
            <w:vAlign w:val="center"/>
          </w:tcPr>
          <w:p w14:paraId="580BA0C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102/104 (98%)</w:t>
            </w:r>
          </w:p>
        </w:tc>
        <w:tc>
          <w:tcPr>
            <w:tcW w:w="851" w:type="dxa"/>
            <w:tcBorders>
              <w:top w:val="nil"/>
              <w:bottom w:val="nil"/>
              <w:right w:val="nil"/>
            </w:tcBorders>
            <w:shd w:val="clear" w:color="auto" w:fill="D9D9D9" w:themeFill="background1" w:themeFillShade="D9"/>
            <w:vAlign w:val="center"/>
          </w:tcPr>
          <w:p w14:paraId="5123521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387A9125" w14:textId="77777777" w:rsidTr="00DF2D3B">
        <w:tc>
          <w:tcPr>
            <w:cnfStyle w:val="001000000000" w:firstRow="0" w:lastRow="0" w:firstColumn="1" w:lastColumn="0" w:oddVBand="0" w:evenVBand="0" w:oddHBand="0" w:evenHBand="0" w:firstRowFirstColumn="0" w:firstRowLastColumn="0" w:lastRowFirstColumn="0" w:lastRowLastColumn="0"/>
            <w:tcW w:w="3652" w:type="dxa"/>
            <w:tcBorders>
              <w:left w:val="nil"/>
              <w:bottom w:val="nil"/>
            </w:tcBorders>
            <w:shd w:val="clear" w:color="auto" w:fill="D9D9D9" w:themeFill="background1" w:themeFillShade="D9"/>
            <w:vAlign w:val="center"/>
          </w:tcPr>
          <w:p w14:paraId="39F31DAE"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Italy_47_Ss_2008_2008_AOO54331.1</w:t>
            </w:r>
          </w:p>
        </w:tc>
        <w:tc>
          <w:tcPr>
            <w:tcW w:w="851" w:type="dxa"/>
            <w:tcBorders>
              <w:bottom w:val="nil"/>
            </w:tcBorders>
            <w:shd w:val="clear" w:color="auto" w:fill="D9D9D9" w:themeFill="background1" w:themeFillShade="D9"/>
          </w:tcPr>
          <w:p w14:paraId="3EC66DF5" w14:textId="7555251F"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8E1C04">
              <w:rPr>
                <w:rFonts w:ascii="Arial Unicode MS" w:eastAsia="Arial Unicode MS" w:hAnsi="Arial Unicode MS" w:cs="Arial Unicode MS" w:hint="eastAsia"/>
                <w:color w:val="000000"/>
                <w:kern w:val="0"/>
                <w:sz w:val="21"/>
                <w:szCs w:val="21"/>
              </w:rPr>
              <w:t>Ⅰ</w:t>
            </w:r>
          </w:p>
        </w:tc>
        <w:tc>
          <w:tcPr>
            <w:tcW w:w="992" w:type="dxa"/>
            <w:tcBorders>
              <w:bottom w:val="nil"/>
            </w:tcBorders>
            <w:shd w:val="clear" w:color="auto" w:fill="D9D9D9" w:themeFill="background1" w:themeFillShade="D9"/>
            <w:vAlign w:val="center"/>
          </w:tcPr>
          <w:p w14:paraId="5D75305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104</w:t>
            </w:r>
          </w:p>
        </w:tc>
        <w:tc>
          <w:tcPr>
            <w:tcW w:w="1276" w:type="dxa"/>
            <w:tcBorders>
              <w:bottom w:val="nil"/>
            </w:tcBorders>
            <w:shd w:val="clear" w:color="auto" w:fill="D9D9D9" w:themeFill="background1" w:themeFillShade="D9"/>
            <w:vAlign w:val="center"/>
          </w:tcPr>
          <w:p w14:paraId="73CD29E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99/104 (95%)</w:t>
            </w:r>
          </w:p>
        </w:tc>
        <w:tc>
          <w:tcPr>
            <w:tcW w:w="1275" w:type="dxa"/>
            <w:tcBorders>
              <w:bottom w:val="nil"/>
            </w:tcBorders>
            <w:shd w:val="clear" w:color="auto" w:fill="D9D9D9" w:themeFill="background1" w:themeFillShade="D9"/>
            <w:vAlign w:val="center"/>
          </w:tcPr>
          <w:p w14:paraId="20CCDBF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102/104 (98%)</w:t>
            </w:r>
          </w:p>
        </w:tc>
        <w:tc>
          <w:tcPr>
            <w:tcW w:w="851" w:type="dxa"/>
            <w:tcBorders>
              <w:bottom w:val="nil"/>
              <w:right w:val="nil"/>
            </w:tcBorders>
            <w:shd w:val="clear" w:color="auto" w:fill="D9D9D9" w:themeFill="background1" w:themeFillShade="D9"/>
            <w:vAlign w:val="center"/>
          </w:tcPr>
          <w:p w14:paraId="6E1F0E7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0E8D4A7C" w14:textId="77777777" w:rsidTr="00DF2D3B">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9D9D9" w:themeFill="background1" w:themeFillShade="D9"/>
            <w:vAlign w:val="center"/>
          </w:tcPr>
          <w:p w14:paraId="511F0EFC"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Italy_26544_OG10_2010_AJZ77096.1</w:t>
            </w:r>
          </w:p>
        </w:tc>
        <w:tc>
          <w:tcPr>
            <w:tcW w:w="851" w:type="dxa"/>
            <w:tcBorders>
              <w:top w:val="nil"/>
              <w:bottom w:val="nil"/>
            </w:tcBorders>
            <w:shd w:val="clear" w:color="auto" w:fill="D9D9D9" w:themeFill="background1" w:themeFillShade="D9"/>
          </w:tcPr>
          <w:p w14:paraId="2F8EAB85" w14:textId="27671703"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8E1C04">
              <w:rPr>
                <w:rFonts w:ascii="Arial Unicode MS" w:eastAsia="Arial Unicode MS" w:hAnsi="Arial Unicode MS" w:cs="Arial Unicode MS" w:hint="eastAsia"/>
                <w:color w:val="000000"/>
                <w:kern w:val="0"/>
                <w:sz w:val="21"/>
                <w:szCs w:val="21"/>
              </w:rPr>
              <w:t>Ⅰ</w:t>
            </w:r>
          </w:p>
        </w:tc>
        <w:tc>
          <w:tcPr>
            <w:tcW w:w="992" w:type="dxa"/>
            <w:tcBorders>
              <w:top w:val="nil"/>
              <w:bottom w:val="nil"/>
              <w:right w:val="nil"/>
            </w:tcBorders>
            <w:shd w:val="clear" w:color="auto" w:fill="D9D9D9" w:themeFill="background1" w:themeFillShade="D9"/>
            <w:vAlign w:val="center"/>
          </w:tcPr>
          <w:p w14:paraId="0F56DC3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328</w:t>
            </w:r>
          </w:p>
        </w:tc>
        <w:tc>
          <w:tcPr>
            <w:tcW w:w="1276" w:type="dxa"/>
            <w:tcBorders>
              <w:top w:val="nil"/>
              <w:left w:val="nil"/>
              <w:bottom w:val="nil"/>
              <w:right w:val="nil"/>
            </w:tcBorders>
            <w:shd w:val="clear" w:color="auto" w:fill="D9D9D9" w:themeFill="background1" w:themeFillShade="D9"/>
            <w:vAlign w:val="center"/>
          </w:tcPr>
          <w:p w14:paraId="124B0E1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306/330 (92%)</w:t>
            </w:r>
          </w:p>
        </w:tc>
        <w:tc>
          <w:tcPr>
            <w:tcW w:w="1275" w:type="dxa"/>
            <w:tcBorders>
              <w:top w:val="nil"/>
              <w:left w:val="nil"/>
              <w:bottom w:val="nil"/>
            </w:tcBorders>
            <w:shd w:val="clear" w:color="auto" w:fill="D9D9D9" w:themeFill="background1" w:themeFillShade="D9"/>
            <w:vAlign w:val="center"/>
          </w:tcPr>
          <w:p w14:paraId="64682F3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317/330 (96%)</w:t>
            </w:r>
          </w:p>
        </w:tc>
        <w:tc>
          <w:tcPr>
            <w:tcW w:w="851" w:type="dxa"/>
            <w:tcBorders>
              <w:top w:val="nil"/>
              <w:bottom w:val="nil"/>
              <w:right w:val="nil"/>
            </w:tcBorders>
            <w:shd w:val="clear" w:color="auto" w:fill="D9D9D9" w:themeFill="background1" w:themeFillShade="D9"/>
            <w:vAlign w:val="center"/>
          </w:tcPr>
          <w:p w14:paraId="0BE941C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6F32D3CF" w14:textId="77777777" w:rsidTr="00DF2D3B">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single" w:sz="4" w:space="0" w:color="auto"/>
            </w:tcBorders>
            <w:shd w:val="clear" w:color="auto" w:fill="D9D9D9" w:themeFill="background1" w:themeFillShade="D9"/>
            <w:vAlign w:val="center"/>
          </w:tcPr>
          <w:p w14:paraId="5D6F2CB2"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Italy_47_Ss_2008_2008_AOO54332.1</w:t>
            </w:r>
          </w:p>
        </w:tc>
        <w:tc>
          <w:tcPr>
            <w:tcW w:w="851" w:type="dxa"/>
            <w:tcBorders>
              <w:top w:val="nil"/>
              <w:bottom w:val="single" w:sz="4" w:space="0" w:color="auto"/>
            </w:tcBorders>
            <w:shd w:val="clear" w:color="auto" w:fill="D9D9D9" w:themeFill="background1" w:themeFillShade="D9"/>
          </w:tcPr>
          <w:p w14:paraId="0D12849B" w14:textId="1ABDE3B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8E1C04">
              <w:rPr>
                <w:rFonts w:ascii="Arial Unicode MS" w:eastAsia="Arial Unicode MS" w:hAnsi="Arial Unicode MS" w:cs="Arial Unicode MS" w:hint="eastAsia"/>
                <w:color w:val="000000"/>
                <w:kern w:val="0"/>
                <w:sz w:val="21"/>
                <w:szCs w:val="21"/>
              </w:rPr>
              <w:t>Ⅰ</w:t>
            </w:r>
          </w:p>
        </w:tc>
        <w:tc>
          <w:tcPr>
            <w:tcW w:w="992" w:type="dxa"/>
            <w:tcBorders>
              <w:top w:val="nil"/>
              <w:bottom w:val="single" w:sz="4" w:space="0" w:color="auto"/>
            </w:tcBorders>
            <w:shd w:val="clear" w:color="auto" w:fill="D9D9D9" w:themeFill="background1" w:themeFillShade="D9"/>
            <w:vAlign w:val="center"/>
          </w:tcPr>
          <w:p w14:paraId="1A75DCE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328</w:t>
            </w:r>
          </w:p>
        </w:tc>
        <w:tc>
          <w:tcPr>
            <w:tcW w:w="1276" w:type="dxa"/>
            <w:tcBorders>
              <w:top w:val="nil"/>
              <w:bottom w:val="single" w:sz="4" w:space="0" w:color="auto"/>
            </w:tcBorders>
            <w:shd w:val="clear" w:color="auto" w:fill="D9D9D9" w:themeFill="background1" w:themeFillShade="D9"/>
            <w:vAlign w:val="center"/>
          </w:tcPr>
          <w:p w14:paraId="36A8D61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306/330 (92%)</w:t>
            </w:r>
          </w:p>
        </w:tc>
        <w:tc>
          <w:tcPr>
            <w:tcW w:w="1275" w:type="dxa"/>
            <w:tcBorders>
              <w:top w:val="nil"/>
              <w:bottom w:val="single" w:sz="4" w:space="0" w:color="auto"/>
            </w:tcBorders>
            <w:shd w:val="clear" w:color="auto" w:fill="D9D9D9" w:themeFill="background1" w:themeFillShade="D9"/>
            <w:vAlign w:val="center"/>
          </w:tcPr>
          <w:p w14:paraId="062A55C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317/330 (96%)</w:t>
            </w:r>
          </w:p>
        </w:tc>
        <w:tc>
          <w:tcPr>
            <w:tcW w:w="851" w:type="dxa"/>
            <w:tcBorders>
              <w:top w:val="nil"/>
              <w:bottom w:val="single" w:sz="4" w:space="0" w:color="auto"/>
              <w:right w:val="nil"/>
            </w:tcBorders>
            <w:shd w:val="clear" w:color="auto" w:fill="D9D9D9" w:themeFill="background1" w:themeFillShade="D9"/>
            <w:vAlign w:val="center"/>
          </w:tcPr>
          <w:p w14:paraId="212A4F5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F42BB1" w14:paraId="1701CEFA" w14:textId="77777777" w:rsidTr="00F42BB1">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nil"/>
              <w:bottom w:val="nil"/>
            </w:tcBorders>
            <w:shd w:val="clear" w:color="auto" w:fill="E5B8B7" w:themeFill="accent2" w:themeFillTint="66"/>
            <w:vAlign w:val="center"/>
          </w:tcPr>
          <w:p w14:paraId="0BF49B2C" w14:textId="77777777" w:rsidR="00F42BB1" w:rsidRDefault="00000000">
            <w:pPr>
              <w:spacing w:line="360" w:lineRule="auto"/>
              <w:jc w:val="center"/>
              <w:rPr>
                <w:rFonts w:ascii="Arial" w:eastAsia="等线" w:hAnsi="Arial" w:cs="Arial"/>
                <w:b w:val="0"/>
                <w:bCs w:val="0"/>
                <w:color w:val="000000"/>
                <w:kern w:val="0"/>
                <w:sz w:val="21"/>
                <w:szCs w:val="21"/>
              </w:rPr>
            </w:pPr>
            <w:r>
              <w:rPr>
                <w:rFonts w:ascii="Arial" w:eastAsia="等线" w:hAnsi="Arial" w:cs="Arial"/>
                <w:b w:val="0"/>
                <w:bCs w:val="0"/>
                <w:color w:val="000000"/>
                <w:kern w:val="0"/>
                <w:sz w:val="21"/>
                <w:szCs w:val="21"/>
              </w:rPr>
              <w:t>Reference strain</w:t>
            </w:r>
          </w:p>
          <w:p w14:paraId="41F19AE9" w14:textId="62CEEC65" w:rsidR="00F42BB1" w:rsidRDefault="002058CB">
            <w:pPr>
              <w:spacing w:line="360" w:lineRule="auto"/>
              <w:jc w:val="center"/>
              <w:rPr>
                <w:rFonts w:ascii="Arial" w:eastAsia="等线" w:hAnsi="Arial" w:cs="Arial"/>
                <w:color w:val="000000"/>
                <w:kern w:val="0"/>
                <w:sz w:val="21"/>
                <w:szCs w:val="21"/>
              </w:rPr>
            </w:pPr>
            <w:r>
              <w:rPr>
                <w:rFonts w:ascii="Arial" w:eastAsia="等线" w:hAnsi="Arial" w:cs="Arial"/>
                <w:b w:val="0"/>
                <w:bCs w:val="0"/>
                <w:kern w:val="0"/>
                <w:sz w:val="21"/>
                <w:szCs w:val="21"/>
              </w:rPr>
              <w:t>ASFV_CN/GS</w:t>
            </w:r>
            <w:r>
              <w:rPr>
                <w:rFonts w:ascii="Arial" w:eastAsia="等线" w:hAnsi="Arial" w:cs="Arial" w:hint="eastAsia"/>
                <w:b w:val="0"/>
                <w:bCs w:val="0"/>
                <w:kern w:val="0"/>
                <w:sz w:val="21"/>
                <w:szCs w:val="21"/>
              </w:rPr>
              <w:t>/</w:t>
            </w:r>
            <w:r>
              <w:rPr>
                <w:rFonts w:ascii="Arial" w:eastAsia="等线" w:hAnsi="Arial" w:cs="Arial"/>
                <w:b w:val="0"/>
                <w:bCs w:val="0"/>
                <w:kern w:val="0"/>
                <w:sz w:val="21"/>
                <w:szCs w:val="21"/>
              </w:rPr>
              <w:t>2018</w:t>
            </w:r>
          </w:p>
        </w:tc>
        <w:tc>
          <w:tcPr>
            <w:tcW w:w="851" w:type="dxa"/>
            <w:tcBorders>
              <w:top w:val="single" w:sz="4" w:space="0" w:color="auto"/>
              <w:bottom w:val="nil"/>
            </w:tcBorders>
            <w:shd w:val="clear" w:color="auto" w:fill="E5B8B7" w:themeFill="accent2" w:themeFillTint="66"/>
            <w:vAlign w:val="center"/>
          </w:tcPr>
          <w:p w14:paraId="6CD0B1C3" w14:textId="7E3D366F" w:rsidR="00F42BB1" w:rsidRDefault="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Unicode MS" w:eastAsia="Arial Unicode MS" w:hAnsi="Arial Unicode MS" w:cs="Arial Unicode MS" w:hint="eastAsia"/>
                <w:color w:val="000000"/>
                <w:kern w:val="0"/>
                <w:sz w:val="21"/>
                <w:szCs w:val="21"/>
              </w:rPr>
              <w:t>Ⅱ</w:t>
            </w:r>
          </w:p>
        </w:tc>
        <w:tc>
          <w:tcPr>
            <w:tcW w:w="992" w:type="dxa"/>
            <w:tcBorders>
              <w:top w:val="single" w:sz="4" w:space="0" w:color="auto"/>
              <w:bottom w:val="nil"/>
            </w:tcBorders>
            <w:shd w:val="clear" w:color="auto" w:fill="E5B8B7" w:themeFill="accent2" w:themeFillTint="66"/>
            <w:vAlign w:val="center"/>
          </w:tcPr>
          <w:p w14:paraId="1D406CDE"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single" w:sz="4" w:space="0" w:color="auto"/>
              <w:bottom w:val="nil"/>
            </w:tcBorders>
            <w:shd w:val="clear" w:color="auto" w:fill="E5B8B7" w:themeFill="accent2" w:themeFillTint="66"/>
            <w:vAlign w:val="center"/>
          </w:tcPr>
          <w:p w14:paraId="4B9D5132"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1275" w:type="dxa"/>
            <w:tcBorders>
              <w:top w:val="single" w:sz="4" w:space="0" w:color="auto"/>
              <w:bottom w:val="nil"/>
            </w:tcBorders>
            <w:shd w:val="clear" w:color="auto" w:fill="E5B8B7" w:themeFill="accent2" w:themeFillTint="66"/>
            <w:vAlign w:val="center"/>
          </w:tcPr>
          <w:p w14:paraId="6D40CF1E"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851" w:type="dxa"/>
            <w:tcBorders>
              <w:top w:val="single" w:sz="4" w:space="0" w:color="auto"/>
              <w:bottom w:val="nil"/>
              <w:right w:val="nil"/>
            </w:tcBorders>
            <w:shd w:val="clear" w:color="auto" w:fill="E5B8B7" w:themeFill="accent2" w:themeFillTint="66"/>
            <w:vAlign w:val="center"/>
          </w:tcPr>
          <w:p w14:paraId="6A569793"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0EC10929"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3B6E07DD"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South_Africa_Warmbaths_1987_AJL34032.1</w:t>
            </w:r>
          </w:p>
        </w:tc>
        <w:tc>
          <w:tcPr>
            <w:tcW w:w="851" w:type="dxa"/>
            <w:tcBorders>
              <w:top w:val="nil"/>
              <w:bottom w:val="nil"/>
            </w:tcBorders>
            <w:shd w:val="clear" w:color="auto" w:fill="E5B8B7" w:themeFill="accent2" w:themeFillTint="66"/>
          </w:tcPr>
          <w:p w14:paraId="07308839" w14:textId="3721CBCC"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6BE6AB8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0B4E419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246/254 (96%)</w:t>
            </w:r>
          </w:p>
        </w:tc>
        <w:tc>
          <w:tcPr>
            <w:tcW w:w="1275" w:type="dxa"/>
            <w:tcBorders>
              <w:top w:val="nil"/>
              <w:bottom w:val="nil"/>
            </w:tcBorders>
            <w:shd w:val="clear" w:color="auto" w:fill="E5B8B7" w:themeFill="accent2" w:themeFillTint="66"/>
            <w:vAlign w:val="center"/>
          </w:tcPr>
          <w:p w14:paraId="5436191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249/254 (98%)</w:t>
            </w:r>
          </w:p>
        </w:tc>
        <w:tc>
          <w:tcPr>
            <w:tcW w:w="851" w:type="dxa"/>
            <w:tcBorders>
              <w:top w:val="nil"/>
              <w:bottom w:val="nil"/>
              <w:right w:val="nil"/>
            </w:tcBorders>
            <w:shd w:val="clear" w:color="auto" w:fill="E5B8B7" w:themeFill="accent2" w:themeFillTint="66"/>
            <w:vAlign w:val="center"/>
          </w:tcPr>
          <w:p w14:paraId="3A6D50C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77C07F24"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1E893114" w14:textId="77777777" w:rsidR="009D5244" w:rsidRDefault="009D5244" w:rsidP="009D5244">
            <w:pPr>
              <w:spacing w:line="360" w:lineRule="auto"/>
              <w:jc w:val="center"/>
              <w:rPr>
                <w:rFonts w:ascii="Arial" w:eastAsia="等线" w:hAnsi="Arial" w:cs="Arial"/>
                <w:b w:val="0"/>
                <w:bCs w:val="0"/>
                <w:color w:val="000000"/>
                <w:kern w:val="0"/>
                <w:sz w:val="21"/>
                <w:szCs w:val="21"/>
              </w:rPr>
            </w:pPr>
            <w:r>
              <w:rPr>
                <w:rFonts w:ascii="Arial" w:eastAsia="等线" w:hAnsi="Arial" w:cs="Arial"/>
                <w:b w:val="0"/>
                <w:bCs w:val="0"/>
                <w:color w:val="000000"/>
                <w:kern w:val="0"/>
                <w:sz w:val="21"/>
                <w:szCs w:val="21"/>
              </w:rPr>
              <w:t>South_Africa_KNP_Pretorisuskop_1996_AJL34032.1</w:t>
            </w:r>
          </w:p>
        </w:tc>
        <w:tc>
          <w:tcPr>
            <w:tcW w:w="851" w:type="dxa"/>
            <w:tcBorders>
              <w:top w:val="nil"/>
              <w:bottom w:val="nil"/>
            </w:tcBorders>
            <w:shd w:val="clear" w:color="auto" w:fill="E5B8B7" w:themeFill="accent2" w:themeFillTint="66"/>
          </w:tcPr>
          <w:p w14:paraId="102C952D" w14:textId="1A8BBD1F"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196388B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nil"/>
            </w:tcBorders>
            <w:shd w:val="clear" w:color="auto" w:fill="E5B8B7" w:themeFill="accent2" w:themeFillTint="66"/>
            <w:vAlign w:val="center"/>
          </w:tcPr>
          <w:p w14:paraId="1A806BC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315/330 (95%)</w:t>
            </w:r>
          </w:p>
        </w:tc>
        <w:tc>
          <w:tcPr>
            <w:tcW w:w="1275" w:type="dxa"/>
            <w:tcBorders>
              <w:top w:val="nil"/>
              <w:bottom w:val="nil"/>
            </w:tcBorders>
            <w:shd w:val="clear" w:color="auto" w:fill="E5B8B7" w:themeFill="accent2" w:themeFillTint="66"/>
            <w:vAlign w:val="center"/>
          </w:tcPr>
          <w:p w14:paraId="4BB3C44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322/330 (97%)</w:t>
            </w:r>
          </w:p>
        </w:tc>
        <w:tc>
          <w:tcPr>
            <w:tcW w:w="851" w:type="dxa"/>
            <w:tcBorders>
              <w:top w:val="nil"/>
              <w:bottom w:val="nil"/>
              <w:right w:val="nil"/>
            </w:tcBorders>
            <w:shd w:val="clear" w:color="auto" w:fill="E5B8B7" w:themeFill="accent2" w:themeFillTint="66"/>
            <w:vAlign w:val="center"/>
          </w:tcPr>
          <w:p w14:paraId="4A7EA65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4DDC25EC"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2EDA8DFA"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Malawi_Tengani_1962_AJL34032.1</w:t>
            </w:r>
          </w:p>
        </w:tc>
        <w:tc>
          <w:tcPr>
            <w:tcW w:w="851" w:type="dxa"/>
            <w:tcBorders>
              <w:top w:val="nil"/>
              <w:bottom w:val="nil"/>
            </w:tcBorders>
            <w:shd w:val="clear" w:color="auto" w:fill="E5B8B7" w:themeFill="accent2" w:themeFillTint="66"/>
          </w:tcPr>
          <w:p w14:paraId="11857A14" w14:textId="0811697C"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48A904F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17305E4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243/254 (95%)</w:t>
            </w:r>
          </w:p>
        </w:tc>
        <w:tc>
          <w:tcPr>
            <w:tcW w:w="1275" w:type="dxa"/>
            <w:tcBorders>
              <w:top w:val="nil"/>
              <w:bottom w:val="nil"/>
            </w:tcBorders>
            <w:shd w:val="clear" w:color="auto" w:fill="E5B8B7" w:themeFill="accent2" w:themeFillTint="66"/>
            <w:vAlign w:val="center"/>
          </w:tcPr>
          <w:p w14:paraId="359EC9B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249/254 (98%)</w:t>
            </w:r>
          </w:p>
        </w:tc>
        <w:tc>
          <w:tcPr>
            <w:tcW w:w="851" w:type="dxa"/>
            <w:tcBorders>
              <w:top w:val="nil"/>
              <w:bottom w:val="nil"/>
              <w:right w:val="nil"/>
            </w:tcBorders>
            <w:shd w:val="clear" w:color="auto" w:fill="E5B8B7" w:themeFill="accent2" w:themeFillTint="66"/>
            <w:vAlign w:val="center"/>
          </w:tcPr>
          <w:p w14:paraId="27ADB3E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11AB70C4"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11A7A9A0" w14:textId="77777777" w:rsidR="009D5244" w:rsidRDefault="009D5244" w:rsidP="009D5244">
            <w:pPr>
              <w:spacing w:line="360" w:lineRule="auto"/>
              <w:jc w:val="center"/>
              <w:rPr>
                <w:rFonts w:ascii="Arial" w:eastAsia="等线" w:hAnsi="Arial" w:cs="Arial"/>
                <w:color w:val="000000"/>
                <w:kern w:val="0"/>
                <w:sz w:val="21"/>
                <w:szCs w:val="21"/>
              </w:rPr>
            </w:pPr>
            <w:bookmarkStart w:id="18" w:name="_Hlk181285186"/>
            <w:r>
              <w:rPr>
                <w:rFonts w:ascii="Arial" w:eastAsia="等线" w:hAnsi="Arial" w:cs="Arial"/>
                <w:b w:val="0"/>
                <w:bCs w:val="0"/>
                <w:color w:val="000000"/>
                <w:kern w:val="0"/>
                <w:sz w:val="21"/>
                <w:szCs w:val="21"/>
              </w:rPr>
              <w:t>China_ASFV-SY18_2018_CAN10114.1</w:t>
            </w:r>
            <w:bookmarkEnd w:id="18"/>
          </w:p>
        </w:tc>
        <w:tc>
          <w:tcPr>
            <w:tcW w:w="851" w:type="dxa"/>
            <w:tcBorders>
              <w:top w:val="nil"/>
              <w:bottom w:val="nil"/>
            </w:tcBorders>
            <w:shd w:val="clear" w:color="auto" w:fill="E5B8B7" w:themeFill="accent2" w:themeFillTint="66"/>
          </w:tcPr>
          <w:p w14:paraId="68231F43" w14:textId="1FFA0F64"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267339C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104</w:t>
            </w:r>
          </w:p>
        </w:tc>
        <w:tc>
          <w:tcPr>
            <w:tcW w:w="1276" w:type="dxa"/>
            <w:tcBorders>
              <w:top w:val="nil"/>
              <w:bottom w:val="nil"/>
            </w:tcBorders>
            <w:shd w:val="clear" w:color="auto" w:fill="E5B8B7" w:themeFill="accent2" w:themeFillTint="66"/>
            <w:vAlign w:val="center"/>
          </w:tcPr>
          <w:p w14:paraId="2D7BC15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104/104 (100%)</w:t>
            </w:r>
          </w:p>
        </w:tc>
        <w:tc>
          <w:tcPr>
            <w:tcW w:w="1275" w:type="dxa"/>
            <w:tcBorders>
              <w:top w:val="nil"/>
              <w:bottom w:val="nil"/>
            </w:tcBorders>
            <w:shd w:val="clear" w:color="auto" w:fill="E5B8B7" w:themeFill="accent2" w:themeFillTint="66"/>
            <w:vAlign w:val="center"/>
          </w:tcPr>
          <w:p w14:paraId="7FB3DAD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104/104 (100%)</w:t>
            </w:r>
          </w:p>
        </w:tc>
        <w:tc>
          <w:tcPr>
            <w:tcW w:w="851" w:type="dxa"/>
            <w:tcBorders>
              <w:top w:val="nil"/>
              <w:bottom w:val="nil"/>
              <w:right w:val="nil"/>
            </w:tcBorders>
            <w:shd w:val="clear" w:color="auto" w:fill="E5B8B7" w:themeFill="accent2" w:themeFillTint="66"/>
            <w:vAlign w:val="center"/>
          </w:tcPr>
          <w:p w14:paraId="31E0A1C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76D6A50C"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7911D362" w14:textId="77777777" w:rsidR="009D5244" w:rsidRDefault="009D5244" w:rsidP="009D5244">
            <w:pPr>
              <w:spacing w:line="360" w:lineRule="auto"/>
              <w:jc w:val="center"/>
              <w:rPr>
                <w:rFonts w:ascii="Arial" w:eastAsia="等线" w:hAnsi="Arial" w:cs="Arial"/>
                <w:color w:val="000000"/>
                <w:kern w:val="0"/>
                <w:sz w:val="21"/>
                <w:szCs w:val="21"/>
              </w:rPr>
            </w:pPr>
            <w:bookmarkStart w:id="19" w:name="_Hlk181285247"/>
            <w:r>
              <w:rPr>
                <w:rFonts w:ascii="Arial" w:eastAsia="等线" w:hAnsi="Arial" w:cs="Arial"/>
                <w:b w:val="0"/>
                <w:bCs w:val="0"/>
                <w:color w:val="000000"/>
                <w:kern w:val="0"/>
                <w:sz w:val="21"/>
                <w:szCs w:val="21"/>
              </w:rPr>
              <w:lastRenderedPageBreak/>
              <w:t>Ukraine_Kyiv_2014_QED21569.1</w:t>
            </w:r>
            <w:bookmarkEnd w:id="19"/>
          </w:p>
        </w:tc>
        <w:tc>
          <w:tcPr>
            <w:tcW w:w="851" w:type="dxa"/>
            <w:tcBorders>
              <w:top w:val="nil"/>
              <w:bottom w:val="nil"/>
            </w:tcBorders>
            <w:shd w:val="clear" w:color="auto" w:fill="E5B8B7" w:themeFill="accent2" w:themeFillTint="66"/>
          </w:tcPr>
          <w:p w14:paraId="3BE7620B" w14:textId="7B633612"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36A91B2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148</w:t>
            </w:r>
          </w:p>
        </w:tc>
        <w:tc>
          <w:tcPr>
            <w:tcW w:w="1276" w:type="dxa"/>
            <w:tcBorders>
              <w:top w:val="nil"/>
              <w:bottom w:val="nil"/>
            </w:tcBorders>
            <w:shd w:val="clear" w:color="auto" w:fill="E5B8B7" w:themeFill="accent2" w:themeFillTint="66"/>
            <w:vAlign w:val="center"/>
          </w:tcPr>
          <w:p w14:paraId="1084B61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148/148 (100%)</w:t>
            </w:r>
          </w:p>
        </w:tc>
        <w:tc>
          <w:tcPr>
            <w:tcW w:w="1275" w:type="dxa"/>
            <w:tcBorders>
              <w:top w:val="nil"/>
              <w:bottom w:val="nil"/>
            </w:tcBorders>
            <w:shd w:val="clear" w:color="auto" w:fill="E5B8B7" w:themeFill="accent2" w:themeFillTint="66"/>
            <w:vAlign w:val="center"/>
          </w:tcPr>
          <w:p w14:paraId="4E4A45E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148/148 (100%)</w:t>
            </w:r>
          </w:p>
        </w:tc>
        <w:tc>
          <w:tcPr>
            <w:tcW w:w="851" w:type="dxa"/>
            <w:tcBorders>
              <w:top w:val="nil"/>
              <w:bottom w:val="nil"/>
              <w:right w:val="nil"/>
            </w:tcBorders>
            <w:shd w:val="clear" w:color="auto" w:fill="E5B8B7" w:themeFill="accent2" w:themeFillTint="66"/>
            <w:vAlign w:val="center"/>
          </w:tcPr>
          <w:p w14:paraId="1269906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620A4593"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2386BC71"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China_AnhuiXCGQ_2018_AJL34032.1</w:t>
            </w:r>
          </w:p>
        </w:tc>
        <w:tc>
          <w:tcPr>
            <w:tcW w:w="851" w:type="dxa"/>
            <w:tcBorders>
              <w:top w:val="nil"/>
              <w:bottom w:val="nil"/>
            </w:tcBorders>
            <w:shd w:val="clear" w:color="auto" w:fill="E5B8B7" w:themeFill="accent2" w:themeFillTint="66"/>
          </w:tcPr>
          <w:p w14:paraId="02F7F0EE" w14:textId="2E2359BD"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7CE27E9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181EBC6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6E2D79B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61A3C00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3E0B58CC"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3F1BF65D"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Poland_Pol16_20186_o7_2016-2017_AJL34032.1</w:t>
            </w:r>
          </w:p>
        </w:tc>
        <w:tc>
          <w:tcPr>
            <w:tcW w:w="851" w:type="dxa"/>
            <w:tcBorders>
              <w:top w:val="nil"/>
              <w:bottom w:val="nil"/>
            </w:tcBorders>
            <w:shd w:val="clear" w:color="auto" w:fill="E5B8B7" w:themeFill="accent2" w:themeFillTint="66"/>
          </w:tcPr>
          <w:p w14:paraId="2EC71F15" w14:textId="4B1C2AD3"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2800458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2D78A1F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07EA4A9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423D204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2F381CB4"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545A5543"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Poland_Pol16_20538_o9_2016-2017_AJL34032.1</w:t>
            </w:r>
          </w:p>
        </w:tc>
        <w:tc>
          <w:tcPr>
            <w:tcW w:w="851" w:type="dxa"/>
            <w:tcBorders>
              <w:top w:val="nil"/>
              <w:bottom w:val="nil"/>
            </w:tcBorders>
            <w:shd w:val="clear" w:color="auto" w:fill="E5B8B7" w:themeFill="accent2" w:themeFillTint="66"/>
          </w:tcPr>
          <w:p w14:paraId="2885CC4C" w14:textId="2DAF2B86"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2FFB5B1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58E29F9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0911C8C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0A4FB75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4E2200D8"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16B1F86A"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Poland_Pol16_20540_o10_2016-2017_AJL34032.1</w:t>
            </w:r>
          </w:p>
        </w:tc>
        <w:tc>
          <w:tcPr>
            <w:tcW w:w="851" w:type="dxa"/>
            <w:tcBorders>
              <w:top w:val="nil"/>
              <w:bottom w:val="nil"/>
            </w:tcBorders>
            <w:shd w:val="clear" w:color="auto" w:fill="E5B8B7" w:themeFill="accent2" w:themeFillTint="66"/>
          </w:tcPr>
          <w:p w14:paraId="4493B7E0" w14:textId="1FE99689"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7201DD2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4C8DCD4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7709DC5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5057AA0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3E4653AF"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09872A73"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Poland_Pol16_29413_o23_2016-2017_AJL34032.1</w:t>
            </w:r>
          </w:p>
        </w:tc>
        <w:tc>
          <w:tcPr>
            <w:tcW w:w="851" w:type="dxa"/>
            <w:tcBorders>
              <w:top w:val="nil"/>
              <w:bottom w:val="nil"/>
            </w:tcBorders>
            <w:shd w:val="clear" w:color="auto" w:fill="E5B8B7" w:themeFill="accent2" w:themeFillTint="66"/>
          </w:tcPr>
          <w:p w14:paraId="2174384C" w14:textId="50C1DB0D"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02A0902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64C617A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1E856CE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7FB0D77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578515CE"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2B05329F"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Poland_Pol17_03029_C201_2016-2017_AJL34032.1</w:t>
            </w:r>
          </w:p>
        </w:tc>
        <w:tc>
          <w:tcPr>
            <w:tcW w:w="851" w:type="dxa"/>
            <w:tcBorders>
              <w:top w:val="nil"/>
              <w:bottom w:val="nil"/>
            </w:tcBorders>
            <w:shd w:val="clear" w:color="auto" w:fill="E5B8B7" w:themeFill="accent2" w:themeFillTint="66"/>
          </w:tcPr>
          <w:p w14:paraId="0173D3A2" w14:textId="0D0A9C5C"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538AA77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09479A9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1B02325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3E517F1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0425E140"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27A25D20"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Poland_Pol17_04461_C210_2016-2017_AJL34032.1</w:t>
            </w:r>
          </w:p>
        </w:tc>
        <w:tc>
          <w:tcPr>
            <w:tcW w:w="851" w:type="dxa"/>
            <w:tcBorders>
              <w:top w:val="nil"/>
              <w:bottom w:val="nil"/>
            </w:tcBorders>
            <w:shd w:val="clear" w:color="auto" w:fill="E5B8B7" w:themeFill="accent2" w:themeFillTint="66"/>
          </w:tcPr>
          <w:p w14:paraId="1ADB4D93" w14:textId="595AA9DB"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6A3BB5A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0FB58D4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42FAD2E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2B7A0BD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7C96FCA7"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3C3EFE10"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Poland_Pol17_05838_C220_2016-2017_AJL34032.1</w:t>
            </w:r>
          </w:p>
        </w:tc>
        <w:tc>
          <w:tcPr>
            <w:tcW w:w="851" w:type="dxa"/>
            <w:tcBorders>
              <w:top w:val="nil"/>
              <w:bottom w:val="nil"/>
            </w:tcBorders>
            <w:shd w:val="clear" w:color="auto" w:fill="E5B8B7" w:themeFill="accent2" w:themeFillTint="66"/>
          </w:tcPr>
          <w:p w14:paraId="57A56CED" w14:textId="6F457385"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0050940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2E4B481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1918ECF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6C470BA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79CAF0E6"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47677D97"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Poland_ASFV_POL_Podlaskie_2015_AJL34032.1</w:t>
            </w:r>
          </w:p>
        </w:tc>
        <w:tc>
          <w:tcPr>
            <w:tcW w:w="851" w:type="dxa"/>
            <w:tcBorders>
              <w:top w:val="nil"/>
              <w:bottom w:val="nil"/>
            </w:tcBorders>
            <w:shd w:val="clear" w:color="auto" w:fill="E5B8B7" w:themeFill="accent2" w:themeFillTint="66"/>
          </w:tcPr>
          <w:p w14:paraId="6849EB7C" w14:textId="45C8EFE1"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76DBE7E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6D5BC24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7438533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2FDE2F5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48BC6DD1"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79888EA7"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Estonia_2014_AJL34032.1</w:t>
            </w:r>
          </w:p>
        </w:tc>
        <w:tc>
          <w:tcPr>
            <w:tcW w:w="851" w:type="dxa"/>
            <w:tcBorders>
              <w:top w:val="nil"/>
              <w:bottom w:val="nil"/>
            </w:tcBorders>
            <w:shd w:val="clear" w:color="auto" w:fill="E5B8B7" w:themeFill="accent2" w:themeFillTint="66"/>
          </w:tcPr>
          <w:p w14:paraId="06D59A7A" w14:textId="591DAFB0"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4B93ECE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04F3FE5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1F70E75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49687E2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73BBB466"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7FCDC7FC"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Russia_Georgia_2007_AJL34032.1</w:t>
            </w:r>
          </w:p>
        </w:tc>
        <w:tc>
          <w:tcPr>
            <w:tcW w:w="851" w:type="dxa"/>
            <w:tcBorders>
              <w:top w:val="nil"/>
              <w:bottom w:val="nil"/>
            </w:tcBorders>
            <w:shd w:val="clear" w:color="auto" w:fill="E5B8B7" w:themeFill="accent2" w:themeFillTint="66"/>
          </w:tcPr>
          <w:p w14:paraId="147DFF51" w14:textId="3DA6E85F"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40B8882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024B8C0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2747657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790C9BA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7D58D190"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03049463"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Russia_Odintsovo_2014_AJL34032.1</w:t>
            </w:r>
          </w:p>
        </w:tc>
        <w:tc>
          <w:tcPr>
            <w:tcW w:w="851" w:type="dxa"/>
            <w:tcBorders>
              <w:top w:val="nil"/>
              <w:bottom w:val="nil"/>
            </w:tcBorders>
            <w:shd w:val="clear" w:color="auto" w:fill="E5B8B7" w:themeFill="accent2" w:themeFillTint="66"/>
          </w:tcPr>
          <w:p w14:paraId="61BD39A8" w14:textId="325E564F"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3359DBD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1954AB7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6042C99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7D3BE1F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1F54BA01"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536C85DC"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Russia_Kashino_2013_AJL34032.1</w:t>
            </w:r>
          </w:p>
        </w:tc>
        <w:tc>
          <w:tcPr>
            <w:tcW w:w="851" w:type="dxa"/>
            <w:tcBorders>
              <w:top w:val="nil"/>
              <w:bottom w:val="nil"/>
            </w:tcBorders>
            <w:shd w:val="clear" w:color="auto" w:fill="E5B8B7" w:themeFill="accent2" w:themeFillTint="66"/>
          </w:tcPr>
          <w:p w14:paraId="05582F34" w14:textId="767BB050"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23178F0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59D778D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3A43431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4170CC2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211E571B"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107076EE"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China_HLJ_2018_AJL34032.1</w:t>
            </w:r>
          </w:p>
        </w:tc>
        <w:tc>
          <w:tcPr>
            <w:tcW w:w="851" w:type="dxa"/>
            <w:tcBorders>
              <w:top w:val="nil"/>
              <w:bottom w:val="nil"/>
            </w:tcBorders>
            <w:shd w:val="clear" w:color="auto" w:fill="E5B8B7" w:themeFill="accent2" w:themeFillTint="66"/>
          </w:tcPr>
          <w:p w14:paraId="458F55A3" w14:textId="50D47ABA"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26D52B8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5AF2ACC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2ADC5CD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62E25D3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394DE3F8"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240057AA"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China_LN_2018_AJL34032.1</w:t>
            </w:r>
          </w:p>
        </w:tc>
        <w:tc>
          <w:tcPr>
            <w:tcW w:w="851" w:type="dxa"/>
            <w:tcBorders>
              <w:top w:val="nil"/>
              <w:bottom w:val="nil"/>
            </w:tcBorders>
            <w:shd w:val="clear" w:color="auto" w:fill="E5B8B7" w:themeFill="accent2" w:themeFillTint="66"/>
          </w:tcPr>
          <w:p w14:paraId="3C2FD8B8" w14:textId="61DBA5F1"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1299DB0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33740FE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0693F16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74A000D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70DCC2A2"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7C2F783B"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China_wbBS01_2018_AJL34032.1</w:t>
            </w:r>
          </w:p>
        </w:tc>
        <w:tc>
          <w:tcPr>
            <w:tcW w:w="851" w:type="dxa"/>
            <w:tcBorders>
              <w:top w:val="nil"/>
              <w:bottom w:val="nil"/>
            </w:tcBorders>
            <w:shd w:val="clear" w:color="auto" w:fill="E5B8B7" w:themeFill="accent2" w:themeFillTint="66"/>
          </w:tcPr>
          <w:p w14:paraId="44247927" w14:textId="5F38EEED"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4648A19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6B6CD2B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48DC5F5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4941801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2FC64694"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6023A27B"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Belgium_Etalle_wb_2018_AJL34032.1</w:t>
            </w:r>
          </w:p>
        </w:tc>
        <w:tc>
          <w:tcPr>
            <w:tcW w:w="851" w:type="dxa"/>
            <w:tcBorders>
              <w:top w:val="nil"/>
              <w:bottom w:val="nil"/>
            </w:tcBorders>
            <w:shd w:val="clear" w:color="auto" w:fill="E5B8B7" w:themeFill="accent2" w:themeFillTint="66"/>
          </w:tcPr>
          <w:p w14:paraId="521D3C99" w14:textId="08104352"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46AA935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18E3880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6BE69EC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09662C8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2D268191"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648E5CF4"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Lithuania_LT14_2014_AJL34032.1</w:t>
            </w:r>
          </w:p>
        </w:tc>
        <w:tc>
          <w:tcPr>
            <w:tcW w:w="851" w:type="dxa"/>
            <w:tcBorders>
              <w:top w:val="nil"/>
              <w:bottom w:val="nil"/>
            </w:tcBorders>
            <w:shd w:val="clear" w:color="auto" w:fill="E5B8B7" w:themeFill="accent2" w:themeFillTint="66"/>
          </w:tcPr>
          <w:p w14:paraId="4490D787" w14:textId="797942F4"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03A93C8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E5B8B7" w:themeFill="accent2" w:themeFillTint="66"/>
            <w:vAlign w:val="center"/>
          </w:tcPr>
          <w:p w14:paraId="0E848CE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1275" w:type="dxa"/>
            <w:tcBorders>
              <w:top w:val="nil"/>
              <w:bottom w:val="nil"/>
            </w:tcBorders>
            <w:shd w:val="clear" w:color="auto" w:fill="E5B8B7" w:themeFill="accent2" w:themeFillTint="66"/>
            <w:vAlign w:val="center"/>
          </w:tcPr>
          <w:p w14:paraId="0E1EE6D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254/254 (100%)</w:t>
            </w:r>
          </w:p>
        </w:tc>
        <w:tc>
          <w:tcPr>
            <w:tcW w:w="851" w:type="dxa"/>
            <w:tcBorders>
              <w:top w:val="nil"/>
              <w:bottom w:val="nil"/>
              <w:right w:val="nil"/>
            </w:tcBorders>
            <w:shd w:val="clear" w:color="auto" w:fill="E5B8B7" w:themeFill="accent2" w:themeFillTint="66"/>
            <w:vAlign w:val="center"/>
          </w:tcPr>
          <w:p w14:paraId="528AAD4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27E753A3"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39456C6C" w14:textId="77777777" w:rsidR="009D5244" w:rsidRDefault="009D5244" w:rsidP="009D5244">
            <w:pPr>
              <w:spacing w:line="360" w:lineRule="auto"/>
              <w:jc w:val="center"/>
              <w:rPr>
                <w:rFonts w:ascii="Arial" w:eastAsia="等线" w:hAnsi="Arial" w:cs="Arial"/>
                <w:color w:val="000000"/>
                <w:kern w:val="0"/>
                <w:sz w:val="21"/>
                <w:szCs w:val="21"/>
              </w:rPr>
            </w:pPr>
            <w:bookmarkStart w:id="20" w:name="_Hlk181285282"/>
            <w:r>
              <w:rPr>
                <w:rFonts w:ascii="Arial" w:eastAsia="等线" w:hAnsi="Arial" w:cs="Arial"/>
                <w:b w:val="0"/>
                <w:bCs w:val="0"/>
                <w:color w:val="000000"/>
                <w:kern w:val="0"/>
                <w:sz w:val="21"/>
                <w:szCs w:val="21"/>
              </w:rPr>
              <w:lastRenderedPageBreak/>
              <w:t>Ukraine_Kyiv_2014_QED21570.1</w:t>
            </w:r>
            <w:bookmarkEnd w:id="20"/>
          </w:p>
        </w:tc>
        <w:tc>
          <w:tcPr>
            <w:tcW w:w="851" w:type="dxa"/>
            <w:tcBorders>
              <w:top w:val="nil"/>
              <w:bottom w:val="nil"/>
            </w:tcBorders>
            <w:shd w:val="clear" w:color="auto" w:fill="E5B8B7" w:themeFill="accent2" w:themeFillTint="66"/>
          </w:tcPr>
          <w:p w14:paraId="375D2F6C" w14:textId="79F0A40F"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0CF100F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88</w:t>
            </w:r>
          </w:p>
        </w:tc>
        <w:tc>
          <w:tcPr>
            <w:tcW w:w="1276" w:type="dxa"/>
            <w:tcBorders>
              <w:top w:val="nil"/>
              <w:bottom w:val="nil"/>
            </w:tcBorders>
            <w:shd w:val="clear" w:color="auto" w:fill="E5B8B7" w:themeFill="accent2" w:themeFillTint="66"/>
            <w:vAlign w:val="center"/>
          </w:tcPr>
          <w:p w14:paraId="14BE456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86/87 (98%)</w:t>
            </w:r>
          </w:p>
        </w:tc>
        <w:tc>
          <w:tcPr>
            <w:tcW w:w="1275" w:type="dxa"/>
            <w:tcBorders>
              <w:top w:val="nil"/>
              <w:bottom w:val="nil"/>
            </w:tcBorders>
            <w:shd w:val="clear" w:color="auto" w:fill="E5B8B7" w:themeFill="accent2" w:themeFillTint="66"/>
            <w:vAlign w:val="center"/>
          </w:tcPr>
          <w:p w14:paraId="6278E25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87/87 (100%)</w:t>
            </w:r>
          </w:p>
        </w:tc>
        <w:tc>
          <w:tcPr>
            <w:tcW w:w="851" w:type="dxa"/>
            <w:tcBorders>
              <w:top w:val="nil"/>
              <w:bottom w:val="nil"/>
              <w:right w:val="nil"/>
            </w:tcBorders>
            <w:shd w:val="clear" w:color="auto" w:fill="E5B8B7" w:themeFill="accent2" w:themeFillTint="66"/>
            <w:vAlign w:val="center"/>
          </w:tcPr>
          <w:p w14:paraId="5291369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7E2F759C"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70804A76"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China_AnhuiXCGQ_2018_AYW33971.1</w:t>
            </w:r>
          </w:p>
        </w:tc>
        <w:tc>
          <w:tcPr>
            <w:tcW w:w="851" w:type="dxa"/>
            <w:tcBorders>
              <w:top w:val="nil"/>
              <w:bottom w:val="nil"/>
            </w:tcBorders>
            <w:shd w:val="clear" w:color="auto" w:fill="E5B8B7" w:themeFill="accent2" w:themeFillTint="66"/>
          </w:tcPr>
          <w:p w14:paraId="04B57E31" w14:textId="7605DFBA"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41B6D1E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nil"/>
            </w:tcBorders>
            <w:shd w:val="clear" w:color="auto" w:fill="E5B8B7" w:themeFill="accent2" w:themeFillTint="66"/>
            <w:vAlign w:val="center"/>
          </w:tcPr>
          <w:p w14:paraId="1D9E616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1275" w:type="dxa"/>
            <w:tcBorders>
              <w:top w:val="nil"/>
              <w:bottom w:val="nil"/>
            </w:tcBorders>
            <w:shd w:val="clear" w:color="auto" w:fill="E5B8B7" w:themeFill="accent2" w:themeFillTint="66"/>
            <w:vAlign w:val="center"/>
          </w:tcPr>
          <w:p w14:paraId="600C97B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851" w:type="dxa"/>
            <w:tcBorders>
              <w:top w:val="nil"/>
              <w:bottom w:val="nil"/>
              <w:right w:val="nil"/>
            </w:tcBorders>
            <w:shd w:val="clear" w:color="auto" w:fill="E5B8B7" w:themeFill="accent2" w:themeFillTint="66"/>
            <w:vAlign w:val="center"/>
          </w:tcPr>
          <w:p w14:paraId="5E264B9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6F15AF33"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7DBFEEFC"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China_ASFV-SY18_2018_AKO62698.1</w:t>
            </w:r>
          </w:p>
        </w:tc>
        <w:tc>
          <w:tcPr>
            <w:tcW w:w="851" w:type="dxa"/>
            <w:tcBorders>
              <w:top w:val="nil"/>
              <w:bottom w:val="nil"/>
            </w:tcBorders>
            <w:shd w:val="clear" w:color="auto" w:fill="E5B8B7" w:themeFill="accent2" w:themeFillTint="66"/>
          </w:tcPr>
          <w:p w14:paraId="47402991" w14:textId="6765E56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0387686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nil"/>
            </w:tcBorders>
            <w:shd w:val="clear" w:color="auto" w:fill="E5B8B7" w:themeFill="accent2" w:themeFillTint="66"/>
            <w:vAlign w:val="center"/>
          </w:tcPr>
          <w:p w14:paraId="7CBE2C1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1275" w:type="dxa"/>
            <w:tcBorders>
              <w:top w:val="nil"/>
              <w:bottom w:val="nil"/>
            </w:tcBorders>
            <w:shd w:val="clear" w:color="auto" w:fill="E5B8B7" w:themeFill="accent2" w:themeFillTint="66"/>
            <w:vAlign w:val="center"/>
          </w:tcPr>
          <w:p w14:paraId="26AF1A7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851" w:type="dxa"/>
            <w:tcBorders>
              <w:top w:val="nil"/>
              <w:bottom w:val="nil"/>
              <w:right w:val="nil"/>
            </w:tcBorders>
            <w:shd w:val="clear" w:color="auto" w:fill="E5B8B7" w:themeFill="accent2" w:themeFillTint="66"/>
            <w:vAlign w:val="center"/>
          </w:tcPr>
          <w:p w14:paraId="26964D06"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59B1ABCB"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2DEF376E"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Poland_Pol16_20186_o7_2016-2017_AXZ95793.1</w:t>
            </w:r>
          </w:p>
        </w:tc>
        <w:tc>
          <w:tcPr>
            <w:tcW w:w="851" w:type="dxa"/>
            <w:tcBorders>
              <w:top w:val="nil"/>
              <w:bottom w:val="nil"/>
            </w:tcBorders>
            <w:shd w:val="clear" w:color="auto" w:fill="E5B8B7" w:themeFill="accent2" w:themeFillTint="66"/>
          </w:tcPr>
          <w:p w14:paraId="4D2E5332" w14:textId="6CD495AB"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053A960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nil"/>
            </w:tcBorders>
            <w:shd w:val="clear" w:color="auto" w:fill="E5B8B7" w:themeFill="accent2" w:themeFillTint="66"/>
            <w:vAlign w:val="center"/>
          </w:tcPr>
          <w:p w14:paraId="3399935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1275" w:type="dxa"/>
            <w:tcBorders>
              <w:top w:val="nil"/>
              <w:bottom w:val="nil"/>
            </w:tcBorders>
            <w:shd w:val="clear" w:color="auto" w:fill="E5B8B7" w:themeFill="accent2" w:themeFillTint="66"/>
            <w:vAlign w:val="center"/>
          </w:tcPr>
          <w:p w14:paraId="25B5FE1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851" w:type="dxa"/>
            <w:tcBorders>
              <w:top w:val="nil"/>
              <w:bottom w:val="nil"/>
              <w:right w:val="nil"/>
            </w:tcBorders>
            <w:shd w:val="clear" w:color="auto" w:fill="E5B8B7" w:themeFill="accent2" w:themeFillTint="66"/>
            <w:vAlign w:val="center"/>
          </w:tcPr>
          <w:p w14:paraId="51E1ACD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2/330 (0%)</w:t>
            </w:r>
          </w:p>
        </w:tc>
      </w:tr>
      <w:tr w:rsidR="009D5244" w14:paraId="0645EE33"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10188136"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Poland_Pol17_05838_C220_2016-2017_AXZ96219.1</w:t>
            </w:r>
          </w:p>
        </w:tc>
        <w:tc>
          <w:tcPr>
            <w:tcW w:w="851" w:type="dxa"/>
            <w:tcBorders>
              <w:top w:val="nil"/>
              <w:bottom w:val="nil"/>
            </w:tcBorders>
            <w:shd w:val="clear" w:color="auto" w:fill="E5B8B7" w:themeFill="accent2" w:themeFillTint="66"/>
          </w:tcPr>
          <w:p w14:paraId="1721AEC4" w14:textId="441EBB13"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023A46E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nil"/>
            </w:tcBorders>
            <w:shd w:val="clear" w:color="auto" w:fill="E5B8B7" w:themeFill="accent2" w:themeFillTint="66"/>
            <w:vAlign w:val="center"/>
          </w:tcPr>
          <w:p w14:paraId="10BE0FF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1275" w:type="dxa"/>
            <w:tcBorders>
              <w:top w:val="nil"/>
              <w:bottom w:val="nil"/>
            </w:tcBorders>
            <w:shd w:val="clear" w:color="auto" w:fill="E5B8B7" w:themeFill="accent2" w:themeFillTint="66"/>
            <w:vAlign w:val="center"/>
          </w:tcPr>
          <w:p w14:paraId="6678261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851" w:type="dxa"/>
            <w:tcBorders>
              <w:top w:val="nil"/>
              <w:bottom w:val="nil"/>
              <w:right w:val="nil"/>
            </w:tcBorders>
            <w:shd w:val="clear" w:color="auto" w:fill="E5B8B7" w:themeFill="accent2" w:themeFillTint="66"/>
            <w:vAlign w:val="center"/>
          </w:tcPr>
          <w:p w14:paraId="2A5B292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2/330 (0%)</w:t>
            </w:r>
          </w:p>
        </w:tc>
      </w:tr>
      <w:tr w:rsidR="009D5244" w14:paraId="605F52D1"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43CFBCC5"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Estonia_2014_SPS73437.1</w:t>
            </w:r>
          </w:p>
        </w:tc>
        <w:tc>
          <w:tcPr>
            <w:tcW w:w="851" w:type="dxa"/>
            <w:tcBorders>
              <w:top w:val="nil"/>
              <w:bottom w:val="nil"/>
            </w:tcBorders>
            <w:shd w:val="clear" w:color="auto" w:fill="E5B8B7" w:themeFill="accent2" w:themeFillTint="66"/>
          </w:tcPr>
          <w:p w14:paraId="1389ABC8" w14:textId="74BDF019"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238FE5C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nil"/>
            </w:tcBorders>
            <w:shd w:val="clear" w:color="auto" w:fill="E5B8B7" w:themeFill="accent2" w:themeFillTint="66"/>
            <w:vAlign w:val="center"/>
          </w:tcPr>
          <w:p w14:paraId="626FFAF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1275" w:type="dxa"/>
            <w:tcBorders>
              <w:top w:val="nil"/>
              <w:bottom w:val="nil"/>
            </w:tcBorders>
            <w:shd w:val="clear" w:color="auto" w:fill="E5B8B7" w:themeFill="accent2" w:themeFillTint="66"/>
            <w:vAlign w:val="center"/>
          </w:tcPr>
          <w:p w14:paraId="7CFC65A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851" w:type="dxa"/>
            <w:tcBorders>
              <w:top w:val="nil"/>
              <w:bottom w:val="nil"/>
              <w:right w:val="nil"/>
            </w:tcBorders>
            <w:shd w:val="clear" w:color="auto" w:fill="E5B8B7" w:themeFill="accent2" w:themeFillTint="66"/>
            <w:vAlign w:val="center"/>
          </w:tcPr>
          <w:p w14:paraId="79D44B7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2/330 (0%)</w:t>
            </w:r>
          </w:p>
        </w:tc>
      </w:tr>
      <w:tr w:rsidR="009D5244" w14:paraId="3B7B6A84"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43F90640"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Russia_Georgia_2007_CBW46680.1</w:t>
            </w:r>
          </w:p>
        </w:tc>
        <w:tc>
          <w:tcPr>
            <w:tcW w:w="851" w:type="dxa"/>
            <w:tcBorders>
              <w:top w:val="nil"/>
              <w:bottom w:val="nil"/>
            </w:tcBorders>
            <w:shd w:val="clear" w:color="auto" w:fill="E5B8B7" w:themeFill="accent2" w:themeFillTint="66"/>
          </w:tcPr>
          <w:p w14:paraId="4371956C" w14:textId="5FAD7721"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777E37B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nil"/>
            </w:tcBorders>
            <w:shd w:val="clear" w:color="auto" w:fill="E5B8B7" w:themeFill="accent2" w:themeFillTint="66"/>
            <w:vAlign w:val="center"/>
          </w:tcPr>
          <w:p w14:paraId="402C150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1275" w:type="dxa"/>
            <w:tcBorders>
              <w:top w:val="nil"/>
              <w:bottom w:val="nil"/>
            </w:tcBorders>
            <w:shd w:val="clear" w:color="auto" w:fill="E5B8B7" w:themeFill="accent2" w:themeFillTint="66"/>
            <w:vAlign w:val="center"/>
          </w:tcPr>
          <w:p w14:paraId="762FE4E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851" w:type="dxa"/>
            <w:tcBorders>
              <w:top w:val="nil"/>
              <w:bottom w:val="nil"/>
              <w:right w:val="nil"/>
            </w:tcBorders>
            <w:shd w:val="clear" w:color="auto" w:fill="E5B8B7" w:themeFill="accent2" w:themeFillTint="66"/>
            <w:vAlign w:val="center"/>
          </w:tcPr>
          <w:p w14:paraId="266CEAE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2/330 (0%)</w:t>
            </w:r>
          </w:p>
        </w:tc>
      </w:tr>
      <w:tr w:rsidR="009D5244" w14:paraId="2E0FCAB0"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08B22D50"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China_HLJ_2018_QBH90502.1</w:t>
            </w:r>
          </w:p>
        </w:tc>
        <w:tc>
          <w:tcPr>
            <w:tcW w:w="851" w:type="dxa"/>
            <w:tcBorders>
              <w:top w:val="nil"/>
              <w:bottom w:val="nil"/>
            </w:tcBorders>
            <w:shd w:val="clear" w:color="auto" w:fill="E5B8B7" w:themeFill="accent2" w:themeFillTint="66"/>
          </w:tcPr>
          <w:p w14:paraId="368103FF" w14:textId="11453CFD"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0E830E6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nil"/>
            </w:tcBorders>
            <w:shd w:val="clear" w:color="auto" w:fill="E5B8B7" w:themeFill="accent2" w:themeFillTint="66"/>
            <w:vAlign w:val="center"/>
          </w:tcPr>
          <w:p w14:paraId="54CB505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1275" w:type="dxa"/>
            <w:tcBorders>
              <w:top w:val="nil"/>
              <w:bottom w:val="nil"/>
            </w:tcBorders>
            <w:shd w:val="clear" w:color="auto" w:fill="E5B8B7" w:themeFill="accent2" w:themeFillTint="66"/>
            <w:vAlign w:val="center"/>
          </w:tcPr>
          <w:p w14:paraId="16D50C4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851" w:type="dxa"/>
            <w:tcBorders>
              <w:top w:val="nil"/>
              <w:bottom w:val="nil"/>
              <w:right w:val="nil"/>
            </w:tcBorders>
            <w:shd w:val="clear" w:color="auto" w:fill="E5B8B7" w:themeFill="accent2" w:themeFillTint="66"/>
            <w:vAlign w:val="center"/>
          </w:tcPr>
          <w:p w14:paraId="06455D0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2/330 (0%)</w:t>
            </w:r>
          </w:p>
        </w:tc>
      </w:tr>
      <w:tr w:rsidR="009D5244" w14:paraId="2AC8CCB3"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2EDF8B4B"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China_LN_2018_QBH90687.1</w:t>
            </w:r>
          </w:p>
        </w:tc>
        <w:tc>
          <w:tcPr>
            <w:tcW w:w="851" w:type="dxa"/>
            <w:tcBorders>
              <w:top w:val="nil"/>
              <w:bottom w:val="nil"/>
            </w:tcBorders>
            <w:shd w:val="clear" w:color="auto" w:fill="E5B8B7" w:themeFill="accent2" w:themeFillTint="66"/>
          </w:tcPr>
          <w:p w14:paraId="50EF8F6A" w14:textId="70832BFD"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115DC72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nil"/>
            </w:tcBorders>
            <w:shd w:val="clear" w:color="auto" w:fill="E5B8B7" w:themeFill="accent2" w:themeFillTint="66"/>
            <w:vAlign w:val="center"/>
          </w:tcPr>
          <w:p w14:paraId="55AED1E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1275" w:type="dxa"/>
            <w:tcBorders>
              <w:top w:val="nil"/>
              <w:bottom w:val="nil"/>
            </w:tcBorders>
            <w:shd w:val="clear" w:color="auto" w:fill="E5B8B7" w:themeFill="accent2" w:themeFillTint="66"/>
            <w:vAlign w:val="center"/>
          </w:tcPr>
          <w:p w14:paraId="2EB677F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851" w:type="dxa"/>
            <w:tcBorders>
              <w:top w:val="nil"/>
              <w:bottom w:val="nil"/>
              <w:right w:val="nil"/>
            </w:tcBorders>
            <w:shd w:val="clear" w:color="auto" w:fill="E5B8B7" w:themeFill="accent2" w:themeFillTint="66"/>
            <w:vAlign w:val="center"/>
          </w:tcPr>
          <w:p w14:paraId="2925D0D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2/330 (0%)</w:t>
            </w:r>
          </w:p>
        </w:tc>
      </w:tr>
      <w:tr w:rsidR="009D5244" w14:paraId="5ED09079"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7461C2A5" w14:textId="77777777" w:rsidR="009D5244" w:rsidRDefault="009D5244" w:rsidP="009D5244">
            <w:pPr>
              <w:spacing w:line="360" w:lineRule="auto"/>
              <w:jc w:val="center"/>
              <w:rPr>
                <w:rFonts w:ascii="Arial" w:eastAsia="等线" w:hAnsi="Arial" w:cs="Arial"/>
                <w:b w:val="0"/>
                <w:bCs w:val="0"/>
                <w:color w:val="000000"/>
                <w:kern w:val="0"/>
                <w:sz w:val="21"/>
                <w:szCs w:val="21"/>
              </w:rPr>
            </w:pPr>
            <w:r>
              <w:rPr>
                <w:rFonts w:ascii="Arial" w:eastAsia="等线" w:hAnsi="Arial" w:cs="Arial"/>
                <w:b w:val="0"/>
                <w:bCs w:val="0"/>
                <w:color w:val="000000"/>
                <w:kern w:val="0"/>
                <w:sz w:val="21"/>
                <w:szCs w:val="21"/>
              </w:rPr>
              <w:t>China_wbBS01_2018_QDL88045.1</w:t>
            </w:r>
          </w:p>
        </w:tc>
        <w:tc>
          <w:tcPr>
            <w:tcW w:w="851" w:type="dxa"/>
            <w:tcBorders>
              <w:top w:val="nil"/>
              <w:bottom w:val="nil"/>
            </w:tcBorders>
            <w:shd w:val="clear" w:color="auto" w:fill="E5B8B7" w:themeFill="accent2" w:themeFillTint="66"/>
          </w:tcPr>
          <w:p w14:paraId="6575290D" w14:textId="4AE033B2"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5AB4D45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nil"/>
            </w:tcBorders>
            <w:shd w:val="clear" w:color="auto" w:fill="E5B8B7" w:themeFill="accent2" w:themeFillTint="66"/>
            <w:vAlign w:val="center"/>
          </w:tcPr>
          <w:p w14:paraId="664276F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1275" w:type="dxa"/>
            <w:tcBorders>
              <w:top w:val="nil"/>
              <w:bottom w:val="nil"/>
            </w:tcBorders>
            <w:shd w:val="clear" w:color="auto" w:fill="E5B8B7" w:themeFill="accent2" w:themeFillTint="66"/>
            <w:vAlign w:val="center"/>
          </w:tcPr>
          <w:p w14:paraId="1EDB343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851" w:type="dxa"/>
            <w:tcBorders>
              <w:top w:val="nil"/>
              <w:bottom w:val="nil"/>
              <w:right w:val="nil"/>
            </w:tcBorders>
            <w:shd w:val="clear" w:color="auto" w:fill="E5B8B7" w:themeFill="accent2" w:themeFillTint="66"/>
            <w:vAlign w:val="center"/>
          </w:tcPr>
          <w:p w14:paraId="5A6E917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477B78B8"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E5B8B7" w:themeFill="accent2" w:themeFillTint="66"/>
            <w:vAlign w:val="center"/>
          </w:tcPr>
          <w:p w14:paraId="02435BE9"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Belgium_Etalle_wb_2018_QED90457.1</w:t>
            </w:r>
          </w:p>
        </w:tc>
        <w:tc>
          <w:tcPr>
            <w:tcW w:w="851" w:type="dxa"/>
            <w:tcBorders>
              <w:top w:val="nil"/>
              <w:bottom w:val="nil"/>
            </w:tcBorders>
            <w:shd w:val="clear" w:color="auto" w:fill="E5B8B7" w:themeFill="accent2" w:themeFillTint="66"/>
          </w:tcPr>
          <w:p w14:paraId="6D29A6F9" w14:textId="36283BD8"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nil"/>
            </w:tcBorders>
            <w:shd w:val="clear" w:color="auto" w:fill="E5B8B7" w:themeFill="accent2" w:themeFillTint="66"/>
            <w:vAlign w:val="center"/>
          </w:tcPr>
          <w:p w14:paraId="71F79A8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nil"/>
            </w:tcBorders>
            <w:shd w:val="clear" w:color="auto" w:fill="E5B8B7" w:themeFill="accent2" w:themeFillTint="66"/>
            <w:vAlign w:val="center"/>
          </w:tcPr>
          <w:p w14:paraId="42F0894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1275" w:type="dxa"/>
            <w:tcBorders>
              <w:top w:val="nil"/>
              <w:bottom w:val="nil"/>
            </w:tcBorders>
            <w:shd w:val="clear" w:color="auto" w:fill="E5B8B7" w:themeFill="accent2" w:themeFillTint="66"/>
            <w:vAlign w:val="center"/>
          </w:tcPr>
          <w:p w14:paraId="20CE7CD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851" w:type="dxa"/>
            <w:tcBorders>
              <w:top w:val="nil"/>
              <w:bottom w:val="nil"/>
              <w:right w:val="nil"/>
            </w:tcBorders>
            <w:shd w:val="clear" w:color="auto" w:fill="E5B8B7" w:themeFill="accent2" w:themeFillTint="66"/>
            <w:vAlign w:val="center"/>
          </w:tcPr>
          <w:p w14:paraId="2C9767F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60AB66B1" w14:textId="77777777" w:rsidTr="00A25A0A">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single" w:sz="4" w:space="0" w:color="auto"/>
            </w:tcBorders>
            <w:shd w:val="clear" w:color="auto" w:fill="E5B8B7" w:themeFill="accent2" w:themeFillTint="66"/>
            <w:vAlign w:val="center"/>
          </w:tcPr>
          <w:p w14:paraId="66D30175"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Lithuania_LT14_2014_QEY87820.1</w:t>
            </w:r>
          </w:p>
        </w:tc>
        <w:tc>
          <w:tcPr>
            <w:tcW w:w="851" w:type="dxa"/>
            <w:tcBorders>
              <w:top w:val="nil"/>
              <w:bottom w:val="single" w:sz="4" w:space="0" w:color="auto"/>
            </w:tcBorders>
            <w:shd w:val="clear" w:color="auto" w:fill="E5B8B7" w:themeFill="accent2" w:themeFillTint="66"/>
          </w:tcPr>
          <w:p w14:paraId="47EBE4CF" w14:textId="6B2FBF15"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D7A88">
              <w:rPr>
                <w:rFonts w:ascii="Arial Unicode MS" w:eastAsia="Arial Unicode MS" w:hAnsi="Arial Unicode MS" w:cs="Arial Unicode MS" w:hint="eastAsia"/>
                <w:color w:val="000000"/>
                <w:kern w:val="0"/>
                <w:sz w:val="21"/>
                <w:szCs w:val="21"/>
              </w:rPr>
              <w:t>Ⅱ</w:t>
            </w:r>
          </w:p>
        </w:tc>
        <w:tc>
          <w:tcPr>
            <w:tcW w:w="992" w:type="dxa"/>
            <w:tcBorders>
              <w:top w:val="nil"/>
              <w:bottom w:val="single" w:sz="4" w:space="0" w:color="auto"/>
            </w:tcBorders>
            <w:shd w:val="clear" w:color="auto" w:fill="E5B8B7" w:themeFill="accent2" w:themeFillTint="66"/>
            <w:vAlign w:val="center"/>
          </w:tcPr>
          <w:p w14:paraId="3FB5A3F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single" w:sz="4" w:space="0" w:color="auto"/>
            </w:tcBorders>
            <w:shd w:val="clear" w:color="auto" w:fill="E5B8B7" w:themeFill="accent2" w:themeFillTint="66"/>
            <w:vAlign w:val="center"/>
          </w:tcPr>
          <w:p w14:paraId="3660924D"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1275" w:type="dxa"/>
            <w:tcBorders>
              <w:top w:val="nil"/>
              <w:bottom w:val="single" w:sz="4" w:space="0" w:color="auto"/>
            </w:tcBorders>
            <w:shd w:val="clear" w:color="auto" w:fill="E5B8B7" w:themeFill="accent2" w:themeFillTint="66"/>
            <w:vAlign w:val="center"/>
          </w:tcPr>
          <w:p w14:paraId="31D95DB4"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330/330 (100%)</w:t>
            </w:r>
          </w:p>
        </w:tc>
        <w:tc>
          <w:tcPr>
            <w:tcW w:w="851" w:type="dxa"/>
            <w:tcBorders>
              <w:top w:val="nil"/>
              <w:bottom w:val="single" w:sz="4" w:space="0" w:color="auto"/>
              <w:right w:val="nil"/>
            </w:tcBorders>
            <w:shd w:val="clear" w:color="auto" w:fill="E5B8B7" w:themeFill="accent2" w:themeFillTint="66"/>
            <w:vAlign w:val="center"/>
          </w:tcPr>
          <w:p w14:paraId="7AEC9209"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2/330 (0%)</w:t>
            </w:r>
          </w:p>
        </w:tc>
      </w:tr>
      <w:tr w:rsidR="00F42BB1" w14:paraId="5AFD3955" w14:textId="77777777" w:rsidTr="00F42BB1">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nil"/>
              <w:bottom w:val="nil"/>
            </w:tcBorders>
            <w:shd w:val="clear" w:color="auto" w:fill="FBD4B4" w:themeFill="accent6" w:themeFillTint="66"/>
            <w:vAlign w:val="center"/>
          </w:tcPr>
          <w:p w14:paraId="2A8F8538" w14:textId="77777777" w:rsidR="00F42BB1" w:rsidRDefault="00000000">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Kenya_Tk1_2005_AJL34032.1</w:t>
            </w:r>
          </w:p>
        </w:tc>
        <w:tc>
          <w:tcPr>
            <w:tcW w:w="851" w:type="dxa"/>
            <w:tcBorders>
              <w:top w:val="single" w:sz="4" w:space="0" w:color="auto"/>
              <w:bottom w:val="nil"/>
            </w:tcBorders>
            <w:shd w:val="clear" w:color="auto" w:fill="FBD4B4" w:themeFill="accent6" w:themeFillTint="66"/>
            <w:vAlign w:val="center"/>
          </w:tcPr>
          <w:p w14:paraId="5EF684EB" w14:textId="3AFD53AF" w:rsidR="00F42BB1" w:rsidRDefault="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Unicode MS" w:eastAsia="Arial Unicode MS" w:hAnsi="Arial Unicode MS" w:cs="Arial Unicode MS" w:hint="eastAsia"/>
                <w:color w:val="000000"/>
                <w:kern w:val="0"/>
                <w:sz w:val="21"/>
                <w:szCs w:val="21"/>
              </w:rPr>
              <w:t>Ⅸ</w:t>
            </w:r>
          </w:p>
        </w:tc>
        <w:tc>
          <w:tcPr>
            <w:tcW w:w="992" w:type="dxa"/>
            <w:tcBorders>
              <w:top w:val="single" w:sz="4" w:space="0" w:color="auto"/>
              <w:bottom w:val="nil"/>
            </w:tcBorders>
            <w:shd w:val="clear" w:color="auto" w:fill="FBD4B4" w:themeFill="accent6" w:themeFillTint="66"/>
            <w:vAlign w:val="center"/>
          </w:tcPr>
          <w:p w14:paraId="32560177"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331</w:t>
            </w:r>
          </w:p>
        </w:tc>
        <w:tc>
          <w:tcPr>
            <w:tcW w:w="1276" w:type="dxa"/>
            <w:tcBorders>
              <w:top w:val="single" w:sz="4" w:space="0" w:color="auto"/>
              <w:bottom w:val="nil"/>
            </w:tcBorders>
            <w:shd w:val="clear" w:color="auto" w:fill="FBD4B4" w:themeFill="accent6" w:themeFillTint="66"/>
            <w:vAlign w:val="center"/>
          </w:tcPr>
          <w:p w14:paraId="288300C2"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289/331 (87%)</w:t>
            </w:r>
          </w:p>
        </w:tc>
        <w:tc>
          <w:tcPr>
            <w:tcW w:w="1275" w:type="dxa"/>
            <w:tcBorders>
              <w:top w:val="single" w:sz="4" w:space="0" w:color="auto"/>
              <w:bottom w:val="nil"/>
            </w:tcBorders>
            <w:shd w:val="clear" w:color="auto" w:fill="FBD4B4" w:themeFill="accent6" w:themeFillTint="66"/>
            <w:vAlign w:val="center"/>
          </w:tcPr>
          <w:p w14:paraId="44C0D3BD"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310/331 (93%)</w:t>
            </w:r>
          </w:p>
        </w:tc>
        <w:tc>
          <w:tcPr>
            <w:tcW w:w="851" w:type="dxa"/>
            <w:tcBorders>
              <w:top w:val="single" w:sz="4" w:space="0" w:color="auto"/>
              <w:bottom w:val="nil"/>
              <w:right w:val="nil"/>
            </w:tcBorders>
            <w:shd w:val="clear" w:color="auto" w:fill="FBD4B4" w:themeFill="accent6" w:themeFillTint="66"/>
            <w:vAlign w:val="center"/>
          </w:tcPr>
          <w:p w14:paraId="3487DB84"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1/331 (0%)</w:t>
            </w:r>
          </w:p>
        </w:tc>
      </w:tr>
      <w:tr w:rsidR="009D5244" w14:paraId="483ED45E" w14:textId="77777777" w:rsidTr="00375FA0">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FBD4B4" w:themeFill="accent6" w:themeFillTint="66"/>
            <w:vAlign w:val="center"/>
          </w:tcPr>
          <w:p w14:paraId="3F8D5EAD"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Uganda_R8_2015_AXB49246.1</w:t>
            </w:r>
          </w:p>
        </w:tc>
        <w:tc>
          <w:tcPr>
            <w:tcW w:w="851" w:type="dxa"/>
            <w:tcBorders>
              <w:top w:val="nil"/>
              <w:bottom w:val="nil"/>
            </w:tcBorders>
            <w:shd w:val="clear" w:color="auto" w:fill="FBD4B4" w:themeFill="accent6" w:themeFillTint="66"/>
          </w:tcPr>
          <w:p w14:paraId="2D75E2CC" w14:textId="353A62F4"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F4485">
              <w:rPr>
                <w:rFonts w:ascii="Arial Unicode MS" w:eastAsia="Arial Unicode MS" w:hAnsi="Arial Unicode MS" w:cs="Arial Unicode MS" w:hint="eastAsia"/>
                <w:color w:val="000000"/>
                <w:kern w:val="0"/>
                <w:sz w:val="21"/>
                <w:szCs w:val="21"/>
              </w:rPr>
              <w:t>Ⅸ</w:t>
            </w:r>
          </w:p>
        </w:tc>
        <w:tc>
          <w:tcPr>
            <w:tcW w:w="992" w:type="dxa"/>
            <w:tcBorders>
              <w:top w:val="nil"/>
              <w:bottom w:val="nil"/>
            </w:tcBorders>
            <w:shd w:val="clear" w:color="auto" w:fill="FBD4B4" w:themeFill="accent6" w:themeFillTint="66"/>
            <w:vAlign w:val="center"/>
          </w:tcPr>
          <w:p w14:paraId="1E8A7EA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nil"/>
            </w:tcBorders>
            <w:shd w:val="clear" w:color="auto" w:fill="FBD4B4" w:themeFill="accent6" w:themeFillTint="66"/>
            <w:vAlign w:val="center"/>
          </w:tcPr>
          <w:p w14:paraId="422AB97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281/330 (85%)</w:t>
            </w:r>
          </w:p>
        </w:tc>
        <w:tc>
          <w:tcPr>
            <w:tcW w:w="1275" w:type="dxa"/>
            <w:tcBorders>
              <w:top w:val="nil"/>
              <w:bottom w:val="nil"/>
            </w:tcBorders>
            <w:shd w:val="clear" w:color="auto" w:fill="FBD4B4" w:themeFill="accent6" w:themeFillTint="66"/>
            <w:vAlign w:val="center"/>
          </w:tcPr>
          <w:p w14:paraId="7C1B004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307/330 (93%)</w:t>
            </w:r>
          </w:p>
        </w:tc>
        <w:tc>
          <w:tcPr>
            <w:tcW w:w="851" w:type="dxa"/>
            <w:tcBorders>
              <w:top w:val="nil"/>
              <w:bottom w:val="nil"/>
              <w:right w:val="nil"/>
            </w:tcBorders>
            <w:shd w:val="clear" w:color="auto" w:fill="FBD4B4" w:themeFill="accent6" w:themeFillTint="66"/>
            <w:vAlign w:val="center"/>
          </w:tcPr>
          <w:p w14:paraId="32E64DA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1923A59F" w14:textId="77777777" w:rsidTr="00375FA0">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FBD4B4" w:themeFill="accent6" w:themeFillTint="66"/>
            <w:vAlign w:val="center"/>
          </w:tcPr>
          <w:p w14:paraId="2D65F0EB"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Uganda_R7_2015_AXB49420.1</w:t>
            </w:r>
          </w:p>
        </w:tc>
        <w:tc>
          <w:tcPr>
            <w:tcW w:w="851" w:type="dxa"/>
            <w:tcBorders>
              <w:top w:val="nil"/>
              <w:bottom w:val="nil"/>
            </w:tcBorders>
            <w:shd w:val="clear" w:color="auto" w:fill="FBD4B4" w:themeFill="accent6" w:themeFillTint="66"/>
          </w:tcPr>
          <w:p w14:paraId="3AD827E3" w14:textId="5153BEA5"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F4485">
              <w:rPr>
                <w:rFonts w:ascii="Arial Unicode MS" w:eastAsia="Arial Unicode MS" w:hAnsi="Arial Unicode MS" w:cs="Arial Unicode MS" w:hint="eastAsia"/>
                <w:color w:val="000000"/>
                <w:kern w:val="0"/>
                <w:sz w:val="21"/>
                <w:szCs w:val="21"/>
              </w:rPr>
              <w:t>Ⅸ</w:t>
            </w:r>
          </w:p>
        </w:tc>
        <w:tc>
          <w:tcPr>
            <w:tcW w:w="992" w:type="dxa"/>
            <w:tcBorders>
              <w:top w:val="nil"/>
              <w:bottom w:val="nil"/>
            </w:tcBorders>
            <w:shd w:val="clear" w:color="auto" w:fill="FBD4B4" w:themeFill="accent6" w:themeFillTint="66"/>
            <w:vAlign w:val="center"/>
          </w:tcPr>
          <w:p w14:paraId="117EF20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nil"/>
            </w:tcBorders>
            <w:shd w:val="clear" w:color="auto" w:fill="FBD4B4" w:themeFill="accent6" w:themeFillTint="66"/>
            <w:vAlign w:val="center"/>
          </w:tcPr>
          <w:p w14:paraId="4E16CF3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281/330 (85%)</w:t>
            </w:r>
          </w:p>
        </w:tc>
        <w:tc>
          <w:tcPr>
            <w:tcW w:w="1275" w:type="dxa"/>
            <w:tcBorders>
              <w:top w:val="nil"/>
              <w:bottom w:val="nil"/>
            </w:tcBorders>
            <w:shd w:val="clear" w:color="auto" w:fill="FBD4B4" w:themeFill="accent6" w:themeFillTint="66"/>
            <w:vAlign w:val="center"/>
          </w:tcPr>
          <w:p w14:paraId="5C18CD1E"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307/330 (93%)</w:t>
            </w:r>
          </w:p>
        </w:tc>
        <w:tc>
          <w:tcPr>
            <w:tcW w:w="851" w:type="dxa"/>
            <w:tcBorders>
              <w:top w:val="nil"/>
              <w:bottom w:val="nil"/>
              <w:right w:val="nil"/>
            </w:tcBorders>
            <w:shd w:val="clear" w:color="auto" w:fill="FBD4B4" w:themeFill="accent6" w:themeFillTint="66"/>
            <w:vAlign w:val="center"/>
          </w:tcPr>
          <w:p w14:paraId="3E81EB10"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3F038BF4" w14:textId="77777777" w:rsidTr="00375FA0">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FBD4B4" w:themeFill="accent6" w:themeFillTint="66"/>
            <w:vAlign w:val="center"/>
          </w:tcPr>
          <w:p w14:paraId="07959251"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Uganda_R25_2015_AXB49592.1</w:t>
            </w:r>
          </w:p>
        </w:tc>
        <w:tc>
          <w:tcPr>
            <w:tcW w:w="851" w:type="dxa"/>
            <w:tcBorders>
              <w:top w:val="nil"/>
              <w:bottom w:val="nil"/>
            </w:tcBorders>
            <w:shd w:val="clear" w:color="auto" w:fill="FBD4B4" w:themeFill="accent6" w:themeFillTint="66"/>
          </w:tcPr>
          <w:p w14:paraId="101AE0D4" w14:textId="7C52F7B2"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F4485">
              <w:rPr>
                <w:rFonts w:ascii="Arial Unicode MS" w:eastAsia="Arial Unicode MS" w:hAnsi="Arial Unicode MS" w:cs="Arial Unicode MS" w:hint="eastAsia"/>
                <w:color w:val="000000"/>
                <w:kern w:val="0"/>
                <w:sz w:val="21"/>
                <w:szCs w:val="21"/>
              </w:rPr>
              <w:t>Ⅸ</w:t>
            </w:r>
          </w:p>
        </w:tc>
        <w:tc>
          <w:tcPr>
            <w:tcW w:w="992" w:type="dxa"/>
            <w:tcBorders>
              <w:top w:val="nil"/>
              <w:bottom w:val="nil"/>
            </w:tcBorders>
            <w:shd w:val="clear" w:color="auto" w:fill="FBD4B4" w:themeFill="accent6" w:themeFillTint="66"/>
            <w:vAlign w:val="center"/>
          </w:tcPr>
          <w:p w14:paraId="722FEFB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nil"/>
            </w:tcBorders>
            <w:shd w:val="clear" w:color="auto" w:fill="FBD4B4" w:themeFill="accent6" w:themeFillTint="66"/>
            <w:vAlign w:val="center"/>
          </w:tcPr>
          <w:p w14:paraId="340C435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281/330 (85%)</w:t>
            </w:r>
          </w:p>
        </w:tc>
        <w:tc>
          <w:tcPr>
            <w:tcW w:w="1275" w:type="dxa"/>
            <w:tcBorders>
              <w:top w:val="nil"/>
              <w:bottom w:val="nil"/>
            </w:tcBorders>
            <w:shd w:val="clear" w:color="auto" w:fill="FBD4B4" w:themeFill="accent6" w:themeFillTint="66"/>
            <w:vAlign w:val="center"/>
          </w:tcPr>
          <w:p w14:paraId="5580C7E8"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307/330 (93%)</w:t>
            </w:r>
          </w:p>
        </w:tc>
        <w:tc>
          <w:tcPr>
            <w:tcW w:w="851" w:type="dxa"/>
            <w:tcBorders>
              <w:top w:val="nil"/>
              <w:bottom w:val="nil"/>
              <w:right w:val="nil"/>
            </w:tcBorders>
            <w:shd w:val="clear" w:color="auto" w:fill="FBD4B4" w:themeFill="accent6" w:themeFillTint="66"/>
            <w:vAlign w:val="center"/>
          </w:tcPr>
          <w:p w14:paraId="488204E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3FD88FFD" w14:textId="77777777" w:rsidTr="00375FA0">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FBD4B4" w:themeFill="accent6" w:themeFillTint="66"/>
            <w:vAlign w:val="center"/>
          </w:tcPr>
          <w:p w14:paraId="061CEEA7"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Uganda_N10_2015_AXB49765.1</w:t>
            </w:r>
          </w:p>
        </w:tc>
        <w:tc>
          <w:tcPr>
            <w:tcW w:w="851" w:type="dxa"/>
            <w:tcBorders>
              <w:top w:val="nil"/>
              <w:bottom w:val="nil"/>
            </w:tcBorders>
            <w:shd w:val="clear" w:color="auto" w:fill="FBD4B4" w:themeFill="accent6" w:themeFillTint="66"/>
          </w:tcPr>
          <w:p w14:paraId="1EFC3C6F" w14:textId="009BF879"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F4485">
              <w:rPr>
                <w:rFonts w:ascii="Arial Unicode MS" w:eastAsia="Arial Unicode MS" w:hAnsi="Arial Unicode MS" w:cs="Arial Unicode MS" w:hint="eastAsia"/>
                <w:color w:val="000000"/>
                <w:kern w:val="0"/>
                <w:sz w:val="21"/>
                <w:szCs w:val="21"/>
              </w:rPr>
              <w:t>Ⅸ</w:t>
            </w:r>
          </w:p>
        </w:tc>
        <w:tc>
          <w:tcPr>
            <w:tcW w:w="992" w:type="dxa"/>
            <w:tcBorders>
              <w:top w:val="nil"/>
              <w:bottom w:val="nil"/>
            </w:tcBorders>
            <w:shd w:val="clear" w:color="auto" w:fill="FBD4B4" w:themeFill="accent6" w:themeFillTint="66"/>
            <w:vAlign w:val="center"/>
          </w:tcPr>
          <w:p w14:paraId="4DA737E7"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nil"/>
            </w:tcBorders>
            <w:shd w:val="clear" w:color="auto" w:fill="FBD4B4" w:themeFill="accent6" w:themeFillTint="66"/>
            <w:vAlign w:val="center"/>
          </w:tcPr>
          <w:p w14:paraId="231880FF"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281/330 (85%)</w:t>
            </w:r>
          </w:p>
        </w:tc>
        <w:tc>
          <w:tcPr>
            <w:tcW w:w="1275" w:type="dxa"/>
            <w:tcBorders>
              <w:top w:val="nil"/>
              <w:bottom w:val="nil"/>
            </w:tcBorders>
            <w:shd w:val="clear" w:color="auto" w:fill="FBD4B4" w:themeFill="accent6" w:themeFillTint="66"/>
            <w:vAlign w:val="center"/>
          </w:tcPr>
          <w:p w14:paraId="7E19759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307/330 (93%)</w:t>
            </w:r>
          </w:p>
        </w:tc>
        <w:tc>
          <w:tcPr>
            <w:tcW w:w="851" w:type="dxa"/>
            <w:tcBorders>
              <w:top w:val="nil"/>
              <w:bottom w:val="nil"/>
              <w:right w:val="nil"/>
            </w:tcBorders>
            <w:shd w:val="clear" w:color="auto" w:fill="FBD4B4" w:themeFill="accent6" w:themeFillTint="66"/>
            <w:vAlign w:val="center"/>
          </w:tcPr>
          <w:p w14:paraId="31C0786C"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3197F5BD" w14:textId="77777777" w:rsidTr="00375FA0">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FBD4B4" w:themeFill="accent6" w:themeFillTint="66"/>
            <w:vAlign w:val="center"/>
          </w:tcPr>
          <w:p w14:paraId="7218C50F"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Uganda_R35_2015_AXB49936.1</w:t>
            </w:r>
          </w:p>
        </w:tc>
        <w:tc>
          <w:tcPr>
            <w:tcW w:w="851" w:type="dxa"/>
            <w:tcBorders>
              <w:top w:val="nil"/>
              <w:bottom w:val="nil"/>
            </w:tcBorders>
            <w:shd w:val="clear" w:color="auto" w:fill="FBD4B4" w:themeFill="accent6" w:themeFillTint="66"/>
          </w:tcPr>
          <w:p w14:paraId="3B4CBCB9" w14:textId="32BB9EA5"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F4485">
              <w:rPr>
                <w:rFonts w:ascii="Arial Unicode MS" w:eastAsia="Arial Unicode MS" w:hAnsi="Arial Unicode MS" w:cs="Arial Unicode MS" w:hint="eastAsia"/>
                <w:color w:val="000000"/>
                <w:kern w:val="0"/>
                <w:sz w:val="21"/>
                <w:szCs w:val="21"/>
              </w:rPr>
              <w:t>Ⅸ</w:t>
            </w:r>
          </w:p>
        </w:tc>
        <w:tc>
          <w:tcPr>
            <w:tcW w:w="992" w:type="dxa"/>
            <w:tcBorders>
              <w:top w:val="nil"/>
              <w:bottom w:val="nil"/>
            </w:tcBorders>
            <w:shd w:val="clear" w:color="auto" w:fill="FBD4B4" w:themeFill="accent6" w:themeFillTint="66"/>
            <w:vAlign w:val="center"/>
          </w:tcPr>
          <w:p w14:paraId="09F0CAD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nil"/>
            </w:tcBorders>
            <w:shd w:val="clear" w:color="auto" w:fill="FBD4B4" w:themeFill="accent6" w:themeFillTint="66"/>
            <w:vAlign w:val="center"/>
          </w:tcPr>
          <w:p w14:paraId="75A183F2"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281/330 (85%)</w:t>
            </w:r>
          </w:p>
        </w:tc>
        <w:tc>
          <w:tcPr>
            <w:tcW w:w="1275" w:type="dxa"/>
            <w:tcBorders>
              <w:top w:val="nil"/>
              <w:bottom w:val="nil"/>
            </w:tcBorders>
            <w:shd w:val="clear" w:color="auto" w:fill="FBD4B4" w:themeFill="accent6" w:themeFillTint="66"/>
            <w:vAlign w:val="center"/>
          </w:tcPr>
          <w:p w14:paraId="504FDAD1"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307/330 (93%)</w:t>
            </w:r>
          </w:p>
        </w:tc>
        <w:tc>
          <w:tcPr>
            <w:tcW w:w="851" w:type="dxa"/>
            <w:tcBorders>
              <w:top w:val="nil"/>
              <w:bottom w:val="nil"/>
              <w:right w:val="nil"/>
            </w:tcBorders>
            <w:shd w:val="clear" w:color="auto" w:fill="FBD4B4" w:themeFill="accent6" w:themeFillTint="66"/>
            <w:vAlign w:val="center"/>
          </w:tcPr>
          <w:p w14:paraId="228A602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9D5244" w14:paraId="4A3A34CF" w14:textId="77777777" w:rsidTr="00375FA0">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single" w:sz="4" w:space="0" w:color="auto"/>
            </w:tcBorders>
            <w:shd w:val="clear" w:color="auto" w:fill="FBD4B4" w:themeFill="accent6" w:themeFillTint="66"/>
            <w:vAlign w:val="center"/>
          </w:tcPr>
          <w:p w14:paraId="2DBB1C44" w14:textId="77777777" w:rsidR="009D5244" w:rsidRDefault="009D5244" w:rsidP="009D5244">
            <w:pPr>
              <w:spacing w:line="360" w:lineRule="auto"/>
              <w:jc w:val="center"/>
              <w:rPr>
                <w:rFonts w:ascii="Arial" w:eastAsia="等线" w:hAnsi="Arial" w:cs="Arial"/>
                <w:color w:val="000000"/>
                <w:kern w:val="0"/>
                <w:sz w:val="21"/>
                <w:szCs w:val="21"/>
              </w:rPr>
            </w:pPr>
            <w:r>
              <w:rPr>
                <w:rFonts w:ascii="Arial" w:eastAsia="等线" w:hAnsi="Arial" w:cs="Arial"/>
                <w:b w:val="0"/>
                <w:bCs w:val="0"/>
                <w:color w:val="000000"/>
                <w:kern w:val="0"/>
                <w:sz w:val="21"/>
                <w:szCs w:val="21"/>
              </w:rPr>
              <w:t>Kenya_Bus_2006_AJL34196.1</w:t>
            </w:r>
          </w:p>
        </w:tc>
        <w:tc>
          <w:tcPr>
            <w:tcW w:w="851" w:type="dxa"/>
            <w:tcBorders>
              <w:top w:val="nil"/>
              <w:bottom w:val="single" w:sz="4" w:space="0" w:color="auto"/>
            </w:tcBorders>
            <w:shd w:val="clear" w:color="auto" w:fill="FBD4B4" w:themeFill="accent6" w:themeFillTint="66"/>
          </w:tcPr>
          <w:p w14:paraId="7E3836EA" w14:textId="42F4E93B"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sidRPr="004F4485">
              <w:rPr>
                <w:rFonts w:ascii="Arial Unicode MS" w:eastAsia="Arial Unicode MS" w:hAnsi="Arial Unicode MS" w:cs="Arial Unicode MS" w:hint="eastAsia"/>
                <w:color w:val="000000"/>
                <w:kern w:val="0"/>
                <w:sz w:val="21"/>
                <w:szCs w:val="21"/>
              </w:rPr>
              <w:t>Ⅸ</w:t>
            </w:r>
          </w:p>
        </w:tc>
        <w:tc>
          <w:tcPr>
            <w:tcW w:w="992" w:type="dxa"/>
            <w:tcBorders>
              <w:top w:val="nil"/>
              <w:bottom w:val="single" w:sz="4" w:space="0" w:color="auto"/>
            </w:tcBorders>
            <w:shd w:val="clear" w:color="auto" w:fill="FBD4B4" w:themeFill="accent6" w:themeFillTint="66"/>
            <w:vAlign w:val="center"/>
          </w:tcPr>
          <w:p w14:paraId="4D9FA385"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single" w:sz="4" w:space="0" w:color="auto"/>
            </w:tcBorders>
            <w:shd w:val="clear" w:color="auto" w:fill="FBD4B4" w:themeFill="accent6" w:themeFillTint="66"/>
            <w:vAlign w:val="center"/>
          </w:tcPr>
          <w:p w14:paraId="0051108B"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280/330 (84%)</w:t>
            </w:r>
          </w:p>
        </w:tc>
        <w:tc>
          <w:tcPr>
            <w:tcW w:w="1275" w:type="dxa"/>
            <w:tcBorders>
              <w:top w:val="nil"/>
              <w:bottom w:val="single" w:sz="4" w:space="0" w:color="auto"/>
            </w:tcBorders>
            <w:shd w:val="clear" w:color="auto" w:fill="FBD4B4" w:themeFill="accent6" w:themeFillTint="66"/>
            <w:vAlign w:val="center"/>
          </w:tcPr>
          <w:p w14:paraId="40F45533"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306/330 (92%)</w:t>
            </w:r>
          </w:p>
        </w:tc>
        <w:tc>
          <w:tcPr>
            <w:tcW w:w="851" w:type="dxa"/>
            <w:tcBorders>
              <w:top w:val="nil"/>
              <w:bottom w:val="single" w:sz="4" w:space="0" w:color="auto"/>
              <w:right w:val="nil"/>
            </w:tcBorders>
            <w:shd w:val="clear" w:color="auto" w:fill="FBD4B4" w:themeFill="accent6" w:themeFillTint="66"/>
            <w:vAlign w:val="center"/>
          </w:tcPr>
          <w:p w14:paraId="787561EA" w14:textId="77777777" w:rsidR="009D5244" w:rsidRDefault="009D5244" w:rsidP="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F42BB1" w14:paraId="4A1944E7" w14:textId="77777777" w:rsidTr="00F42BB1">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nil"/>
              <w:bottom w:val="nil"/>
            </w:tcBorders>
            <w:shd w:val="clear" w:color="auto" w:fill="DAEEF3" w:themeFill="accent5" w:themeFillTint="33"/>
            <w:vAlign w:val="center"/>
          </w:tcPr>
          <w:p w14:paraId="3608CB22" w14:textId="77777777" w:rsidR="00F42BB1" w:rsidRDefault="00000000">
            <w:pPr>
              <w:spacing w:line="360" w:lineRule="auto"/>
              <w:jc w:val="center"/>
              <w:rPr>
                <w:rFonts w:ascii="Arial" w:eastAsia="等线" w:hAnsi="Arial" w:cs="Arial"/>
                <w:b w:val="0"/>
                <w:bCs w:val="0"/>
                <w:color w:val="000000"/>
                <w:kern w:val="0"/>
                <w:sz w:val="21"/>
                <w:szCs w:val="21"/>
              </w:rPr>
            </w:pPr>
            <w:r>
              <w:rPr>
                <w:rFonts w:ascii="Arial" w:eastAsia="等线" w:hAnsi="Arial" w:cs="Arial"/>
                <w:b w:val="0"/>
                <w:bCs w:val="0"/>
                <w:color w:val="000000"/>
                <w:kern w:val="0"/>
                <w:sz w:val="21"/>
                <w:szCs w:val="21"/>
              </w:rPr>
              <w:lastRenderedPageBreak/>
              <w:t>Namibia_Warthog_1980_AJL34032.1</w:t>
            </w:r>
          </w:p>
        </w:tc>
        <w:tc>
          <w:tcPr>
            <w:tcW w:w="851" w:type="dxa"/>
            <w:tcBorders>
              <w:top w:val="single" w:sz="4" w:space="0" w:color="auto"/>
              <w:bottom w:val="nil"/>
            </w:tcBorders>
            <w:shd w:val="clear" w:color="auto" w:fill="DAEEF3" w:themeFill="accent5" w:themeFillTint="33"/>
            <w:vAlign w:val="center"/>
          </w:tcPr>
          <w:p w14:paraId="0A659A57" w14:textId="625DDACF" w:rsidR="00F42BB1" w:rsidRDefault="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1"/>
                <w:szCs w:val="21"/>
              </w:rPr>
            </w:pPr>
            <w:r>
              <w:rPr>
                <w:rFonts w:ascii="Arial Unicode MS" w:eastAsia="Arial Unicode MS" w:hAnsi="Arial Unicode MS" w:cs="Arial Unicode MS" w:hint="eastAsia"/>
                <w:color w:val="000000"/>
                <w:kern w:val="0"/>
                <w:sz w:val="21"/>
                <w:szCs w:val="21"/>
              </w:rPr>
              <w:t>Ⅳ</w:t>
            </w:r>
          </w:p>
        </w:tc>
        <w:tc>
          <w:tcPr>
            <w:tcW w:w="992" w:type="dxa"/>
            <w:tcBorders>
              <w:top w:val="single" w:sz="4" w:space="0" w:color="auto"/>
              <w:bottom w:val="nil"/>
            </w:tcBorders>
            <w:shd w:val="clear" w:color="auto" w:fill="DAEEF3" w:themeFill="accent5" w:themeFillTint="33"/>
            <w:vAlign w:val="center"/>
          </w:tcPr>
          <w:p w14:paraId="76DEBDEA"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single" w:sz="4" w:space="0" w:color="auto"/>
              <w:bottom w:val="nil"/>
            </w:tcBorders>
            <w:shd w:val="clear" w:color="auto" w:fill="DAEEF3" w:themeFill="accent5" w:themeFillTint="33"/>
            <w:vAlign w:val="center"/>
          </w:tcPr>
          <w:p w14:paraId="5A28B0B1"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243/254 (95%)</w:t>
            </w:r>
          </w:p>
        </w:tc>
        <w:tc>
          <w:tcPr>
            <w:tcW w:w="1275" w:type="dxa"/>
            <w:tcBorders>
              <w:top w:val="single" w:sz="4" w:space="0" w:color="auto"/>
              <w:bottom w:val="nil"/>
            </w:tcBorders>
            <w:shd w:val="clear" w:color="auto" w:fill="DAEEF3" w:themeFill="accent5" w:themeFillTint="33"/>
            <w:vAlign w:val="center"/>
          </w:tcPr>
          <w:p w14:paraId="660F6BB6"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250/254 (98%)</w:t>
            </w:r>
          </w:p>
        </w:tc>
        <w:tc>
          <w:tcPr>
            <w:tcW w:w="851" w:type="dxa"/>
            <w:tcBorders>
              <w:top w:val="single" w:sz="4" w:space="0" w:color="auto"/>
              <w:bottom w:val="nil"/>
              <w:right w:val="nil"/>
            </w:tcBorders>
            <w:shd w:val="clear" w:color="auto" w:fill="DAEEF3" w:themeFill="accent5" w:themeFillTint="33"/>
            <w:vAlign w:val="center"/>
          </w:tcPr>
          <w:p w14:paraId="78A41728"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2/330 (0%)</w:t>
            </w:r>
          </w:p>
        </w:tc>
      </w:tr>
      <w:tr w:rsidR="00F42BB1" w14:paraId="32C4855C" w14:textId="77777777" w:rsidTr="00F42BB1">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AEEF3" w:themeFill="accent5" w:themeFillTint="33"/>
            <w:vAlign w:val="center"/>
          </w:tcPr>
          <w:p w14:paraId="467536FF" w14:textId="77777777" w:rsidR="00F42BB1" w:rsidRDefault="00000000">
            <w:pPr>
              <w:spacing w:line="360" w:lineRule="auto"/>
              <w:jc w:val="center"/>
              <w:rPr>
                <w:rFonts w:ascii="Arial" w:eastAsia="等线" w:hAnsi="Arial" w:cs="Arial"/>
                <w:b w:val="0"/>
                <w:bCs w:val="0"/>
                <w:color w:val="000000"/>
                <w:kern w:val="0"/>
                <w:sz w:val="21"/>
                <w:szCs w:val="21"/>
              </w:rPr>
            </w:pPr>
            <w:r>
              <w:rPr>
                <w:rFonts w:ascii="Arial" w:eastAsia="等线" w:hAnsi="Arial" w:cs="Arial"/>
                <w:b w:val="0"/>
                <w:bCs w:val="0"/>
                <w:color w:val="000000"/>
                <w:kern w:val="0"/>
                <w:sz w:val="21"/>
                <w:szCs w:val="21"/>
              </w:rPr>
              <w:t>South_Africa_MGR_Mkuzi_1979_AJL34032.1</w:t>
            </w:r>
          </w:p>
        </w:tc>
        <w:tc>
          <w:tcPr>
            <w:tcW w:w="851" w:type="dxa"/>
            <w:tcBorders>
              <w:top w:val="nil"/>
              <w:bottom w:val="nil"/>
            </w:tcBorders>
            <w:shd w:val="clear" w:color="auto" w:fill="DAEEF3" w:themeFill="accent5" w:themeFillTint="33"/>
            <w:vAlign w:val="center"/>
          </w:tcPr>
          <w:p w14:paraId="19CBAFC1" w14:textId="2AE2657A" w:rsidR="00F42BB1" w:rsidRDefault="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1"/>
                <w:szCs w:val="21"/>
              </w:rPr>
            </w:pPr>
            <w:r>
              <w:rPr>
                <w:rFonts w:ascii="Arial Unicode MS" w:eastAsia="Arial Unicode MS" w:hAnsi="Arial Unicode MS" w:cs="Arial Unicode MS" w:hint="eastAsia"/>
                <w:color w:val="000000"/>
                <w:kern w:val="0"/>
                <w:sz w:val="21"/>
                <w:szCs w:val="21"/>
              </w:rPr>
              <w:t>Ⅶ</w:t>
            </w:r>
          </w:p>
        </w:tc>
        <w:tc>
          <w:tcPr>
            <w:tcW w:w="992" w:type="dxa"/>
            <w:tcBorders>
              <w:top w:val="nil"/>
              <w:bottom w:val="nil"/>
            </w:tcBorders>
            <w:shd w:val="clear" w:color="auto" w:fill="DAEEF3" w:themeFill="accent5" w:themeFillTint="33"/>
            <w:vAlign w:val="center"/>
          </w:tcPr>
          <w:p w14:paraId="36222DCB"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254</w:t>
            </w:r>
          </w:p>
        </w:tc>
        <w:tc>
          <w:tcPr>
            <w:tcW w:w="1276" w:type="dxa"/>
            <w:tcBorders>
              <w:top w:val="nil"/>
              <w:bottom w:val="nil"/>
            </w:tcBorders>
            <w:shd w:val="clear" w:color="auto" w:fill="DAEEF3" w:themeFill="accent5" w:themeFillTint="33"/>
            <w:vAlign w:val="center"/>
          </w:tcPr>
          <w:p w14:paraId="5843A4CE"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241/254 (94%)</w:t>
            </w:r>
          </w:p>
        </w:tc>
        <w:tc>
          <w:tcPr>
            <w:tcW w:w="1275" w:type="dxa"/>
            <w:tcBorders>
              <w:top w:val="nil"/>
              <w:bottom w:val="nil"/>
            </w:tcBorders>
            <w:shd w:val="clear" w:color="auto" w:fill="DAEEF3" w:themeFill="accent5" w:themeFillTint="33"/>
            <w:vAlign w:val="center"/>
          </w:tcPr>
          <w:p w14:paraId="3616476E"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241/254 (94%)</w:t>
            </w:r>
          </w:p>
        </w:tc>
        <w:tc>
          <w:tcPr>
            <w:tcW w:w="851" w:type="dxa"/>
            <w:tcBorders>
              <w:top w:val="nil"/>
              <w:bottom w:val="nil"/>
              <w:right w:val="nil"/>
            </w:tcBorders>
            <w:shd w:val="clear" w:color="auto" w:fill="DAEEF3" w:themeFill="accent5" w:themeFillTint="33"/>
            <w:vAlign w:val="center"/>
          </w:tcPr>
          <w:p w14:paraId="0FBF2393"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tr w:rsidR="00F42BB1" w14:paraId="589D93DE" w14:textId="77777777" w:rsidTr="00F42BB1">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tcBorders>
            <w:shd w:val="clear" w:color="auto" w:fill="DAEEF3" w:themeFill="accent5" w:themeFillTint="33"/>
            <w:vAlign w:val="center"/>
          </w:tcPr>
          <w:p w14:paraId="383CF4C9" w14:textId="77777777" w:rsidR="00F42BB1" w:rsidRDefault="00000000">
            <w:pPr>
              <w:spacing w:line="360" w:lineRule="auto"/>
              <w:jc w:val="center"/>
              <w:rPr>
                <w:rFonts w:ascii="Arial" w:eastAsia="等线" w:hAnsi="Arial" w:cs="Arial"/>
                <w:b w:val="0"/>
                <w:bCs w:val="0"/>
                <w:color w:val="000000"/>
                <w:kern w:val="0"/>
                <w:sz w:val="21"/>
                <w:szCs w:val="21"/>
              </w:rPr>
            </w:pPr>
            <w:r>
              <w:rPr>
                <w:rFonts w:ascii="Arial" w:eastAsia="等线" w:hAnsi="Arial" w:cs="Arial"/>
                <w:b w:val="0"/>
                <w:bCs w:val="0"/>
                <w:color w:val="000000"/>
                <w:kern w:val="0"/>
                <w:sz w:val="21"/>
                <w:szCs w:val="21"/>
              </w:rPr>
              <w:t>Malawi_Lil_1983_AJL34032.1</w:t>
            </w:r>
          </w:p>
        </w:tc>
        <w:tc>
          <w:tcPr>
            <w:tcW w:w="851" w:type="dxa"/>
            <w:tcBorders>
              <w:top w:val="nil"/>
              <w:bottom w:val="nil"/>
            </w:tcBorders>
            <w:shd w:val="clear" w:color="auto" w:fill="DAEEF3" w:themeFill="accent5" w:themeFillTint="33"/>
            <w:vAlign w:val="center"/>
          </w:tcPr>
          <w:p w14:paraId="15879F1C" w14:textId="3C1787BA" w:rsidR="00F42BB1" w:rsidRDefault="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1"/>
                <w:szCs w:val="21"/>
              </w:rPr>
            </w:pPr>
            <w:r>
              <w:rPr>
                <w:rFonts w:ascii="Arial Unicode MS" w:eastAsia="Arial Unicode MS" w:hAnsi="Arial Unicode MS" w:cs="Arial Unicode MS" w:hint="eastAsia"/>
                <w:color w:val="000000"/>
                <w:kern w:val="0"/>
                <w:sz w:val="21"/>
                <w:szCs w:val="21"/>
              </w:rPr>
              <w:t>Ⅷ</w:t>
            </w:r>
          </w:p>
        </w:tc>
        <w:tc>
          <w:tcPr>
            <w:tcW w:w="992" w:type="dxa"/>
            <w:tcBorders>
              <w:top w:val="nil"/>
              <w:bottom w:val="nil"/>
            </w:tcBorders>
            <w:shd w:val="clear" w:color="auto" w:fill="DAEEF3" w:themeFill="accent5" w:themeFillTint="33"/>
            <w:vAlign w:val="center"/>
          </w:tcPr>
          <w:p w14:paraId="0EEFB1B8"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331</w:t>
            </w:r>
          </w:p>
        </w:tc>
        <w:tc>
          <w:tcPr>
            <w:tcW w:w="1276" w:type="dxa"/>
            <w:tcBorders>
              <w:top w:val="nil"/>
              <w:bottom w:val="nil"/>
            </w:tcBorders>
            <w:shd w:val="clear" w:color="auto" w:fill="DAEEF3" w:themeFill="accent5" w:themeFillTint="33"/>
            <w:vAlign w:val="center"/>
          </w:tcPr>
          <w:p w14:paraId="1C818A55"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291/331 (87%)</w:t>
            </w:r>
          </w:p>
        </w:tc>
        <w:tc>
          <w:tcPr>
            <w:tcW w:w="1275" w:type="dxa"/>
            <w:tcBorders>
              <w:top w:val="nil"/>
              <w:bottom w:val="nil"/>
            </w:tcBorders>
            <w:shd w:val="clear" w:color="auto" w:fill="DAEEF3" w:themeFill="accent5" w:themeFillTint="33"/>
            <w:vAlign w:val="center"/>
          </w:tcPr>
          <w:p w14:paraId="30A491FB"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313/331 (94%)</w:t>
            </w:r>
          </w:p>
        </w:tc>
        <w:tc>
          <w:tcPr>
            <w:tcW w:w="851" w:type="dxa"/>
            <w:tcBorders>
              <w:top w:val="nil"/>
              <w:bottom w:val="nil"/>
              <w:right w:val="nil"/>
            </w:tcBorders>
            <w:shd w:val="clear" w:color="auto" w:fill="DAEEF3" w:themeFill="accent5" w:themeFillTint="33"/>
            <w:vAlign w:val="center"/>
          </w:tcPr>
          <w:p w14:paraId="34811F61"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1/331 (0%)</w:t>
            </w:r>
          </w:p>
        </w:tc>
      </w:tr>
      <w:tr w:rsidR="00F42BB1" w14:paraId="34D08ED4" w14:textId="77777777" w:rsidTr="00F42BB1">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single" w:sz="4" w:space="0" w:color="auto"/>
            </w:tcBorders>
            <w:shd w:val="clear" w:color="auto" w:fill="DAEEF3" w:themeFill="accent5" w:themeFillTint="33"/>
            <w:vAlign w:val="center"/>
          </w:tcPr>
          <w:p w14:paraId="303E9E5D" w14:textId="77777777" w:rsidR="00F42BB1" w:rsidRDefault="00000000">
            <w:pPr>
              <w:spacing w:line="360" w:lineRule="auto"/>
              <w:jc w:val="center"/>
              <w:rPr>
                <w:rFonts w:ascii="Arial" w:eastAsia="等线" w:hAnsi="Arial" w:cs="Arial"/>
                <w:b w:val="0"/>
                <w:bCs w:val="0"/>
                <w:color w:val="000000"/>
                <w:kern w:val="0"/>
                <w:sz w:val="21"/>
                <w:szCs w:val="21"/>
              </w:rPr>
            </w:pPr>
            <w:r>
              <w:rPr>
                <w:rFonts w:ascii="Arial" w:eastAsia="等线" w:hAnsi="Arial" w:cs="Arial"/>
                <w:b w:val="0"/>
                <w:bCs w:val="0"/>
                <w:color w:val="000000"/>
                <w:kern w:val="0"/>
                <w:sz w:val="21"/>
                <w:szCs w:val="21"/>
              </w:rPr>
              <w:t>Kenya_1950_AJL34032.1</w:t>
            </w:r>
          </w:p>
        </w:tc>
        <w:tc>
          <w:tcPr>
            <w:tcW w:w="851" w:type="dxa"/>
            <w:tcBorders>
              <w:top w:val="nil"/>
              <w:bottom w:val="single" w:sz="4" w:space="0" w:color="auto"/>
            </w:tcBorders>
            <w:shd w:val="clear" w:color="auto" w:fill="DAEEF3" w:themeFill="accent5" w:themeFillTint="33"/>
            <w:vAlign w:val="center"/>
          </w:tcPr>
          <w:p w14:paraId="6D4E3325" w14:textId="280EF008" w:rsidR="00F42BB1" w:rsidRDefault="009D52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1"/>
                <w:szCs w:val="21"/>
              </w:rPr>
            </w:pPr>
            <w:r>
              <w:rPr>
                <w:rFonts w:ascii="Arial Unicode MS" w:eastAsia="Arial Unicode MS" w:hAnsi="Arial Unicode MS" w:cs="Arial Unicode MS" w:hint="eastAsia"/>
                <w:color w:val="000000"/>
                <w:kern w:val="0"/>
                <w:sz w:val="21"/>
                <w:szCs w:val="21"/>
              </w:rPr>
              <w:t>ⅩⅩ</w:t>
            </w:r>
          </w:p>
        </w:tc>
        <w:tc>
          <w:tcPr>
            <w:tcW w:w="992" w:type="dxa"/>
            <w:tcBorders>
              <w:top w:val="nil"/>
              <w:bottom w:val="single" w:sz="4" w:space="0" w:color="auto"/>
            </w:tcBorders>
            <w:shd w:val="clear" w:color="auto" w:fill="DAEEF3" w:themeFill="accent5" w:themeFillTint="33"/>
            <w:vAlign w:val="center"/>
          </w:tcPr>
          <w:p w14:paraId="6C0CF8B7"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330</w:t>
            </w:r>
          </w:p>
        </w:tc>
        <w:tc>
          <w:tcPr>
            <w:tcW w:w="1276" w:type="dxa"/>
            <w:tcBorders>
              <w:top w:val="nil"/>
              <w:bottom w:val="single" w:sz="4" w:space="0" w:color="auto"/>
            </w:tcBorders>
            <w:shd w:val="clear" w:color="auto" w:fill="DAEEF3" w:themeFill="accent5" w:themeFillTint="33"/>
            <w:vAlign w:val="center"/>
          </w:tcPr>
          <w:p w14:paraId="48AE826F"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281/330 (85%)</w:t>
            </w:r>
          </w:p>
        </w:tc>
        <w:tc>
          <w:tcPr>
            <w:tcW w:w="1275" w:type="dxa"/>
            <w:tcBorders>
              <w:top w:val="nil"/>
              <w:bottom w:val="single" w:sz="4" w:space="0" w:color="auto"/>
            </w:tcBorders>
            <w:shd w:val="clear" w:color="auto" w:fill="DAEEF3" w:themeFill="accent5" w:themeFillTint="33"/>
            <w:vAlign w:val="center"/>
          </w:tcPr>
          <w:p w14:paraId="69CEC333" w14:textId="77777777" w:rsidR="00F42BB1"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r>
              <w:rPr>
                <w:rFonts w:ascii="Arial" w:eastAsia="等线" w:hAnsi="Arial" w:cs="Arial"/>
                <w:color w:val="000000"/>
                <w:kern w:val="0"/>
                <w:sz w:val="21"/>
                <w:szCs w:val="21"/>
              </w:rPr>
              <w:t>307/330 (93%)</w:t>
            </w:r>
          </w:p>
        </w:tc>
        <w:tc>
          <w:tcPr>
            <w:tcW w:w="851" w:type="dxa"/>
            <w:tcBorders>
              <w:top w:val="nil"/>
              <w:bottom w:val="single" w:sz="4" w:space="0" w:color="auto"/>
              <w:right w:val="nil"/>
            </w:tcBorders>
            <w:shd w:val="clear" w:color="auto" w:fill="DAEEF3" w:themeFill="accent5" w:themeFillTint="33"/>
            <w:vAlign w:val="center"/>
          </w:tcPr>
          <w:p w14:paraId="3C23646D" w14:textId="77777777" w:rsidR="00F42BB1" w:rsidRDefault="00F42B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1"/>
                <w:szCs w:val="21"/>
              </w:rPr>
            </w:pPr>
          </w:p>
        </w:tc>
      </w:tr>
      <w:bookmarkEnd w:id="16"/>
      <w:bookmarkEnd w:id="17"/>
    </w:tbl>
    <w:p w14:paraId="4771C06A" w14:textId="77777777" w:rsidR="00F42BB1" w:rsidRDefault="00F42BB1">
      <w:pPr>
        <w:widowControl/>
        <w:jc w:val="left"/>
        <w:rPr>
          <w:rFonts w:ascii="Arial" w:hAnsi="Arial" w:cs="Arial"/>
          <w:sz w:val="21"/>
          <w:szCs w:val="21"/>
        </w:rPr>
      </w:pPr>
    </w:p>
    <w:p w14:paraId="0A6880AE" w14:textId="77777777" w:rsidR="00F42BB1" w:rsidRDefault="00F42BB1">
      <w:pPr>
        <w:widowControl/>
        <w:jc w:val="left"/>
        <w:rPr>
          <w:rFonts w:ascii="Arial" w:hAnsi="Arial" w:cs="Arial"/>
          <w:sz w:val="21"/>
          <w:szCs w:val="21"/>
        </w:rPr>
      </w:pPr>
    </w:p>
    <w:p w14:paraId="4A9AE734" w14:textId="77777777" w:rsidR="00F42BB1" w:rsidRDefault="00000000">
      <w:pPr>
        <w:widowControl/>
        <w:jc w:val="left"/>
        <w:rPr>
          <w:rFonts w:ascii="Arial" w:hAnsi="Arial" w:cs="Arial"/>
        </w:rPr>
      </w:pPr>
      <w:r>
        <w:rPr>
          <w:rFonts w:ascii="Arial" w:hAnsi="Arial" w:cs="Arial"/>
        </w:rPr>
        <w:br w:type="page"/>
      </w:r>
    </w:p>
    <w:p w14:paraId="67313CFB" w14:textId="7259AFD0" w:rsidR="00AE5A40" w:rsidRPr="00AE5A40" w:rsidRDefault="00AE5A40" w:rsidP="00AE5A40">
      <w:pPr>
        <w:pStyle w:val="level1"/>
        <w:rPr>
          <w:rFonts w:ascii="Arial" w:hAnsi="Arial" w:cs="Arial"/>
        </w:rPr>
      </w:pPr>
      <w:r w:rsidRPr="00AE5A40">
        <w:rPr>
          <w:rFonts w:ascii="Arial" w:hAnsi="Arial" w:cs="Arial"/>
        </w:rPr>
        <w:lastRenderedPageBreak/>
        <w:t xml:space="preserve">Table </w:t>
      </w:r>
      <w:r w:rsidR="00AE51EE">
        <w:rPr>
          <w:rFonts w:ascii="Arial" w:eastAsiaTheme="minorEastAsia" w:hAnsi="Arial" w:cs="Arial" w:hint="eastAsia"/>
          <w:lang w:eastAsia="zh-CN"/>
        </w:rPr>
        <w:t>S7</w:t>
      </w:r>
      <w:r w:rsidRPr="00AE5A40">
        <w:rPr>
          <w:rFonts w:ascii="Arial" w:hAnsi="Arial" w:cs="Arial"/>
        </w:rPr>
        <w:t xml:space="preserve"> Summary of differences between the full-length genome sequence of ASFV-Δ100 and the parental ASFV</w:t>
      </w:r>
      <w:r w:rsidRPr="00AE5A40">
        <w:rPr>
          <w:rFonts w:ascii="Arial" w:eastAsiaTheme="minorEastAsia" w:hAnsi="Arial" w:cs="Arial"/>
          <w:lang w:eastAsia="zh-CN"/>
        </w:rPr>
        <w:t xml:space="preserve"> </w:t>
      </w:r>
      <w:r w:rsidRPr="00AE5A40">
        <w:rPr>
          <w:rFonts w:ascii="Arial" w:hAnsi="Arial" w:cs="Arial"/>
        </w:rPr>
        <w:t>CN/GS</w:t>
      </w:r>
      <w:r w:rsidRPr="00AE5A40">
        <w:rPr>
          <w:rFonts w:ascii="Arial" w:eastAsiaTheme="minorEastAsia" w:hAnsi="Arial" w:cs="Arial"/>
          <w:lang w:eastAsia="zh-CN"/>
        </w:rPr>
        <w:t>/</w:t>
      </w:r>
      <w:r w:rsidRPr="00AE5A40">
        <w:rPr>
          <w:rFonts w:ascii="Arial" w:hAnsi="Arial" w:cs="Arial"/>
        </w:rPr>
        <w:t>2018 (except 3 deleted genes).</w:t>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2152"/>
        <w:gridCol w:w="2179"/>
        <w:gridCol w:w="1813"/>
      </w:tblGrid>
      <w:tr w:rsidR="00AE5A40" w14:paraId="55A583AD" w14:textId="77777777" w:rsidTr="00F67A76">
        <w:tc>
          <w:tcPr>
            <w:tcW w:w="2208" w:type="dxa"/>
            <w:tcBorders>
              <w:top w:val="single" w:sz="18" w:space="0" w:color="auto"/>
              <w:bottom w:val="single" w:sz="8" w:space="0" w:color="auto"/>
            </w:tcBorders>
            <w:vAlign w:val="center"/>
          </w:tcPr>
          <w:p w14:paraId="66FD5228" w14:textId="77777777" w:rsidR="00AE5A40" w:rsidRDefault="00AE5A40" w:rsidP="00F67A76">
            <w:pPr>
              <w:jc w:val="center"/>
              <w:rPr>
                <w:rFonts w:ascii="Arial" w:hAnsi="Arial" w:cs="Arial"/>
                <w:b/>
                <w:bCs/>
              </w:rPr>
            </w:pPr>
            <w:r>
              <w:rPr>
                <w:rFonts w:ascii="Arial" w:hAnsi="Arial" w:cs="Arial"/>
                <w:b/>
                <w:bCs/>
              </w:rPr>
              <w:t>Nucleotide position number</w:t>
            </w:r>
          </w:p>
        </w:tc>
        <w:tc>
          <w:tcPr>
            <w:tcW w:w="2201" w:type="dxa"/>
            <w:tcBorders>
              <w:top w:val="single" w:sz="18" w:space="0" w:color="auto"/>
              <w:bottom w:val="single" w:sz="8" w:space="0" w:color="auto"/>
            </w:tcBorders>
            <w:vAlign w:val="center"/>
          </w:tcPr>
          <w:p w14:paraId="1F45B4BB" w14:textId="77777777" w:rsidR="00AE5A40" w:rsidRDefault="00AE5A40" w:rsidP="00F67A76">
            <w:pPr>
              <w:jc w:val="center"/>
              <w:rPr>
                <w:rFonts w:ascii="Arial" w:hAnsi="Arial" w:cs="Arial"/>
                <w:b/>
                <w:bCs/>
              </w:rPr>
            </w:pPr>
            <w:r>
              <w:rPr>
                <w:rFonts w:ascii="Arial" w:hAnsi="Arial" w:cs="Arial"/>
                <w:b/>
                <w:bCs/>
              </w:rPr>
              <w:t>Region of ORF</w:t>
            </w:r>
          </w:p>
        </w:tc>
        <w:tc>
          <w:tcPr>
            <w:tcW w:w="4113" w:type="dxa"/>
            <w:gridSpan w:val="2"/>
            <w:tcBorders>
              <w:top w:val="single" w:sz="18" w:space="0" w:color="auto"/>
            </w:tcBorders>
            <w:vAlign w:val="center"/>
          </w:tcPr>
          <w:p w14:paraId="50332880" w14:textId="77777777" w:rsidR="00AE5A40" w:rsidRDefault="00AE5A40" w:rsidP="00F67A76">
            <w:pPr>
              <w:jc w:val="center"/>
              <w:rPr>
                <w:rFonts w:ascii="Arial" w:hAnsi="Arial" w:cs="Arial"/>
                <w:b/>
                <w:bCs/>
              </w:rPr>
            </w:pPr>
            <w:r>
              <w:rPr>
                <w:rFonts w:ascii="Arial" w:hAnsi="Arial" w:cs="Arial"/>
                <w:b/>
                <w:bCs/>
              </w:rPr>
              <w:t>Description</w:t>
            </w:r>
          </w:p>
        </w:tc>
      </w:tr>
      <w:tr w:rsidR="00AE5A40" w14:paraId="24424E5C" w14:textId="77777777" w:rsidTr="00F67A76">
        <w:tc>
          <w:tcPr>
            <w:tcW w:w="2208" w:type="dxa"/>
            <w:tcBorders>
              <w:top w:val="single" w:sz="8" w:space="0" w:color="auto"/>
            </w:tcBorders>
            <w:vAlign w:val="center"/>
          </w:tcPr>
          <w:p w14:paraId="49B96122" w14:textId="77777777" w:rsidR="00AE5A40" w:rsidRDefault="00AE5A40" w:rsidP="00F67A76">
            <w:pPr>
              <w:jc w:val="center"/>
              <w:rPr>
                <w:rFonts w:ascii="Arial" w:hAnsi="Arial" w:cs="Arial"/>
              </w:rPr>
            </w:pPr>
            <w:r>
              <w:rPr>
                <w:rFonts w:ascii="Arial" w:hAnsi="Arial" w:cs="Arial"/>
              </w:rPr>
              <w:t>102</w:t>
            </w:r>
          </w:p>
        </w:tc>
        <w:tc>
          <w:tcPr>
            <w:tcW w:w="2201" w:type="dxa"/>
            <w:tcBorders>
              <w:top w:val="single" w:sz="8" w:space="0" w:color="auto"/>
            </w:tcBorders>
            <w:vAlign w:val="center"/>
          </w:tcPr>
          <w:p w14:paraId="67D034A9" w14:textId="77777777" w:rsidR="00AE5A40" w:rsidRDefault="00AE5A40" w:rsidP="00F67A76">
            <w:pPr>
              <w:jc w:val="center"/>
              <w:rPr>
                <w:rFonts w:ascii="Arial" w:hAnsi="Arial" w:cs="Arial"/>
              </w:rPr>
            </w:pPr>
            <w:r>
              <w:rPr>
                <w:rFonts w:ascii="Arial" w:hAnsi="Arial" w:cs="Arial"/>
              </w:rPr>
              <w:t>Noncoding region</w:t>
            </w:r>
          </w:p>
        </w:tc>
        <w:tc>
          <w:tcPr>
            <w:tcW w:w="2238" w:type="dxa"/>
            <w:tcBorders>
              <w:top w:val="single" w:sz="8" w:space="0" w:color="auto"/>
            </w:tcBorders>
            <w:vAlign w:val="center"/>
          </w:tcPr>
          <w:p w14:paraId="39811308" w14:textId="77777777" w:rsidR="00AE5A40" w:rsidRDefault="00AE5A40" w:rsidP="00F67A76">
            <w:pPr>
              <w:jc w:val="center"/>
              <w:rPr>
                <w:rFonts w:ascii="Arial" w:hAnsi="Arial" w:cs="Arial"/>
              </w:rPr>
            </w:pPr>
            <w:r>
              <w:rPr>
                <w:rFonts w:ascii="Arial" w:hAnsi="Arial" w:cs="Arial"/>
              </w:rPr>
              <w:t>Insertion of A</w:t>
            </w:r>
          </w:p>
        </w:tc>
        <w:tc>
          <w:tcPr>
            <w:tcW w:w="1875" w:type="dxa"/>
            <w:tcBorders>
              <w:top w:val="single" w:sz="8" w:space="0" w:color="auto"/>
            </w:tcBorders>
            <w:vAlign w:val="center"/>
          </w:tcPr>
          <w:p w14:paraId="27C3F95E" w14:textId="77777777" w:rsidR="00AE5A40" w:rsidRDefault="00AE5A40" w:rsidP="00F67A76">
            <w:pPr>
              <w:jc w:val="center"/>
              <w:rPr>
                <w:rFonts w:ascii="Arial" w:hAnsi="Arial" w:cs="Arial"/>
              </w:rPr>
            </w:pPr>
          </w:p>
        </w:tc>
      </w:tr>
      <w:tr w:rsidR="00AE5A40" w14:paraId="2950517C" w14:textId="77777777" w:rsidTr="00F67A76">
        <w:tc>
          <w:tcPr>
            <w:tcW w:w="2208" w:type="dxa"/>
            <w:vAlign w:val="center"/>
          </w:tcPr>
          <w:p w14:paraId="1EC4F6A4" w14:textId="77777777" w:rsidR="00AE5A40" w:rsidRDefault="00AE5A40" w:rsidP="00F67A76">
            <w:pPr>
              <w:jc w:val="center"/>
              <w:rPr>
                <w:rFonts w:ascii="Arial" w:hAnsi="Arial" w:cs="Arial"/>
              </w:rPr>
            </w:pPr>
            <w:r>
              <w:rPr>
                <w:rFonts w:ascii="Arial" w:hAnsi="Arial" w:cs="Arial"/>
              </w:rPr>
              <w:t>430</w:t>
            </w:r>
          </w:p>
        </w:tc>
        <w:tc>
          <w:tcPr>
            <w:tcW w:w="2201" w:type="dxa"/>
            <w:vAlign w:val="center"/>
          </w:tcPr>
          <w:p w14:paraId="0536B58B" w14:textId="77777777" w:rsidR="00AE5A40" w:rsidRDefault="00AE5A40" w:rsidP="00F67A76">
            <w:pPr>
              <w:jc w:val="center"/>
              <w:rPr>
                <w:rFonts w:ascii="Arial" w:hAnsi="Arial" w:cs="Arial"/>
              </w:rPr>
            </w:pPr>
            <w:r>
              <w:rPr>
                <w:rFonts w:ascii="Arial" w:hAnsi="Arial" w:cs="Arial"/>
              </w:rPr>
              <w:t>Noncoding region</w:t>
            </w:r>
          </w:p>
        </w:tc>
        <w:tc>
          <w:tcPr>
            <w:tcW w:w="2238" w:type="dxa"/>
            <w:vAlign w:val="center"/>
          </w:tcPr>
          <w:p w14:paraId="1EDF3F4F" w14:textId="77777777" w:rsidR="00AE5A40" w:rsidRDefault="00AE5A40" w:rsidP="00F67A76">
            <w:pPr>
              <w:jc w:val="center"/>
              <w:rPr>
                <w:rFonts w:ascii="Arial" w:hAnsi="Arial" w:cs="Arial"/>
              </w:rPr>
            </w:pPr>
            <w:r>
              <w:rPr>
                <w:rFonts w:ascii="Arial" w:hAnsi="Arial" w:cs="Arial"/>
              </w:rPr>
              <w:t xml:space="preserve">Insertion of CC </w:t>
            </w:r>
          </w:p>
        </w:tc>
        <w:tc>
          <w:tcPr>
            <w:tcW w:w="1875" w:type="dxa"/>
            <w:vAlign w:val="center"/>
          </w:tcPr>
          <w:p w14:paraId="758C7ACF" w14:textId="77777777" w:rsidR="00AE5A40" w:rsidRDefault="00AE5A40" w:rsidP="00F67A76">
            <w:pPr>
              <w:jc w:val="center"/>
              <w:rPr>
                <w:rFonts w:ascii="Arial" w:hAnsi="Arial" w:cs="Arial"/>
              </w:rPr>
            </w:pPr>
          </w:p>
        </w:tc>
      </w:tr>
      <w:tr w:rsidR="00AE5A40" w14:paraId="545FDDC0" w14:textId="77777777" w:rsidTr="00F67A76">
        <w:tc>
          <w:tcPr>
            <w:tcW w:w="2208" w:type="dxa"/>
            <w:vAlign w:val="center"/>
          </w:tcPr>
          <w:p w14:paraId="0952C64F" w14:textId="77777777" w:rsidR="00AE5A40" w:rsidRDefault="00AE5A40" w:rsidP="00F67A76">
            <w:pPr>
              <w:jc w:val="center"/>
              <w:rPr>
                <w:rFonts w:ascii="Arial" w:hAnsi="Arial" w:cs="Arial"/>
              </w:rPr>
            </w:pPr>
            <w:r>
              <w:rPr>
                <w:rFonts w:ascii="Arial" w:hAnsi="Arial" w:cs="Arial"/>
              </w:rPr>
              <w:t>797</w:t>
            </w:r>
          </w:p>
        </w:tc>
        <w:tc>
          <w:tcPr>
            <w:tcW w:w="2201" w:type="dxa"/>
            <w:vAlign w:val="center"/>
          </w:tcPr>
          <w:p w14:paraId="478E8A62" w14:textId="77777777" w:rsidR="00AE5A40" w:rsidRDefault="00AE5A40" w:rsidP="00F67A76">
            <w:pPr>
              <w:jc w:val="center"/>
              <w:rPr>
                <w:rFonts w:ascii="Arial" w:hAnsi="Arial" w:cs="Arial"/>
              </w:rPr>
            </w:pPr>
            <w:r>
              <w:rPr>
                <w:rFonts w:ascii="Arial" w:hAnsi="Arial" w:cs="Arial"/>
              </w:rPr>
              <w:t>Noncoding region</w:t>
            </w:r>
          </w:p>
        </w:tc>
        <w:tc>
          <w:tcPr>
            <w:tcW w:w="2238" w:type="dxa"/>
            <w:vAlign w:val="center"/>
          </w:tcPr>
          <w:p w14:paraId="425FA898" w14:textId="77777777" w:rsidR="00AE5A40" w:rsidRDefault="00AE5A40" w:rsidP="00F67A76">
            <w:pPr>
              <w:jc w:val="center"/>
              <w:rPr>
                <w:rFonts w:ascii="Arial" w:hAnsi="Arial" w:cs="Arial"/>
              </w:rPr>
            </w:pPr>
            <w:r>
              <w:rPr>
                <w:rFonts w:ascii="Arial" w:hAnsi="Arial" w:cs="Arial"/>
              </w:rPr>
              <w:t>Deletion of A</w:t>
            </w:r>
          </w:p>
        </w:tc>
        <w:tc>
          <w:tcPr>
            <w:tcW w:w="1875" w:type="dxa"/>
            <w:vAlign w:val="center"/>
          </w:tcPr>
          <w:p w14:paraId="6AD3A4A2" w14:textId="77777777" w:rsidR="00AE5A40" w:rsidRDefault="00AE5A40" w:rsidP="00F67A76">
            <w:pPr>
              <w:jc w:val="center"/>
              <w:rPr>
                <w:rFonts w:ascii="Arial" w:hAnsi="Arial" w:cs="Arial"/>
              </w:rPr>
            </w:pPr>
          </w:p>
        </w:tc>
      </w:tr>
      <w:tr w:rsidR="00AE5A40" w14:paraId="620B1CE5" w14:textId="77777777" w:rsidTr="00F67A76">
        <w:tc>
          <w:tcPr>
            <w:tcW w:w="2208" w:type="dxa"/>
            <w:vAlign w:val="center"/>
          </w:tcPr>
          <w:p w14:paraId="7CCAF52C" w14:textId="77777777" w:rsidR="00AE5A40" w:rsidRDefault="00AE5A40" w:rsidP="00F67A76">
            <w:pPr>
              <w:jc w:val="center"/>
              <w:rPr>
                <w:rFonts w:ascii="Arial" w:hAnsi="Arial" w:cs="Arial"/>
              </w:rPr>
            </w:pPr>
            <w:r>
              <w:rPr>
                <w:rFonts w:ascii="Arial" w:hAnsi="Arial" w:cs="Arial"/>
              </w:rPr>
              <w:t>2382</w:t>
            </w:r>
          </w:p>
        </w:tc>
        <w:tc>
          <w:tcPr>
            <w:tcW w:w="2201" w:type="dxa"/>
            <w:vAlign w:val="center"/>
          </w:tcPr>
          <w:p w14:paraId="112CA4CE" w14:textId="77777777" w:rsidR="00AE5A40" w:rsidRDefault="00AE5A40" w:rsidP="00F67A76">
            <w:pPr>
              <w:jc w:val="center"/>
              <w:rPr>
                <w:rFonts w:ascii="Arial" w:hAnsi="Arial" w:cs="Arial"/>
              </w:rPr>
            </w:pPr>
            <w:r>
              <w:rPr>
                <w:rFonts w:ascii="Arial" w:hAnsi="Arial" w:cs="Arial"/>
              </w:rPr>
              <w:t>MGF360-2L</w:t>
            </w:r>
          </w:p>
        </w:tc>
        <w:tc>
          <w:tcPr>
            <w:tcW w:w="2238" w:type="dxa"/>
            <w:vAlign w:val="center"/>
          </w:tcPr>
          <w:p w14:paraId="78BB2436" w14:textId="77777777" w:rsidR="00AE5A40" w:rsidRDefault="00AE5A40" w:rsidP="00F67A76">
            <w:pPr>
              <w:jc w:val="center"/>
              <w:rPr>
                <w:rFonts w:ascii="Arial" w:hAnsi="Arial" w:cs="Arial"/>
              </w:rPr>
            </w:pPr>
            <w:r>
              <w:rPr>
                <w:rFonts w:ascii="Arial" w:hAnsi="Arial" w:cs="Arial"/>
              </w:rPr>
              <w:t>Deletion of A</w:t>
            </w:r>
          </w:p>
        </w:tc>
        <w:tc>
          <w:tcPr>
            <w:tcW w:w="1875" w:type="dxa"/>
            <w:vAlign w:val="center"/>
          </w:tcPr>
          <w:p w14:paraId="3E69205B" w14:textId="77777777" w:rsidR="00AE5A40" w:rsidRDefault="00AE5A40" w:rsidP="00F67A76">
            <w:pPr>
              <w:jc w:val="center"/>
              <w:rPr>
                <w:rFonts w:ascii="Arial" w:hAnsi="Arial" w:cs="Arial"/>
              </w:rPr>
            </w:pPr>
          </w:p>
        </w:tc>
      </w:tr>
      <w:tr w:rsidR="00AE5A40" w14:paraId="55329DEF" w14:textId="77777777" w:rsidTr="00F67A76">
        <w:tc>
          <w:tcPr>
            <w:tcW w:w="2208" w:type="dxa"/>
            <w:vAlign w:val="center"/>
          </w:tcPr>
          <w:p w14:paraId="5F60753A" w14:textId="77777777" w:rsidR="00AE5A40" w:rsidRDefault="00AE5A40" w:rsidP="00F67A76">
            <w:pPr>
              <w:jc w:val="center"/>
              <w:rPr>
                <w:rFonts w:ascii="Arial" w:hAnsi="Arial" w:cs="Arial"/>
              </w:rPr>
            </w:pPr>
            <w:r>
              <w:rPr>
                <w:rFonts w:ascii="Arial" w:hAnsi="Arial" w:cs="Arial"/>
              </w:rPr>
              <w:t>9730</w:t>
            </w:r>
          </w:p>
        </w:tc>
        <w:tc>
          <w:tcPr>
            <w:tcW w:w="2201" w:type="dxa"/>
            <w:vAlign w:val="center"/>
          </w:tcPr>
          <w:p w14:paraId="127E0B76" w14:textId="77777777" w:rsidR="00AE5A40" w:rsidRDefault="00AE5A40" w:rsidP="00F67A76">
            <w:pPr>
              <w:jc w:val="center"/>
              <w:rPr>
                <w:rFonts w:ascii="Arial" w:hAnsi="Arial" w:cs="Arial"/>
              </w:rPr>
            </w:pPr>
            <w:r>
              <w:rPr>
                <w:rFonts w:ascii="Arial" w:hAnsi="Arial" w:cs="Arial"/>
              </w:rPr>
              <w:t>MGF110-7L</w:t>
            </w:r>
          </w:p>
        </w:tc>
        <w:tc>
          <w:tcPr>
            <w:tcW w:w="2238" w:type="dxa"/>
            <w:vAlign w:val="center"/>
          </w:tcPr>
          <w:p w14:paraId="088A7C19" w14:textId="77777777" w:rsidR="00AE5A40" w:rsidRDefault="00AE5A40" w:rsidP="00F67A76">
            <w:pPr>
              <w:jc w:val="center"/>
              <w:rPr>
                <w:rFonts w:ascii="Arial" w:hAnsi="Arial" w:cs="Arial"/>
              </w:rPr>
            </w:pPr>
            <w:r>
              <w:rPr>
                <w:rFonts w:ascii="Arial" w:hAnsi="Arial" w:cs="Arial"/>
              </w:rPr>
              <w:t>Deletion of C</w:t>
            </w:r>
          </w:p>
        </w:tc>
        <w:tc>
          <w:tcPr>
            <w:tcW w:w="1875" w:type="dxa"/>
            <w:vAlign w:val="center"/>
          </w:tcPr>
          <w:p w14:paraId="43C77079" w14:textId="77777777" w:rsidR="00AE5A40" w:rsidRDefault="00AE5A40" w:rsidP="00F67A76">
            <w:pPr>
              <w:jc w:val="center"/>
              <w:rPr>
                <w:rFonts w:ascii="Arial" w:hAnsi="Arial" w:cs="Arial"/>
              </w:rPr>
            </w:pPr>
          </w:p>
        </w:tc>
      </w:tr>
      <w:tr w:rsidR="00AE5A40" w14:paraId="3230772C" w14:textId="77777777" w:rsidTr="00F67A76">
        <w:tc>
          <w:tcPr>
            <w:tcW w:w="2208" w:type="dxa"/>
            <w:vAlign w:val="center"/>
          </w:tcPr>
          <w:p w14:paraId="11E1BAB6" w14:textId="77777777" w:rsidR="00AE5A40" w:rsidRDefault="00AE5A40" w:rsidP="00F67A76">
            <w:pPr>
              <w:jc w:val="center"/>
              <w:rPr>
                <w:rFonts w:ascii="Arial" w:hAnsi="Arial" w:cs="Arial"/>
              </w:rPr>
            </w:pPr>
            <w:r>
              <w:rPr>
                <w:rFonts w:ascii="Arial" w:hAnsi="Arial" w:cs="Arial"/>
              </w:rPr>
              <w:t>13271-13272</w:t>
            </w:r>
          </w:p>
        </w:tc>
        <w:tc>
          <w:tcPr>
            <w:tcW w:w="2201" w:type="dxa"/>
            <w:vAlign w:val="center"/>
          </w:tcPr>
          <w:p w14:paraId="1BC48647" w14:textId="77777777" w:rsidR="00AE5A40" w:rsidRDefault="00AE5A40" w:rsidP="00F67A76">
            <w:pPr>
              <w:jc w:val="center"/>
              <w:rPr>
                <w:rFonts w:ascii="Arial" w:hAnsi="Arial" w:cs="Arial"/>
              </w:rPr>
            </w:pPr>
            <w:r>
              <w:rPr>
                <w:rFonts w:ascii="Arial" w:hAnsi="Arial" w:cs="Arial"/>
              </w:rPr>
              <w:t>MGF110-14L</w:t>
            </w:r>
          </w:p>
        </w:tc>
        <w:tc>
          <w:tcPr>
            <w:tcW w:w="2238" w:type="dxa"/>
            <w:vAlign w:val="center"/>
          </w:tcPr>
          <w:p w14:paraId="5D600112" w14:textId="77777777" w:rsidR="00AE5A40" w:rsidRDefault="00AE5A40" w:rsidP="00F67A76">
            <w:pPr>
              <w:jc w:val="center"/>
              <w:rPr>
                <w:rFonts w:ascii="Arial" w:hAnsi="Arial" w:cs="Arial"/>
              </w:rPr>
            </w:pPr>
            <w:r>
              <w:rPr>
                <w:rFonts w:ascii="Arial" w:hAnsi="Arial" w:cs="Arial"/>
              </w:rPr>
              <w:t>Deletion of CC</w:t>
            </w:r>
          </w:p>
        </w:tc>
        <w:tc>
          <w:tcPr>
            <w:tcW w:w="1875" w:type="dxa"/>
            <w:vAlign w:val="center"/>
          </w:tcPr>
          <w:p w14:paraId="471600FB" w14:textId="77777777" w:rsidR="00AE5A40" w:rsidRDefault="00AE5A40" w:rsidP="00F67A76">
            <w:pPr>
              <w:jc w:val="center"/>
              <w:rPr>
                <w:rFonts w:ascii="Arial" w:hAnsi="Arial" w:cs="Arial"/>
              </w:rPr>
            </w:pPr>
          </w:p>
        </w:tc>
      </w:tr>
      <w:tr w:rsidR="00AE5A40" w14:paraId="6883135F" w14:textId="77777777" w:rsidTr="00F67A76">
        <w:tc>
          <w:tcPr>
            <w:tcW w:w="2208" w:type="dxa"/>
            <w:vAlign w:val="center"/>
          </w:tcPr>
          <w:p w14:paraId="0858B299" w14:textId="77777777" w:rsidR="00AE5A40" w:rsidRDefault="00AE5A40" w:rsidP="00F67A76">
            <w:pPr>
              <w:jc w:val="center"/>
              <w:rPr>
                <w:rFonts w:ascii="Arial" w:hAnsi="Arial" w:cs="Arial"/>
              </w:rPr>
            </w:pPr>
            <w:r>
              <w:rPr>
                <w:rFonts w:ascii="Arial" w:hAnsi="Arial" w:cs="Arial"/>
              </w:rPr>
              <w:t>14716</w:t>
            </w:r>
          </w:p>
        </w:tc>
        <w:tc>
          <w:tcPr>
            <w:tcW w:w="2201" w:type="dxa"/>
            <w:vAlign w:val="center"/>
          </w:tcPr>
          <w:p w14:paraId="4DC8425E" w14:textId="77777777" w:rsidR="00AE5A40" w:rsidRDefault="00AE5A40" w:rsidP="00F67A76">
            <w:pPr>
              <w:jc w:val="center"/>
              <w:rPr>
                <w:rFonts w:ascii="Arial" w:hAnsi="Arial" w:cs="Arial"/>
              </w:rPr>
            </w:pPr>
            <w:r>
              <w:rPr>
                <w:rFonts w:ascii="Arial" w:hAnsi="Arial" w:cs="Arial"/>
              </w:rPr>
              <w:t>MGF110-13L</w:t>
            </w:r>
          </w:p>
        </w:tc>
        <w:tc>
          <w:tcPr>
            <w:tcW w:w="2238" w:type="dxa"/>
            <w:vAlign w:val="center"/>
          </w:tcPr>
          <w:p w14:paraId="16A6DF20" w14:textId="77777777" w:rsidR="00AE5A40" w:rsidRDefault="00AE5A40" w:rsidP="00F67A76">
            <w:pPr>
              <w:jc w:val="center"/>
              <w:rPr>
                <w:rFonts w:ascii="Arial" w:hAnsi="Arial" w:cs="Arial"/>
              </w:rPr>
            </w:pPr>
            <w:r>
              <w:rPr>
                <w:rFonts w:ascii="Arial" w:hAnsi="Arial" w:cs="Arial"/>
              </w:rPr>
              <w:t>Insertion of CC</w:t>
            </w:r>
          </w:p>
        </w:tc>
        <w:tc>
          <w:tcPr>
            <w:tcW w:w="1875" w:type="dxa"/>
            <w:vAlign w:val="center"/>
          </w:tcPr>
          <w:p w14:paraId="1ACA9356" w14:textId="77777777" w:rsidR="00AE5A40" w:rsidRDefault="00AE5A40" w:rsidP="00F67A76">
            <w:pPr>
              <w:jc w:val="center"/>
              <w:rPr>
                <w:rFonts w:ascii="Arial" w:hAnsi="Arial" w:cs="Arial"/>
              </w:rPr>
            </w:pPr>
          </w:p>
        </w:tc>
      </w:tr>
      <w:tr w:rsidR="00AE5A40" w14:paraId="3778602E" w14:textId="77777777" w:rsidTr="00F67A76">
        <w:tc>
          <w:tcPr>
            <w:tcW w:w="2208" w:type="dxa"/>
            <w:vAlign w:val="center"/>
          </w:tcPr>
          <w:p w14:paraId="078B0825" w14:textId="77777777" w:rsidR="00AE5A40" w:rsidRDefault="00AE5A40" w:rsidP="00F67A76">
            <w:pPr>
              <w:jc w:val="center"/>
              <w:rPr>
                <w:rFonts w:ascii="Arial" w:hAnsi="Arial" w:cs="Arial"/>
              </w:rPr>
            </w:pPr>
            <w:r>
              <w:rPr>
                <w:rFonts w:ascii="Arial" w:hAnsi="Arial" w:cs="Arial"/>
              </w:rPr>
              <w:t>19033-19036</w:t>
            </w:r>
          </w:p>
        </w:tc>
        <w:tc>
          <w:tcPr>
            <w:tcW w:w="2201" w:type="dxa"/>
            <w:vAlign w:val="center"/>
          </w:tcPr>
          <w:p w14:paraId="7BC424BE" w14:textId="77777777" w:rsidR="00AE5A40" w:rsidRDefault="00AE5A40" w:rsidP="00F67A76">
            <w:pPr>
              <w:jc w:val="center"/>
              <w:rPr>
                <w:rFonts w:ascii="Arial" w:hAnsi="Arial" w:cs="Arial"/>
              </w:rPr>
            </w:pPr>
            <w:r>
              <w:rPr>
                <w:rFonts w:ascii="Arial" w:hAnsi="Arial" w:cs="Arial"/>
              </w:rPr>
              <w:t>Noncoding region</w:t>
            </w:r>
          </w:p>
        </w:tc>
        <w:tc>
          <w:tcPr>
            <w:tcW w:w="2238" w:type="dxa"/>
            <w:vAlign w:val="center"/>
          </w:tcPr>
          <w:p w14:paraId="2EC27ACB" w14:textId="77777777" w:rsidR="00AE5A40" w:rsidRDefault="00AE5A40" w:rsidP="00F67A76">
            <w:pPr>
              <w:jc w:val="center"/>
              <w:rPr>
                <w:rFonts w:ascii="Arial" w:hAnsi="Arial" w:cs="Arial"/>
              </w:rPr>
            </w:pPr>
            <w:r>
              <w:rPr>
                <w:rFonts w:ascii="Arial" w:hAnsi="Arial" w:cs="Arial"/>
              </w:rPr>
              <w:t>Deletion of GGGG</w:t>
            </w:r>
          </w:p>
        </w:tc>
        <w:tc>
          <w:tcPr>
            <w:tcW w:w="1875" w:type="dxa"/>
            <w:vAlign w:val="center"/>
          </w:tcPr>
          <w:p w14:paraId="75ED9BA1" w14:textId="77777777" w:rsidR="00AE5A40" w:rsidRDefault="00AE5A40" w:rsidP="00F67A76">
            <w:pPr>
              <w:jc w:val="center"/>
              <w:rPr>
                <w:rFonts w:ascii="Arial" w:hAnsi="Arial" w:cs="Arial"/>
              </w:rPr>
            </w:pPr>
          </w:p>
        </w:tc>
      </w:tr>
      <w:tr w:rsidR="00AE5A40" w14:paraId="7A821E1A" w14:textId="77777777" w:rsidTr="00F67A76">
        <w:tc>
          <w:tcPr>
            <w:tcW w:w="2208" w:type="dxa"/>
            <w:vAlign w:val="center"/>
          </w:tcPr>
          <w:p w14:paraId="200EA5BF" w14:textId="77777777" w:rsidR="00AE5A40" w:rsidRDefault="00AE5A40" w:rsidP="00F67A76">
            <w:pPr>
              <w:jc w:val="center"/>
              <w:rPr>
                <w:rFonts w:ascii="Arial" w:hAnsi="Arial" w:cs="Arial"/>
              </w:rPr>
            </w:pPr>
            <w:r>
              <w:rPr>
                <w:rFonts w:ascii="Arial" w:hAnsi="Arial" w:cs="Arial"/>
              </w:rPr>
              <w:t>20834</w:t>
            </w:r>
          </w:p>
        </w:tc>
        <w:tc>
          <w:tcPr>
            <w:tcW w:w="2201" w:type="dxa"/>
            <w:vAlign w:val="center"/>
          </w:tcPr>
          <w:p w14:paraId="6CF94C7A" w14:textId="77777777" w:rsidR="00AE5A40" w:rsidRDefault="00AE5A40" w:rsidP="00F67A76">
            <w:pPr>
              <w:jc w:val="center"/>
              <w:rPr>
                <w:rFonts w:ascii="Arial" w:hAnsi="Arial" w:cs="Arial"/>
              </w:rPr>
            </w:pPr>
            <w:r>
              <w:rPr>
                <w:rFonts w:ascii="Arial" w:hAnsi="Arial" w:cs="Arial"/>
              </w:rPr>
              <w:t>Noncoding region</w:t>
            </w:r>
          </w:p>
        </w:tc>
        <w:tc>
          <w:tcPr>
            <w:tcW w:w="2238" w:type="dxa"/>
            <w:vAlign w:val="center"/>
          </w:tcPr>
          <w:p w14:paraId="32F7D816" w14:textId="77777777" w:rsidR="00AE5A40" w:rsidRDefault="00AE5A40" w:rsidP="00F67A76">
            <w:pPr>
              <w:jc w:val="center"/>
              <w:rPr>
                <w:rFonts w:ascii="Arial" w:hAnsi="Arial" w:cs="Arial"/>
              </w:rPr>
            </w:pPr>
            <w:r>
              <w:rPr>
                <w:rFonts w:ascii="Arial" w:hAnsi="Arial" w:cs="Arial"/>
              </w:rPr>
              <w:t>Insertion of G</w:t>
            </w:r>
          </w:p>
        </w:tc>
        <w:tc>
          <w:tcPr>
            <w:tcW w:w="1875" w:type="dxa"/>
            <w:vAlign w:val="center"/>
          </w:tcPr>
          <w:p w14:paraId="69298FE4" w14:textId="77777777" w:rsidR="00AE5A40" w:rsidRDefault="00AE5A40" w:rsidP="00F67A76">
            <w:pPr>
              <w:jc w:val="center"/>
              <w:rPr>
                <w:rFonts w:ascii="Arial" w:hAnsi="Arial" w:cs="Arial"/>
              </w:rPr>
            </w:pPr>
          </w:p>
        </w:tc>
      </w:tr>
      <w:tr w:rsidR="00AE5A40" w14:paraId="01489F6A" w14:textId="77777777" w:rsidTr="00F67A76">
        <w:tc>
          <w:tcPr>
            <w:tcW w:w="2208" w:type="dxa"/>
            <w:vAlign w:val="center"/>
          </w:tcPr>
          <w:p w14:paraId="6CC9CA72" w14:textId="77777777" w:rsidR="00AE5A40" w:rsidRDefault="00AE5A40" w:rsidP="00F67A76">
            <w:pPr>
              <w:jc w:val="center"/>
              <w:rPr>
                <w:rFonts w:ascii="Arial" w:hAnsi="Arial" w:cs="Arial"/>
              </w:rPr>
            </w:pPr>
            <w:r>
              <w:rPr>
                <w:rFonts w:ascii="Arial" w:hAnsi="Arial" w:cs="Arial"/>
              </w:rPr>
              <w:t>21433</w:t>
            </w:r>
          </w:p>
        </w:tc>
        <w:tc>
          <w:tcPr>
            <w:tcW w:w="2201" w:type="dxa"/>
            <w:vAlign w:val="center"/>
          </w:tcPr>
          <w:p w14:paraId="14687320" w14:textId="77777777" w:rsidR="00AE5A40" w:rsidRDefault="00AE5A40" w:rsidP="00F67A76">
            <w:pPr>
              <w:jc w:val="center"/>
              <w:rPr>
                <w:rFonts w:ascii="Arial" w:hAnsi="Arial" w:cs="Arial"/>
              </w:rPr>
            </w:pPr>
            <w:r>
              <w:rPr>
                <w:rFonts w:ascii="Arial" w:hAnsi="Arial" w:cs="Arial"/>
              </w:rPr>
              <w:t>MGF300-2R</w:t>
            </w:r>
          </w:p>
        </w:tc>
        <w:tc>
          <w:tcPr>
            <w:tcW w:w="2238" w:type="dxa"/>
            <w:vAlign w:val="center"/>
          </w:tcPr>
          <w:p w14:paraId="061541E9" w14:textId="77777777" w:rsidR="00AE5A40" w:rsidRDefault="00AE5A40" w:rsidP="00F67A76">
            <w:pPr>
              <w:jc w:val="center"/>
              <w:rPr>
                <w:rFonts w:ascii="Arial" w:hAnsi="Arial" w:cs="Arial"/>
              </w:rPr>
            </w:pPr>
            <w:r>
              <w:rPr>
                <w:rFonts w:ascii="Arial" w:hAnsi="Arial" w:cs="Arial"/>
              </w:rPr>
              <w:t>Deletion of C</w:t>
            </w:r>
          </w:p>
        </w:tc>
        <w:tc>
          <w:tcPr>
            <w:tcW w:w="1875" w:type="dxa"/>
            <w:vAlign w:val="center"/>
          </w:tcPr>
          <w:p w14:paraId="788E2C5B" w14:textId="77777777" w:rsidR="00AE5A40" w:rsidRDefault="00AE5A40" w:rsidP="00F67A76">
            <w:pPr>
              <w:jc w:val="center"/>
              <w:rPr>
                <w:rFonts w:ascii="Arial" w:hAnsi="Arial" w:cs="Arial"/>
              </w:rPr>
            </w:pPr>
          </w:p>
        </w:tc>
      </w:tr>
      <w:tr w:rsidR="00AE5A40" w14:paraId="24994090" w14:textId="77777777" w:rsidTr="00F67A76">
        <w:tc>
          <w:tcPr>
            <w:tcW w:w="2208" w:type="dxa"/>
            <w:vAlign w:val="center"/>
          </w:tcPr>
          <w:p w14:paraId="5A185ED4" w14:textId="77777777" w:rsidR="00AE5A40" w:rsidRDefault="00AE5A40" w:rsidP="00F67A76">
            <w:pPr>
              <w:jc w:val="center"/>
              <w:rPr>
                <w:rFonts w:ascii="Arial" w:hAnsi="Arial" w:cs="Arial"/>
              </w:rPr>
            </w:pPr>
            <w:r>
              <w:rPr>
                <w:rFonts w:ascii="Arial" w:hAnsi="Arial" w:cs="Arial"/>
              </w:rPr>
              <w:t>26348</w:t>
            </w:r>
          </w:p>
        </w:tc>
        <w:tc>
          <w:tcPr>
            <w:tcW w:w="2201" w:type="dxa"/>
            <w:vAlign w:val="center"/>
          </w:tcPr>
          <w:p w14:paraId="73FAC321" w14:textId="77777777" w:rsidR="00AE5A40" w:rsidRDefault="00AE5A40" w:rsidP="00F67A76">
            <w:pPr>
              <w:jc w:val="center"/>
              <w:rPr>
                <w:rFonts w:ascii="Arial" w:hAnsi="Arial" w:cs="Arial"/>
              </w:rPr>
            </w:pPr>
            <w:r>
              <w:rPr>
                <w:rFonts w:ascii="Arial" w:hAnsi="Arial" w:cs="Arial"/>
              </w:rPr>
              <w:t>MGF360-10L</w:t>
            </w:r>
          </w:p>
        </w:tc>
        <w:tc>
          <w:tcPr>
            <w:tcW w:w="2238" w:type="dxa"/>
            <w:vAlign w:val="center"/>
          </w:tcPr>
          <w:p w14:paraId="761CC5AA" w14:textId="77777777" w:rsidR="00AE5A40" w:rsidRDefault="00AE5A40" w:rsidP="00F67A76">
            <w:pPr>
              <w:jc w:val="center"/>
              <w:rPr>
                <w:rFonts w:ascii="Arial" w:hAnsi="Arial" w:cs="Arial"/>
              </w:rPr>
            </w:pPr>
            <w:r>
              <w:rPr>
                <w:rFonts w:ascii="Arial" w:hAnsi="Arial" w:cs="Arial"/>
              </w:rPr>
              <w:t>A to G</w:t>
            </w:r>
          </w:p>
        </w:tc>
        <w:tc>
          <w:tcPr>
            <w:tcW w:w="1875" w:type="dxa"/>
            <w:vAlign w:val="center"/>
          </w:tcPr>
          <w:p w14:paraId="48D8148D" w14:textId="77777777" w:rsidR="00AE5A40" w:rsidRDefault="00AE5A40" w:rsidP="00F67A76">
            <w:pPr>
              <w:jc w:val="center"/>
              <w:rPr>
                <w:rFonts w:ascii="Arial" w:hAnsi="Arial" w:cs="Arial"/>
              </w:rPr>
            </w:pPr>
            <w:r>
              <w:rPr>
                <w:rFonts w:ascii="Arial" w:hAnsi="Arial" w:cs="Arial"/>
              </w:rPr>
              <w:t>Leu to Pro</w:t>
            </w:r>
          </w:p>
        </w:tc>
      </w:tr>
      <w:tr w:rsidR="00AE5A40" w14:paraId="5E6850F2" w14:textId="77777777" w:rsidTr="00F67A76">
        <w:tc>
          <w:tcPr>
            <w:tcW w:w="2208" w:type="dxa"/>
            <w:vAlign w:val="center"/>
          </w:tcPr>
          <w:p w14:paraId="264E97E6" w14:textId="77777777" w:rsidR="00AE5A40" w:rsidRDefault="00AE5A40" w:rsidP="00F67A76">
            <w:pPr>
              <w:jc w:val="center"/>
              <w:rPr>
                <w:rFonts w:ascii="Arial" w:hAnsi="Arial" w:cs="Arial"/>
              </w:rPr>
            </w:pPr>
            <w:r>
              <w:rPr>
                <w:rFonts w:ascii="Arial" w:hAnsi="Arial" w:cs="Arial"/>
              </w:rPr>
              <w:t>34352</w:t>
            </w:r>
          </w:p>
        </w:tc>
        <w:tc>
          <w:tcPr>
            <w:tcW w:w="2201" w:type="dxa"/>
            <w:vAlign w:val="center"/>
          </w:tcPr>
          <w:p w14:paraId="30262640" w14:textId="77777777" w:rsidR="00AE5A40" w:rsidRDefault="00AE5A40" w:rsidP="00F67A76">
            <w:pPr>
              <w:jc w:val="center"/>
              <w:rPr>
                <w:rFonts w:ascii="Arial" w:hAnsi="Arial" w:cs="Arial"/>
              </w:rPr>
            </w:pPr>
            <w:r>
              <w:rPr>
                <w:rFonts w:ascii="Arial" w:hAnsi="Arial" w:cs="Arial"/>
              </w:rPr>
              <w:t>MGF505-2R</w:t>
            </w:r>
          </w:p>
        </w:tc>
        <w:tc>
          <w:tcPr>
            <w:tcW w:w="2238" w:type="dxa"/>
            <w:vAlign w:val="center"/>
          </w:tcPr>
          <w:p w14:paraId="42963AF8" w14:textId="77777777" w:rsidR="00AE5A40" w:rsidRDefault="00AE5A40" w:rsidP="00F67A76">
            <w:pPr>
              <w:jc w:val="center"/>
              <w:rPr>
                <w:rFonts w:ascii="Arial" w:hAnsi="Arial" w:cs="Arial"/>
              </w:rPr>
            </w:pPr>
            <w:r>
              <w:rPr>
                <w:rFonts w:ascii="Arial" w:hAnsi="Arial" w:cs="Arial"/>
              </w:rPr>
              <w:t>Deletion of A</w:t>
            </w:r>
          </w:p>
        </w:tc>
        <w:tc>
          <w:tcPr>
            <w:tcW w:w="1875" w:type="dxa"/>
            <w:vAlign w:val="center"/>
          </w:tcPr>
          <w:p w14:paraId="18610E25" w14:textId="77777777" w:rsidR="00AE5A40" w:rsidRDefault="00AE5A40" w:rsidP="00F67A76">
            <w:pPr>
              <w:jc w:val="center"/>
              <w:rPr>
                <w:rFonts w:ascii="Arial" w:hAnsi="Arial" w:cs="Arial"/>
              </w:rPr>
            </w:pPr>
          </w:p>
        </w:tc>
      </w:tr>
      <w:tr w:rsidR="00AE5A40" w14:paraId="47DD4C86" w14:textId="77777777" w:rsidTr="00F67A76">
        <w:tc>
          <w:tcPr>
            <w:tcW w:w="2208" w:type="dxa"/>
            <w:vAlign w:val="center"/>
          </w:tcPr>
          <w:p w14:paraId="62F633E5" w14:textId="77777777" w:rsidR="00AE5A40" w:rsidRDefault="00AE5A40" w:rsidP="00F67A76">
            <w:pPr>
              <w:jc w:val="center"/>
              <w:rPr>
                <w:rFonts w:ascii="Arial" w:hAnsi="Arial" w:cs="Arial"/>
              </w:rPr>
            </w:pPr>
            <w:r>
              <w:rPr>
                <w:rFonts w:ascii="Arial" w:hAnsi="Arial" w:cs="Arial"/>
              </w:rPr>
              <w:t>49562</w:t>
            </w:r>
          </w:p>
        </w:tc>
        <w:tc>
          <w:tcPr>
            <w:tcW w:w="2201" w:type="dxa"/>
            <w:vAlign w:val="center"/>
          </w:tcPr>
          <w:p w14:paraId="1A31CC2F" w14:textId="77777777" w:rsidR="00AE5A40" w:rsidRDefault="00AE5A40" w:rsidP="00F67A76">
            <w:pPr>
              <w:jc w:val="center"/>
              <w:rPr>
                <w:rFonts w:ascii="Arial" w:hAnsi="Arial" w:cs="Arial"/>
              </w:rPr>
            </w:pPr>
            <w:r>
              <w:rPr>
                <w:rFonts w:ascii="Arial" w:hAnsi="Arial" w:cs="Arial"/>
              </w:rPr>
              <w:t>MGF360-15R</w:t>
            </w:r>
          </w:p>
        </w:tc>
        <w:tc>
          <w:tcPr>
            <w:tcW w:w="2238" w:type="dxa"/>
            <w:vAlign w:val="center"/>
          </w:tcPr>
          <w:p w14:paraId="0372E173" w14:textId="77777777" w:rsidR="00AE5A40" w:rsidRDefault="00AE5A40" w:rsidP="00F67A76">
            <w:pPr>
              <w:jc w:val="center"/>
              <w:rPr>
                <w:rFonts w:ascii="Arial" w:hAnsi="Arial" w:cs="Arial"/>
              </w:rPr>
            </w:pPr>
            <w:r>
              <w:rPr>
                <w:rFonts w:ascii="Arial" w:hAnsi="Arial" w:cs="Arial"/>
              </w:rPr>
              <w:t>Deletion of A</w:t>
            </w:r>
          </w:p>
        </w:tc>
        <w:tc>
          <w:tcPr>
            <w:tcW w:w="1875" w:type="dxa"/>
            <w:vAlign w:val="center"/>
          </w:tcPr>
          <w:p w14:paraId="693F98FF" w14:textId="77777777" w:rsidR="00AE5A40" w:rsidRDefault="00AE5A40" w:rsidP="00F67A76">
            <w:pPr>
              <w:jc w:val="center"/>
              <w:rPr>
                <w:rFonts w:ascii="Arial" w:hAnsi="Arial" w:cs="Arial"/>
              </w:rPr>
            </w:pPr>
          </w:p>
        </w:tc>
      </w:tr>
      <w:tr w:rsidR="00AE5A40" w14:paraId="68EFC2E5" w14:textId="77777777" w:rsidTr="00F67A76">
        <w:tc>
          <w:tcPr>
            <w:tcW w:w="2208" w:type="dxa"/>
            <w:vAlign w:val="center"/>
          </w:tcPr>
          <w:p w14:paraId="0FCD7B03" w14:textId="77777777" w:rsidR="00AE5A40" w:rsidRDefault="00AE5A40" w:rsidP="00F67A76">
            <w:pPr>
              <w:jc w:val="center"/>
              <w:rPr>
                <w:rFonts w:ascii="Arial" w:hAnsi="Arial" w:cs="Arial"/>
              </w:rPr>
            </w:pPr>
            <w:r>
              <w:rPr>
                <w:rFonts w:ascii="Arial" w:hAnsi="Arial" w:cs="Arial"/>
              </w:rPr>
              <w:t>54525</w:t>
            </w:r>
          </w:p>
        </w:tc>
        <w:tc>
          <w:tcPr>
            <w:tcW w:w="2201" w:type="dxa"/>
            <w:vAlign w:val="center"/>
          </w:tcPr>
          <w:p w14:paraId="58F4DCC2" w14:textId="77777777" w:rsidR="00AE5A40" w:rsidRDefault="00AE5A40" w:rsidP="00F67A76">
            <w:pPr>
              <w:jc w:val="center"/>
              <w:rPr>
                <w:rFonts w:ascii="Arial" w:hAnsi="Arial" w:cs="Arial"/>
              </w:rPr>
            </w:pPr>
            <w:r>
              <w:rPr>
                <w:rFonts w:ascii="Arial" w:hAnsi="Arial" w:cs="Arial"/>
              </w:rPr>
              <w:t>Noncoding region</w:t>
            </w:r>
          </w:p>
        </w:tc>
        <w:tc>
          <w:tcPr>
            <w:tcW w:w="2238" w:type="dxa"/>
            <w:vAlign w:val="center"/>
          </w:tcPr>
          <w:p w14:paraId="44C5E0EF" w14:textId="77777777" w:rsidR="00AE5A40" w:rsidRDefault="00AE5A40" w:rsidP="00F67A76">
            <w:pPr>
              <w:jc w:val="center"/>
              <w:rPr>
                <w:rFonts w:ascii="Arial" w:hAnsi="Arial" w:cs="Arial"/>
              </w:rPr>
            </w:pPr>
            <w:r>
              <w:rPr>
                <w:rFonts w:ascii="Arial" w:hAnsi="Arial" w:cs="Arial"/>
              </w:rPr>
              <w:t>Deletion of T</w:t>
            </w:r>
          </w:p>
        </w:tc>
        <w:tc>
          <w:tcPr>
            <w:tcW w:w="1875" w:type="dxa"/>
            <w:vAlign w:val="center"/>
          </w:tcPr>
          <w:p w14:paraId="7652FE39" w14:textId="77777777" w:rsidR="00AE5A40" w:rsidRDefault="00AE5A40" w:rsidP="00F67A76">
            <w:pPr>
              <w:jc w:val="center"/>
              <w:rPr>
                <w:rFonts w:ascii="Arial" w:hAnsi="Arial" w:cs="Arial"/>
              </w:rPr>
            </w:pPr>
          </w:p>
        </w:tc>
      </w:tr>
      <w:tr w:rsidR="00AE5A40" w14:paraId="65769935" w14:textId="77777777" w:rsidTr="00F67A76">
        <w:tc>
          <w:tcPr>
            <w:tcW w:w="2208" w:type="dxa"/>
            <w:vAlign w:val="center"/>
          </w:tcPr>
          <w:p w14:paraId="5114C480" w14:textId="77777777" w:rsidR="00AE5A40" w:rsidRDefault="00AE5A40" w:rsidP="00F67A76">
            <w:pPr>
              <w:jc w:val="center"/>
              <w:rPr>
                <w:rFonts w:ascii="Arial" w:hAnsi="Arial" w:cs="Arial"/>
              </w:rPr>
            </w:pPr>
            <w:r>
              <w:rPr>
                <w:rFonts w:ascii="Arial" w:hAnsi="Arial" w:cs="Arial"/>
              </w:rPr>
              <w:t>76273</w:t>
            </w:r>
          </w:p>
        </w:tc>
        <w:tc>
          <w:tcPr>
            <w:tcW w:w="2201" w:type="dxa"/>
            <w:vAlign w:val="center"/>
          </w:tcPr>
          <w:p w14:paraId="24C33F43" w14:textId="77777777" w:rsidR="00AE5A40" w:rsidRDefault="00AE5A40" w:rsidP="00F67A76">
            <w:pPr>
              <w:jc w:val="center"/>
              <w:rPr>
                <w:rFonts w:ascii="Arial" w:hAnsi="Arial" w:cs="Arial"/>
              </w:rPr>
            </w:pPr>
            <w:r>
              <w:rPr>
                <w:rFonts w:ascii="Arial" w:hAnsi="Arial" w:cs="Arial"/>
              </w:rPr>
              <w:t>M1249L</w:t>
            </w:r>
          </w:p>
        </w:tc>
        <w:tc>
          <w:tcPr>
            <w:tcW w:w="2238" w:type="dxa"/>
            <w:vAlign w:val="center"/>
          </w:tcPr>
          <w:p w14:paraId="715EC23B" w14:textId="77777777" w:rsidR="00AE5A40" w:rsidRDefault="00AE5A40" w:rsidP="00F67A76">
            <w:pPr>
              <w:jc w:val="center"/>
              <w:rPr>
                <w:rFonts w:ascii="Arial" w:hAnsi="Arial" w:cs="Arial"/>
              </w:rPr>
            </w:pPr>
            <w:r>
              <w:rPr>
                <w:rFonts w:ascii="Arial" w:hAnsi="Arial" w:cs="Arial"/>
              </w:rPr>
              <w:t>T to C</w:t>
            </w:r>
          </w:p>
        </w:tc>
        <w:tc>
          <w:tcPr>
            <w:tcW w:w="1875" w:type="dxa"/>
            <w:vAlign w:val="center"/>
          </w:tcPr>
          <w:p w14:paraId="5B4E49EB" w14:textId="77777777" w:rsidR="00AE5A40" w:rsidRDefault="00AE5A40" w:rsidP="00F67A76">
            <w:pPr>
              <w:jc w:val="center"/>
              <w:rPr>
                <w:rFonts w:ascii="Arial" w:hAnsi="Arial" w:cs="Arial"/>
              </w:rPr>
            </w:pPr>
            <w:r>
              <w:rPr>
                <w:rFonts w:ascii="Arial" w:hAnsi="Arial" w:cs="Arial"/>
              </w:rPr>
              <w:t>Asp to Gly</w:t>
            </w:r>
          </w:p>
        </w:tc>
      </w:tr>
      <w:tr w:rsidR="00AE5A40" w14:paraId="01232142" w14:textId="77777777" w:rsidTr="00F67A76">
        <w:tc>
          <w:tcPr>
            <w:tcW w:w="2208" w:type="dxa"/>
            <w:vAlign w:val="center"/>
          </w:tcPr>
          <w:p w14:paraId="11E0621E" w14:textId="77777777" w:rsidR="00AE5A40" w:rsidRDefault="00AE5A40" w:rsidP="00F67A76">
            <w:pPr>
              <w:jc w:val="center"/>
              <w:rPr>
                <w:rFonts w:ascii="Arial" w:hAnsi="Arial" w:cs="Arial"/>
              </w:rPr>
            </w:pPr>
            <w:r>
              <w:rPr>
                <w:rFonts w:ascii="Arial" w:hAnsi="Arial" w:cs="Arial"/>
              </w:rPr>
              <w:t>77251</w:t>
            </w:r>
          </w:p>
        </w:tc>
        <w:tc>
          <w:tcPr>
            <w:tcW w:w="2201" w:type="dxa"/>
            <w:vAlign w:val="center"/>
          </w:tcPr>
          <w:p w14:paraId="6820E6E6" w14:textId="77777777" w:rsidR="00AE5A40" w:rsidRDefault="00AE5A40" w:rsidP="00F67A76">
            <w:pPr>
              <w:jc w:val="center"/>
              <w:rPr>
                <w:rFonts w:ascii="Arial" w:hAnsi="Arial" w:cs="Arial"/>
              </w:rPr>
            </w:pPr>
            <w:r>
              <w:rPr>
                <w:rFonts w:ascii="Arial" w:hAnsi="Arial" w:cs="Arial"/>
              </w:rPr>
              <w:t>M1249L</w:t>
            </w:r>
          </w:p>
        </w:tc>
        <w:tc>
          <w:tcPr>
            <w:tcW w:w="2238" w:type="dxa"/>
            <w:vAlign w:val="center"/>
          </w:tcPr>
          <w:p w14:paraId="5146E2C4" w14:textId="77777777" w:rsidR="00AE5A40" w:rsidRDefault="00AE5A40" w:rsidP="00F67A76">
            <w:pPr>
              <w:jc w:val="center"/>
              <w:rPr>
                <w:rFonts w:ascii="Arial" w:hAnsi="Arial" w:cs="Arial"/>
              </w:rPr>
            </w:pPr>
            <w:r>
              <w:rPr>
                <w:rFonts w:ascii="Arial" w:hAnsi="Arial" w:cs="Arial"/>
              </w:rPr>
              <w:t>A to G</w:t>
            </w:r>
          </w:p>
        </w:tc>
        <w:tc>
          <w:tcPr>
            <w:tcW w:w="1875" w:type="dxa"/>
            <w:vAlign w:val="center"/>
          </w:tcPr>
          <w:p w14:paraId="2776518C" w14:textId="77777777" w:rsidR="00AE5A40" w:rsidRDefault="00AE5A40" w:rsidP="00F67A76">
            <w:pPr>
              <w:jc w:val="center"/>
              <w:rPr>
                <w:rFonts w:ascii="Arial" w:hAnsi="Arial" w:cs="Arial"/>
              </w:rPr>
            </w:pPr>
            <w:r>
              <w:rPr>
                <w:rFonts w:ascii="Arial" w:hAnsi="Arial" w:cs="Arial"/>
              </w:rPr>
              <w:t>Ile to Thr</w:t>
            </w:r>
          </w:p>
        </w:tc>
      </w:tr>
      <w:tr w:rsidR="00AE5A40" w14:paraId="5D075A80" w14:textId="77777777" w:rsidTr="00F67A76">
        <w:tc>
          <w:tcPr>
            <w:tcW w:w="2208" w:type="dxa"/>
            <w:vAlign w:val="center"/>
          </w:tcPr>
          <w:p w14:paraId="3BBF99B3" w14:textId="77777777" w:rsidR="00AE5A40" w:rsidRDefault="00AE5A40" w:rsidP="00F67A76">
            <w:pPr>
              <w:jc w:val="center"/>
              <w:rPr>
                <w:rFonts w:ascii="Arial" w:hAnsi="Arial" w:cs="Arial"/>
              </w:rPr>
            </w:pPr>
            <w:r>
              <w:rPr>
                <w:rFonts w:ascii="Arial" w:hAnsi="Arial" w:cs="Arial"/>
              </w:rPr>
              <w:t>123544</w:t>
            </w:r>
          </w:p>
        </w:tc>
        <w:tc>
          <w:tcPr>
            <w:tcW w:w="2201" w:type="dxa"/>
            <w:vAlign w:val="center"/>
          </w:tcPr>
          <w:p w14:paraId="40782EC3" w14:textId="77777777" w:rsidR="00AE5A40" w:rsidRDefault="00AE5A40" w:rsidP="00F67A76">
            <w:pPr>
              <w:jc w:val="center"/>
              <w:rPr>
                <w:rFonts w:ascii="Arial" w:hAnsi="Arial" w:cs="Arial"/>
              </w:rPr>
            </w:pPr>
            <w:r>
              <w:rPr>
                <w:rFonts w:ascii="Arial" w:hAnsi="Arial" w:cs="Arial"/>
              </w:rPr>
              <w:t>CP2475L</w:t>
            </w:r>
          </w:p>
        </w:tc>
        <w:tc>
          <w:tcPr>
            <w:tcW w:w="2238" w:type="dxa"/>
            <w:vAlign w:val="center"/>
          </w:tcPr>
          <w:p w14:paraId="5DA6BFC3" w14:textId="77777777" w:rsidR="00AE5A40" w:rsidRDefault="00AE5A40" w:rsidP="00F67A76">
            <w:pPr>
              <w:jc w:val="center"/>
              <w:rPr>
                <w:rFonts w:ascii="Arial" w:hAnsi="Arial" w:cs="Arial"/>
              </w:rPr>
            </w:pPr>
            <w:r>
              <w:rPr>
                <w:rFonts w:ascii="Arial" w:hAnsi="Arial" w:cs="Arial"/>
              </w:rPr>
              <w:t>A to G</w:t>
            </w:r>
          </w:p>
        </w:tc>
        <w:tc>
          <w:tcPr>
            <w:tcW w:w="1875" w:type="dxa"/>
            <w:vAlign w:val="center"/>
          </w:tcPr>
          <w:p w14:paraId="61177C45" w14:textId="77777777" w:rsidR="00AE5A40" w:rsidRDefault="00AE5A40" w:rsidP="00F67A76">
            <w:pPr>
              <w:jc w:val="center"/>
              <w:rPr>
                <w:rFonts w:ascii="Arial" w:hAnsi="Arial" w:cs="Arial"/>
              </w:rPr>
            </w:pPr>
            <w:r>
              <w:rPr>
                <w:rFonts w:ascii="Arial" w:hAnsi="Arial" w:cs="Arial"/>
              </w:rPr>
              <w:t>Ile to Thr</w:t>
            </w:r>
          </w:p>
        </w:tc>
      </w:tr>
      <w:tr w:rsidR="00AE5A40" w14:paraId="5142F3FB" w14:textId="77777777" w:rsidTr="00F67A76">
        <w:tc>
          <w:tcPr>
            <w:tcW w:w="2208" w:type="dxa"/>
            <w:vAlign w:val="center"/>
          </w:tcPr>
          <w:p w14:paraId="7E27CEDE" w14:textId="77777777" w:rsidR="00AE5A40" w:rsidRDefault="00AE5A40" w:rsidP="00F67A76">
            <w:pPr>
              <w:jc w:val="center"/>
              <w:rPr>
                <w:rFonts w:ascii="Arial" w:hAnsi="Arial" w:cs="Arial"/>
              </w:rPr>
            </w:pPr>
            <w:r>
              <w:rPr>
                <w:rFonts w:ascii="Arial" w:hAnsi="Arial" w:cs="Arial"/>
              </w:rPr>
              <w:t>128448</w:t>
            </w:r>
          </w:p>
        </w:tc>
        <w:tc>
          <w:tcPr>
            <w:tcW w:w="2201" w:type="dxa"/>
            <w:vAlign w:val="center"/>
          </w:tcPr>
          <w:p w14:paraId="583809D7" w14:textId="77777777" w:rsidR="00AE5A40" w:rsidRDefault="00AE5A40" w:rsidP="00F67A76">
            <w:pPr>
              <w:jc w:val="center"/>
              <w:rPr>
                <w:rFonts w:ascii="Arial" w:hAnsi="Arial" w:cs="Arial"/>
              </w:rPr>
            </w:pPr>
            <w:r>
              <w:rPr>
                <w:rFonts w:ascii="Arial" w:hAnsi="Arial" w:cs="Arial"/>
              </w:rPr>
              <w:t>O174L</w:t>
            </w:r>
          </w:p>
        </w:tc>
        <w:tc>
          <w:tcPr>
            <w:tcW w:w="2238" w:type="dxa"/>
            <w:vAlign w:val="center"/>
          </w:tcPr>
          <w:p w14:paraId="78DE6C39" w14:textId="77777777" w:rsidR="00AE5A40" w:rsidRDefault="00AE5A40" w:rsidP="00F67A76">
            <w:pPr>
              <w:jc w:val="center"/>
              <w:rPr>
                <w:rFonts w:ascii="Arial" w:hAnsi="Arial" w:cs="Arial"/>
              </w:rPr>
            </w:pPr>
            <w:r>
              <w:rPr>
                <w:rFonts w:ascii="Arial" w:hAnsi="Arial" w:cs="Arial"/>
              </w:rPr>
              <w:t>A to G</w:t>
            </w:r>
          </w:p>
        </w:tc>
        <w:tc>
          <w:tcPr>
            <w:tcW w:w="1875" w:type="dxa"/>
            <w:vAlign w:val="center"/>
          </w:tcPr>
          <w:p w14:paraId="07EAAEDC" w14:textId="77777777" w:rsidR="00AE5A40" w:rsidRDefault="00AE5A40" w:rsidP="00F67A76">
            <w:pPr>
              <w:jc w:val="center"/>
              <w:rPr>
                <w:rFonts w:ascii="Arial" w:hAnsi="Arial" w:cs="Arial"/>
              </w:rPr>
            </w:pPr>
            <w:r>
              <w:rPr>
                <w:rFonts w:ascii="Arial" w:hAnsi="Arial" w:cs="Arial"/>
              </w:rPr>
              <w:t>Ser to Pro</w:t>
            </w:r>
          </w:p>
        </w:tc>
      </w:tr>
      <w:tr w:rsidR="00AE5A40" w14:paraId="723264D8" w14:textId="77777777" w:rsidTr="00F67A76">
        <w:tc>
          <w:tcPr>
            <w:tcW w:w="2208" w:type="dxa"/>
            <w:vAlign w:val="center"/>
          </w:tcPr>
          <w:p w14:paraId="1096B7A8" w14:textId="77777777" w:rsidR="00AE5A40" w:rsidRDefault="00AE5A40" w:rsidP="00F67A76">
            <w:pPr>
              <w:jc w:val="center"/>
              <w:rPr>
                <w:rFonts w:ascii="Arial" w:hAnsi="Arial" w:cs="Arial"/>
              </w:rPr>
            </w:pPr>
            <w:r>
              <w:rPr>
                <w:rFonts w:ascii="Arial" w:hAnsi="Arial" w:cs="Arial"/>
              </w:rPr>
              <w:t>128552</w:t>
            </w:r>
          </w:p>
        </w:tc>
        <w:tc>
          <w:tcPr>
            <w:tcW w:w="2201" w:type="dxa"/>
            <w:vAlign w:val="center"/>
          </w:tcPr>
          <w:p w14:paraId="011068D9" w14:textId="77777777" w:rsidR="00AE5A40" w:rsidRDefault="00AE5A40" w:rsidP="00F67A76">
            <w:pPr>
              <w:jc w:val="center"/>
              <w:rPr>
                <w:rFonts w:ascii="Arial" w:hAnsi="Arial" w:cs="Arial"/>
              </w:rPr>
            </w:pPr>
            <w:r>
              <w:rPr>
                <w:rFonts w:ascii="Arial" w:hAnsi="Arial" w:cs="Arial"/>
              </w:rPr>
              <w:t>O174L</w:t>
            </w:r>
          </w:p>
        </w:tc>
        <w:tc>
          <w:tcPr>
            <w:tcW w:w="2238" w:type="dxa"/>
            <w:vAlign w:val="center"/>
          </w:tcPr>
          <w:p w14:paraId="6D9304E0" w14:textId="77777777" w:rsidR="00AE5A40" w:rsidRDefault="00AE5A40" w:rsidP="00F67A76">
            <w:pPr>
              <w:jc w:val="center"/>
              <w:rPr>
                <w:rFonts w:ascii="Arial" w:hAnsi="Arial" w:cs="Arial"/>
              </w:rPr>
            </w:pPr>
            <w:r>
              <w:rPr>
                <w:rFonts w:ascii="Arial" w:hAnsi="Arial" w:cs="Arial"/>
              </w:rPr>
              <w:t>A to G</w:t>
            </w:r>
          </w:p>
        </w:tc>
        <w:tc>
          <w:tcPr>
            <w:tcW w:w="1875" w:type="dxa"/>
            <w:vAlign w:val="center"/>
          </w:tcPr>
          <w:p w14:paraId="3C2F007C" w14:textId="77777777" w:rsidR="00AE5A40" w:rsidRDefault="00AE5A40" w:rsidP="00F67A76">
            <w:pPr>
              <w:jc w:val="center"/>
              <w:rPr>
                <w:rFonts w:ascii="Arial" w:hAnsi="Arial" w:cs="Arial"/>
              </w:rPr>
            </w:pPr>
            <w:r>
              <w:rPr>
                <w:rFonts w:ascii="Arial" w:hAnsi="Arial" w:cs="Arial"/>
              </w:rPr>
              <w:t>Phe to Ser</w:t>
            </w:r>
          </w:p>
        </w:tc>
      </w:tr>
      <w:tr w:rsidR="00AE5A40" w14:paraId="3B3E4BB2" w14:textId="77777777" w:rsidTr="00F67A76">
        <w:tc>
          <w:tcPr>
            <w:tcW w:w="2208" w:type="dxa"/>
            <w:vAlign w:val="center"/>
          </w:tcPr>
          <w:p w14:paraId="12539D78" w14:textId="77777777" w:rsidR="00AE5A40" w:rsidRDefault="00AE5A40" w:rsidP="00F67A76">
            <w:pPr>
              <w:jc w:val="center"/>
              <w:rPr>
                <w:rFonts w:ascii="Arial" w:hAnsi="Arial" w:cs="Arial"/>
              </w:rPr>
            </w:pPr>
            <w:r>
              <w:rPr>
                <w:rFonts w:ascii="Arial" w:hAnsi="Arial" w:cs="Arial"/>
              </w:rPr>
              <w:t>128577</w:t>
            </w:r>
          </w:p>
        </w:tc>
        <w:tc>
          <w:tcPr>
            <w:tcW w:w="2201" w:type="dxa"/>
            <w:vAlign w:val="center"/>
          </w:tcPr>
          <w:p w14:paraId="2CCCC6C2" w14:textId="77777777" w:rsidR="00AE5A40" w:rsidRDefault="00AE5A40" w:rsidP="00F67A76">
            <w:pPr>
              <w:jc w:val="center"/>
              <w:rPr>
                <w:rFonts w:ascii="Arial" w:hAnsi="Arial" w:cs="Arial"/>
              </w:rPr>
            </w:pPr>
            <w:r>
              <w:rPr>
                <w:rFonts w:ascii="Arial" w:hAnsi="Arial" w:cs="Arial"/>
              </w:rPr>
              <w:t>O174L</w:t>
            </w:r>
          </w:p>
        </w:tc>
        <w:tc>
          <w:tcPr>
            <w:tcW w:w="2238" w:type="dxa"/>
            <w:vAlign w:val="center"/>
          </w:tcPr>
          <w:p w14:paraId="46F1C2DD" w14:textId="77777777" w:rsidR="00AE5A40" w:rsidRDefault="00AE5A40" w:rsidP="00F67A76">
            <w:pPr>
              <w:jc w:val="center"/>
              <w:rPr>
                <w:rFonts w:ascii="Arial" w:hAnsi="Arial" w:cs="Arial"/>
              </w:rPr>
            </w:pPr>
            <w:r>
              <w:rPr>
                <w:rFonts w:ascii="Arial" w:hAnsi="Arial" w:cs="Arial"/>
              </w:rPr>
              <w:t>A to G</w:t>
            </w:r>
          </w:p>
        </w:tc>
        <w:tc>
          <w:tcPr>
            <w:tcW w:w="1875" w:type="dxa"/>
            <w:vAlign w:val="center"/>
          </w:tcPr>
          <w:p w14:paraId="43CD6F94" w14:textId="77777777" w:rsidR="00AE5A40" w:rsidRDefault="00AE5A40" w:rsidP="00F67A76">
            <w:pPr>
              <w:jc w:val="center"/>
              <w:rPr>
                <w:rFonts w:ascii="Arial" w:hAnsi="Arial" w:cs="Arial"/>
              </w:rPr>
            </w:pPr>
            <w:r>
              <w:rPr>
                <w:rFonts w:ascii="Arial" w:hAnsi="Arial" w:cs="Arial"/>
              </w:rPr>
              <w:t>Ser to Pro</w:t>
            </w:r>
          </w:p>
        </w:tc>
      </w:tr>
      <w:tr w:rsidR="00AE5A40" w14:paraId="297BA81F" w14:textId="77777777" w:rsidTr="00F67A76">
        <w:tc>
          <w:tcPr>
            <w:tcW w:w="2208" w:type="dxa"/>
            <w:vAlign w:val="center"/>
          </w:tcPr>
          <w:p w14:paraId="5FEAB7B7" w14:textId="77777777" w:rsidR="00AE5A40" w:rsidRDefault="00AE5A40" w:rsidP="00F67A76">
            <w:pPr>
              <w:jc w:val="center"/>
              <w:rPr>
                <w:rFonts w:ascii="Arial" w:hAnsi="Arial" w:cs="Arial"/>
              </w:rPr>
            </w:pPr>
            <w:r>
              <w:rPr>
                <w:rFonts w:ascii="Arial" w:hAnsi="Arial" w:cs="Arial"/>
              </w:rPr>
              <w:t>137816</w:t>
            </w:r>
          </w:p>
        </w:tc>
        <w:tc>
          <w:tcPr>
            <w:tcW w:w="2201" w:type="dxa"/>
            <w:vAlign w:val="center"/>
          </w:tcPr>
          <w:p w14:paraId="4A96CF55" w14:textId="77777777" w:rsidR="00AE5A40" w:rsidRDefault="00AE5A40" w:rsidP="00F67A76">
            <w:pPr>
              <w:jc w:val="center"/>
              <w:rPr>
                <w:rFonts w:ascii="Arial" w:hAnsi="Arial" w:cs="Arial"/>
              </w:rPr>
            </w:pPr>
            <w:r>
              <w:rPr>
                <w:rFonts w:ascii="Arial" w:hAnsi="Arial" w:cs="Arial"/>
              </w:rPr>
              <w:t>D205R</w:t>
            </w:r>
          </w:p>
        </w:tc>
        <w:tc>
          <w:tcPr>
            <w:tcW w:w="2238" w:type="dxa"/>
            <w:vAlign w:val="center"/>
          </w:tcPr>
          <w:p w14:paraId="169CC048" w14:textId="77777777" w:rsidR="00AE5A40" w:rsidRDefault="00AE5A40" w:rsidP="00F67A76">
            <w:pPr>
              <w:jc w:val="center"/>
              <w:rPr>
                <w:rFonts w:ascii="Arial" w:hAnsi="Arial" w:cs="Arial"/>
              </w:rPr>
            </w:pPr>
            <w:r>
              <w:rPr>
                <w:rFonts w:ascii="Arial" w:hAnsi="Arial" w:cs="Arial"/>
              </w:rPr>
              <w:t>A to C</w:t>
            </w:r>
          </w:p>
        </w:tc>
        <w:tc>
          <w:tcPr>
            <w:tcW w:w="1875" w:type="dxa"/>
            <w:vAlign w:val="center"/>
          </w:tcPr>
          <w:p w14:paraId="168939D0" w14:textId="77777777" w:rsidR="00AE5A40" w:rsidRDefault="00AE5A40" w:rsidP="00F67A76">
            <w:pPr>
              <w:jc w:val="center"/>
              <w:rPr>
                <w:rFonts w:ascii="Arial" w:hAnsi="Arial" w:cs="Arial"/>
              </w:rPr>
            </w:pPr>
            <w:r>
              <w:rPr>
                <w:rFonts w:ascii="Arial" w:hAnsi="Arial" w:cs="Arial"/>
              </w:rPr>
              <w:t>Asn to Ser</w:t>
            </w:r>
          </w:p>
        </w:tc>
      </w:tr>
      <w:tr w:rsidR="00AE5A40" w14:paraId="7955652F" w14:textId="77777777" w:rsidTr="00F67A76">
        <w:tc>
          <w:tcPr>
            <w:tcW w:w="2208" w:type="dxa"/>
            <w:vAlign w:val="center"/>
          </w:tcPr>
          <w:p w14:paraId="07ED72A6" w14:textId="77777777" w:rsidR="00AE5A40" w:rsidRDefault="00AE5A40" w:rsidP="00F67A76">
            <w:pPr>
              <w:jc w:val="center"/>
              <w:rPr>
                <w:rFonts w:ascii="Arial" w:hAnsi="Arial" w:cs="Arial"/>
              </w:rPr>
            </w:pPr>
            <w:r>
              <w:rPr>
                <w:rFonts w:ascii="Arial" w:hAnsi="Arial" w:cs="Arial"/>
              </w:rPr>
              <w:t>166159</w:t>
            </w:r>
          </w:p>
        </w:tc>
        <w:tc>
          <w:tcPr>
            <w:tcW w:w="2201" w:type="dxa"/>
            <w:vAlign w:val="center"/>
          </w:tcPr>
          <w:p w14:paraId="3B54056C" w14:textId="77777777" w:rsidR="00AE5A40" w:rsidRDefault="00AE5A40" w:rsidP="00F67A76">
            <w:pPr>
              <w:jc w:val="center"/>
              <w:rPr>
                <w:rFonts w:ascii="Arial" w:hAnsi="Arial" w:cs="Arial"/>
              </w:rPr>
            </w:pPr>
            <w:r>
              <w:rPr>
                <w:rFonts w:ascii="Arial" w:hAnsi="Arial" w:cs="Arial"/>
              </w:rPr>
              <w:t>E199L</w:t>
            </w:r>
          </w:p>
        </w:tc>
        <w:tc>
          <w:tcPr>
            <w:tcW w:w="2238" w:type="dxa"/>
            <w:vAlign w:val="center"/>
          </w:tcPr>
          <w:p w14:paraId="2160E624" w14:textId="77777777" w:rsidR="00AE5A40" w:rsidRDefault="00AE5A40" w:rsidP="00F67A76">
            <w:pPr>
              <w:jc w:val="center"/>
              <w:rPr>
                <w:rFonts w:ascii="Arial" w:hAnsi="Arial" w:cs="Arial"/>
              </w:rPr>
            </w:pPr>
            <w:r>
              <w:rPr>
                <w:rFonts w:ascii="Arial" w:hAnsi="Arial" w:cs="Arial"/>
              </w:rPr>
              <w:t>T to G</w:t>
            </w:r>
          </w:p>
        </w:tc>
        <w:tc>
          <w:tcPr>
            <w:tcW w:w="1875" w:type="dxa"/>
            <w:vAlign w:val="center"/>
          </w:tcPr>
          <w:p w14:paraId="1D69A7C1" w14:textId="77777777" w:rsidR="00AE5A40" w:rsidRDefault="00AE5A40" w:rsidP="00F67A76">
            <w:pPr>
              <w:jc w:val="center"/>
              <w:rPr>
                <w:rFonts w:ascii="Arial" w:hAnsi="Arial" w:cs="Arial"/>
              </w:rPr>
            </w:pPr>
            <w:r>
              <w:rPr>
                <w:rFonts w:ascii="Arial" w:hAnsi="Arial" w:cs="Arial"/>
              </w:rPr>
              <w:t>Gln to His</w:t>
            </w:r>
          </w:p>
        </w:tc>
      </w:tr>
      <w:tr w:rsidR="00AE5A40" w14:paraId="46D5FEDD" w14:textId="77777777" w:rsidTr="00F67A76">
        <w:tc>
          <w:tcPr>
            <w:tcW w:w="2208" w:type="dxa"/>
            <w:vAlign w:val="center"/>
          </w:tcPr>
          <w:p w14:paraId="5C17C69E" w14:textId="77777777" w:rsidR="00AE5A40" w:rsidRDefault="00AE5A40" w:rsidP="00F67A76">
            <w:pPr>
              <w:jc w:val="center"/>
              <w:rPr>
                <w:rFonts w:ascii="Arial" w:hAnsi="Arial" w:cs="Arial"/>
              </w:rPr>
            </w:pPr>
            <w:r>
              <w:rPr>
                <w:rFonts w:ascii="Arial" w:hAnsi="Arial" w:cs="Arial"/>
              </w:rPr>
              <w:t>166218</w:t>
            </w:r>
          </w:p>
        </w:tc>
        <w:tc>
          <w:tcPr>
            <w:tcW w:w="2201" w:type="dxa"/>
            <w:vAlign w:val="center"/>
          </w:tcPr>
          <w:p w14:paraId="172B6FB2" w14:textId="77777777" w:rsidR="00AE5A40" w:rsidRDefault="00AE5A40" w:rsidP="00F67A76">
            <w:pPr>
              <w:jc w:val="center"/>
              <w:rPr>
                <w:rFonts w:ascii="Arial" w:hAnsi="Arial" w:cs="Arial"/>
              </w:rPr>
            </w:pPr>
            <w:r>
              <w:rPr>
                <w:rFonts w:ascii="Arial" w:hAnsi="Arial" w:cs="Arial"/>
              </w:rPr>
              <w:t>E199L</w:t>
            </w:r>
          </w:p>
        </w:tc>
        <w:tc>
          <w:tcPr>
            <w:tcW w:w="2238" w:type="dxa"/>
            <w:vAlign w:val="center"/>
          </w:tcPr>
          <w:p w14:paraId="7868C066" w14:textId="77777777" w:rsidR="00AE5A40" w:rsidRDefault="00AE5A40" w:rsidP="00F67A76">
            <w:pPr>
              <w:jc w:val="center"/>
              <w:rPr>
                <w:rFonts w:ascii="Arial" w:hAnsi="Arial" w:cs="Arial"/>
              </w:rPr>
            </w:pPr>
            <w:r>
              <w:rPr>
                <w:rFonts w:ascii="Arial" w:hAnsi="Arial" w:cs="Arial"/>
              </w:rPr>
              <w:t>C to G</w:t>
            </w:r>
          </w:p>
        </w:tc>
        <w:tc>
          <w:tcPr>
            <w:tcW w:w="1875" w:type="dxa"/>
            <w:vAlign w:val="center"/>
          </w:tcPr>
          <w:p w14:paraId="65AA06DB" w14:textId="77777777" w:rsidR="00AE5A40" w:rsidRDefault="00AE5A40" w:rsidP="00F67A76">
            <w:pPr>
              <w:jc w:val="center"/>
              <w:rPr>
                <w:rFonts w:ascii="Arial" w:hAnsi="Arial" w:cs="Arial"/>
              </w:rPr>
            </w:pPr>
            <w:r>
              <w:rPr>
                <w:rFonts w:ascii="Arial" w:hAnsi="Arial" w:cs="Arial"/>
              </w:rPr>
              <w:t>Ala to Pro</w:t>
            </w:r>
          </w:p>
        </w:tc>
      </w:tr>
      <w:tr w:rsidR="00AE5A40" w14:paraId="0E0BCDA8" w14:textId="77777777" w:rsidTr="00F67A76">
        <w:tc>
          <w:tcPr>
            <w:tcW w:w="2208" w:type="dxa"/>
            <w:tcBorders>
              <w:bottom w:val="single" w:sz="18" w:space="0" w:color="auto"/>
            </w:tcBorders>
            <w:vAlign w:val="center"/>
          </w:tcPr>
          <w:p w14:paraId="1A9F2F11" w14:textId="77777777" w:rsidR="00AE5A40" w:rsidRDefault="00AE5A40" w:rsidP="00F67A76">
            <w:pPr>
              <w:jc w:val="center"/>
              <w:rPr>
                <w:rFonts w:ascii="Arial" w:hAnsi="Arial" w:cs="Arial"/>
              </w:rPr>
            </w:pPr>
            <w:r>
              <w:rPr>
                <w:rFonts w:ascii="Arial" w:hAnsi="Arial" w:cs="Arial"/>
              </w:rPr>
              <w:t>183531</w:t>
            </w:r>
          </w:p>
        </w:tc>
        <w:tc>
          <w:tcPr>
            <w:tcW w:w="2201" w:type="dxa"/>
            <w:tcBorders>
              <w:bottom w:val="single" w:sz="18" w:space="0" w:color="auto"/>
            </w:tcBorders>
            <w:vAlign w:val="center"/>
          </w:tcPr>
          <w:p w14:paraId="67DD5D4A" w14:textId="77777777" w:rsidR="00AE5A40" w:rsidRDefault="00AE5A40" w:rsidP="00F67A76">
            <w:pPr>
              <w:jc w:val="center"/>
              <w:rPr>
                <w:rFonts w:ascii="Arial" w:hAnsi="Arial" w:cs="Arial"/>
              </w:rPr>
            </w:pPr>
            <w:r>
              <w:rPr>
                <w:rFonts w:ascii="Arial" w:hAnsi="Arial" w:cs="Arial"/>
              </w:rPr>
              <w:t>MGF360-18R</w:t>
            </w:r>
          </w:p>
        </w:tc>
        <w:tc>
          <w:tcPr>
            <w:tcW w:w="2238" w:type="dxa"/>
            <w:tcBorders>
              <w:bottom w:val="single" w:sz="18" w:space="0" w:color="auto"/>
            </w:tcBorders>
            <w:vAlign w:val="center"/>
          </w:tcPr>
          <w:p w14:paraId="3250CFFA" w14:textId="77777777" w:rsidR="00AE5A40" w:rsidRDefault="00AE5A40" w:rsidP="00F67A76">
            <w:pPr>
              <w:jc w:val="center"/>
              <w:rPr>
                <w:rFonts w:ascii="Arial" w:hAnsi="Arial" w:cs="Arial"/>
              </w:rPr>
            </w:pPr>
            <w:r>
              <w:rPr>
                <w:rFonts w:ascii="Arial" w:hAnsi="Arial" w:cs="Arial"/>
              </w:rPr>
              <w:t>Deletion of C</w:t>
            </w:r>
          </w:p>
        </w:tc>
        <w:tc>
          <w:tcPr>
            <w:tcW w:w="1875" w:type="dxa"/>
            <w:tcBorders>
              <w:bottom w:val="single" w:sz="18" w:space="0" w:color="auto"/>
            </w:tcBorders>
            <w:vAlign w:val="center"/>
          </w:tcPr>
          <w:p w14:paraId="61477978" w14:textId="77777777" w:rsidR="00AE5A40" w:rsidRDefault="00AE5A40" w:rsidP="00F67A76">
            <w:pPr>
              <w:jc w:val="center"/>
              <w:rPr>
                <w:rFonts w:ascii="Arial" w:hAnsi="Arial" w:cs="Arial"/>
              </w:rPr>
            </w:pPr>
          </w:p>
        </w:tc>
      </w:tr>
    </w:tbl>
    <w:p w14:paraId="75DD706F" w14:textId="77777777" w:rsidR="00AE5A40" w:rsidRPr="00AE5A40" w:rsidRDefault="00AE5A40" w:rsidP="00AE5A40">
      <w:pPr>
        <w:pStyle w:val="level1"/>
        <w:rPr>
          <w:rFonts w:eastAsiaTheme="minorEastAsia"/>
          <w:lang w:eastAsia="zh-CN"/>
        </w:rPr>
      </w:pPr>
    </w:p>
    <w:p w14:paraId="4B2F3A53" w14:textId="77777777" w:rsidR="00AE5A40" w:rsidRDefault="00AE5A40" w:rsidP="00AE5A40">
      <w:pPr>
        <w:widowControl/>
        <w:jc w:val="left"/>
        <w:rPr>
          <w:rFonts w:ascii="Times New Roman" w:eastAsia="Times New Roman" w:hAnsi="Times New Roman"/>
          <w:b/>
          <w:kern w:val="0"/>
          <w:sz w:val="24"/>
          <w:szCs w:val="24"/>
          <w:lang w:val="en-GB" w:eastAsia="en-GB"/>
        </w:rPr>
      </w:pPr>
      <w:r>
        <w:br w:type="page"/>
      </w:r>
    </w:p>
    <w:p w14:paraId="6DDD607C" w14:textId="66B8DAD2" w:rsidR="00AE5A40" w:rsidRPr="00AE5A40" w:rsidRDefault="00AE5A40" w:rsidP="00AE5A40">
      <w:pPr>
        <w:pStyle w:val="level1"/>
        <w:rPr>
          <w:rFonts w:ascii="Arial" w:hAnsi="Arial" w:cs="Arial"/>
        </w:rPr>
      </w:pPr>
      <w:r w:rsidRPr="00AE5A40">
        <w:rPr>
          <w:rFonts w:ascii="Arial" w:hAnsi="Arial" w:cs="Arial"/>
        </w:rPr>
        <w:lastRenderedPageBreak/>
        <w:t xml:space="preserve">Table </w:t>
      </w:r>
      <w:r w:rsidR="00AE51EE">
        <w:rPr>
          <w:rFonts w:ascii="Arial" w:eastAsiaTheme="minorEastAsia" w:hAnsi="Arial" w:cs="Arial" w:hint="eastAsia"/>
          <w:lang w:eastAsia="zh-CN"/>
        </w:rPr>
        <w:t>S8</w:t>
      </w:r>
      <w:r w:rsidRPr="00AE5A40">
        <w:rPr>
          <w:rFonts w:ascii="Arial" w:hAnsi="Arial" w:cs="Arial"/>
        </w:rPr>
        <w:t xml:space="preserve"> Summary of differences between the full-length genome sequence of ASFV-Δ300 and the parental ASFV CN/GS/2018 (except 3 deleted genes).</w:t>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2152"/>
        <w:gridCol w:w="2179"/>
        <w:gridCol w:w="1813"/>
      </w:tblGrid>
      <w:tr w:rsidR="00AE5A40" w:rsidRPr="00AE5A40" w14:paraId="1B0EE923" w14:textId="77777777" w:rsidTr="00F67A76">
        <w:tc>
          <w:tcPr>
            <w:tcW w:w="2208" w:type="dxa"/>
            <w:tcBorders>
              <w:top w:val="single" w:sz="18" w:space="0" w:color="auto"/>
              <w:bottom w:val="single" w:sz="8" w:space="0" w:color="auto"/>
            </w:tcBorders>
            <w:vAlign w:val="center"/>
          </w:tcPr>
          <w:p w14:paraId="60CB692F" w14:textId="77777777" w:rsidR="00AE5A40" w:rsidRPr="00AE5A40" w:rsidRDefault="00AE5A40" w:rsidP="00F67A76">
            <w:pPr>
              <w:jc w:val="center"/>
              <w:rPr>
                <w:rFonts w:ascii="Arial" w:hAnsi="Arial" w:cs="Arial"/>
                <w:b/>
                <w:bCs/>
              </w:rPr>
            </w:pPr>
            <w:r w:rsidRPr="00AE5A40">
              <w:rPr>
                <w:rFonts w:ascii="Arial" w:hAnsi="Arial" w:cs="Arial"/>
                <w:b/>
                <w:bCs/>
              </w:rPr>
              <w:t>Nucleotide position number</w:t>
            </w:r>
          </w:p>
        </w:tc>
        <w:tc>
          <w:tcPr>
            <w:tcW w:w="2201" w:type="dxa"/>
            <w:tcBorders>
              <w:top w:val="single" w:sz="18" w:space="0" w:color="auto"/>
              <w:bottom w:val="single" w:sz="8" w:space="0" w:color="auto"/>
            </w:tcBorders>
            <w:vAlign w:val="center"/>
          </w:tcPr>
          <w:p w14:paraId="768F1EE4" w14:textId="77777777" w:rsidR="00AE5A40" w:rsidRPr="00AE5A40" w:rsidRDefault="00AE5A40" w:rsidP="00F67A76">
            <w:pPr>
              <w:jc w:val="center"/>
              <w:rPr>
                <w:rFonts w:ascii="Arial" w:hAnsi="Arial" w:cs="Arial"/>
                <w:b/>
                <w:bCs/>
              </w:rPr>
            </w:pPr>
            <w:r w:rsidRPr="00AE5A40">
              <w:rPr>
                <w:rFonts w:ascii="Arial" w:hAnsi="Arial" w:cs="Arial"/>
                <w:b/>
                <w:bCs/>
              </w:rPr>
              <w:t>Region of ORF</w:t>
            </w:r>
          </w:p>
        </w:tc>
        <w:tc>
          <w:tcPr>
            <w:tcW w:w="4113" w:type="dxa"/>
            <w:gridSpan w:val="2"/>
            <w:tcBorders>
              <w:top w:val="single" w:sz="18" w:space="0" w:color="auto"/>
              <w:bottom w:val="single" w:sz="8" w:space="0" w:color="auto"/>
            </w:tcBorders>
            <w:vAlign w:val="center"/>
          </w:tcPr>
          <w:p w14:paraId="6BA10377" w14:textId="77777777" w:rsidR="00AE5A40" w:rsidRPr="00AE5A40" w:rsidRDefault="00AE5A40" w:rsidP="00F67A76">
            <w:pPr>
              <w:jc w:val="center"/>
              <w:rPr>
                <w:rFonts w:ascii="Arial" w:hAnsi="Arial" w:cs="Arial"/>
                <w:b/>
                <w:bCs/>
              </w:rPr>
            </w:pPr>
            <w:r w:rsidRPr="00AE5A40">
              <w:rPr>
                <w:rFonts w:ascii="Arial" w:hAnsi="Arial" w:cs="Arial"/>
                <w:b/>
                <w:bCs/>
              </w:rPr>
              <w:t>Description</w:t>
            </w:r>
          </w:p>
        </w:tc>
      </w:tr>
      <w:tr w:rsidR="00AE5A40" w:rsidRPr="00AE5A40" w14:paraId="574DB340" w14:textId="77777777" w:rsidTr="00F67A76">
        <w:tc>
          <w:tcPr>
            <w:tcW w:w="2208" w:type="dxa"/>
            <w:tcBorders>
              <w:top w:val="single" w:sz="8" w:space="0" w:color="auto"/>
            </w:tcBorders>
            <w:vAlign w:val="center"/>
          </w:tcPr>
          <w:p w14:paraId="2612B5C3" w14:textId="77777777" w:rsidR="00AE5A40" w:rsidRPr="00AE5A40" w:rsidRDefault="00AE5A40" w:rsidP="00F67A76">
            <w:pPr>
              <w:jc w:val="center"/>
              <w:rPr>
                <w:rFonts w:ascii="Arial" w:hAnsi="Arial" w:cs="Arial"/>
              </w:rPr>
            </w:pPr>
            <w:r w:rsidRPr="00AE5A40">
              <w:rPr>
                <w:rFonts w:ascii="Arial" w:hAnsi="Arial" w:cs="Arial"/>
              </w:rPr>
              <w:t>102</w:t>
            </w:r>
          </w:p>
        </w:tc>
        <w:tc>
          <w:tcPr>
            <w:tcW w:w="2201" w:type="dxa"/>
            <w:tcBorders>
              <w:top w:val="single" w:sz="8" w:space="0" w:color="auto"/>
            </w:tcBorders>
            <w:vAlign w:val="center"/>
          </w:tcPr>
          <w:p w14:paraId="36D3CFB5" w14:textId="77777777" w:rsidR="00AE5A40" w:rsidRPr="00AE5A40" w:rsidRDefault="00AE5A40" w:rsidP="00F67A76">
            <w:pPr>
              <w:jc w:val="center"/>
              <w:rPr>
                <w:rFonts w:ascii="Arial" w:hAnsi="Arial" w:cs="Arial"/>
              </w:rPr>
            </w:pPr>
            <w:r w:rsidRPr="00AE5A40">
              <w:rPr>
                <w:rFonts w:ascii="Arial" w:hAnsi="Arial" w:cs="Arial"/>
              </w:rPr>
              <w:t>Noncoding region</w:t>
            </w:r>
          </w:p>
        </w:tc>
        <w:tc>
          <w:tcPr>
            <w:tcW w:w="2238" w:type="dxa"/>
            <w:tcBorders>
              <w:top w:val="single" w:sz="8" w:space="0" w:color="auto"/>
            </w:tcBorders>
            <w:vAlign w:val="center"/>
          </w:tcPr>
          <w:p w14:paraId="76D432BC" w14:textId="77777777" w:rsidR="00AE5A40" w:rsidRPr="00AE5A40" w:rsidRDefault="00AE5A40" w:rsidP="00F67A76">
            <w:pPr>
              <w:jc w:val="center"/>
              <w:rPr>
                <w:rFonts w:ascii="Arial" w:hAnsi="Arial" w:cs="Arial"/>
              </w:rPr>
            </w:pPr>
            <w:r w:rsidRPr="00AE5A40">
              <w:rPr>
                <w:rFonts w:ascii="Arial" w:hAnsi="Arial" w:cs="Arial"/>
              </w:rPr>
              <w:t>Insertion of A</w:t>
            </w:r>
          </w:p>
        </w:tc>
        <w:tc>
          <w:tcPr>
            <w:tcW w:w="1875" w:type="dxa"/>
            <w:tcBorders>
              <w:top w:val="single" w:sz="8" w:space="0" w:color="auto"/>
            </w:tcBorders>
            <w:vAlign w:val="center"/>
          </w:tcPr>
          <w:p w14:paraId="45AB4A49" w14:textId="77777777" w:rsidR="00AE5A40" w:rsidRPr="00AE5A40" w:rsidRDefault="00AE5A40" w:rsidP="00F67A76">
            <w:pPr>
              <w:jc w:val="center"/>
              <w:rPr>
                <w:rFonts w:ascii="Arial" w:hAnsi="Arial" w:cs="Arial"/>
              </w:rPr>
            </w:pPr>
          </w:p>
        </w:tc>
      </w:tr>
      <w:tr w:rsidR="00AE5A40" w:rsidRPr="00AE5A40" w14:paraId="42202192" w14:textId="77777777" w:rsidTr="00F67A76">
        <w:tc>
          <w:tcPr>
            <w:tcW w:w="2208" w:type="dxa"/>
            <w:vAlign w:val="center"/>
          </w:tcPr>
          <w:p w14:paraId="5AE28B32" w14:textId="77777777" w:rsidR="00AE5A40" w:rsidRPr="00AE5A40" w:rsidRDefault="00AE5A40" w:rsidP="00F67A76">
            <w:pPr>
              <w:jc w:val="center"/>
              <w:rPr>
                <w:rFonts w:ascii="Arial" w:hAnsi="Arial" w:cs="Arial"/>
              </w:rPr>
            </w:pPr>
            <w:r w:rsidRPr="00AE5A40">
              <w:rPr>
                <w:rFonts w:ascii="Arial" w:hAnsi="Arial" w:cs="Arial"/>
              </w:rPr>
              <w:t>430</w:t>
            </w:r>
          </w:p>
        </w:tc>
        <w:tc>
          <w:tcPr>
            <w:tcW w:w="2201" w:type="dxa"/>
            <w:vAlign w:val="center"/>
          </w:tcPr>
          <w:p w14:paraId="4002DB0D" w14:textId="77777777" w:rsidR="00AE5A40" w:rsidRPr="00AE5A40" w:rsidRDefault="00AE5A40" w:rsidP="00F67A76">
            <w:pPr>
              <w:jc w:val="center"/>
              <w:rPr>
                <w:rFonts w:ascii="Arial" w:hAnsi="Arial" w:cs="Arial"/>
              </w:rPr>
            </w:pPr>
            <w:r w:rsidRPr="00AE5A40">
              <w:rPr>
                <w:rFonts w:ascii="Arial" w:hAnsi="Arial" w:cs="Arial"/>
              </w:rPr>
              <w:t>Noncoding region</w:t>
            </w:r>
          </w:p>
        </w:tc>
        <w:tc>
          <w:tcPr>
            <w:tcW w:w="2238" w:type="dxa"/>
            <w:vAlign w:val="center"/>
          </w:tcPr>
          <w:p w14:paraId="489A4C0D" w14:textId="77777777" w:rsidR="00AE5A40" w:rsidRPr="00AE5A40" w:rsidRDefault="00AE5A40" w:rsidP="00F67A76">
            <w:pPr>
              <w:jc w:val="center"/>
              <w:rPr>
                <w:rFonts w:ascii="Arial" w:hAnsi="Arial" w:cs="Arial"/>
              </w:rPr>
            </w:pPr>
            <w:r w:rsidRPr="00AE5A40">
              <w:rPr>
                <w:rFonts w:ascii="Arial" w:hAnsi="Arial" w:cs="Arial"/>
              </w:rPr>
              <w:t>Insertion of CCC</w:t>
            </w:r>
          </w:p>
        </w:tc>
        <w:tc>
          <w:tcPr>
            <w:tcW w:w="1875" w:type="dxa"/>
            <w:vAlign w:val="center"/>
          </w:tcPr>
          <w:p w14:paraId="62646FC1" w14:textId="77777777" w:rsidR="00AE5A40" w:rsidRPr="00AE5A40" w:rsidRDefault="00AE5A40" w:rsidP="00F67A76">
            <w:pPr>
              <w:jc w:val="center"/>
              <w:rPr>
                <w:rFonts w:ascii="Arial" w:hAnsi="Arial" w:cs="Arial"/>
              </w:rPr>
            </w:pPr>
          </w:p>
        </w:tc>
      </w:tr>
      <w:tr w:rsidR="00AE5A40" w:rsidRPr="00AE5A40" w14:paraId="172E4D24" w14:textId="77777777" w:rsidTr="00F67A76">
        <w:tc>
          <w:tcPr>
            <w:tcW w:w="2208" w:type="dxa"/>
            <w:vAlign w:val="center"/>
          </w:tcPr>
          <w:p w14:paraId="65B4AB70" w14:textId="77777777" w:rsidR="00AE5A40" w:rsidRPr="00AE5A40" w:rsidRDefault="00AE5A40" w:rsidP="00F67A76">
            <w:pPr>
              <w:jc w:val="center"/>
              <w:rPr>
                <w:rFonts w:ascii="Arial" w:hAnsi="Arial" w:cs="Arial"/>
              </w:rPr>
            </w:pPr>
            <w:r w:rsidRPr="00AE5A40">
              <w:rPr>
                <w:rFonts w:ascii="Arial" w:hAnsi="Arial" w:cs="Arial"/>
              </w:rPr>
              <w:t>797</w:t>
            </w:r>
          </w:p>
        </w:tc>
        <w:tc>
          <w:tcPr>
            <w:tcW w:w="2201" w:type="dxa"/>
            <w:vAlign w:val="center"/>
          </w:tcPr>
          <w:p w14:paraId="5F21D9E0" w14:textId="77777777" w:rsidR="00AE5A40" w:rsidRPr="00AE5A40" w:rsidRDefault="00AE5A40" w:rsidP="00F67A76">
            <w:pPr>
              <w:jc w:val="center"/>
              <w:rPr>
                <w:rFonts w:ascii="Arial" w:hAnsi="Arial" w:cs="Arial"/>
              </w:rPr>
            </w:pPr>
            <w:r w:rsidRPr="00AE5A40">
              <w:rPr>
                <w:rFonts w:ascii="Arial" w:hAnsi="Arial" w:cs="Arial"/>
              </w:rPr>
              <w:t>Noncoding region</w:t>
            </w:r>
          </w:p>
        </w:tc>
        <w:tc>
          <w:tcPr>
            <w:tcW w:w="2238" w:type="dxa"/>
            <w:vAlign w:val="center"/>
          </w:tcPr>
          <w:p w14:paraId="30B05FAF" w14:textId="77777777" w:rsidR="00AE5A40" w:rsidRPr="00AE5A40" w:rsidRDefault="00AE5A40" w:rsidP="00F67A76">
            <w:pPr>
              <w:jc w:val="center"/>
              <w:rPr>
                <w:rFonts w:ascii="Arial" w:hAnsi="Arial" w:cs="Arial"/>
              </w:rPr>
            </w:pPr>
            <w:r w:rsidRPr="00AE5A40">
              <w:rPr>
                <w:rFonts w:ascii="Arial" w:hAnsi="Arial" w:cs="Arial"/>
              </w:rPr>
              <w:t>Deletion of A</w:t>
            </w:r>
          </w:p>
        </w:tc>
        <w:tc>
          <w:tcPr>
            <w:tcW w:w="1875" w:type="dxa"/>
            <w:vAlign w:val="center"/>
          </w:tcPr>
          <w:p w14:paraId="79539955" w14:textId="77777777" w:rsidR="00AE5A40" w:rsidRPr="00AE5A40" w:rsidRDefault="00AE5A40" w:rsidP="00F67A76">
            <w:pPr>
              <w:jc w:val="center"/>
              <w:rPr>
                <w:rFonts w:ascii="Arial" w:hAnsi="Arial" w:cs="Arial"/>
              </w:rPr>
            </w:pPr>
          </w:p>
        </w:tc>
      </w:tr>
      <w:tr w:rsidR="00AE5A40" w:rsidRPr="00AE5A40" w14:paraId="5311D5DC" w14:textId="77777777" w:rsidTr="00F67A76">
        <w:tc>
          <w:tcPr>
            <w:tcW w:w="2208" w:type="dxa"/>
            <w:vAlign w:val="center"/>
          </w:tcPr>
          <w:p w14:paraId="665209E9" w14:textId="77777777" w:rsidR="00AE5A40" w:rsidRPr="00AE5A40" w:rsidRDefault="00AE5A40" w:rsidP="00F67A76">
            <w:pPr>
              <w:jc w:val="center"/>
              <w:rPr>
                <w:rFonts w:ascii="Arial" w:hAnsi="Arial" w:cs="Arial"/>
              </w:rPr>
            </w:pPr>
            <w:r w:rsidRPr="00AE5A40">
              <w:rPr>
                <w:rFonts w:ascii="Arial" w:hAnsi="Arial" w:cs="Arial"/>
              </w:rPr>
              <w:t>2382</w:t>
            </w:r>
          </w:p>
        </w:tc>
        <w:tc>
          <w:tcPr>
            <w:tcW w:w="2201" w:type="dxa"/>
            <w:vAlign w:val="center"/>
          </w:tcPr>
          <w:p w14:paraId="74531372" w14:textId="77777777" w:rsidR="00AE5A40" w:rsidRPr="00AE5A40" w:rsidRDefault="00AE5A40" w:rsidP="00F67A76">
            <w:pPr>
              <w:jc w:val="center"/>
              <w:rPr>
                <w:rFonts w:ascii="Arial" w:hAnsi="Arial" w:cs="Arial"/>
              </w:rPr>
            </w:pPr>
            <w:r w:rsidRPr="00AE5A40">
              <w:rPr>
                <w:rFonts w:ascii="Arial" w:hAnsi="Arial" w:cs="Arial"/>
              </w:rPr>
              <w:t>MGF360-2L</w:t>
            </w:r>
          </w:p>
        </w:tc>
        <w:tc>
          <w:tcPr>
            <w:tcW w:w="2238" w:type="dxa"/>
            <w:vAlign w:val="center"/>
          </w:tcPr>
          <w:p w14:paraId="321DFA85" w14:textId="77777777" w:rsidR="00AE5A40" w:rsidRPr="00AE5A40" w:rsidRDefault="00AE5A40" w:rsidP="00F67A76">
            <w:pPr>
              <w:jc w:val="center"/>
              <w:rPr>
                <w:rFonts w:ascii="Arial" w:hAnsi="Arial" w:cs="Arial"/>
              </w:rPr>
            </w:pPr>
            <w:r w:rsidRPr="00AE5A40">
              <w:rPr>
                <w:rFonts w:ascii="Arial" w:hAnsi="Arial" w:cs="Arial"/>
              </w:rPr>
              <w:t>Deletion of A</w:t>
            </w:r>
          </w:p>
        </w:tc>
        <w:tc>
          <w:tcPr>
            <w:tcW w:w="1875" w:type="dxa"/>
            <w:vAlign w:val="center"/>
          </w:tcPr>
          <w:p w14:paraId="43208EC4" w14:textId="77777777" w:rsidR="00AE5A40" w:rsidRPr="00AE5A40" w:rsidRDefault="00AE5A40" w:rsidP="00F67A76">
            <w:pPr>
              <w:jc w:val="center"/>
              <w:rPr>
                <w:rFonts w:ascii="Arial" w:hAnsi="Arial" w:cs="Arial"/>
              </w:rPr>
            </w:pPr>
          </w:p>
        </w:tc>
      </w:tr>
      <w:tr w:rsidR="00AE5A40" w:rsidRPr="00AE5A40" w14:paraId="19B87EAD" w14:textId="77777777" w:rsidTr="00F67A76">
        <w:tc>
          <w:tcPr>
            <w:tcW w:w="2208" w:type="dxa"/>
            <w:vAlign w:val="center"/>
          </w:tcPr>
          <w:p w14:paraId="6E463EE6" w14:textId="77777777" w:rsidR="00AE5A40" w:rsidRPr="00AE5A40" w:rsidRDefault="00AE5A40" w:rsidP="00F67A76">
            <w:pPr>
              <w:jc w:val="center"/>
              <w:rPr>
                <w:rFonts w:ascii="Arial" w:hAnsi="Arial" w:cs="Arial"/>
              </w:rPr>
            </w:pPr>
            <w:r w:rsidRPr="00AE5A40">
              <w:rPr>
                <w:rFonts w:ascii="Arial" w:hAnsi="Arial" w:cs="Arial"/>
              </w:rPr>
              <w:t>9730</w:t>
            </w:r>
          </w:p>
        </w:tc>
        <w:tc>
          <w:tcPr>
            <w:tcW w:w="2201" w:type="dxa"/>
            <w:vAlign w:val="center"/>
          </w:tcPr>
          <w:p w14:paraId="17E7DF90" w14:textId="77777777" w:rsidR="00AE5A40" w:rsidRPr="00AE5A40" w:rsidRDefault="00AE5A40" w:rsidP="00F67A76">
            <w:pPr>
              <w:jc w:val="center"/>
              <w:rPr>
                <w:rFonts w:ascii="Arial" w:hAnsi="Arial" w:cs="Arial"/>
              </w:rPr>
            </w:pPr>
            <w:r w:rsidRPr="00AE5A40">
              <w:rPr>
                <w:rFonts w:ascii="Arial" w:hAnsi="Arial" w:cs="Arial"/>
              </w:rPr>
              <w:t>MGF110-7L</w:t>
            </w:r>
          </w:p>
        </w:tc>
        <w:tc>
          <w:tcPr>
            <w:tcW w:w="2238" w:type="dxa"/>
            <w:vAlign w:val="center"/>
          </w:tcPr>
          <w:p w14:paraId="35786145" w14:textId="77777777" w:rsidR="00AE5A40" w:rsidRPr="00AE5A40" w:rsidRDefault="00AE5A40" w:rsidP="00F67A76">
            <w:pPr>
              <w:jc w:val="center"/>
              <w:rPr>
                <w:rFonts w:ascii="Arial" w:hAnsi="Arial" w:cs="Arial"/>
              </w:rPr>
            </w:pPr>
            <w:r w:rsidRPr="00AE5A40">
              <w:rPr>
                <w:rFonts w:ascii="Arial" w:hAnsi="Arial" w:cs="Arial"/>
              </w:rPr>
              <w:t>Deletion of C</w:t>
            </w:r>
          </w:p>
        </w:tc>
        <w:tc>
          <w:tcPr>
            <w:tcW w:w="1875" w:type="dxa"/>
            <w:vAlign w:val="center"/>
          </w:tcPr>
          <w:p w14:paraId="66385241" w14:textId="77777777" w:rsidR="00AE5A40" w:rsidRPr="00AE5A40" w:rsidRDefault="00AE5A40" w:rsidP="00F67A76">
            <w:pPr>
              <w:jc w:val="center"/>
              <w:rPr>
                <w:rFonts w:ascii="Arial" w:hAnsi="Arial" w:cs="Arial"/>
              </w:rPr>
            </w:pPr>
          </w:p>
        </w:tc>
      </w:tr>
      <w:tr w:rsidR="00AE5A40" w:rsidRPr="00AE5A40" w14:paraId="11414AE9" w14:textId="77777777" w:rsidTr="00F67A76">
        <w:tc>
          <w:tcPr>
            <w:tcW w:w="2208" w:type="dxa"/>
            <w:vAlign w:val="center"/>
          </w:tcPr>
          <w:p w14:paraId="55E07E60" w14:textId="77777777" w:rsidR="00AE5A40" w:rsidRPr="00AE5A40" w:rsidRDefault="00AE5A40" w:rsidP="00F67A76">
            <w:pPr>
              <w:jc w:val="center"/>
              <w:rPr>
                <w:rFonts w:ascii="Arial" w:hAnsi="Arial" w:cs="Arial"/>
              </w:rPr>
            </w:pPr>
            <w:r w:rsidRPr="00AE5A40">
              <w:rPr>
                <w:rFonts w:ascii="Arial" w:hAnsi="Arial" w:cs="Arial"/>
              </w:rPr>
              <w:t>13271-13272</w:t>
            </w:r>
          </w:p>
        </w:tc>
        <w:tc>
          <w:tcPr>
            <w:tcW w:w="2201" w:type="dxa"/>
            <w:vAlign w:val="center"/>
          </w:tcPr>
          <w:p w14:paraId="205D0650" w14:textId="77777777" w:rsidR="00AE5A40" w:rsidRPr="00AE5A40" w:rsidRDefault="00AE5A40" w:rsidP="00F67A76">
            <w:pPr>
              <w:jc w:val="center"/>
              <w:rPr>
                <w:rFonts w:ascii="Arial" w:hAnsi="Arial" w:cs="Arial"/>
              </w:rPr>
            </w:pPr>
            <w:r w:rsidRPr="00AE5A40">
              <w:rPr>
                <w:rFonts w:ascii="Arial" w:hAnsi="Arial" w:cs="Arial"/>
              </w:rPr>
              <w:t>MGF110-14L</w:t>
            </w:r>
          </w:p>
        </w:tc>
        <w:tc>
          <w:tcPr>
            <w:tcW w:w="2238" w:type="dxa"/>
            <w:vAlign w:val="center"/>
          </w:tcPr>
          <w:p w14:paraId="2BC7F1F2" w14:textId="77777777" w:rsidR="00AE5A40" w:rsidRPr="00AE5A40" w:rsidRDefault="00AE5A40" w:rsidP="00F67A76">
            <w:pPr>
              <w:jc w:val="center"/>
              <w:rPr>
                <w:rFonts w:ascii="Arial" w:hAnsi="Arial" w:cs="Arial"/>
              </w:rPr>
            </w:pPr>
            <w:r w:rsidRPr="00AE5A40">
              <w:rPr>
                <w:rFonts w:ascii="Arial" w:hAnsi="Arial" w:cs="Arial"/>
              </w:rPr>
              <w:t>Deletion of CC</w:t>
            </w:r>
          </w:p>
        </w:tc>
        <w:tc>
          <w:tcPr>
            <w:tcW w:w="1875" w:type="dxa"/>
            <w:vAlign w:val="center"/>
          </w:tcPr>
          <w:p w14:paraId="3099A44F" w14:textId="77777777" w:rsidR="00AE5A40" w:rsidRPr="00AE5A40" w:rsidRDefault="00AE5A40" w:rsidP="00F67A76">
            <w:pPr>
              <w:jc w:val="center"/>
              <w:rPr>
                <w:rFonts w:ascii="Arial" w:hAnsi="Arial" w:cs="Arial"/>
              </w:rPr>
            </w:pPr>
          </w:p>
        </w:tc>
      </w:tr>
      <w:tr w:rsidR="00AE5A40" w:rsidRPr="00AE5A40" w14:paraId="6EDDF7CF" w14:textId="77777777" w:rsidTr="00F67A76">
        <w:tc>
          <w:tcPr>
            <w:tcW w:w="2208" w:type="dxa"/>
            <w:vAlign w:val="center"/>
          </w:tcPr>
          <w:p w14:paraId="10E388D1" w14:textId="77777777" w:rsidR="00AE5A40" w:rsidRPr="00AE5A40" w:rsidRDefault="00AE5A40" w:rsidP="00F67A76">
            <w:pPr>
              <w:jc w:val="center"/>
              <w:rPr>
                <w:rFonts w:ascii="Arial" w:hAnsi="Arial" w:cs="Arial"/>
              </w:rPr>
            </w:pPr>
            <w:r w:rsidRPr="00AE5A40">
              <w:rPr>
                <w:rFonts w:ascii="Arial" w:hAnsi="Arial" w:cs="Arial"/>
              </w:rPr>
              <w:t>14716</w:t>
            </w:r>
          </w:p>
        </w:tc>
        <w:tc>
          <w:tcPr>
            <w:tcW w:w="2201" w:type="dxa"/>
            <w:vAlign w:val="center"/>
          </w:tcPr>
          <w:p w14:paraId="040467F0" w14:textId="77777777" w:rsidR="00AE5A40" w:rsidRPr="00AE5A40" w:rsidRDefault="00AE5A40" w:rsidP="00F67A76">
            <w:pPr>
              <w:jc w:val="center"/>
              <w:rPr>
                <w:rFonts w:ascii="Arial" w:hAnsi="Arial" w:cs="Arial"/>
              </w:rPr>
            </w:pPr>
            <w:r w:rsidRPr="00AE5A40">
              <w:rPr>
                <w:rFonts w:ascii="Arial" w:hAnsi="Arial" w:cs="Arial"/>
              </w:rPr>
              <w:t>MGF110-13L</w:t>
            </w:r>
          </w:p>
        </w:tc>
        <w:tc>
          <w:tcPr>
            <w:tcW w:w="2238" w:type="dxa"/>
            <w:vAlign w:val="center"/>
          </w:tcPr>
          <w:p w14:paraId="38140388" w14:textId="77777777" w:rsidR="00AE5A40" w:rsidRPr="00AE5A40" w:rsidRDefault="00AE5A40" w:rsidP="00F67A76">
            <w:pPr>
              <w:jc w:val="center"/>
              <w:rPr>
                <w:rFonts w:ascii="Arial" w:hAnsi="Arial" w:cs="Arial"/>
              </w:rPr>
            </w:pPr>
            <w:r w:rsidRPr="00AE5A40">
              <w:rPr>
                <w:rFonts w:ascii="Arial" w:hAnsi="Arial" w:cs="Arial"/>
              </w:rPr>
              <w:t>Insertion of CC</w:t>
            </w:r>
          </w:p>
        </w:tc>
        <w:tc>
          <w:tcPr>
            <w:tcW w:w="1875" w:type="dxa"/>
            <w:vAlign w:val="center"/>
          </w:tcPr>
          <w:p w14:paraId="72D84BB9" w14:textId="77777777" w:rsidR="00AE5A40" w:rsidRPr="00AE5A40" w:rsidRDefault="00AE5A40" w:rsidP="00F67A76">
            <w:pPr>
              <w:jc w:val="center"/>
              <w:rPr>
                <w:rFonts w:ascii="Arial" w:hAnsi="Arial" w:cs="Arial"/>
              </w:rPr>
            </w:pPr>
          </w:p>
        </w:tc>
      </w:tr>
      <w:tr w:rsidR="00AE5A40" w:rsidRPr="00AE5A40" w14:paraId="4A611A88" w14:textId="77777777" w:rsidTr="00F67A76">
        <w:tc>
          <w:tcPr>
            <w:tcW w:w="2208" w:type="dxa"/>
            <w:vAlign w:val="center"/>
          </w:tcPr>
          <w:p w14:paraId="5478A6ED" w14:textId="77777777" w:rsidR="00AE5A40" w:rsidRPr="00AE5A40" w:rsidRDefault="00AE5A40" w:rsidP="00F67A76">
            <w:pPr>
              <w:jc w:val="center"/>
              <w:rPr>
                <w:rFonts w:ascii="Arial" w:hAnsi="Arial" w:cs="Arial"/>
              </w:rPr>
            </w:pPr>
            <w:r w:rsidRPr="00AE5A40">
              <w:rPr>
                <w:rFonts w:ascii="Arial" w:hAnsi="Arial" w:cs="Arial"/>
              </w:rPr>
              <w:t>26348</w:t>
            </w:r>
          </w:p>
        </w:tc>
        <w:tc>
          <w:tcPr>
            <w:tcW w:w="2201" w:type="dxa"/>
            <w:vAlign w:val="center"/>
          </w:tcPr>
          <w:p w14:paraId="33A8AD23" w14:textId="77777777" w:rsidR="00AE5A40" w:rsidRPr="00AE5A40" w:rsidRDefault="00AE5A40" w:rsidP="00F67A76">
            <w:pPr>
              <w:jc w:val="center"/>
              <w:rPr>
                <w:rFonts w:ascii="Arial" w:hAnsi="Arial" w:cs="Arial"/>
              </w:rPr>
            </w:pPr>
            <w:r w:rsidRPr="00AE5A40">
              <w:rPr>
                <w:rFonts w:ascii="Arial" w:hAnsi="Arial" w:cs="Arial"/>
              </w:rPr>
              <w:t>MGF360-10L</w:t>
            </w:r>
          </w:p>
        </w:tc>
        <w:tc>
          <w:tcPr>
            <w:tcW w:w="2238" w:type="dxa"/>
            <w:vAlign w:val="center"/>
          </w:tcPr>
          <w:p w14:paraId="6906E5CA" w14:textId="77777777" w:rsidR="00AE5A40" w:rsidRPr="00AE5A40" w:rsidRDefault="00AE5A40" w:rsidP="00F67A76">
            <w:pPr>
              <w:jc w:val="center"/>
              <w:rPr>
                <w:rFonts w:ascii="Arial" w:hAnsi="Arial" w:cs="Arial"/>
              </w:rPr>
            </w:pPr>
            <w:r w:rsidRPr="00AE5A40">
              <w:rPr>
                <w:rFonts w:ascii="Arial" w:hAnsi="Arial" w:cs="Arial"/>
              </w:rPr>
              <w:t>A to G</w:t>
            </w:r>
          </w:p>
        </w:tc>
        <w:tc>
          <w:tcPr>
            <w:tcW w:w="1875" w:type="dxa"/>
            <w:vAlign w:val="center"/>
          </w:tcPr>
          <w:p w14:paraId="48AA5A90" w14:textId="77777777" w:rsidR="00AE5A40" w:rsidRPr="00AE5A40" w:rsidRDefault="00AE5A40" w:rsidP="00F67A76">
            <w:pPr>
              <w:jc w:val="center"/>
              <w:rPr>
                <w:rFonts w:ascii="Arial" w:hAnsi="Arial" w:cs="Arial"/>
              </w:rPr>
            </w:pPr>
            <w:r w:rsidRPr="00AE5A40">
              <w:rPr>
                <w:rFonts w:ascii="Arial" w:hAnsi="Arial" w:cs="Arial"/>
              </w:rPr>
              <w:t>Leu to Pro</w:t>
            </w:r>
          </w:p>
        </w:tc>
      </w:tr>
      <w:tr w:rsidR="00AE5A40" w:rsidRPr="00AE5A40" w14:paraId="186FC321" w14:textId="77777777" w:rsidTr="00F67A76">
        <w:tc>
          <w:tcPr>
            <w:tcW w:w="2208" w:type="dxa"/>
            <w:vAlign w:val="center"/>
          </w:tcPr>
          <w:p w14:paraId="0A43B38B" w14:textId="77777777" w:rsidR="00AE5A40" w:rsidRPr="00AE5A40" w:rsidRDefault="00AE5A40" w:rsidP="00F67A76">
            <w:pPr>
              <w:jc w:val="center"/>
              <w:rPr>
                <w:rFonts w:ascii="Arial" w:hAnsi="Arial" w:cs="Arial"/>
              </w:rPr>
            </w:pPr>
            <w:r w:rsidRPr="00AE5A40">
              <w:rPr>
                <w:rFonts w:ascii="Arial" w:hAnsi="Arial" w:cs="Arial"/>
              </w:rPr>
              <w:t>34352</w:t>
            </w:r>
          </w:p>
        </w:tc>
        <w:tc>
          <w:tcPr>
            <w:tcW w:w="2201" w:type="dxa"/>
            <w:vAlign w:val="center"/>
          </w:tcPr>
          <w:p w14:paraId="624B90B2" w14:textId="77777777" w:rsidR="00AE5A40" w:rsidRPr="00AE5A40" w:rsidRDefault="00AE5A40" w:rsidP="00F67A76">
            <w:pPr>
              <w:jc w:val="center"/>
              <w:rPr>
                <w:rFonts w:ascii="Arial" w:hAnsi="Arial" w:cs="Arial"/>
              </w:rPr>
            </w:pPr>
            <w:r w:rsidRPr="00AE5A40">
              <w:rPr>
                <w:rFonts w:ascii="Arial" w:hAnsi="Arial" w:cs="Arial"/>
              </w:rPr>
              <w:t>MGF505-2R</w:t>
            </w:r>
          </w:p>
        </w:tc>
        <w:tc>
          <w:tcPr>
            <w:tcW w:w="2238" w:type="dxa"/>
            <w:vAlign w:val="center"/>
          </w:tcPr>
          <w:p w14:paraId="07FAD528" w14:textId="77777777" w:rsidR="00AE5A40" w:rsidRPr="00AE5A40" w:rsidRDefault="00AE5A40" w:rsidP="00F67A76">
            <w:pPr>
              <w:jc w:val="center"/>
              <w:rPr>
                <w:rFonts w:ascii="Arial" w:hAnsi="Arial" w:cs="Arial"/>
              </w:rPr>
            </w:pPr>
            <w:r w:rsidRPr="00AE5A40">
              <w:rPr>
                <w:rFonts w:ascii="Arial" w:hAnsi="Arial" w:cs="Arial"/>
              </w:rPr>
              <w:t>Deletion of A</w:t>
            </w:r>
          </w:p>
        </w:tc>
        <w:tc>
          <w:tcPr>
            <w:tcW w:w="1875" w:type="dxa"/>
            <w:vAlign w:val="center"/>
          </w:tcPr>
          <w:p w14:paraId="3CD026DD" w14:textId="77777777" w:rsidR="00AE5A40" w:rsidRPr="00AE5A40" w:rsidRDefault="00AE5A40" w:rsidP="00F67A76">
            <w:pPr>
              <w:jc w:val="center"/>
              <w:rPr>
                <w:rFonts w:ascii="Arial" w:hAnsi="Arial" w:cs="Arial"/>
              </w:rPr>
            </w:pPr>
          </w:p>
        </w:tc>
      </w:tr>
      <w:tr w:rsidR="00AE5A40" w:rsidRPr="00AE5A40" w14:paraId="0C1B6C73" w14:textId="77777777" w:rsidTr="00F67A76">
        <w:tc>
          <w:tcPr>
            <w:tcW w:w="2208" w:type="dxa"/>
            <w:vAlign w:val="center"/>
          </w:tcPr>
          <w:p w14:paraId="129D9079" w14:textId="77777777" w:rsidR="00AE5A40" w:rsidRPr="00AE5A40" w:rsidRDefault="00AE5A40" w:rsidP="00F67A76">
            <w:pPr>
              <w:jc w:val="center"/>
              <w:rPr>
                <w:rFonts w:ascii="Arial" w:hAnsi="Arial" w:cs="Arial"/>
              </w:rPr>
            </w:pPr>
            <w:r w:rsidRPr="00AE5A40">
              <w:rPr>
                <w:rFonts w:ascii="Arial" w:hAnsi="Arial" w:cs="Arial"/>
              </w:rPr>
              <w:t>49562</w:t>
            </w:r>
          </w:p>
        </w:tc>
        <w:tc>
          <w:tcPr>
            <w:tcW w:w="2201" w:type="dxa"/>
            <w:vAlign w:val="center"/>
          </w:tcPr>
          <w:p w14:paraId="41BC305F" w14:textId="77777777" w:rsidR="00AE5A40" w:rsidRPr="00AE5A40" w:rsidRDefault="00AE5A40" w:rsidP="00F67A76">
            <w:pPr>
              <w:jc w:val="center"/>
              <w:rPr>
                <w:rFonts w:ascii="Arial" w:hAnsi="Arial" w:cs="Arial"/>
              </w:rPr>
            </w:pPr>
            <w:r w:rsidRPr="00AE5A40">
              <w:rPr>
                <w:rFonts w:ascii="Arial" w:hAnsi="Arial" w:cs="Arial"/>
              </w:rPr>
              <w:t>MGF360-15R</w:t>
            </w:r>
          </w:p>
        </w:tc>
        <w:tc>
          <w:tcPr>
            <w:tcW w:w="2238" w:type="dxa"/>
            <w:vAlign w:val="center"/>
          </w:tcPr>
          <w:p w14:paraId="6B98921D" w14:textId="77777777" w:rsidR="00AE5A40" w:rsidRPr="00AE5A40" w:rsidRDefault="00AE5A40" w:rsidP="00F67A76">
            <w:pPr>
              <w:jc w:val="center"/>
              <w:rPr>
                <w:rFonts w:ascii="Arial" w:hAnsi="Arial" w:cs="Arial"/>
              </w:rPr>
            </w:pPr>
            <w:r w:rsidRPr="00AE5A40">
              <w:rPr>
                <w:rFonts w:ascii="Arial" w:hAnsi="Arial" w:cs="Arial"/>
              </w:rPr>
              <w:t>Deletion of A</w:t>
            </w:r>
          </w:p>
        </w:tc>
        <w:tc>
          <w:tcPr>
            <w:tcW w:w="1875" w:type="dxa"/>
            <w:vAlign w:val="center"/>
          </w:tcPr>
          <w:p w14:paraId="572A4810" w14:textId="77777777" w:rsidR="00AE5A40" w:rsidRPr="00AE5A40" w:rsidRDefault="00AE5A40" w:rsidP="00F67A76">
            <w:pPr>
              <w:jc w:val="center"/>
              <w:rPr>
                <w:rFonts w:ascii="Arial" w:hAnsi="Arial" w:cs="Arial"/>
              </w:rPr>
            </w:pPr>
          </w:p>
        </w:tc>
      </w:tr>
      <w:tr w:rsidR="00AE5A40" w:rsidRPr="00AE5A40" w14:paraId="26EC48A0" w14:textId="77777777" w:rsidTr="00F67A76">
        <w:tc>
          <w:tcPr>
            <w:tcW w:w="2208" w:type="dxa"/>
            <w:vAlign w:val="center"/>
          </w:tcPr>
          <w:p w14:paraId="131C3B11" w14:textId="77777777" w:rsidR="00AE5A40" w:rsidRPr="00AE5A40" w:rsidRDefault="00AE5A40" w:rsidP="00F67A76">
            <w:pPr>
              <w:jc w:val="center"/>
              <w:rPr>
                <w:rFonts w:ascii="Arial" w:hAnsi="Arial" w:cs="Arial"/>
              </w:rPr>
            </w:pPr>
            <w:r w:rsidRPr="00AE5A40">
              <w:rPr>
                <w:rFonts w:ascii="Arial" w:hAnsi="Arial" w:cs="Arial"/>
              </w:rPr>
              <w:t>54525</w:t>
            </w:r>
          </w:p>
        </w:tc>
        <w:tc>
          <w:tcPr>
            <w:tcW w:w="2201" w:type="dxa"/>
            <w:vAlign w:val="center"/>
          </w:tcPr>
          <w:p w14:paraId="3D12B2FF" w14:textId="77777777" w:rsidR="00AE5A40" w:rsidRPr="00AE5A40" w:rsidRDefault="00AE5A40" w:rsidP="00F67A76">
            <w:pPr>
              <w:jc w:val="center"/>
              <w:rPr>
                <w:rFonts w:ascii="Arial" w:hAnsi="Arial" w:cs="Arial"/>
              </w:rPr>
            </w:pPr>
            <w:r w:rsidRPr="00AE5A40">
              <w:rPr>
                <w:rFonts w:ascii="Arial" w:hAnsi="Arial" w:cs="Arial"/>
              </w:rPr>
              <w:t>Noncoding region</w:t>
            </w:r>
          </w:p>
        </w:tc>
        <w:tc>
          <w:tcPr>
            <w:tcW w:w="2238" w:type="dxa"/>
            <w:vAlign w:val="center"/>
          </w:tcPr>
          <w:p w14:paraId="1169C6D8" w14:textId="77777777" w:rsidR="00AE5A40" w:rsidRPr="00AE5A40" w:rsidRDefault="00AE5A40" w:rsidP="00F67A76">
            <w:pPr>
              <w:jc w:val="center"/>
              <w:rPr>
                <w:rFonts w:ascii="Arial" w:hAnsi="Arial" w:cs="Arial"/>
              </w:rPr>
            </w:pPr>
            <w:r w:rsidRPr="00AE5A40">
              <w:rPr>
                <w:rFonts w:ascii="Arial" w:hAnsi="Arial" w:cs="Arial"/>
              </w:rPr>
              <w:t>Deletion of T</w:t>
            </w:r>
          </w:p>
        </w:tc>
        <w:tc>
          <w:tcPr>
            <w:tcW w:w="1875" w:type="dxa"/>
            <w:vAlign w:val="center"/>
          </w:tcPr>
          <w:p w14:paraId="21FDF6A8" w14:textId="77777777" w:rsidR="00AE5A40" w:rsidRPr="00AE5A40" w:rsidRDefault="00AE5A40" w:rsidP="00F67A76">
            <w:pPr>
              <w:jc w:val="center"/>
              <w:rPr>
                <w:rFonts w:ascii="Arial" w:hAnsi="Arial" w:cs="Arial"/>
              </w:rPr>
            </w:pPr>
          </w:p>
        </w:tc>
      </w:tr>
      <w:tr w:rsidR="00AE5A40" w:rsidRPr="00AE5A40" w14:paraId="104293BB" w14:textId="77777777" w:rsidTr="00F67A76">
        <w:tc>
          <w:tcPr>
            <w:tcW w:w="2208" w:type="dxa"/>
            <w:vAlign w:val="center"/>
          </w:tcPr>
          <w:p w14:paraId="51AAE170" w14:textId="77777777" w:rsidR="00AE5A40" w:rsidRPr="00AE5A40" w:rsidRDefault="00AE5A40" w:rsidP="00F67A76">
            <w:pPr>
              <w:jc w:val="center"/>
              <w:rPr>
                <w:rFonts w:ascii="Arial" w:hAnsi="Arial" w:cs="Arial"/>
              </w:rPr>
            </w:pPr>
            <w:r w:rsidRPr="00AE5A40">
              <w:rPr>
                <w:rFonts w:ascii="Arial" w:hAnsi="Arial" w:cs="Arial"/>
              </w:rPr>
              <w:t>76273</w:t>
            </w:r>
          </w:p>
        </w:tc>
        <w:tc>
          <w:tcPr>
            <w:tcW w:w="2201" w:type="dxa"/>
            <w:vAlign w:val="center"/>
          </w:tcPr>
          <w:p w14:paraId="23977230" w14:textId="77777777" w:rsidR="00AE5A40" w:rsidRPr="00AE5A40" w:rsidRDefault="00AE5A40" w:rsidP="00F67A76">
            <w:pPr>
              <w:jc w:val="center"/>
              <w:rPr>
                <w:rFonts w:ascii="Arial" w:hAnsi="Arial" w:cs="Arial"/>
              </w:rPr>
            </w:pPr>
            <w:r w:rsidRPr="00AE5A40">
              <w:rPr>
                <w:rFonts w:ascii="Arial" w:hAnsi="Arial" w:cs="Arial"/>
              </w:rPr>
              <w:t>M1249L</w:t>
            </w:r>
          </w:p>
        </w:tc>
        <w:tc>
          <w:tcPr>
            <w:tcW w:w="2238" w:type="dxa"/>
            <w:vAlign w:val="center"/>
          </w:tcPr>
          <w:p w14:paraId="04044F84" w14:textId="77777777" w:rsidR="00AE5A40" w:rsidRPr="00AE5A40" w:rsidRDefault="00AE5A40" w:rsidP="00F67A76">
            <w:pPr>
              <w:jc w:val="center"/>
              <w:rPr>
                <w:rFonts w:ascii="Arial" w:hAnsi="Arial" w:cs="Arial"/>
              </w:rPr>
            </w:pPr>
            <w:r w:rsidRPr="00AE5A40">
              <w:rPr>
                <w:rFonts w:ascii="Arial" w:hAnsi="Arial" w:cs="Arial"/>
              </w:rPr>
              <w:t>T to C</w:t>
            </w:r>
          </w:p>
        </w:tc>
        <w:tc>
          <w:tcPr>
            <w:tcW w:w="1875" w:type="dxa"/>
            <w:vAlign w:val="center"/>
          </w:tcPr>
          <w:p w14:paraId="346B37A5" w14:textId="77777777" w:rsidR="00AE5A40" w:rsidRPr="00AE5A40" w:rsidRDefault="00AE5A40" w:rsidP="00F67A76">
            <w:pPr>
              <w:jc w:val="center"/>
              <w:rPr>
                <w:rFonts w:ascii="Arial" w:hAnsi="Arial" w:cs="Arial"/>
              </w:rPr>
            </w:pPr>
            <w:r w:rsidRPr="00AE5A40">
              <w:rPr>
                <w:rFonts w:ascii="Arial" w:hAnsi="Arial" w:cs="Arial"/>
              </w:rPr>
              <w:t>Asp to Gly</w:t>
            </w:r>
          </w:p>
        </w:tc>
      </w:tr>
      <w:tr w:rsidR="00AE5A40" w:rsidRPr="00AE5A40" w14:paraId="4A2243FC" w14:textId="77777777" w:rsidTr="00F67A76">
        <w:tc>
          <w:tcPr>
            <w:tcW w:w="2208" w:type="dxa"/>
            <w:vAlign w:val="center"/>
          </w:tcPr>
          <w:p w14:paraId="652A17CA" w14:textId="77777777" w:rsidR="00AE5A40" w:rsidRPr="00AE5A40" w:rsidRDefault="00AE5A40" w:rsidP="00F67A76">
            <w:pPr>
              <w:jc w:val="center"/>
              <w:rPr>
                <w:rFonts w:ascii="Arial" w:hAnsi="Arial" w:cs="Arial"/>
              </w:rPr>
            </w:pPr>
            <w:r w:rsidRPr="00AE5A40">
              <w:rPr>
                <w:rFonts w:ascii="Arial" w:hAnsi="Arial" w:cs="Arial"/>
              </w:rPr>
              <w:t>77251</w:t>
            </w:r>
          </w:p>
        </w:tc>
        <w:tc>
          <w:tcPr>
            <w:tcW w:w="2201" w:type="dxa"/>
            <w:vAlign w:val="center"/>
          </w:tcPr>
          <w:p w14:paraId="1ADF9CB1" w14:textId="77777777" w:rsidR="00AE5A40" w:rsidRPr="00AE5A40" w:rsidRDefault="00AE5A40" w:rsidP="00F67A76">
            <w:pPr>
              <w:jc w:val="center"/>
              <w:rPr>
                <w:rFonts w:ascii="Arial" w:hAnsi="Arial" w:cs="Arial"/>
              </w:rPr>
            </w:pPr>
            <w:r w:rsidRPr="00AE5A40">
              <w:rPr>
                <w:rFonts w:ascii="Arial" w:hAnsi="Arial" w:cs="Arial"/>
              </w:rPr>
              <w:t>M1249L</w:t>
            </w:r>
          </w:p>
        </w:tc>
        <w:tc>
          <w:tcPr>
            <w:tcW w:w="2238" w:type="dxa"/>
            <w:vAlign w:val="center"/>
          </w:tcPr>
          <w:p w14:paraId="0F8AF2E4" w14:textId="77777777" w:rsidR="00AE5A40" w:rsidRPr="00AE5A40" w:rsidRDefault="00AE5A40" w:rsidP="00F67A76">
            <w:pPr>
              <w:jc w:val="center"/>
              <w:rPr>
                <w:rFonts w:ascii="Arial" w:hAnsi="Arial" w:cs="Arial"/>
              </w:rPr>
            </w:pPr>
            <w:r w:rsidRPr="00AE5A40">
              <w:rPr>
                <w:rFonts w:ascii="Arial" w:hAnsi="Arial" w:cs="Arial"/>
              </w:rPr>
              <w:t>A to G</w:t>
            </w:r>
          </w:p>
        </w:tc>
        <w:tc>
          <w:tcPr>
            <w:tcW w:w="1875" w:type="dxa"/>
            <w:vAlign w:val="center"/>
          </w:tcPr>
          <w:p w14:paraId="6094DE55" w14:textId="77777777" w:rsidR="00AE5A40" w:rsidRPr="00AE5A40" w:rsidRDefault="00AE5A40" w:rsidP="00F67A76">
            <w:pPr>
              <w:jc w:val="center"/>
              <w:rPr>
                <w:rFonts w:ascii="Arial" w:hAnsi="Arial" w:cs="Arial"/>
              </w:rPr>
            </w:pPr>
            <w:r w:rsidRPr="00AE5A40">
              <w:rPr>
                <w:rFonts w:ascii="Arial" w:hAnsi="Arial" w:cs="Arial"/>
              </w:rPr>
              <w:t>Ile to Thr</w:t>
            </w:r>
          </w:p>
        </w:tc>
      </w:tr>
      <w:tr w:rsidR="00AE5A40" w:rsidRPr="00AE5A40" w14:paraId="0F778539" w14:textId="77777777" w:rsidTr="00F67A76">
        <w:tc>
          <w:tcPr>
            <w:tcW w:w="2208" w:type="dxa"/>
            <w:vAlign w:val="center"/>
          </w:tcPr>
          <w:p w14:paraId="1F9703F9" w14:textId="77777777" w:rsidR="00AE5A40" w:rsidRPr="00AE5A40" w:rsidRDefault="00AE5A40" w:rsidP="00F67A76">
            <w:pPr>
              <w:jc w:val="center"/>
              <w:rPr>
                <w:rFonts w:ascii="Arial" w:hAnsi="Arial" w:cs="Arial"/>
              </w:rPr>
            </w:pPr>
            <w:r w:rsidRPr="00AE5A40">
              <w:rPr>
                <w:rFonts w:ascii="Arial" w:hAnsi="Arial" w:cs="Arial"/>
              </w:rPr>
              <w:t>123544</w:t>
            </w:r>
          </w:p>
        </w:tc>
        <w:tc>
          <w:tcPr>
            <w:tcW w:w="2201" w:type="dxa"/>
            <w:vAlign w:val="center"/>
          </w:tcPr>
          <w:p w14:paraId="7F8030BC" w14:textId="77777777" w:rsidR="00AE5A40" w:rsidRPr="00AE5A40" w:rsidRDefault="00AE5A40" w:rsidP="00F67A76">
            <w:pPr>
              <w:jc w:val="center"/>
              <w:rPr>
                <w:rFonts w:ascii="Arial" w:hAnsi="Arial" w:cs="Arial"/>
              </w:rPr>
            </w:pPr>
            <w:r w:rsidRPr="00AE5A40">
              <w:rPr>
                <w:rFonts w:ascii="Arial" w:hAnsi="Arial" w:cs="Arial"/>
              </w:rPr>
              <w:t>CP2475L</w:t>
            </w:r>
          </w:p>
        </w:tc>
        <w:tc>
          <w:tcPr>
            <w:tcW w:w="2238" w:type="dxa"/>
            <w:vAlign w:val="center"/>
          </w:tcPr>
          <w:p w14:paraId="73DA8EDC" w14:textId="77777777" w:rsidR="00AE5A40" w:rsidRPr="00AE5A40" w:rsidRDefault="00AE5A40" w:rsidP="00F67A76">
            <w:pPr>
              <w:jc w:val="center"/>
              <w:rPr>
                <w:rFonts w:ascii="Arial" w:hAnsi="Arial" w:cs="Arial"/>
              </w:rPr>
            </w:pPr>
            <w:r w:rsidRPr="00AE5A40">
              <w:rPr>
                <w:rFonts w:ascii="Arial" w:hAnsi="Arial" w:cs="Arial"/>
              </w:rPr>
              <w:t>A to G</w:t>
            </w:r>
          </w:p>
        </w:tc>
        <w:tc>
          <w:tcPr>
            <w:tcW w:w="1875" w:type="dxa"/>
            <w:vAlign w:val="center"/>
          </w:tcPr>
          <w:p w14:paraId="22A783C9" w14:textId="77777777" w:rsidR="00AE5A40" w:rsidRPr="00AE5A40" w:rsidRDefault="00AE5A40" w:rsidP="00F67A76">
            <w:pPr>
              <w:jc w:val="center"/>
              <w:rPr>
                <w:rFonts w:ascii="Arial" w:hAnsi="Arial" w:cs="Arial"/>
              </w:rPr>
            </w:pPr>
            <w:r w:rsidRPr="00AE5A40">
              <w:rPr>
                <w:rFonts w:ascii="Arial" w:hAnsi="Arial" w:cs="Arial"/>
              </w:rPr>
              <w:t>Ile to Thr</w:t>
            </w:r>
          </w:p>
        </w:tc>
      </w:tr>
      <w:tr w:rsidR="00AE5A40" w:rsidRPr="00AE5A40" w14:paraId="65C700DA" w14:textId="77777777" w:rsidTr="00F67A76">
        <w:tc>
          <w:tcPr>
            <w:tcW w:w="2208" w:type="dxa"/>
            <w:vAlign w:val="center"/>
          </w:tcPr>
          <w:p w14:paraId="773E8EF4" w14:textId="77777777" w:rsidR="00AE5A40" w:rsidRPr="00AE5A40" w:rsidRDefault="00AE5A40" w:rsidP="00F67A76">
            <w:pPr>
              <w:jc w:val="center"/>
              <w:rPr>
                <w:rFonts w:ascii="Arial" w:hAnsi="Arial" w:cs="Arial"/>
              </w:rPr>
            </w:pPr>
            <w:r w:rsidRPr="00AE5A40">
              <w:rPr>
                <w:rFonts w:ascii="Arial" w:hAnsi="Arial" w:cs="Arial"/>
              </w:rPr>
              <w:t>128448</w:t>
            </w:r>
          </w:p>
        </w:tc>
        <w:tc>
          <w:tcPr>
            <w:tcW w:w="2201" w:type="dxa"/>
            <w:vAlign w:val="center"/>
          </w:tcPr>
          <w:p w14:paraId="35FF3023" w14:textId="77777777" w:rsidR="00AE5A40" w:rsidRPr="00AE5A40" w:rsidRDefault="00AE5A40" w:rsidP="00F67A76">
            <w:pPr>
              <w:jc w:val="center"/>
              <w:rPr>
                <w:rFonts w:ascii="Arial" w:hAnsi="Arial" w:cs="Arial"/>
              </w:rPr>
            </w:pPr>
            <w:r w:rsidRPr="00AE5A40">
              <w:rPr>
                <w:rFonts w:ascii="Arial" w:hAnsi="Arial" w:cs="Arial"/>
              </w:rPr>
              <w:t>O174L</w:t>
            </w:r>
          </w:p>
        </w:tc>
        <w:tc>
          <w:tcPr>
            <w:tcW w:w="2238" w:type="dxa"/>
            <w:vAlign w:val="center"/>
          </w:tcPr>
          <w:p w14:paraId="19E66E2F" w14:textId="77777777" w:rsidR="00AE5A40" w:rsidRPr="00AE5A40" w:rsidRDefault="00AE5A40" w:rsidP="00F67A76">
            <w:pPr>
              <w:jc w:val="center"/>
              <w:rPr>
                <w:rFonts w:ascii="Arial" w:hAnsi="Arial" w:cs="Arial"/>
              </w:rPr>
            </w:pPr>
            <w:r w:rsidRPr="00AE5A40">
              <w:rPr>
                <w:rFonts w:ascii="Arial" w:hAnsi="Arial" w:cs="Arial"/>
              </w:rPr>
              <w:t>A to G</w:t>
            </w:r>
          </w:p>
        </w:tc>
        <w:tc>
          <w:tcPr>
            <w:tcW w:w="1875" w:type="dxa"/>
            <w:vAlign w:val="center"/>
          </w:tcPr>
          <w:p w14:paraId="381DAEC8" w14:textId="77777777" w:rsidR="00AE5A40" w:rsidRPr="00AE5A40" w:rsidRDefault="00AE5A40" w:rsidP="00F67A76">
            <w:pPr>
              <w:jc w:val="center"/>
              <w:rPr>
                <w:rFonts w:ascii="Arial" w:hAnsi="Arial" w:cs="Arial"/>
              </w:rPr>
            </w:pPr>
            <w:r w:rsidRPr="00AE5A40">
              <w:rPr>
                <w:rFonts w:ascii="Arial" w:hAnsi="Arial" w:cs="Arial"/>
              </w:rPr>
              <w:t>Ser to Pro</w:t>
            </w:r>
          </w:p>
        </w:tc>
      </w:tr>
      <w:tr w:rsidR="00AE5A40" w:rsidRPr="00AE5A40" w14:paraId="6D6F6E32" w14:textId="77777777" w:rsidTr="00F67A76">
        <w:tc>
          <w:tcPr>
            <w:tcW w:w="2208" w:type="dxa"/>
            <w:vAlign w:val="center"/>
          </w:tcPr>
          <w:p w14:paraId="1E788F01" w14:textId="77777777" w:rsidR="00AE5A40" w:rsidRPr="00AE5A40" w:rsidRDefault="00AE5A40" w:rsidP="00F67A76">
            <w:pPr>
              <w:jc w:val="center"/>
              <w:rPr>
                <w:rFonts w:ascii="Arial" w:hAnsi="Arial" w:cs="Arial"/>
              </w:rPr>
            </w:pPr>
            <w:r w:rsidRPr="00AE5A40">
              <w:rPr>
                <w:rFonts w:ascii="Arial" w:hAnsi="Arial" w:cs="Arial"/>
              </w:rPr>
              <w:t>128552</w:t>
            </w:r>
          </w:p>
        </w:tc>
        <w:tc>
          <w:tcPr>
            <w:tcW w:w="2201" w:type="dxa"/>
            <w:vAlign w:val="center"/>
          </w:tcPr>
          <w:p w14:paraId="1212CABF" w14:textId="77777777" w:rsidR="00AE5A40" w:rsidRPr="00AE5A40" w:rsidRDefault="00AE5A40" w:rsidP="00F67A76">
            <w:pPr>
              <w:jc w:val="center"/>
              <w:rPr>
                <w:rFonts w:ascii="Arial" w:hAnsi="Arial" w:cs="Arial"/>
              </w:rPr>
            </w:pPr>
            <w:r w:rsidRPr="00AE5A40">
              <w:rPr>
                <w:rFonts w:ascii="Arial" w:hAnsi="Arial" w:cs="Arial"/>
              </w:rPr>
              <w:t>O174L</w:t>
            </w:r>
          </w:p>
        </w:tc>
        <w:tc>
          <w:tcPr>
            <w:tcW w:w="2238" w:type="dxa"/>
            <w:vAlign w:val="center"/>
          </w:tcPr>
          <w:p w14:paraId="75F8A965" w14:textId="77777777" w:rsidR="00AE5A40" w:rsidRPr="00AE5A40" w:rsidRDefault="00AE5A40" w:rsidP="00F67A76">
            <w:pPr>
              <w:jc w:val="center"/>
              <w:rPr>
                <w:rFonts w:ascii="Arial" w:hAnsi="Arial" w:cs="Arial"/>
              </w:rPr>
            </w:pPr>
            <w:r w:rsidRPr="00AE5A40">
              <w:rPr>
                <w:rFonts w:ascii="Arial" w:hAnsi="Arial" w:cs="Arial"/>
              </w:rPr>
              <w:t>A to G</w:t>
            </w:r>
          </w:p>
        </w:tc>
        <w:tc>
          <w:tcPr>
            <w:tcW w:w="1875" w:type="dxa"/>
            <w:vAlign w:val="center"/>
          </w:tcPr>
          <w:p w14:paraId="5F8787BE" w14:textId="77777777" w:rsidR="00AE5A40" w:rsidRPr="00AE5A40" w:rsidRDefault="00AE5A40" w:rsidP="00F67A76">
            <w:pPr>
              <w:jc w:val="center"/>
              <w:rPr>
                <w:rFonts w:ascii="Arial" w:hAnsi="Arial" w:cs="Arial"/>
              </w:rPr>
            </w:pPr>
            <w:r w:rsidRPr="00AE5A40">
              <w:rPr>
                <w:rFonts w:ascii="Arial" w:hAnsi="Arial" w:cs="Arial"/>
              </w:rPr>
              <w:t>Phe to Ser</w:t>
            </w:r>
          </w:p>
        </w:tc>
      </w:tr>
      <w:tr w:rsidR="00AE5A40" w:rsidRPr="00AE5A40" w14:paraId="06AF2036" w14:textId="77777777" w:rsidTr="00F67A76">
        <w:tc>
          <w:tcPr>
            <w:tcW w:w="2208" w:type="dxa"/>
            <w:vAlign w:val="center"/>
          </w:tcPr>
          <w:p w14:paraId="66E35CC3" w14:textId="77777777" w:rsidR="00AE5A40" w:rsidRPr="00AE5A40" w:rsidRDefault="00AE5A40" w:rsidP="00F67A76">
            <w:pPr>
              <w:jc w:val="center"/>
              <w:rPr>
                <w:rFonts w:ascii="Arial" w:hAnsi="Arial" w:cs="Arial"/>
              </w:rPr>
            </w:pPr>
            <w:r w:rsidRPr="00AE5A40">
              <w:rPr>
                <w:rFonts w:ascii="Arial" w:hAnsi="Arial" w:cs="Arial"/>
              </w:rPr>
              <w:t>128577</w:t>
            </w:r>
          </w:p>
        </w:tc>
        <w:tc>
          <w:tcPr>
            <w:tcW w:w="2201" w:type="dxa"/>
            <w:vAlign w:val="center"/>
          </w:tcPr>
          <w:p w14:paraId="3B6A948F" w14:textId="77777777" w:rsidR="00AE5A40" w:rsidRPr="00AE5A40" w:rsidRDefault="00AE5A40" w:rsidP="00F67A76">
            <w:pPr>
              <w:jc w:val="center"/>
              <w:rPr>
                <w:rFonts w:ascii="Arial" w:hAnsi="Arial" w:cs="Arial"/>
              </w:rPr>
            </w:pPr>
            <w:r w:rsidRPr="00AE5A40">
              <w:rPr>
                <w:rFonts w:ascii="Arial" w:hAnsi="Arial" w:cs="Arial"/>
              </w:rPr>
              <w:t>O174L</w:t>
            </w:r>
          </w:p>
        </w:tc>
        <w:tc>
          <w:tcPr>
            <w:tcW w:w="2238" w:type="dxa"/>
            <w:vAlign w:val="center"/>
          </w:tcPr>
          <w:p w14:paraId="02D20520" w14:textId="77777777" w:rsidR="00AE5A40" w:rsidRPr="00AE5A40" w:rsidRDefault="00AE5A40" w:rsidP="00F67A76">
            <w:pPr>
              <w:jc w:val="center"/>
              <w:rPr>
                <w:rFonts w:ascii="Arial" w:hAnsi="Arial" w:cs="Arial"/>
              </w:rPr>
            </w:pPr>
            <w:r w:rsidRPr="00AE5A40">
              <w:rPr>
                <w:rFonts w:ascii="Arial" w:hAnsi="Arial" w:cs="Arial"/>
              </w:rPr>
              <w:t>A to G</w:t>
            </w:r>
          </w:p>
        </w:tc>
        <w:tc>
          <w:tcPr>
            <w:tcW w:w="1875" w:type="dxa"/>
            <w:vAlign w:val="center"/>
          </w:tcPr>
          <w:p w14:paraId="4E1B4190" w14:textId="77777777" w:rsidR="00AE5A40" w:rsidRPr="00AE5A40" w:rsidRDefault="00AE5A40" w:rsidP="00F67A76">
            <w:pPr>
              <w:jc w:val="center"/>
              <w:rPr>
                <w:rFonts w:ascii="Arial" w:hAnsi="Arial" w:cs="Arial"/>
              </w:rPr>
            </w:pPr>
            <w:r w:rsidRPr="00AE5A40">
              <w:rPr>
                <w:rFonts w:ascii="Arial" w:hAnsi="Arial" w:cs="Arial"/>
              </w:rPr>
              <w:t>Ser to Pro</w:t>
            </w:r>
          </w:p>
        </w:tc>
      </w:tr>
      <w:tr w:rsidR="00AE5A40" w:rsidRPr="00AE5A40" w14:paraId="003DA31B" w14:textId="77777777" w:rsidTr="00F67A76">
        <w:tc>
          <w:tcPr>
            <w:tcW w:w="2208" w:type="dxa"/>
            <w:vAlign w:val="center"/>
          </w:tcPr>
          <w:p w14:paraId="07737B82" w14:textId="77777777" w:rsidR="00AE5A40" w:rsidRPr="00AE5A40" w:rsidRDefault="00AE5A40" w:rsidP="00F67A76">
            <w:pPr>
              <w:jc w:val="center"/>
              <w:rPr>
                <w:rFonts w:ascii="Arial" w:hAnsi="Arial" w:cs="Arial"/>
              </w:rPr>
            </w:pPr>
            <w:r w:rsidRPr="00AE5A40">
              <w:rPr>
                <w:rFonts w:ascii="Arial" w:hAnsi="Arial" w:cs="Arial"/>
              </w:rPr>
              <w:t>137816</w:t>
            </w:r>
          </w:p>
        </w:tc>
        <w:tc>
          <w:tcPr>
            <w:tcW w:w="2201" w:type="dxa"/>
            <w:vAlign w:val="center"/>
          </w:tcPr>
          <w:p w14:paraId="7455CD11" w14:textId="77777777" w:rsidR="00AE5A40" w:rsidRPr="00AE5A40" w:rsidRDefault="00AE5A40" w:rsidP="00F67A76">
            <w:pPr>
              <w:jc w:val="center"/>
              <w:rPr>
                <w:rFonts w:ascii="Arial" w:hAnsi="Arial" w:cs="Arial"/>
              </w:rPr>
            </w:pPr>
            <w:r w:rsidRPr="00AE5A40">
              <w:rPr>
                <w:rFonts w:ascii="Arial" w:hAnsi="Arial" w:cs="Arial"/>
              </w:rPr>
              <w:t>D205R</w:t>
            </w:r>
          </w:p>
        </w:tc>
        <w:tc>
          <w:tcPr>
            <w:tcW w:w="2238" w:type="dxa"/>
            <w:vAlign w:val="center"/>
          </w:tcPr>
          <w:p w14:paraId="1AA8F0C7" w14:textId="77777777" w:rsidR="00AE5A40" w:rsidRPr="00AE5A40" w:rsidRDefault="00AE5A40" w:rsidP="00F67A76">
            <w:pPr>
              <w:jc w:val="center"/>
              <w:rPr>
                <w:rFonts w:ascii="Arial" w:hAnsi="Arial" w:cs="Arial"/>
              </w:rPr>
            </w:pPr>
            <w:r w:rsidRPr="00AE5A40">
              <w:rPr>
                <w:rFonts w:ascii="Arial" w:hAnsi="Arial" w:cs="Arial"/>
              </w:rPr>
              <w:t>A to C</w:t>
            </w:r>
          </w:p>
        </w:tc>
        <w:tc>
          <w:tcPr>
            <w:tcW w:w="1875" w:type="dxa"/>
            <w:vAlign w:val="center"/>
          </w:tcPr>
          <w:p w14:paraId="5E29AF79" w14:textId="77777777" w:rsidR="00AE5A40" w:rsidRPr="00AE5A40" w:rsidRDefault="00AE5A40" w:rsidP="00F67A76">
            <w:pPr>
              <w:jc w:val="center"/>
              <w:rPr>
                <w:rFonts w:ascii="Arial" w:hAnsi="Arial" w:cs="Arial"/>
              </w:rPr>
            </w:pPr>
            <w:r w:rsidRPr="00AE5A40">
              <w:rPr>
                <w:rFonts w:ascii="Arial" w:hAnsi="Arial" w:cs="Arial"/>
              </w:rPr>
              <w:t>Asn to Ser</w:t>
            </w:r>
          </w:p>
        </w:tc>
      </w:tr>
      <w:tr w:rsidR="00AE5A40" w:rsidRPr="00AE5A40" w14:paraId="7EEF3683" w14:textId="77777777" w:rsidTr="00F67A76">
        <w:tc>
          <w:tcPr>
            <w:tcW w:w="2208" w:type="dxa"/>
            <w:vAlign w:val="center"/>
          </w:tcPr>
          <w:p w14:paraId="57A6F6BC" w14:textId="77777777" w:rsidR="00AE5A40" w:rsidRPr="00AE5A40" w:rsidRDefault="00AE5A40" w:rsidP="00F67A76">
            <w:pPr>
              <w:jc w:val="center"/>
              <w:rPr>
                <w:rFonts w:ascii="Arial" w:hAnsi="Arial" w:cs="Arial"/>
              </w:rPr>
            </w:pPr>
            <w:r w:rsidRPr="00AE5A40">
              <w:rPr>
                <w:rFonts w:ascii="Arial" w:hAnsi="Arial" w:cs="Arial"/>
              </w:rPr>
              <w:t>166159</w:t>
            </w:r>
          </w:p>
        </w:tc>
        <w:tc>
          <w:tcPr>
            <w:tcW w:w="2201" w:type="dxa"/>
            <w:vAlign w:val="center"/>
          </w:tcPr>
          <w:p w14:paraId="3B545F6B" w14:textId="77777777" w:rsidR="00AE5A40" w:rsidRPr="00AE5A40" w:rsidRDefault="00AE5A40" w:rsidP="00F67A76">
            <w:pPr>
              <w:jc w:val="center"/>
              <w:rPr>
                <w:rFonts w:ascii="Arial" w:hAnsi="Arial" w:cs="Arial"/>
              </w:rPr>
            </w:pPr>
            <w:r w:rsidRPr="00AE5A40">
              <w:rPr>
                <w:rFonts w:ascii="Arial" w:hAnsi="Arial" w:cs="Arial"/>
              </w:rPr>
              <w:t>E199L</w:t>
            </w:r>
          </w:p>
        </w:tc>
        <w:tc>
          <w:tcPr>
            <w:tcW w:w="2238" w:type="dxa"/>
            <w:vAlign w:val="center"/>
          </w:tcPr>
          <w:p w14:paraId="2EDD5AEC" w14:textId="77777777" w:rsidR="00AE5A40" w:rsidRPr="00AE5A40" w:rsidRDefault="00AE5A40" w:rsidP="00F67A76">
            <w:pPr>
              <w:jc w:val="center"/>
              <w:rPr>
                <w:rFonts w:ascii="Arial" w:hAnsi="Arial" w:cs="Arial"/>
              </w:rPr>
            </w:pPr>
            <w:r w:rsidRPr="00AE5A40">
              <w:rPr>
                <w:rFonts w:ascii="Arial" w:hAnsi="Arial" w:cs="Arial"/>
              </w:rPr>
              <w:t>T to G</w:t>
            </w:r>
          </w:p>
        </w:tc>
        <w:tc>
          <w:tcPr>
            <w:tcW w:w="1875" w:type="dxa"/>
            <w:vAlign w:val="center"/>
          </w:tcPr>
          <w:p w14:paraId="7CF5DB69" w14:textId="77777777" w:rsidR="00AE5A40" w:rsidRPr="00AE5A40" w:rsidRDefault="00AE5A40" w:rsidP="00F67A76">
            <w:pPr>
              <w:jc w:val="center"/>
              <w:rPr>
                <w:rFonts w:ascii="Arial" w:hAnsi="Arial" w:cs="Arial"/>
              </w:rPr>
            </w:pPr>
            <w:r w:rsidRPr="00AE5A40">
              <w:rPr>
                <w:rFonts w:ascii="Arial" w:hAnsi="Arial" w:cs="Arial"/>
              </w:rPr>
              <w:t>Gln to His</w:t>
            </w:r>
          </w:p>
        </w:tc>
      </w:tr>
      <w:tr w:rsidR="00AE5A40" w:rsidRPr="00AE5A40" w14:paraId="569891FB" w14:textId="77777777" w:rsidTr="00F67A76">
        <w:tc>
          <w:tcPr>
            <w:tcW w:w="2208" w:type="dxa"/>
            <w:vAlign w:val="center"/>
          </w:tcPr>
          <w:p w14:paraId="3A0B4B08" w14:textId="77777777" w:rsidR="00AE5A40" w:rsidRPr="00AE5A40" w:rsidRDefault="00AE5A40" w:rsidP="00F67A76">
            <w:pPr>
              <w:jc w:val="center"/>
              <w:rPr>
                <w:rFonts w:ascii="Arial" w:hAnsi="Arial" w:cs="Arial"/>
              </w:rPr>
            </w:pPr>
            <w:r w:rsidRPr="00AE5A40">
              <w:rPr>
                <w:rFonts w:ascii="Arial" w:hAnsi="Arial" w:cs="Arial"/>
              </w:rPr>
              <w:t>166218</w:t>
            </w:r>
          </w:p>
        </w:tc>
        <w:tc>
          <w:tcPr>
            <w:tcW w:w="2201" w:type="dxa"/>
            <w:vAlign w:val="center"/>
          </w:tcPr>
          <w:p w14:paraId="5E4A4D18" w14:textId="77777777" w:rsidR="00AE5A40" w:rsidRPr="00AE5A40" w:rsidRDefault="00AE5A40" w:rsidP="00F67A76">
            <w:pPr>
              <w:jc w:val="center"/>
              <w:rPr>
                <w:rFonts w:ascii="Arial" w:hAnsi="Arial" w:cs="Arial"/>
              </w:rPr>
            </w:pPr>
            <w:r w:rsidRPr="00AE5A40">
              <w:rPr>
                <w:rFonts w:ascii="Arial" w:hAnsi="Arial" w:cs="Arial"/>
              </w:rPr>
              <w:t>E199L</w:t>
            </w:r>
          </w:p>
        </w:tc>
        <w:tc>
          <w:tcPr>
            <w:tcW w:w="2238" w:type="dxa"/>
            <w:vAlign w:val="center"/>
          </w:tcPr>
          <w:p w14:paraId="637C6DBB" w14:textId="77777777" w:rsidR="00AE5A40" w:rsidRPr="00AE5A40" w:rsidRDefault="00AE5A40" w:rsidP="00F67A76">
            <w:pPr>
              <w:jc w:val="center"/>
              <w:rPr>
                <w:rFonts w:ascii="Arial" w:hAnsi="Arial" w:cs="Arial"/>
              </w:rPr>
            </w:pPr>
            <w:r w:rsidRPr="00AE5A40">
              <w:rPr>
                <w:rFonts w:ascii="Arial" w:hAnsi="Arial" w:cs="Arial"/>
              </w:rPr>
              <w:t>C to G</w:t>
            </w:r>
          </w:p>
        </w:tc>
        <w:tc>
          <w:tcPr>
            <w:tcW w:w="1875" w:type="dxa"/>
            <w:vAlign w:val="center"/>
          </w:tcPr>
          <w:p w14:paraId="378A7ADF" w14:textId="77777777" w:rsidR="00AE5A40" w:rsidRPr="00AE5A40" w:rsidRDefault="00AE5A40" w:rsidP="00F67A76">
            <w:pPr>
              <w:jc w:val="center"/>
              <w:rPr>
                <w:rFonts w:ascii="Arial" w:hAnsi="Arial" w:cs="Arial"/>
              </w:rPr>
            </w:pPr>
            <w:r w:rsidRPr="00AE5A40">
              <w:rPr>
                <w:rFonts w:ascii="Arial" w:hAnsi="Arial" w:cs="Arial"/>
              </w:rPr>
              <w:t>Ala to Pro</w:t>
            </w:r>
          </w:p>
        </w:tc>
      </w:tr>
      <w:tr w:rsidR="00AE5A40" w:rsidRPr="00AE5A40" w14:paraId="179CB80F" w14:textId="77777777" w:rsidTr="00F67A76">
        <w:tc>
          <w:tcPr>
            <w:tcW w:w="2208" w:type="dxa"/>
            <w:tcBorders>
              <w:bottom w:val="single" w:sz="18" w:space="0" w:color="auto"/>
            </w:tcBorders>
            <w:vAlign w:val="center"/>
          </w:tcPr>
          <w:p w14:paraId="36252346" w14:textId="77777777" w:rsidR="00AE5A40" w:rsidRPr="00AE5A40" w:rsidRDefault="00AE5A40" w:rsidP="00F67A76">
            <w:pPr>
              <w:jc w:val="center"/>
              <w:rPr>
                <w:rFonts w:ascii="Arial" w:hAnsi="Arial" w:cs="Arial"/>
              </w:rPr>
            </w:pPr>
            <w:r w:rsidRPr="00AE5A40">
              <w:rPr>
                <w:rFonts w:ascii="Arial" w:hAnsi="Arial" w:cs="Arial"/>
              </w:rPr>
              <w:t>183531</w:t>
            </w:r>
          </w:p>
        </w:tc>
        <w:tc>
          <w:tcPr>
            <w:tcW w:w="2201" w:type="dxa"/>
            <w:tcBorders>
              <w:bottom w:val="single" w:sz="18" w:space="0" w:color="auto"/>
            </w:tcBorders>
            <w:vAlign w:val="center"/>
          </w:tcPr>
          <w:p w14:paraId="49C70D25" w14:textId="77777777" w:rsidR="00AE5A40" w:rsidRPr="00AE5A40" w:rsidRDefault="00AE5A40" w:rsidP="00F67A76">
            <w:pPr>
              <w:jc w:val="center"/>
              <w:rPr>
                <w:rFonts w:ascii="Arial" w:hAnsi="Arial" w:cs="Arial"/>
              </w:rPr>
            </w:pPr>
            <w:r w:rsidRPr="00AE5A40">
              <w:rPr>
                <w:rFonts w:ascii="Arial" w:hAnsi="Arial" w:cs="Arial"/>
              </w:rPr>
              <w:t>MGF360-18R</w:t>
            </w:r>
          </w:p>
        </w:tc>
        <w:tc>
          <w:tcPr>
            <w:tcW w:w="2238" w:type="dxa"/>
            <w:tcBorders>
              <w:bottom w:val="single" w:sz="18" w:space="0" w:color="auto"/>
            </w:tcBorders>
            <w:vAlign w:val="center"/>
          </w:tcPr>
          <w:p w14:paraId="745020AD" w14:textId="77777777" w:rsidR="00AE5A40" w:rsidRPr="00AE5A40" w:rsidRDefault="00AE5A40" w:rsidP="00F67A76">
            <w:pPr>
              <w:jc w:val="center"/>
              <w:rPr>
                <w:rFonts w:ascii="Arial" w:hAnsi="Arial" w:cs="Arial"/>
              </w:rPr>
            </w:pPr>
            <w:r w:rsidRPr="00AE5A40">
              <w:rPr>
                <w:rFonts w:ascii="Arial" w:hAnsi="Arial" w:cs="Arial"/>
              </w:rPr>
              <w:t>Deletion of C</w:t>
            </w:r>
          </w:p>
        </w:tc>
        <w:tc>
          <w:tcPr>
            <w:tcW w:w="1875" w:type="dxa"/>
            <w:tcBorders>
              <w:bottom w:val="single" w:sz="18" w:space="0" w:color="auto"/>
            </w:tcBorders>
            <w:vAlign w:val="center"/>
          </w:tcPr>
          <w:p w14:paraId="41027DB1" w14:textId="77777777" w:rsidR="00AE5A40" w:rsidRPr="00AE5A40" w:rsidRDefault="00AE5A40" w:rsidP="00F67A76">
            <w:pPr>
              <w:jc w:val="center"/>
              <w:rPr>
                <w:rFonts w:ascii="Arial" w:hAnsi="Arial" w:cs="Arial"/>
              </w:rPr>
            </w:pPr>
          </w:p>
        </w:tc>
      </w:tr>
    </w:tbl>
    <w:p w14:paraId="724DD93C" w14:textId="65E1681E" w:rsidR="00AE5A40" w:rsidRPr="00AE5A40" w:rsidRDefault="00AE5A40" w:rsidP="00AE5A40">
      <w:pPr>
        <w:pStyle w:val="level1"/>
        <w:rPr>
          <w:rFonts w:ascii="Arial" w:hAnsi="Arial" w:cs="Arial"/>
        </w:rPr>
      </w:pPr>
      <w:r w:rsidRPr="00AE5A40">
        <w:rPr>
          <w:rFonts w:ascii="Arial" w:hAnsi="Arial" w:cs="Arial"/>
        </w:rPr>
        <w:t xml:space="preserve">Table </w:t>
      </w:r>
      <w:r w:rsidR="00AE51EE">
        <w:rPr>
          <w:rFonts w:ascii="Arial" w:eastAsiaTheme="minorEastAsia" w:hAnsi="Arial" w:cs="Arial" w:hint="eastAsia"/>
          <w:lang w:eastAsia="zh-CN"/>
        </w:rPr>
        <w:t>S9</w:t>
      </w:r>
      <w:r w:rsidRPr="00AE5A40">
        <w:rPr>
          <w:rFonts w:ascii="Arial" w:hAnsi="Arial" w:cs="Arial"/>
        </w:rPr>
        <w:t xml:space="preserve"> Swine survival and fever response of the pigs following challenge with the lethal ASFV CN/GS/2018.</w:t>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937"/>
        <w:gridCol w:w="1208"/>
        <w:gridCol w:w="1514"/>
        <w:gridCol w:w="1389"/>
        <w:gridCol w:w="1433"/>
      </w:tblGrid>
      <w:tr w:rsidR="00AE5A40" w:rsidRPr="00AE5A40" w14:paraId="42B1EFDF" w14:textId="77777777" w:rsidTr="00F67A76">
        <w:trPr>
          <w:trHeight w:val="721"/>
        </w:trPr>
        <w:tc>
          <w:tcPr>
            <w:tcW w:w="1843" w:type="dxa"/>
            <w:tcBorders>
              <w:top w:val="single" w:sz="18" w:space="0" w:color="auto"/>
              <w:bottom w:val="single" w:sz="12" w:space="0" w:color="auto"/>
            </w:tcBorders>
            <w:vAlign w:val="center"/>
          </w:tcPr>
          <w:p w14:paraId="2F93BF12" w14:textId="77777777" w:rsidR="00AE5A40" w:rsidRPr="00AE5A40" w:rsidRDefault="00AE5A40" w:rsidP="00F67A76">
            <w:pPr>
              <w:jc w:val="center"/>
              <w:rPr>
                <w:rFonts w:ascii="Arial" w:hAnsi="Arial" w:cs="Arial"/>
                <w:sz w:val="18"/>
                <w:szCs w:val="18"/>
              </w:rPr>
            </w:pPr>
            <w:r w:rsidRPr="00AE5A40">
              <w:rPr>
                <w:rFonts w:ascii="Arial" w:hAnsi="Arial" w:cs="Arial"/>
                <w:sz w:val="18"/>
                <w:szCs w:val="18"/>
              </w:rPr>
              <w:t>Viruses</w:t>
            </w:r>
          </w:p>
        </w:tc>
        <w:tc>
          <w:tcPr>
            <w:tcW w:w="880" w:type="dxa"/>
            <w:tcBorders>
              <w:top w:val="single" w:sz="18" w:space="0" w:color="auto"/>
              <w:bottom w:val="single" w:sz="12" w:space="0" w:color="auto"/>
            </w:tcBorders>
            <w:vAlign w:val="center"/>
          </w:tcPr>
          <w:p w14:paraId="5215DB26" w14:textId="77777777" w:rsidR="00AE5A40" w:rsidRPr="00AE5A40" w:rsidRDefault="00AE5A40" w:rsidP="00F67A76">
            <w:pPr>
              <w:jc w:val="center"/>
              <w:rPr>
                <w:rFonts w:ascii="Arial" w:hAnsi="Arial" w:cs="Arial"/>
                <w:sz w:val="18"/>
                <w:szCs w:val="18"/>
              </w:rPr>
            </w:pPr>
            <w:r w:rsidRPr="00AE5A40">
              <w:rPr>
                <w:rFonts w:ascii="Arial" w:hAnsi="Arial" w:cs="Arial"/>
                <w:sz w:val="18"/>
                <w:szCs w:val="18"/>
              </w:rPr>
              <w:t>No. of survivors</w:t>
            </w:r>
          </w:p>
        </w:tc>
        <w:tc>
          <w:tcPr>
            <w:tcW w:w="1223" w:type="dxa"/>
            <w:tcBorders>
              <w:top w:val="single" w:sz="18" w:space="0" w:color="auto"/>
              <w:bottom w:val="single" w:sz="12" w:space="0" w:color="auto"/>
            </w:tcBorders>
            <w:vAlign w:val="center"/>
          </w:tcPr>
          <w:p w14:paraId="2B8510D4" w14:textId="77777777" w:rsidR="00AE5A40" w:rsidRPr="00AE5A40" w:rsidRDefault="00AE5A40" w:rsidP="00F67A76">
            <w:pPr>
              <w:jc w:val="center"/>
              <w:rPr>
                <w:rFonts w:ascii="Arial" w:hAnsi="Arial" w:cs="Arial"/>
                <w:sz w:val="18"/>
                <w:szCs w:val="18"/>
              </w:rPr>
            </w:pPr>
            <w:r w:rsidRPr="00AE5A40">
              <w:rPr>
                <w:rFonts w:ascii="Arial" w:hAnsi="Arial" w:cs="Arial"/>
                <w:sz w:val="18"/>
                <w:szCs w:val="18"/>
              </w:rPr>
              <w:t>Time to death (Mean [SD])</w:t>
            </w:r>
          </w:p>
          <w:p w14:paraId="2AE36E8E" w14:textId="77777777" w:rsidR="00AE5A40" w:rsidRPr="00AE5A40" w:rsidRDefault="00AE5A40" w:rsidP="00F67A76">
            <w:pPr>
              <w:jc w:val="center"/>
              <w:rPr>
                <w:rFonts w:ascii="Arial" w:hAnsi="Arial" w:cs="Arial"/>
                <w:sz w:val="18"/>
                <w:szCs w:val="18"/>
              </w:rPr>
            </w:pPr>
            <w:r w:rsidRPr="00AE5A40">
              <w:rPr>
                <w:rFonts w:ascii="Arial" w:hAnsi="Arial" w:cs="Arial"/>
                <w:sz w:val="18"/>
                <w:szCs w:val="18"/>
              </w:rPr>
              <w:t>(days)</w:t>
            </w:r>
          </w:p>
        </w:tc>
        <w:tc>
          <w:tcPr>
            <w:tcW w:w="1524" w:type="dxa"/>
            <w:tcBorders>
              <w:top w:val="single" w:sz="18" w:space="0" w:color="auto"/>
              <w:bottom w:val="single" w:sz="12" w:space="0" w:color="auto"/>
            </w:tcBorders>
            <w:vAlign w:val="center"/>
          </w:tcPr>
          <w:p w14:paraId="721519BF" w14:textId="77777777" w:rsidR="00AE5A40" w:rsidRPr="00AE5A40" w:rsidRDefault="00AE5A40" w:rsidP="00F67A76">
            <w:pPr>
              <w:jc w:val="center"/>
              <w:rPr>
                <w:rFonts w:ascii="Arial" w:hAnsi="Arial" w:cs="Arial"/>
                <w:sz w:val="18"/>
                <w:szCs w:val="18"/>
              </w:rPr>
            </w:pPr>
            <w:r w:rsidRPr="00AE5A40">
              <w:rPr>
                <w:rFonts w:ascii="Arial" w:hAnsi="Arial" w:cs="Arial"/>
                <w:sz w:val="18"/>
                <w:szCs w:val="18"/>
              </w:rPr>
              <w:t xml:space="preserve">Daily temperature </w:t>
            </w:r>
          </w:p>
          <w:p w14:paraId="2E899E43" w14:textId="77777777" w:rsidR="00AE5A40" w:rsidRPr="00AE5A40" w:rsidRDefault="00AE5A40" w:rsidP="00F67A76">
            <w:pPr>
              <w:jc w:val="center"/>
              <w:rPr>
                <w:rFonts w:ascii="Arial" w:hAnsi="Arial" w:cs="Arial"/>
                <w:sz w:val="18"/>
                <w:szCs w:val="18"/>
              </w:rPr>
            </w:pPr>
            <w:r w:rsidRPr="00AE5A40">
              <w:rPr>
                <w:rFonts w:ascii="Arial" w:hAnsi="Arial" w:cs="Arial"/>
                <w:sz w:val="18"/>
                <w:szCs w:val="18"/>
              </w:rPr>
              <w:t>(Mean [SD])</w:t>
            </w:r>
          </w:p>
          <w:p w14:paraId="70893D24" w14:textId="77777777" w:rsidR="00AE5A40" w:rsidRPr="00AE5A40" w:rsidRDefault="00AE5A40" w:rsidP="00F67A76">
            <w:pPr>
              <w:jc w:val="center"/>
              <w:rPr>
                <w:rFonts w:ascii="Arial" w:hAnsi="Arial" w:cs="Arial"/>
                <w:sz w:val="18"/>
                <w:szCs w:val="18"/>
              </w:rPr>
            </w:pPr>
            <w:r w:rsidRPr="00AE5A40">
              <w:rPr>
                <w:rFonts w:ascii="Arial" w:hAnsi="Arial" w:cs="Arial"/>
                <w:sz w:val="18"/>
                <w:szCs w:val="18"/>
              </w:rPr>
              <w:t>(</w:t>
            </w:r>
            <w:r w:rsidRPr="00AE5A40">
              <w:rPr>
                <w:rFonts w:ascii="Cambria Math" w:eastAsia="等线" w:hAnsi="Cambria Math" w:cs="Cambria Math"/>
                <w:sz w:val="18"/>
                <w:szCs w:val="18"/>
              </w:rPr>
              <w:t>℃</w:t>
            </w:r>
            <w:r w:rsidRPr="00AE5A40">
              <w:rPr>
                <w:rFonts w:ascii="Arial" w:hAnsi="Arial" w:cs="Arial"/>
                <w:sz w:val="18"/>
                <w:szCs w:val="18"/>
              </w:rPr>
              <w:t>)</w:t>
            </w:r>
          </w:p>
        </w:tc>
        <w:tc>
          <w:tcPr>
            <w:tcW w:w="1395" w:type="dxa"/>
            <w:tcBorders>
              <w:top w:val="single" w:sz="18" w:space="0" w:color="auto"/>
              <w:bottom w:val="single" w:sz="12" w:space="0" w:color="auto"/>
            </w:tcBorders>
            <w:vAlign w:val="center"/>
          </w:tcPr>
          <w:p w14:paraId="5BFB6EE2" w14:textId="77777777" w:rsidR="00AE5A40" w:rsidRPr="00AE5A40" w:rsidRDefault="00AE5A40" w:rsidP="00F67A76">
            <w:pPr>
              <w:jc w:val="center"/>
              <w:rPr>
                <w:rFonts w:ascii="Arial" w:hAnsi="Arial" w:cs="Arial"/>
                <w:sz w:val="18"/>
                <w:szCs w:val="18"/>
              </w:rPr>
            </w:pPr>
            <w:r w:rsidRPr="00AE5A40">
              <w:rPr>
                <w:rFonts w:ascii="Arial" w:hAnsi="Arial" w:cs="Arial"/>
                <w:sz w:val="18"/>
                <w:szCs w:val="18"/>
              </w:rPr>
              <w:t>Minimum daily temperature</w:t>
            </w:r>
          </w:p>
          <w:p w14:paraId="57D9C804" w14:textId="77777777" w:rsidR="00AE5A40" w:rsidRPr="00AE5A40" w:rsidRDefault="00AE5A40" w:rsidP="00F67A76">
            <w:pPr>
              <w:jc w:val="center"/>
              <w:rPr>
                <w:rFonts w:ascii="Arial" w:hAnsi="Arial" w:cs="Arial"/>
                <w:sz w:val="18"/>
                <w:szCs w:val="18"/>
              </w:rPr>
            </w:pPr>
            <w:r w:rsidRPr="00AE5A40">
              <w:rPr>
                <w:rFonts w:ascii="Arial" w:hAnsi="Arial" w:cs="Arial"/>
                <w:sz w:val="18"/>
                <w:szCs w:val="18"/>
              </w:rPr>
              <w:t>(</w:t>
            </w:r>
            <w:r w:rsidRPr="00AE5A40">
              <w:rPr>
                <w:rFonts w:ascii="Cambria Math" w:eastAsia="等线" w:hAnsi="Cambria Math" w:cs="Cambria Math"/>
                <w:sz w:val="18"/>
                <w:szCs w:val="18"/>
              </w:rPr>
              <w:t>℃</w:t>
            </w:r>
            <w:r w:rsidRPr="00AE5A40">
              <w:rPr>
                <w:rFonts w:ascii="Arial" w:hAnsi="Arial" w:cs="Arial"/>
                <w:sz w:val="18"/>
                <w:szCs w:val="18"/>
              </w:rPr>
              <w:t>)</w:t>
            </w:r>
          </w:p>
        </w:tc>
        <w:tc>
          <w:tcPr>
            <w:tcW w:w="1441" w:type="dxa"/>
            <w:tcBorders>
              <w:top w:val="single" w:sz="18" w:space="0" w:color="auto"/>
              <w:bottom w:val="single" w:sz="12" w:space="0" w:color="auto"/>
            </w:tcBorders>
            <w:vAlign w:val="center"/>
          </w:tcPr>
          <w:p w14:paraId="58DB1B37" w14:textId="77777777" w:rsidR="00AE5A40" w:rsidRPr="00AE5A40" w:rsidRDefault="00AE5A40" w:rsidP="00F67A76">
            <w:pPr>
              <w:jc w:val="center"/>
              <w:rPr>
                <w:rFonts w:ascii="Arial" w:hAnsi="Arial" w:cs="Arial"/>
                <w:sz w:val="18"/>
                <w:szCs w:val="18"/>
              </w:rPr>
            </w:pPr>
            <w:r w:rsidRPr="00AE5A40">
              <w:rPr>
                <w:rFonts w:ascii="Arial" w:hAnsi="Arial" w:cs="Arial"/>
                <w:sz w:val="18"/>
                <w:szCs w:val="18"/>
              </w:rPr>
              <w:t>Maximum daily temperature</w:t>
            </w:r>
          </w:p>
          <w:p w14:paraId="68AFFE0C" w14:textId="77777777" w:rsidR="00AE5A40" w:rsidRPr="00AE5A40" w:rsidRDefault="00AE5A40" w:rsidP="00F67A76">
            <w:pPr>
              <w:jc w:val="center"/>
              <w:rPr>
                <w:rFonts w:ascii="Arial" w:hAnsi="Arial" w:cs="Arial"/>
                <w:sz w:val="18"/>
                <w:szCs w:val="18"/>
              </w:rPr>
            </w:pPr>
            <w:r w:rsidRPr="00AE5A40">
              <w:rPr>
                <w:rFonts w:ascii="Arial" w:hAnsi="Arial" w:cs="Arial"/>
                <w:sz w:val="18"/>
                <w:szCs w:val="18"/>
              </w:rPr>
              <w:t>(</w:t>
            </w:r>
            <w:r w:rsidRPr="00AE5A40">
              <w:rPr>
                <w:rFonts w:ascii="Cambria Math" w:eastAsia="等线" w:hAnsi="Cambria Math" w:cs="Cambria Math"/>
                <w:sz w:val="18"/>
                <w:szCs w:val="18"/>
              </w:rPr>
              <w:t>℃</w:t>
            </w:r>
            <w:r w:rsidRPr="00AE5A40">
              <w:rPr>
                <w:rFonts w:ascii="Arial" w:hAnsi="Arial" w:cs="Arial"/>
                <w:sz w:val="18"/>
                <w:szCs w:val="18"/>
              </w:rPr>
              <w:t>)</w:t>
            </w:r>
          </w:p>
        </w:tc>
      </w:tr>
      <w:tr w:rsidR="00AE5A40" w:rsidRPr="00AE5A40" w14:paraId="5CEC63D2" w14:textId="77777777" w:rsidTr="00F67A76">
        <w:trPr>
          <w:trHeight w:val="335"/>
        </w:trPr>
        <w:tc>
          <w:tcPr>
            <w:tcW w:w="1843" w:type="dxa"/>
            <w:tcBorders>
              <w:top w:val="single" w:sz="12" w:space="0" w:color="auto"/>
            </w:tcBorders>
            <w:vAlign w:val="center"/>
          </w:tcPr>
          <w:p w14:paraId="3F4C0BDD" w14:textId="77777777" w:rsidR="00AE5A40" w:rsidRPr="00AE5A40" w:rsidRDefault="00AE5A40" w:rsidP="00F67A76">
            <w:pPr>
              <w:jc w:val="center"/>
              <w:rPr>
                <w:rFonts w:ascii="Arial" w:hAnsi="Arial" w:cs="Arial"/>
                <w:sz w:val="18"/>
                <w:szCs w:val="18"/>
              </w:rPr>
            </w:pPr>
            <w:bookmarkStart w:id="21" w:name="OLE_LINK1"/>
            <w:r w:rsidRPr="00AE5A40">
              <w:rPr>
                <w:rFonts w:ascii="Arial" w:hAnsi="Arial" w:cs="Arial"/>
                <w:sz w:val="18"/>
                <w:szCs w:val="18"/>
              </w:rPr>
              <w:t>ASFV CN/GS/2018</w:t>
            </w:r>
            <w:bookmarkEnd w:id="21"/>
          </w:p>
        </w:tc>
        <w:tc>
          <w:tcPr>
            <w:tcW w:w="880" w:type="dxa"/>
            <w:tcBorders>
              <w:top w:val="single" w:sz="12" w:space="0" w:color="auto"/>
            </w:tcBorders>
            <w:vAlign w:val="center"/>
          </w:tcPr>
          <w:p w14:paraId="636FEC8F" w14:textId="77777777" w:rsidR="00AE5A40" w:rsidRPr="00AE5A40" w:rsidRDefault="00AE5A40" w:rsidP="00F67A76">
            <w:pPr>
              <w:jc w:val="center"/>
              <w:rPr>
                <w:rFonts w:ascii="Arial" w:hAnsi="Arial" w:cs="Arial"/>
                <w:sz w:val="18"/>
                <w:szCs w:val="18"/>
              </w:rPr>
            </w:pPr>
            <w:r w:rsidRPr="00AE5A40">
              <w:rPr>
                <w:rFonts w:ascii="Arial" w:hAnsi="Arial" w:cs="Arial"/>
                <w:sz w:val="18"/>
                <w:szCs w:val="18"/>
              </w:rPr>
              <w:t>0/5</w:t>
            </w:r>
          </w:p>
        </w:tc>
        <w:tc>
          <w:tcPr>
            <w:tcW w:w="1223" w:type="dxa"/>
            <w:tcBorders>
              <w:top w:val="single" w:sz="12" w:space="0" w:color="auto"/>
            </w:tcBorders>
            <w:vAlign w:val="center"/>
          </w:tcPr>
          <w:p w14:paraId="57D30A88" w14:textId="77777777" w:rsidR="00AE5A40" w:rsidRPr="00AE5A40" w:rsidRDefault="00AE5A40" w:rsidP="00F67A76">
            <w:pPr>
              <w:jc w:val="center"/>
              <w:rPr>
                <w:rFonts w:ascii="Arial" w:hAnsi="Arial" w:cs="Arial"/>
                <w:sz w:val="18"/>
                <w:szCs w:val="18"/>
              </w:rPr>
            </w:pPr>
            <w:r w:rsidRPr="00AE5A40">
              <w:rPr>
                <w:rFonts w:ascii="Arial" w:hAnsi="Arial" w:cs="Arial"/>
                <w:sz w:val="18"/>
                <w:szCs w:val="18"/>
              </w:rPr>
              <w:t>8 [1.00]</w:t>
            </w:r>
          </w:p>
        </w:tc>
        <w:tc>
          <w:tcPr>
            <w:tcW w:w="1524" w:type="dxa"/>
            <w:tcBorders>
              <w:top w:val="single" w:sz="12" w:space="0" w:color="auto"/>
            </w:tcBorders>
            <w:vAlign w:val="center"/>
          </w:tcPr>
          <w:p w14:paraId="5647E26A" w14:textId="77777777" w:rsidR="00AE5A40" w:rsidRPr="00AE5A40" w:rsidRDefault="00AE5A40" w:rsidP="00F67A76">
            <w:pPr>
              <w:jc w:val="center"/>
              <w:rPr>
                <w:rFonts w:ascii="Arial" w:hAnsi="Arial" w:cs="Arial"/>
                <w:sz w:val="18"/>
                <w:szCs w:val="18"/>
              </w:rPr>
            </w:pPr>
            <w:r w:rsidRPr="00AE5A40">
              <w:rPr>
                <w:rFonts w:ascii="Arial" w:hAnsi="Arial" w:cs="Arial"/>
                <w:sz w:val="18"/>
                <w:szCs w:val="18"/>
              </w:rPr>
              <w:t>39.93 [0.80]</w:t>
            </w:r>
          </w:p>
        </w:tc>
        <w:tc>
          <w:tcPr>
            <w:tcW w:w="1395" w:type="dxa"/>
            <w:tcBorders>
              <w:top w:val="single" w:sz="12" w:space="0" w:color="auto"/>
            </w:tcBorders>
            <w:vAlign w:val="center"/>
          </w:tcPr>
          <w:p w14:paraId="1EC5E2A3" w14:textId="77777777" w:rsidR="00AE5A40" w:rsidRPr="00AE5A40" w:rsidRDefault="00AE5A40" w:rsidP="00F67A76">
            <w:pPr>
              <w:jc w:val="center"/>
              <w:rPr>
                <w:rFonts w:ascii="Arial" w:hAnsi="Arial" w:cs="Arial"/>
                <w:sz w:val="18"/>
                <w:szCs w:val="18"/>
              </w:rPr>
            </w:pPr>
            <w:r w:rsidRPr="00AE5A40">
              <w:rPr>
                <w:rFonts w:ascii="Arial" w:hAnsi="Arial" w:cs="Arial"/>
                <w:sz w:val="18"/>
                <w:szCs w:val="18"/>
              </w:rPr>
              <w:t>38.8</w:t>
            </w:r>
          </w:p>
        </w:tc>
        <w:tc>
          <w:tcPr>
            <w:tcW w:w="1441" w:type="dxa"/>
            <w:tcBorders>
              <w:top w:val="single" w:sz="12" w:space="0" w:color="auto"/>
            </w:tcBorders>
            <w:vAlign w:val="center"/>
          </w:tcPr>
          <w:p w14:paraId="289450CC" w14:textId="77777777" w:rsidR="00AE5A40" w:rsidRPr="00AE5A40" w:rsidRDefault="00AE5A40" w:rsidP="00F67A76">
            <w:pPr>
              <w:jc w:val="center"/>
              <w:rPr>
                <w:rFonts w:ascii="Arial" w:hAnsi="Arial" w:cs="Arial"/>
                <w:sz w:val="18"/>
                <w:szCs w:val="18"/>
              </w:rPr>
            </w:pPr>
            <w:r w:rsidRPr="00AE5A40">
              <w:rPr>
                <w:rFonts w:ascii="Arial" w:hAnsi="Arial" w:cs="Arial"/>
                <w:sz w:val="18"/>
                <w:szCs w:val="18"/>
              </w:rPr>
              <w:t>41.6</w:t>
            </w:r>
          </w:p>
        </w:tc>
      </w:tr>
      <w:tr w:rsidR="00AE5A40" w14:paraId="74FFAB77" w14:textId="77777777" w:rsidTr="00F67A76">
        <w:trPr>
          <w:trHeight w:val="335"/>
        </w:trPr>
        <w:tc>
          <w:tcPr>
            <w:tcW w:w="1843" w:type="dxa"/>
            <w:vAlign w:val="center"/>
          </w:tcPr>
          <w:p w14:paraId="73BE5497" w14:textId="77777777" w:rsidR="00AE5A40" w:rsidRDefault="00AE5A40" w:rsidP="00F67A76">
            <w:pPr>
              <w:jc w:val="center"/>
              <w:rPr>
                <w:rFonts w:ascii="Arial" w:hAnsi="Arial" w:cs="Arial"/>
                <w:sz w:val="18"/>
                <w:szCs w:val="18"/>
              </w:rPr>
            </w:pPr>
            <w:r>
              <w:rPr>
                <w:rFonts w:ascii="Arial" w:hAnsi="Arial" w:cs="Arial"/>
                <w:sz w:val="18"/>
                <w:szCs w:val="18"/>
              </w:rPr>
              <w:t>ASFV-Δ100</w:t>
            </w:r>
          </w:p>
        </w:tc>
        <w:tc>
          <w:tcPr>
            <w:tcW w:w="880" w:type="dxa"/>
            <w:vAlign w:val="center"/>
          </w:tcPr>
          <w:p w14:paraId="67C014DF" w14:textId="77777777" w:rsidR="00AE5A40" w:rsidRDefault="00AE5A40" w:rsidP="00F67A76">
            <w:pPr>
              <w:jc w:val="center"/>
              <w:rPr>
                <w:rFonts w:ascii="Arial" w:hAnsi="Arial" w:cs="Arial"/>
                <w:sz w:val="18"/>
                <w:szCs w:val="18"/>
              </w:rPr>
            </w:pPr>
            <w:r>
              <w:rPr>
                <w:rFonts w:ascii="Arial" w:hAnsi="Arial" w:cs="Arial"/>
                <w:sz w:val="18"/>
                <w:szCs w:val="18"/>
              </w:rPr>
              <w:t>4/5</w:t>
            </w:r>
          </w:p>
        </w:tc>
        <w:tc>
          <w:tcPr>
            <w:tcW w:w="1223" w:type="dxa"/>
            <w:vAlign w:val="center"/>
          </w:tcPr>
          <w:p w14:paraId="4EED9E21" w14:textId="77777777" w:rsidR="00AE5A40" w:rsidRDefault="00AE5A40" w:rsidP="00F67A76">
            <w:pPr>
              <w:jc w:val="center"/>
              <w:rPr>
                <w:rFonts w:ascii="Arial" w:hAnsi="Arial" w:cs="Arial"/>
                <w:sz w:val="18"/>
                <w:szCs w:val="18"/>
              </w:rPr>
            </w:pPr>
            <w:r>
              <w:rPr>
                <w:rFonts w:ascii="Arial" w:hAnsi="Arial" w:cs="Arial"/>
                <w:sz w:val="18"/>
                <w:szCs w:val="18"/>
              </w:rPr>
              <w:t>16.2 [4.02]</w:t>
            </w:r>
          </w:p>
        </w:tc>
        <w:tc>
          <w:tcPr>
            <w:tcW w:w="1524" w:type="dxa"/>
            <w:vAlign w:val="center"/>
          </w:tcPr>
          <w:p w14:paraId="0CD84024" w14:textId="77777777" w:rsidR="00AE5A40" w:rsidRDefault="00AE5A40" w:rsidP="00F67A76">
            <w:pPr>
              <w:jc w:val="center"/>
              <w:rPr>
                <w:rFonts w:ascii="Arial" w:hAnsi="Arial" w:cs="Arial"/>
                <w:sz w:val="18"/>
                <w:szCs w:val="18"/>
              </w:rPr>
            </w:pPr>
            <w:r>
              <w:rPr>
                <w:rFonts w:ascii="Arial" w:hAnsi="Arial" w:cs="Arial"/>
                <w:sz w:val="18"/>
                <w:szCs w:val="18"/>
              </w:rPr>
              <w:t>39.64 [0.45]</w:t>
            </w:r>
          </w:p>
        </w:tc>
        <w:tc>
          <w:tcPr>
            <w:tcW w:w="1395" w:type="dxa"/>
            <w:vAlign w:val="center"/>
          </w:tcPr>
          <w:p w14:paraId="5F216AFC" w14:textId="77777777" w:rsidR="00AE5A40" w:rsidRDefault="00AE5A40" w:rsidP="00F67A76">
            <w:pPr>
              <w:jc w:val="center"/>
              <w:rPr>
                <w:rFonts w:ascii="Arial" w:hAnsi="Arial" w:cs="Arial"/>
                <w:sz w:val="18"/>
                <w:szCs w:val="18"/>
              </w:rPr>
            </w:pPr>
            <w:r>
              <w:rPr>
                <w:rFonts w:ascii="Arial" w:hAnsi="Arial" w:cs="Arial"/>
                <w:sz w:val="18"/>
                <w:szCs w:val="18"/>
              </w:rPr>
              <w:t>38.2</w:t>
            </w:r>
          </w:p>
        </w:tc>
        <w:tc>
          <w:tcPr>
            <w:tcW w:w="1441" w:type="dxa"/>
            <w:vAlign w:val="center"/>
          </w:tcPr>
          <w:p w14:paraId="20123172" w14:textId="77777777" w:rsidR="00AE5A40" w:rsidRDefault="00AE5A40" w:rsidP="00F67A76">
            <w:pPr>
              <w:jc w:val="center"/>
              <w:rPr>
                <w:rFonts w:ascii="Arial" w:hAnsi="Arial" w:cs="Arial"/>
                <w:sz w:val="18"/>
                <w:szCs w:val="18"/>
              </w:rPr>
            </w:pPr>
            <w:r>
              <w:rPr>
                <w:rFonts w:ascii="Arial" w:hAnsi="Arial" w:cs="Arial"/>
                <w:sz w:val="18"/>
                <w:szCs w:val="18"/>
              </w:rPr>
              <w:t>40.7</w:t>
            </w:r>
          </w:p>
        </w:tc>
      </w:tr>
      <w:tr w:rsidR="00AE5A40" w14:paraId="4A97E4C6" w14:textId="77777777" w:rsidTr="00F67A76">
        <w:trPr>
          <w:trHeight w:val="323"/>
        </w:trPr>
        <w:tc>
          <w:tcPr>
            <w:tcW w:w="1843" w:type="dxa"/>
            <w:tcBorders>
              <w:bottom w:val="single" w:sz="18" w:space="0" w:color="auto"/>
            </w:tcBorders>
            <w:vAlign w:val="center"/>
          </w:tcPr>
          <w:p w14:paraId="0F61F842" w14:textId="77777777" w:rsidR="00AE5A40" w:rsidRDefault="00AE5A40" w:rsidP="00F67A76">
            <w:pPr>
              <w:jc w:val="center"/>
              <w:rPr>
                <w:rFonts w:ascii="Arial" w:hAnsi="Arial" w:cs="Arial"/>
                <w:sz w:val="18"/>
                <w:szCs w:val="18"/>
              </w:rPr>
            </w:pPr>
            <w:r>
              <w:rPr>
                <w:rFonts w:ascii="Arial" w:hAnsi="Arial" w:cs="Arial"/>
                <w:sz w:val="18"/>
                <w:szCs w:val="18"/>
              </w:rPr>
              <w:t>ASFV-Δ300</w:t>
            </w:r>
          </w:p>
        </w:tc>
        <w:tc>
          <w:tcPr>
            <w:tcW w:w="880" w:type="dxa"/>
            <w:tcBorders>
              <w:bottom w:val="single" w:sz="18" w:space="0" w:color="auto"/>
            </w:tcBorders>
            <w:vAlign w:val="center"/>
          </w:tcPr>
          <w:p w14:paraId="3C7DB18D" w14:textId="77777777" w:rsidR="00AE5A40" w:rsidRDefault="00AE5A40" w:rsidP="00F67A76">
            <w:pPr>
              <w:jc w:val="center"/>
              <w:rPr>
                <w:rFonts w:ascii="Arial" w:hAnsi="Arial" w:cs="Arial"/>
                <w:sz w:val="18"/>
                <w:szCs w:val="18"/>
              </w:rPr>
            </w:pPr>
            <w:r>
              <w:rPr>
                <w:rFonts w:ascii="Arial" w:hAnsi="Arial" w:cs="Arial"/>
                <w:sz w:val="18"/>
                <w:szCs w:val="18"/>
              </w:rPr>
              <w:t>4/5</w:t>
            </w:r>
          </w:p>
        </w:tc>
        <w:tc>
          <w:tcPr>
            <w:tcW w:w="1223" w:type="dxa"/>
            <w:tcBorders>
              <w:bottom w:val="single" w:sz="18" w:space="0" w:color="auto"/>
            </w:tcBorders>
            <w:vAlign w:val="center"/>
          </w:tcPr>
          <w:p w14:paraId="3D114331" w14:textId="77777777" w:rsidR="00AE5A40" w:rsidRDefault="00AE5A40" w:rsidP="00F67A76">
            <w:pPr>
              <w:jc w:val="center"/>
              <w:rPr>
                <w:rFonts w:ascii="Arial" w:hAnsi="Arial" w:cs="Arial"/>
                <w:sz w:val="18"/>
                <w:szCs w:val="18"/>
              </w:rPr>
            </w:pPr>
            <w:r>
              <w:rPr>
                <w:rFonts w:ascii="Arial" w:hAnsi="Arial" w:cs="Arial"/>
                <w:sz w:val="18"/>
                <w:szCs w:val="18"/>
              </w:rPr>
              <w:t>17 [2.24]</w:t>
            </w:r>
          </w:p>
        </w:tc>
        <w:tc>
          <w:tcPr>
            <w:tcW w:w="1524" w:type="dxa"/>
            <w:tcBorders>
              <w:bottom w:val="single" w:sz="18" w:space="0" w:color="auto"/>
            </w:tcBorders>
            <w:vAlign w:val="center"/>
          </w:tcPr>
          <w:p w14:paraId="5A4B87E4" w14:textId="77777777" w:rsidR="00AE5A40" w:rsidRDefault="00AE5A40" w:rsidP="00F67A76">
            <w:pPr>
              <w:jc w:val="center"/>
              <w:rPr>
                <w:rFonts w:ascii="Arial" w:hAnsi="Arial" w:cs="Arial"/>
                <w:sz w:val="18"/>
                <w:szCs w:val="18"/>
              </w:rPr>
            </w:pPr>
            <w:r>
              <w:rPr>
                <w:rFonts w:ascii="Arial" w:hAnsi="Arial" w:cs="Arial"/>
                <w:sz w:val="18"/>
                <w:szCs w:val="18"/>
              </w:rPr>
              <w:t>39.61 [0.58]</w:t>
            </w:r>
          </w:p>
        </w:tc>
        <w:tc>
          <w:tcPr>
            <w:tcW w:w="1395" w:type="dxa"/>
            <w:tcBorders>
              <w:bottom w:val="single" w:sz="18" w:space="0" w:color="auto"/>
            </w:tcBorders>
            <w:vAlign w:val="center"/>
          </w:tcPr>
          <w:p w14:paraId="1EA90E8C" w14:textId="77777777" w:rsidR="00AE5A40" w:rsidRDefault="00AE5A40" w:rsidP="00F67A76">
            <w:pPr>
              <w:jc w:val="center"/>
              <w:rPr>
                <w:rFonts w:ascii="Arial" w:hAnsi="Arial" w:cs="Arial"/>
                <w:sz w:val="18"/>
                <w:szCs w:val="18"/>
              </w:rPr>
            </w:pPr>
            <w:r>
              <w:rPr>
                <w:rFonts w:ascii="Arial" w:hAnsi="Arial" w:cs="Arial"/>
                <w:sz w:val="18"/>
                <w:szCs w:val="18"/>
              </w:rPr>
              <w:t>36.3</w:t>
            </w:r>
          </w:p>
        </w:tc>
        <w:tc>
          <w:tcPr>
            <w:tcW w:w="1441" w:type="dxa"/>
            <w:tcBorders>
              <w:bottom w:val="single" w:sz="18" w:space="0" w:color="auto"/>
            </w:tcBorders>
            <w:vAlign w:val="center"/>
          </w:tcPr>
          <w:p w14:paraId="569FC6BB" w14:textId="77777777" w:rsidR="00AE5A40" w:rsidRDefault="00AE5A40" w:rsidP="00F67A76">
            <w:pPr>
              <w:jc w:val="center"/>
              <w:rPr>
                <w:rFonts w:ascii="Arial" w:hAnsi="Arial" w:cs="Arial"/>
                <w:sz w:val="18"/>
                <w:szCs w:val="18"/>
              </w:rPr>
            </w:pPr>
            <w:r>
              <w:rPr>
                <w:rFonts w:ascii="Arial" w:hAnsi="Arial" w:cs="Arial"/>
                <w:sz w:val="18"/>
                <w:szCs w:val="18"/>
              </w:rPr>
              <w:t>41.3</w:t>
            </w:r>
          </w:p>
        </w:tc>
      </w:tr>
    </w:tbl>
    <w:p w14:paraId="4F00A7C6" w14:textId="77777777" w:rsidR="00AE5A40" w:rsidRDefault="00AE5A40"/>
    <w:p w14:paraId="7F039474" w14:textId="77777777" w:rsidR="00AE5A40" w:rsidRDefault="00AE5A40">
      <w:pPr>
        <w:widowControl/>
        <w:jc w:val="left"/>
        <w:rPr>
          <w:rFonts w:ascii="Arial" w:hAnsi="Arial" w:cs="Arial"/>
          <w:b/>
          <w:bCs/>
          <w:sz w:val="24"/>
          <w:szCs w:val="24"/>
        </w:rPr>
      </w:pPr>
      <w:r>
        <w:rPr>
          <w:rFonts w:ascii="Arial" w:hAnsi="Arial" w:cs="Arial"/>
          <w:b/>
          <w:bCs/>
          <w:sz w:val="24"/>
          <w:szCs w:val="24"/>
        </w:rPr>
        <w:br w:type="page"/>
      </w:r>
    </w:p>
    <w:p w14:paraId="06516913" w14:textId="1364459B" w:rsidR="00F42BB1" w:rsidRDefault="00000000">
      <w:pPr>
        <w:rPr>
          <w:rFonts w:ascii="Arial" w:hAnsi="Arial" w:cs="Arial"/>
          <w:b/>
          <w:bCs/>
          <w:sz w:val="24"/>
          <w:szCs w:val="24"/>
        </w:rPr>
      </w:pPr>
      <w:r>
        <w:rPr>
          <w:rFonts w:ascii="Arial" w:hAnsi="Arial" w:cs="Arial"/>
          <w:b/>
          <w:bCs/>
          <w:sz w:val="24"/>
          <w:szCs w:val="24"/>
        </w:rPr>
        <w:lastRenderedPageBreak/>
        <w:t>Table S</w:t>
      </w:r>
      <w:r w:rsidR="00AE5A40">
        <w:rPr>
          <w:rFonts w:ascii="Arial" w:hAnsi="Arial" w:cs="Arial" w:hint="eastAsia"/>
          <w:b/>
          <w:bCs/>
          <w:sz w:val="24"/>
          <w:szCs w:val="24"/>
        </w:rPr>
        <w:t>1</w:t>
      </w:r>
      <w:r w:rsidR="00AE51EE">
        <w:rPr>
          <w:rFonts w:ascii="Arial" w:hAnsi="Arial" w:cs="Arial" w:hint="eastAsia"/>
          <w:b/>
          <w:bCs/>
          <w:sz w:val="24"/>
          <w:szCs w:val="24"/>
        </w:rPr>
        <w:t>0</w:t>
      </w:r>
      <w:r>
        <w:rPr>
          <w:rFonts w:ascii="Arial" w:hAnsi="Arial" w:cs="Arial"/>
          <w:b/>
          <w:bCs/>
          <w:sz w:val="24"/>
          <w:szCs w:val="24"/>
        </w:rPr>
        <w:t xml:space="preserve"> List of primers and primer sequences for </w:t>
      </w:r>
      <w:r>
        <w:rPr>
          <w:rFonts w:ascii="Arial" w:hAnsi="Arial" w:cs="Arial" w:hint="eastAsia"/>
          <w:b/>
          <w:bCs/>
          <w:sz w:val="24"/>
          <w:szCs w:val="24"/>
        </w:rPr>
        <w:t xml:space="preserve">traditional </w:t>
      </w:r>
      <w:r>
        <w:rPr>
          <w:rFonts w:ascii="Arial" w:hAnsi="Arial" w:cs="Arial"/>
          <w:b/>
          <w:bCs/>
          <w:sz w:val="24"/>
          <w:szCs w:val="24"/>
        </w:rPr>
        <w:t>PCR.</w:t>
      </w: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2325"/>
        <w:gridCol w:w="4340"/>
      </w:tblGrid>
      <w:tr w:rsidR="00F42BB1" w14:paraId="22D93A6D" w14:textId="77777777">
        <w:tc>
          <w:tcPr>
            <w:tcW w:w="1560" w:type="dxa"/>
            <w:tcBorders>
              <w:top w:val="single" w:sz="12" w:space="0" w:color="auto"/>
              <w:bottom w:val="single" w:sz="8" w:space="0" w:color="auto"/>
            </w:tcBorders>
            <w:vAlign w:val="center"/>
          </w:tcPr>
          <w:p w14:paraId="350E1C98" w14:textId="77777777" w:rsidR="00F42BB1" w:rsidRDefault="00000000">
            <w:pPr>
              <w:jc w:val="center"/>
              <w:rPr>
                <w:rFonts w:ascii="Arial" w:hAnsi="Arial" w:cs="Arial"/>
                <w:b/>
                <w:bCs/>
                <w:kern w:val="0"/>
                <w:sz w:val="21"/>
                <w:szCs w:val="21"/>
              </w:rPr>
            </w:pPr>
            <w:r>
              <w:rPr>
                <w:rFonts w:ascii="Arial" w:hAnsi="Arial" w:cs="Arial"/>
                <w:b/>
                <w:bCs/>
                <w:kern w:val="0"/>
                <w:sz w:val="21"/>
                <w:szCs w:val="21"/>
              </w:rPr>
              <w:t>Gene</w:t>
            </w:r>
          </w:p>
        </w:tc>
        <w:tc>
          <w:tcPr>
            <w:tcW w:w="2409" w:type="dxa"/>
            <w:tcBorders>
              <w:top w:val="single" w:sz="12" w:space="0" w:color="auto"/>
              <w:bottom w:val="single" w:sz="8" w:space="0" w:color="auto"/>
            </w:tcBorders>
            <w:vAlign w:val="center"/>
          </w:tcPr>
          <w:p w14:paraId="796BC676" w14:textId="77777777" w:rsidR="00F42BB1" w:rsidRDefault="00000000">
            <w:pPr>
              <w:jc w:val="center"/>
              <w:rPr>
                <w:rFonts w:ascii="Arial" w:hAnsi="Arial" w:cs="Arial"/>
                <w:b/>
                <w:bCs/>
                <w:kern w:val="0"/>
                <w:sz w:val="21"/>
                <w:szCs w:val="21"/>
              </w:rPr>
            </w:pPr>
            <w:r>
              <w:rPr>
                <w:rFonts w:ascii="Arial" w:hAnsi="Arial" w:cs="Arial"/>
                <w:b/>
                <w:bCs/>
                <w:kern w:val="0"/>
                <w:sz w:val="21"/>
                <w:szCs w:val="21"/>
              </w:rPr>
              <w:t>Primers</w:t>
            </w:r>
          </w:p>
        </w:tc>
        <w:tc>
          <w:tcPr>
            <w:tcW w:w="4395" w:type="dxa"/>
            <w:tcBorders>
              <w:top w:val="single" w:sz="12" w:space="0" w:color="auto"/>
              <w:bottom w:val="single" w:sz="8" w:space="0" w:color="auto"/>
            </w:tcBorders>
            <w:vAlign w:val="center"/>
          </w:tcPr>
          <w:p w14:paraId="36A99581" w14:textId="77777777" w:rsidR="00F42BB1" w:rsidRDefault="00000000">
            <w:pPr>
              <w:jc w:val="center"/>
              <w:rPr>
                <w:rFonts w:ascii="Arial" w:hAnsi="Arial" w:cs="Arial"/>
                <w:b/>
                <w:bCs/>
                <w:kern w:val="0"/>
                <w:sz w:val="21"/>
                <w:szCs w:val="21"/>
              </w:rPr>
            </w:pPr>
            <w:r>
              <w:rPr>
                <w:rFonts w:ascii="Arial" w:hAnsi="Arial" w:cs="Arial"/>
                <w:b/>
                <w:bCs/>
                <w:kern w:val="0"/>
                <w:sz w:val="21"/>
                <w:szCs w:val="21"/>
              </w:rPr>
              <w:t>Sequence</w:t>
            </w:r>
          </w:p>
        </w:tc>
      </w:tr>
      <w:tr w:rsidR="00F42BB1" w14:paraId="58E0F6DC" w14:textId="77777777">
        <w:tc>
          <w:tcPr>
            <w:tcW w:w="1560" w:type="dxa"/>
            <w:vMerge w:val="restart"/>
            <w:tcBorders>
              <w:top w:val="single" w:sz="8" w:space="0" w:color="auto"/>
            </w:tcBorders>
            <w:vAlign w:val="center"/>
          </w:tcPr>
          <w:p w14:paraId="02A322CC" w14:textId="77777777" w:rsidR="00F42BB1" w:rsidRDefault="00000000">
            <w:pPr>
              <w:jc w:val="center"/>
              <w:rPr>
                <w:rFonts w:ascii="Arial" w:hAnsi="Arial" w:cs="Arial"/>
                <w:kern w:val="0"/>
                <w:sz w:val="21"/>
                <w:szCs w:val="21"/>
              </w:rPr>
            </w:pPr>
            <w:r>
              <w:rPr>
                <w:rFonts w:ascii="Arial" w:hAnsi="Arial" w:cs="Arial"/>
                <w:kern w:val="0"/>
                <w:sz w:val="21"/>
                <w:szCs w:val="21"/>
              </w:rPr>
              <w:t>MGF100-1R</w:t>
            </w:r>
          </w:p>
        </w:tc>
        <w:tc>
          <w:tcPr>
            <w:tcW w:w="2409" w:type="dxa"/>
            <w:tcBorders>
              <w:top w:val="single" w:sz="8" w:space="0" w:color="auto"/>
            </w:tcBorders>
            <w:vAlign w:val="center"/>
          </w:tcPr>
          <w:p w14:paraId="477A8C41" w14:textId="77777777" w:rsidR="00F42BB1" w:rsidRDefault="00000000">
            <w:pPr>
              <w:jc w:val="center"/>
              <w:rPr>
                <w:rFonts w:ascii="Arial" w:hAnsi="Arial" w:cs="Arial"/>
                <w:kern w:val="0"/>
                <w:sz w:val="21"/>
                <w:szCs w:val="21"/>
              </w:rPr>
            </w:pPr>
            <w:r>
              <w:rPr>
                <w:rFonts w:ascii="Arial" w:hAnsi="Arial" w:cs="Arial"/>
                <w:kern w:val="0"/>
                <w:sz w:val="21"/>
                <w:szCs w:val="21"/>
              </w:rPr>
              <w:t>Forward</w:t>
            </w:r>
          </w:p>
        </w:tc>
        <w:tc>
          <w:tcPr>
            <w:tcW w:w="4395" w:type="dxa"/>
            <w:tcBorders>
              <w:top w:val="single" w:sz="8" w:space="0" w:color="auto"/>
            </w:tcBorders>
            <w:vAlign w:val="center"/>
          </w:tcPr>
          <w:p w14:paraId="43637088" w14:textId="77777777" w:rsidR="00F42BB1" w:rsidRDefault="00000000">
            <w:pPr>
              <w:jc w:val="center"/>
              <w:rPr>
                <w:rFonts w:ascii="Arial" w:hAnsi="Arial" w:cs="Arial"/>
                <w:kern w:val="0"/>
                <w:sz w:val="21"/>
                <w:szCs w:val="21"/>
              </w:rPr>
            </w:pPr>
            <w:r>
              <w:rPr>
                <w:rFonts w:ascii="Arial" w:hAnsi="Arial" w:cs="Arial"/>
                <w:kern w:val="0"/>
                <w:sz w:val="21"/>
                <w:szCs w:val="21"/>
              </w:rPr>
              <w:t>ACCACCCTCCAGAAGATTGTTG</w:t>
            </w:r>
          </w:p>
        </w:tc>
      </w:tr>
      <w:tr w:rsidR="00F42BB1" w14:paraId="215D1C54" w14:textId="77777777">
        <w:tc>
          <w:tcPr>
            <w:tcW w:w="1560" w:type="dxa"/>
            <w:vMerge/>
            <w:vAlign w:val="center"/>
          </w:tcPr>
          <w:p w14:paraId="496B2D83" w14:textId="77777777" w:rsidR="00F42BB1" w:rsidRDefault="00F42BB1">
            <w:pPr>
              <w:jc w:val="center"/>
              <w:rPr>
                <w:rFonts w:ascii="Arial" w:hAnsi="Arial" w:cs="Arial"/>
                <w:kern w:val="0"/>
                <w:sz w:val="21"/>
                <w:szCs w:val="21"/>
              </w:rPr>
            </w:pPr>
          </w:p>
        </w:tc>
        <w:tc>
          <w:tcPr>
            <w:tcW w:w="2409" w:type="dxa"/>
            <w:vAlign w:val="center"/>
          </w:tcPr>
          <w:p w14:paraId="2FBDE165" w14:textId="77777777" w:rsidR="00F42BB1" w:rsidRDefault="00000000">
            <w:pPr>
              <w:jc w:val="center"/>
              <w:rPr>
                <w:rFonts w:ascii="Arial" w:hAnsi="Arial" w:cs="Arial"/>
                <w:kern w:val="0"/>
                <w:sz w:val="21"/>
                <w:szCs w:val="21"/>
              </w:rPr>
            </w:pPr>
            <w:r>
              <w:rPr>
                <w:rFonts w:ascii="Arial" w:hAnsi="Arial" w:cs="Arial"/>
                <w:kern w:val="0"/>
                <w:sz w:val="21"/>
                <w:szCs w:val="21"/>
              </w:rPr>
              <w:t>Reverse</w:t>
            </w:r>
          </w:p>
        </w:tc>
        <w:tc>
          <w:tcPr>
            <w:tcW w:w="4395" w:type="dxa"/>
            <w:vAlign w:val="center"/>
          </w:tcPr>
          <w:p w14:paraId="227C9B43" w14:textId="77777777" w:rsidR="00F42BB1" w:rsidRDefault="00000000">
            <w:pPr>
              <w:jc w:val="center"/>
              <w:rPr>
                <w:rFonts w:ascii="Arial" w:hAnsi="Arial" w:cs="Arial"/>
                <w:kern w:val="0"/>
                <w:sz w:val="21"/>
                <w:szCs w:val="21"/>
              </w:rPr>
            </w:pPr>
            <w:r>
              <w:rPr>
                <w:rFonts w:ascii="Arial" w:hAnsi="Arial" w:cs="Arial"/>
                <w:kern w:val="0"/>
                <w:sz w:val="21"/>
                <w:szCs w:val="21"/>
              </w:rPr>
              <w:t>CCACCGAATCCTTTACGACC</w:t>
            </w:r>
          </w:p>
        </w:tc>
      </w:tr>
      <w:tr w:rsidR="00F42BB1" w14:paraId="4F6728E3" w14:textId="77777777">
        <w:tc>
          <w:tcPr>
            <w:tcW w:w="1560" w:type="dxa"/>
            <w:vMerge w:val="restart"/>
            <w:vAlign w:val="center"/>
          </w:tcPr>
          <w:p w14:paraId="4109F732" w14:textId="77777777" w:rsidR="00F42BB1" w:rsidRDefault="00000000">
            <w:pPr>
              <w:jc w:val="center"/>
              <w:rPr>
                <w:rFonts w:ascii="Arial" w:hAnsi="Arial" w:cs="Arial"/>
                <w:kern w:val="0"/>
                <w:sz w:val="21"/>
                <w:szCs w:val="21"/>
              </w:rPr>
            </w:pPr>
            <w:r>
              <w:rPr>
                <w:rFonts w:ascii="Arial" w:hAnsi="Arial" w:cs="Arial"/>
                <w:kern w:val="0"/>
                <w:sz w:val="21"/>
                <w:szCs w:val="21"/>
              </w:rPr>
              <w:t>MGF100-2L</w:t>
            </w:r>
          </w:p>
        </w:tc>
        <w:tc>
          <w:tcPr>
            <w:tcW w:w="2409" w:type="dxa"/>
            <w:vAlign w:val="center"/>
          </w:tcPr>
          <w:p w14:paraId="365D09F0" w14:textId="77777777" w:rsidR="00F42BB1" w:rsidRDefault="00000000">
            <w:pPr>
              <w:jc w:val="center"/>
              <w:rPr>
                <w:rFonts w:ascii="Arial" w:hAnsi="Arial" w:cs="Arial"/>
                <w:kern w:val="0"/>
                <w:sz w:val="21"/>
                <w:szCs w:val="21"/>
              </w:rPr>
            </w:pPr>
            <w:r>
              <w:rPr>
                <w:rFonts w:ascii="Arial" w:hAnsi="Arial" w:cs="Arial"/>
                <w:kern w:val="0"/>
                <w:sz w:val="21"/>
                <w:szCs w:val="21"/>
              </w:rPr>
              <w:t>Forward</w:t>
            </w:r>
          </w:p>
        </w:tc>
        <w:tc>
          <w:tcPr>
            <w:tcW w:w="4395" w:type="dxa"/>
            <w:vAlign w:val="center"/>
          </w:tcPr>
          <w:p w14:paraId="2A530EAF" w14:textId="77777777" w:rsidR="00F42BB1" w:rsidRDefault="00000000">
            <w:pPr>
              <w:jc w:val="center"/>
              <w:rPr>
                <w:rFonts w:ascii="Arial" w:hAnsi="Arial" w:cs="Arial"/>
                <w:kern w:val="0"/>
                <w:sz w:val="21"/>
                <w:szCs w:val="21"/>
              </w:rPr>
            </w:pPr>
            <w:r>
              <w:rPr>
                <w:rFonts w:ascii="Arial" w:hAnsi="Arial" w:cs="Arial"/>
                <w:kern w:val="0"/>
                <w:sz w:val="21"/>
                <w:szCs w:val="21"/>
              </w:rPr>
              <w:t>AGATCCTCCTGGAGCCATTTG</w:t>
            </w:r>
          </w:p>
        </w:tc>
      </w:tr>
      <w:tr w:rsidR="00F42BB1" w14:paraId="59D697B0" w14:textId="77777777">
        <w:tc>
          <w:tcPr>
            <w:tcW w:w="1560" w:type="dxa"/>
            <w:vMerge/>
            <w:vAlign w:val="center"/>
          </w:tcPr>
          <w:p w14:paraId="63099EC9" w14:textId="77777777" w:rsidR="00F42BB1" w:rsidRDefault="00F42BB1">
            <w:pPr>
              <w:jc w:val="center"/>
              <w:rPr>
                <w:rFonts w:ascii="Arial" w:hAnsi="Arial" w:cs="Arial"/>
                <w:kern w:val="0"/>
                <w:sz w:val="21"/>
                <w:szCs w:val="21"/>
              </w:rPr>
            </w:pPr>
          </w:p>
        </w:tc>
        <w:tc>
          <w:tcPr>
            <w:tcW w:w="2409" w:type="dxa"/>
            <w:vAlign w:val="center"/>
          </w:tcPr>
          <w:p w14:paraId="031D5D70" w14:textId="77777777" w:rsidR="00F42BB1" w:rsidRDefault="00000000">
            <w:pPr>
              <w:jc w:val="center"/>
              <w:rPr>
                <w:rFonts w:ascii="Arial" w:hAnsi="Arial" w:cs="Arial"/>
                <w:kern w:val="0"/>
                <w:sz w:val="21"/>
                <w:szCs w:val="21"/>
              </w:rPr>
            </w:pPr>
            <w:r>
              <w:rPr>
                <w:rFonts w:ascii="Arial" w:hAnsi="Arial" w:cs="Arial"/>
                <w:kern w:val="0"/>
                <w:sz w:val="21"/>
                <w:szCs w:val="21"/>
              </w:rPr>
              <w:t>Reverse</w:t>
            </w:r>
          </w:p>
        </w:tc>
        <w:tc>
          <w:tcPr>
            <w:tcW w:w="4395" w:type="dxa"/>
            <w:vAlign w:val="center"/>
          </w:tcPr>
          <w:p w14:paraId="1896520E" w14:textId="77777777" w:rsidR="00F42BB1" w:rsidRDefault="00000000">
            <w:pPr>
              <w:jc w:val="center"/>
              <w:rPr>
                <w:rFonts w:ascii="Arial" w:hAnsi="Arial" w:cs="Arial"/>
                <w:kern w:val="0"/>
                <w:sz w:val="21"/>
                <w:szCs w:val="21"/>
              </w:rPr>
            </w:pPr>
            <w:r>
              <w:rPr>
                <w:rFonts w:ascii="Arial" w:hAnsi="Arial" w:cs="Arial"/>
                <w:kern w:val="0"/>
                <w:sz w:val="21"/>
                <w:szCs w:val="21"/>
              </w:rPr>
              <w:t>ATCTGGAGATGTGCTCGGAAG</w:t>
            </w:r>
          </w:p>
        </w:tc>
      </w:tr>
      <w:tr w:rsidR="00F42BB1" w14:paraId="06B33CA7" w14:textId="77777777">
        <w:tc>
          <w:tcPr>
            <w:tcW w:w="1560" w:type="dxa"/>
            <w:vMerge w:val="restart"/>
            <w:vAlign w:val="center"/>
          </w:tcPr>
          <w:p w14:paraId="5CB0B92E" w14:textId="77777777" w:rsidR="00F42BB1" w:rsidRDefault="00000000">
            <w:pPr>
              <w:jc w:val="center"/>
              <w:rPr>
                <w:rFonts w:ascii="Arial" w:hAnsi="Arial" w:cs="Arial"/>
                <w:kern w:val="0"/>
                <w:sz w:val="21"/>
                <w:szCs w:val="21"/>
              </w:rPr>
            </w:pPr>
            <w:r>
              <w:rPr>
                <w:rFonts w:ascii="Arial" w:hAnsi="Arial" w:cs="Arial"/>
                <w:kern w:val="0"/>
                <w:sz w:val="21"/>
                <w:szCs w:val="21"/>
              </w:rPr>
              <w:t>MGF100-3L</w:t>
            </w:r>
          </w:p>
        </w:tc>
        <w:tc>
          <w:tcPr>
            <w:tcW w:w="2409" w:type="dxa"/>
            <w:vAlign w:val="center"/>
          </w:tcPr>
          <w:p w14:paraId="02BCFB0C" w14:textId="77777777" w:rsidR="00F42BB1" w:rsidRDefault="00000000">
            <w:pPr>
              <w:jc w:val="center"/>
              <w:rPr>
                <w:rFonts w:ascii="Arial" w:hAnsi="Arial" w:cs="Arial"/>
                <w:kern w:val="0"/>
                <w:sz w:val="21"/>
                <w:szCs w:val="21"/>
              </w:rPr>
            </w:pPr>
            <w:r>
              <w:rPr>
                <w:rFonts w:ascii="Arial" w:hAnsi="Arial" w:cs="Arial"/>
                <w:kern w:val="0"/>
                <w:sz w:val="21"/>
                <w:szCs w:val="21"/>
              </w:rPr>
              <w:t>Forward</w:t>
            </w:r>
          </w:p>
        </w:tc>
        <w:tc>
          <w:tcPr>
            <w:tcW w:w="4395" w:type="dxa"/>
            <w:vAlign w:val="center"/>
          </w:tcPr>
          <w:p w14:paraId="26F7ACF7" w14:textId="77777777" w:rsidR="00F42BB1" w:rsidRDefault="00000000">
            <w:pPr>
              <w:jc w:val="center"/>
              <w:rPr>
                <w:rFonts w:ascii="Arial" w:hAnsi="Arial" w:cs="Arial"/>
                <w:kern w:val="0"/>
                <w:sz w:val="21"/>
                <w:szCs w:val="21"/>
              </w:rPr>
            </w:pPr>
            <w:r>
              <w:rPr>
                <w:rFonts w:ascii="Arial" w:hAnsi="Arial" w:cs="Arial"/>
                <w:kern w:val="0"/>
                <w:sz w:val="21"/>
                <w:szCs w:val="21"/>
              </w:rPr>
              <w:t>TTGCATCGTCCGTAAGCAGA</w:t>
            </w:r>
          </w:p>
        </w:tc>
      </w:tr>
      <w:tr w:rsidR="00F42BB1" w14:paraId="50E2A53C" w14:textId="77777777">
        <w:tc>
          <w:tcPr>
            <w:tcW w:w="1560" w:type="dxa"/>
            <w:vMerge/>
            <w:vAlign w:val="center"/>
          </w:tcPr>
          <w:p w14:paraId="2A5787E2" w14:textId="77777777" w:rsidR="00F42BB1" w:rsidRDefault="00F42BB1">
            <w:pPr>
              <w:jc w:val="center"/>
              <w:rPr>
                <w:rFonts w:ascii="Arial" w:hAnsi="Arial" w:cs="Arial"/>
                <w:kern w:val="0"/>
                <w:sz w:val="21"/>
                <w:szCs w:val="21"/>
              </w:rPr>
            </w:pPr>
          </w:p>
        </w:tc>
        <w:tc>
          <w:tcPr>
            <w:tcW w:w="2409" w:type="dxa"/>
            <w:vAlign w:val="center"/>
          </w:tcPr>
          <w:p w14:paraId="7B04AFC1" w14:textId="77777777" w:rsidR="00F42BB1" w:rsidRDefault="00000000">
            <w:pPr>
              <w:jc w:val="center"/>
              <w:rPr>
                <w:rFonts w:ascii="Arial" w:hAnsi="Arial" w:cs="Arial"/>
                <w:kern w:val="0"/>
                <w:sz w:val="21"/>
                <w:szCs w:val="21"/>
              </w:rPr>
            </w:pPr>
            <w:r>
              <w:rPr>
                <w:rFonts w:ascii="Arial" w:hAnsi="Arial" w:cs="Arial"/>
                <w:kern w:val="0"/>
                <w:sz w:val="21"/>
                <w:szCs w:val="21"/>
              </w:rPr>
              <w:t>Reverse</w:t>
            </w:r>
          </w:p>
        </w:tc>
        <w:tc>
          <w:tcPr>
            <w:tcW w:w="4395" w:type="dxa"/>
            <w:vAlign w:val="center"/>
          </w:tcPr>
          <w:p w14:paraId="7DD78A54" w14:textId="77777777" w:rsidR="00F42BB1" w:rsidRDefault="00000000">
            <w:pPr>
              <w:jc w:val="center"/>
              <w:rPr>
                <w:rFonts w:ascii="Arial" w:hAnsi="Arial" w:cs="Arial"/>
                <w:kern w:val="0"/>
                <w:sz w:val="21"/>
                <w:szCs w:val="21"/>
              </w:rPr>
            </w:pPr>
            <w:r>
              <w:rPr>
                <w:rFonts w:ascii="Arial" w:hAnsi="Arial" w:cs="Arial"/>
                <w:kern w:val="0"/>
                <w:sz w:val="21"/>
                <w:szCs w:val="21"/>
              </w:rPr>
              <w:t>ACCGCCTTAACGGAAGTTACC</w:t>
            </w:r>
          </w:p>
        </w:tc>
      </w:tr>
      <w:tr w:rsidR="00F42BB1" w14:paraId="77115CD7" w14:textId="77777777">
        <w:tc>
          <w:tcPr>
            <w:tcW w:w="1560" w:type="dxa"/>
            <w:vMerge w:val="restart"/>
            <w:vAlign w:val="center"/>
          </w:tcPr>
          <w:p w14:paraId="1B430759" w14:textId="77777777" w:rsidR="00F42BB1" w:rsidRDefault="00000000">
            <w:pPr>
              <w:jc w:val="center"/>
              <w:rPr>
                <w:rFonts w:ascii="Arial" w:hAnsi="Arial" w:cs="Arial"/>
                <w:kern w:val="0"/>
                <w:sz w:val="21"/>
                <w:szCs w:val="21"/>
              </w:rPr>
            </w:pPr>
            <w:r>
              <w:rPr>
                <w:rFonts w:ascii="Arial" w:hAnsi="Arial" w:cs="Arial"/>
                <w:kern w:val="0"/>
                <w:sz w:val="21"/>
                <w:szCs w:val="21"/>
              </w:rPr>
              <w:t>MGF300-1L</w:t>
            </w:r>
          </w:p>
        </w:tc>
        <w:tc>
          <w:tcPr>
            <w:tcW w:w="2409" w:type="dxa"/>
            <w:vAlign w:val="center"/>
          </w:tcPr>
          <w:p w14:paraId="757D9F85" w14:textId="77777777" w:rsidR="00F42BB1" w:rsidRDefault="00000000">
            <w:pPr>
              <w:jc w:val="center"/>
              <w:rPr>
                <w:rFonts w:ascii="Arial" w:hAnsi="Arial" w:cs="Arial"/>
                <w:kern w:val="0"/>
                <w:sz w:val="21"/>
                <w:szCs w:val="21"/>
              </w:rPr>
            </w:pPr>
            <w:r>
              <w:rPr>
                <w:rFonts w:ascii="Arial" w:hAnsi="Arial" w:cs="Arial"/>
                <w:kern w:val="0"/>
                <w:sz w:val="21"/>
                <w:szCs w:val="21"/>
              </w:rPr>
              <w:t>Forward</w:t>
            </w:r>
          </w:p>
        </w:tc>
        <w:tc>
          <w:tcPr>
            <w:tcW w:w="4395" w:type="dxa"/>
            <w:vAlign w:val="center"/>
          </w:tcPr>
          <w:p w14:paraId="6F5DA860" w14:textId="77777777" w:rsidR="00F42BB1" w:rsidRDefault="00000000">
            <w:pPr>
              <w:jc w:val="center"/>
              <w:rPr>
                <w:rFonts w:ascii="Arial" w:hAnsi="Arial" w:cs="Arial"/>
                <w:kern w:val="0"/>
                <w:sz w:val="21"/>
                <w:szCs w:val="21"/>
              </w:rPr>
            </w:pPr>
            <w:r>
              <w:rPr>
                <w:rFonts w:ascii="Arial" w:hAnsi="Arial" w:cs="Arial"/>
                <w:kern w:val="0"/>
                <w:sz w:val="21"/>
                <w:szCs w:val="21"/>
              </w:rPr>
              <w:t>CAACGTCCTTGCTACGGCTA</w:t>
            </w:r>
          </w:p>
        </w:tc>
      </w:tr>
      <w:tr w:rsidR="00F42BB1" w14:paraId="67D66AD3" w14:textId="77777777">
        <w:tc>
          <w:tcPr>
            <w:tcW w:w="1560" w:type="dxa"/>
            <w:vMerge/>
            <w:vAlign w:val="center"/>
          </w:tcPr>
          <w:p w14:paraId="11826598" w14:textId="77777777" w:rsidR="00F42BB1" w:rsidRDefault="00F42BB1">
            <w:pPr>
              <w:jc w:val="center"/>
              <w:rPr>
                <w:rFonts w:ascii="Arial" w:hAnsi="Arial" w:cs="Arial"/>
                <w:kern w:val="0"/>
                <w:sz w:val="21"/>
                <w:szCs w:val="21"/>
              </w:rPr>
            </w:pPr>
          </w:p>
        </w:tc>
        <w:tc>
          <w:tcPr>
            <w:tcW w:w="2409" w:type="dxa"/>
            <w:vAlign w:val="center"/>
          </w:tcPr>
          <w:p w14:paraId="52803895" w14:textId="77777777" w:rsidR="00F42BB1" w:rsidRDefault="00000000">
            <w:pPr>
              <w:jc w:val="center"/>
              <w:rPr>
                <w:rFonts w:ascii="Arial" w:hAnsi="Arial" w:cs="Arial"/>
                <w:kern w:val="0"/>
                <w:sz w:val="21"/>
                <w:szCs w:val="21"/>
              </w:rPr>
            </w:pPr>
            <w:r>
              <w:rPr>
                <w:rFonts w:ascii="Arial" w:hAnsi="Arial" w:cs="Arial"/>
                <w:kern w:val="0"/>
                <w:sz w:val="21"/>
                <w:szCs w:val="21"/>
              </w:rPr>
              <w:t>Reverse</w:t>
            </w:r>
          </w:p>
        </w:tc>
        <w:tc>
          <w:tcPr>
            <w:tcW w:w="4395" w:type="dxa"/>
            <w:vAlign w:val="center"/>
          </w:tcPr>
          <w:p w14:paraId="1C078718" w14:textId="77777777" w:rsidR="00F42BB1" w:rsidRDefault="00000000">
            <w:pPr>
              <w:jc w:val="center"/>
              <w:rPr>
                <w:rFonts w:ascii="Arial" w:hAnsi="Arial" w:cs="Arial"/>
                <w:kern w:val="0"/>
                <w:sz w:val="21"/>
                <w:szCs w:val="21"/>
              </w:rPr>
            </w:pPr>
            <w:r>
              <w:rPr>
                <w:rFonts w:ascii="Arial" w:hAnsi="Arial" w:cs="Arial"/>
                <w:kern w:val="0"/>
                <w:sz w:val="21"/>
                <w:szCs w:val="21"/>
              </w:rPr>
              <w:t>GTACTCAATGCAACGGCGTC</w:t>
            </w:r>
          </w:p>
        </w:tc>
      </w:tr>
      <w:tr w:rsidR="00F42BB1" w14:paraId="55084B9D" w14:textId="77777777">
        <w:tc>
          <w:tcPr>
            <w:tcW w:w="1560" w:type="dxa"/>
            <w:vMerge w:val="restart"/>
            <w:vAlign w:val="center"/>
          </w:tcPr>
          <w:p w14:paraId="68857418" w14:textId="77777777" w:rsidR="00F42BB1" w:rsidRDefault="00000000">
            <w:pPr>
              <w:jc w:val="center"/>
              <w:rPr>
                <w:rFonts w:ascii="Arial" w:hAnsi="Arial" w:cs="Arial"/>
                <w:kern w:val="0"/>
                <w:sz w:val="21"/>
                <w:szCs w:val="21"/>
              </w:rPr>
            </w:pPr>
            <w:r>
              <w:rPr>
                <w:rFonts w:ascii="Arial" w:hAnsi="Arial" w:cs="Arial"/>
                <w:kern w:val="0"/>
                <w:sz w:val="21"/>
                <w:szCs w:val="21"/>
              </w:rPr>
              <w:t>MGF300-2R</w:t>
            </w:r>
          </w:p>
        </w:tc>
        <w:tc>
          <w:tcPr>
            <w:tcW w:w="2409" w:type="dxa"/>
            <w:vAlign w:val="center"/>
          </w:tcPr>
          <w:p w14:paraId="62C3AA1D" w14:textId="77777777" w:rsidR="00F42BB1" w:rsidRDefault="00000000">
            <w:pPr>
              <w:jc w:val="center"/>
              <w:rPr>
                <w:rFonts w:ascii="Arial" w:hAnsi="Arial" w:cs="Arial"/>
                <w:kern w:val="0"/>
                <w:sz w:val="21"/>
                <w:szCs w:val="21"/>
              </w:rPr>
            </w:pPr>
            <w:r>
              <w:rPr>
                <w:rFonts w:ascii="Arial" w:hAnsi="Arial" w:cs="Arial"/>
                <w:kern w:val="0"/>
                <w:sz w:val="21"/>
                <w:szCs w:val="21"/>
              </w:rPr>
              <w:t>Forward</w:t>
            </w:r>
          </w:p>
        </w:tc>
        <w:tc>
          <w:tcPr>
            <w:tcW w:w="4395" w:type="dxa"/>
            <w:vAlign w:val="center"/>
          </w:tcPr>
          <w:p w14:paraId="0761FBDF" w14:textId="77777777" w:rsidR="00F42BB1" w:rsidRDefault="00000000">
            <w:pPr>
              <w:jc w:val="center"/>
              <w:rPr>
                <w:rFonts w:ascii="Arial" w:hAnsi="Arial" w:cs="Arial"/>
                <w:kern w:val="0"/>
                <w:sz w:val="21"/>
                <w:szCs w:val="21"/>
              </w:rPr>
            </w:pPr>
            <w:r>
              <w:rPr>
                <w:rFonts w:ascii="Arial" w:hAnsi="Arial" w:cs="Arial"/>
                <w:kern w:val="0"/>
                <w:sz w:val="21"/>
                <w:szCs w:val="21"/>
              </w:rPr>
              <w:t>TAAAACACCCCGATAGCCGT</w:t>
            </w:r>
          </w:p>
        </w:tc>
      </w:tr>
      <w:tr w:rsidR="00F42BB1" w14:paraId="74FA1F30" w14:textId="77777777">
        <w:tc>
          <w:tcPr>
            <w:tcW w:w="1560" w:type="dxa"/>
            <w:vMerge/>
            <w:vAlign w:val="center"/>
          </w:tcPr>
          <w:p w14:paraId="6323EB0B" w14:textId="77777777" w:rsidR="00F42BB1" w:rsidRDefault="00F42BB1">
            <w:pPr>
              <w:jc w:val="center"/>
              <w:rPr>
                <w:rFonts w:ascii="Arial" w:hAnsi="Arial" w:cs="Arial"/>
                <w:kern w:val="0"/>
                <w:sz w:val="21"/>
                <w:szCs w:val="21"/>
              </w:rPr>
            </w:pPr>
          </w:p>
        </w:tc>
        <w:tc>
          <w:tcPr>
            <w:tcW w:w="2409" w:type="dxa"/>
            <w:vAlign w:val="center"/>
          </w:tcPr>
          <w:p w14:paraId="73FD0100" w14:textId="77777777" w:rsidR="00F42BB1" w:rsidRDefault="00000000">
            <w:pPr>
              <w:jc w:val="center"/>
              <w:rPr>
                <w:rFonts w:ascii="Arial" w:hAnsi="Arial" w:cs="Arial"/>
                <w:kern w:val="0"/>
                <w:sz w:val="21"/>
                <w:szCs w:val="21"/>
              </w:rPr>
            </w:pPr>
            <w:r>
              <w:rPr>
                <w:rFonts w:ascii="Arial" w:hAnsi="Arial" w:cs="Arial"/>
                <w:kern w:val="0"/>
                <w:sz w:val="21"/>
                <w:szCs w:val="21"/>
              </w:rPr>
              <w:t>Reverse</w:t>
            </w:r>
          </w:p>
        </w:tc>
        <w:tc>
          <w:tcPr>
            <w:tcW w:w="4395" w:type="dxa"/>
            <w:vAlign w:val="center"/>
          </w:tcPr>
          <w:p w14:paraId="4C1C4E71" w14:textId="77777777" w:rsidR="00F42BB1" w:rsidRDefault="00000000">
            <w:pPr>
              <w:jc w:val="center"/>
              <w:rPr>
                <w:rFonts w:ascii="Arial" w:hAnsi="Arial" w:cs="Arial"/>
                <w:kern w:val="0"/>
                <w:sz w:val="21"/>
                <w:szCs w:val="21"/>
              </w:rPr>
            </w:pPr>
            <w:r>
              <w:rPr>
                <w:rFonts w:ascii="Arial" w:hAnsi="Arial" w:cs="Arial"/>
                <w:kern w:val="0"/>
                <w:sz w:val="21"/>
                <w:szCs w:val="21"/>
              </w:rPr>
              <w:t>ACACAGTCGCATCCCTTGTT</w:t>
            </w:r>
          </w:p>
        </w:tc>
      </w:tr>
      <w:tr w:rsidR="00F42BB1" w14:paraId="442201B5" w14:textId="77777777">
        <w:tc>
          <w:tcPr>
            <w:tcW w:w="1560" w:type="dxa"/>
            <w:vMerge w:val="restart"/>
            <w:vAlign w:val="center"/>
          </w:tcPr>
          <w:p w14:paraId="0C1484D5" w14:textId="77777777" w:rsidR="00F42BB1" w:rsidRDefault="00000000">
            <w:pPr>
              <w:jc w:val="center"/>
              <w:rPr>
                <w:rFonts w:ascii="Arial" w:hAnsi="Arial" w:cs="Arial"/>
                <w:kern w:val="0"/>
                <w:sz w:val="21"/>
                <w:szCs w:val="21"/>
              </w:rPr>
            </w:pPr>
            <w:r>
              <w:rPr>
                <w:rFonts w:ascii="Arial" w:hAnsi="Arial" w:cs="Arial"/>
                <w:kern w:val="0"/>
                <w:sz w:val="21"/>
                <w:szCs w:val="21"/>
              </w:rPr>
              <w:t>MGF300-4L</w:t>
            </w:r>
          </w:p>
        </w:tc>
        <w:tc>
          <w:tcPr>
            <w:tcW w:w="2409" w:type="dxa"/>
            <w:vAlign w:val="center"/>
          </w:tcPr>
          <w:p w14:paraId="0A388958" w14:textId="77777777" w:rsidR="00F42BB1" w:rsidRDefault="00000000">
            <w:pPr>
              <w:jc w:val="center"/>
              <w:rPr>
                <w:rFonts w:ascii="Arial" w:hAnsi="Arial" w:cs="Arial"/>
                <w:kern w:val="0"/>
                <w:sz w:val="21"/>
                <w:szCs w:val="21"/>
              </w:rPr>
            </w:pPr>
            <w:r>
              <w:rPr>
                <w:rFonts w:ascii="Arial" w:hAnsi="Arial" w:cs="Arial"/>
                <w:kern w:val="0"/>
                <w:sz w:val="21"/>
                <w:szCs w:val="21"/>
              </w:rPr>
              <w:t>Forward</w:t>
            </w:r>
          </w:p>
        </w:tc>
        <w:tc>
          <w:tcPr>
            <w:tcW w:w="4395" w:type="dxa"/>
            <w:vAlign w:val="center"/>
          </w:tcPr>
          <w:p w14:paraId="35F99DA8" w14:textId="77777777" w:rsidR="00F42BB1" w:rsidRDefault="00000000">
            <w:pPr>
              <w:jc w:val="center"/>
              <w:rPr>
                <w:rFonts w:ascii="Arial" w:hAnsi="Arial" w:cs="Arial"/>
                <w:kern w:val="0"/>
                <w:sz w:val="21"/>
                <w:szCs w:val="21"/>
              </w:rPr>
            </w:pPr>
            <w:r>
              <w:rPr>
                <w:rFonts w:ascii="Arial" w:hAnsi="Arial" w:cs="Arial"/>
                <w:kern w:val="0"/>
                <w:sz w:val="21"/>
                <w:szCs w:val="21"/>
              </w:rPr>
              <w:t>CAAAGATGCCGTACCTCCGA</w:t>
            </w:r>
          </w:p>
        </w:tc>
      </w:tr>
      <w:tr w:rsidR="00F42BB1" w14:paraId="6326FC04" w14:textId="77777777">
        <w:tc>
          <w:tcPr>
            <w:tcW w:w="1560" w:type="dxa"/>
            <w:vMerge/>
            <w:vAlign w:val="center"/>
          </w:tcPr>
          <w:p w14:paraId="67A86820" w14:textId="77777777" w:rsidR="00F42BB1" w:rsidRDefault="00F42BB1">
            <w:pPr>
              <w:jc w:val="center"/>
              <w:rPr>
                <w:rFonts w:ascii="Arial" w:hAnsi="Arial" w:cs="Arial"/>
                <w:kern w:val="0"/>
                <w:sz w:val="21"/>
                <w:szCs w:val="21"/>
              </w:rPr>
            </w:pPr>
          </w:p>
        </w:tc>
        <w:tc>
          <w:tcPr>
            <w:tcW w:w="2409" w:type="dxa"/>
            <w:vAlign w:val="center"/>
          </w:tcPr>
          <w:p w14:paraId="42AF78A1" w14:textId="77777777" w:rsidR="00F42BB1" w:rsidRDefault="00000000">
            <w:pPr>
              <w:jc w:val="center"/>
              <w:rPr>
                <w:rFonts w:ascii="Arial" w:hAnsi="Arial" w:cs="Arial"/>
                <w:kern w:val="0"/>
                <w:sz w:val="21"/>
                <w:szCs w:val="21"/>
              </w:rPr>
            </w:pPr>
            <w:r>
              <w:rPr>
                <w:rFonts w:ascii="Arial" w:hAnsi="Arial" w:cs="Arial"/>
                <w:kern w:val="0"/>
                <w:sz w:val="21"/>
                <w:szCs w:val="21"/>
              </w:rPr>
              <w:t>Reverse</w:t>
            </w:r>
          </w:p>
        </w:tc>
        <w:tc>
          <w:tcPr>
            <w:tcW w:w="4395" w:type="dxa"/>
            <w:vAlign w:val="center"/>
          </w:tcPr>
          <w:p w14:paraId="60B38CA2" w14:textId="77777777" w:rsidR="00F42BB1" w:rsidRDefault="00000000">
            <w:pPr>
              <w:jc w:val="center"/>
              <w:rPr>
                <w:rFonts w:ascii="Arial" w:hAnsi="Arial" w:cs="Arial"/>
                <w:kern w:val="0"/>
                <w:sz w:val="21"/>
                <w:szCs w:val="21"/>
              </w:rPr>
            </w:pPr>
            <w:r>
              <w:rPr>
                <w:rFonts w:ascii="Arial" w:hAnsi="Arial" w:cs="Arial"/>
                <w:kern w:val="0"/>
                <w:sz w:val="21"/>
                <w:szCs w:val="21"/>
              </w:rPr>
              <w:t>GCTACGGAATGGAATGGGCT</w:t>
            </w:r>
          </w:p>
        </w:tc>
      </w:tr>
      <w:tr w:rsidR="00F42BB1" w14:paraId="0DCC3FE2" w14:textId="77777777">
        <w:tc>
          <w:tcPr>
            <w:tcW w:w="1560" w:type="dxa"/>
            <w:vMerge w:val="restart"/>
            <w:tcBorders>
              <w:bottom w:val="single" w:sz="12" w:space="0" w:color="auto"/>
            </w:tcBorders>
            <w:vAlign w:val="center"/>
          </w:tcPr>
          <w:p w14:paraId="699F0522" w14:textId="77777777" w:rsidR="00F42BB1" w:rsidRDefault="00000000">
            <w:pPr>
              <w:jc w:val="center"/>
              <w:rPr>
                <w:rFonts w:ascii="Arial" w:hAnsi="Arial" w:cs="Arial"/>
                <w:kern w:val="0"/>
                <w:sz w:val="21"/>
                <w:szCs w:val="21"/>
              </w:rPr>
            </w:pPr>
            <w:r>
              <w:rPr>
                <w:rFonts w:ascii="Arial" w:hAnsi="Arial" w:cs="Arial"/>
                <w:kern w:val="0"/>
                <w:sz w:val="21"/>
                <w:szCs w:val="21"/>
              </w:rPr>
              <w:t>B646L</w:t>
            </w:r>
          </w:p>
        </w:tc>
        <w:tc>
          <w:tcPr>
            <w:tcW w:w="2409" w:type="dxa"/>
            <w:vAlign w:val="center"/>
          </w:tcPr>
          <w:p w14:paraId="1494E7D5" w14:textId="77777777" w:rsidR="00F42BB1" w:rsidRDefault="00000000">
            <w:pPr>
              <w:jc w:val="center"/>
              <w:rPr>
                <w:rFonts w:ascii="Arial" w:hAnsi="Arial" w:cs="Arial"/>
                <w:kern w:val="0"/>
                <w:sz w:val="21"/>
                <w:szCs w:val="21"/>
              </w:rPr>
            </w:pPr>
            <w:r>
              <w:rPr>
                <w:rFonts w:ascii="Arial" w:hAnsi="Arial" w:cs="Arial"/>
                <w:kern w:val="0"/>
                <w:sz w:val="21"/>
                <w:szCs w:val="21"/>
              </w:rPr>
              <w:t>Forward</w:t>
            </w:r>
          </w:p>
        </w:tc>
        <w:tc>
          <w:tcPr>
            <w:tcW w:w="4395" w:type="dxa"/>
            <w:vAlign w:val="center"/>
          </w:tcPr>
          <w:p w14:paraId="2F8EA13C" w14:textId="77777777" w:rsidR="00F42BB1" w:rsidRDefault="00000000">
            <w:pPr>
              <w:jc w:val="center"/>
              <w:rPr>
                <w:rFonts w:ascii="Arial" w:hAnsi="Arial" w:cs="Arial"/>
                <w:kern w:val="0"/>
                <w:sz w:val="21"/>
                <w:szCs w:val="21"/>
              </w:rPr>
            </w:pPr>
            <w:r>
              <w:rPr>
                <w:rFonts w:ascii="Arial" w:hAnsi="Arial" w:cs="Arial"/>
                <w:kern w:val="0"/>
                <w:sz w:val="21"/>
                <w:szCs w:val="21"/>
              </w:rPr>
              <w:t>CTTCGGCGAGCGCTTTATCAC</w:t>
            </w:r>
          </w:p>
        </w:tc>
      </w:tr>
      <w:tr w:rsidR="00F42BB1" w14:paraId="1C09F390" w14:textId="77777777">
        <w:tc>
          <w:tcPr>
            <w:tcW w:w="1560" w:type="dxa"/>
            <w:vMerge/>
            <w:tcBorders>
              <w:bottom w:val="single" w:sz="12" w:space="0" w:color="auto"/>
            </w:tcBorders>
            <w:vAlign w:val="center"/>
          </w:tcPr>
          <w:p w14:paraId="6FBB86B5" w14:textId="77777777" w:rsidR="00F42BB1" w:rsidRDefault="00F42BB1">
            <w:pPr>
              <w:jc w:val="center"/>
              <w:rPr>
                <w:rFonts w:ascii="Arial" w:hAnsi="Arial" w:cs="Arial"/>
                <w:kern w:val="0"/>
                <w:sz w:val="21"/>
                <w:szCs w:val="21"/>
              </w:rPr>
            </w:pPr>
          </w:p>
        </w:tc>
        <w:tc>
          <w:tcPr>
            <w:tcW w:w="2409" w:type="dxa"/>
            <w:tcBorders>
              <w:bottom w:val="single" w:sz="12" w:space="0" w:color="auto"/>
            </w:tcBorders>
            <w:vAlign w:val="center"/>
          </w:tcPr>
          <w:p w14:paraId="082BC425" w14:textId="77777777" w:rsidR="00F42BB1" w:rsidRDefault="00000000">
            <w:pPr>
              <w:jc w:val="center"/>
              <w:rPr>
                <w:rFonts w:ascii="Arial" w:hAnsi="Arial" w:cs="Arial"/>
                <w:kern w:val="0"/>
                <w:sz w:val="21"/>
                <w:szCs w:val="21"/>
              </w:rPr>
            </w:pPr>
            <w:r>
              <w:rPr>
                <w:rFonts w:ascii="Arial" w:hAnsi="Arial" w:cs="Arial"/>
                <w:kern w:val="0"/>
                <w:sz w:val="21"/>
                <w:szCs w:val="21"/>
              </w:rPr>
              <w:t>Reverse</w:t>
            </w:r>
          </w:p>
        </w:tc>
        <w:tc>
          <w:tcPr>
            <w:tcW w:w="4395" w:type="dxa"/>
            <w:tcBorders>
              <w:bottom w:val="single" w:sz="12" w:space="0" w:color="auto"/>
            </w:tcBorders>
            <w:vAlign w:val="center"/>
          </w:tcPr>
          <w:p w14:paraId="1210729F" w14:textId="77777777" w:rsidR="00F42BB1" w:rsidRDefault="00000000">
            <w:pPr>
              <w:jc w:val="center"/>
              <w:rPr>
                <w:rFonts w:ascii="Arial" w:hAnsi="Arial" w:cs="Arial"/>
                <w:kern w:val="0"/>
                <w:sz w:val="21"/>
                <w:szCs w:val="21"/>
              </w:rPr>
            </w:pPr>
            <w:r>
              <w:rPr>
                <w:rFonts w:ascii="Arial" w:hAnsi="Arial" w:cs="Arial"/>
                <w:kern w:val="0"/>
                <w:sz w:val="21"/>
                <w:szCs w:val="21"/>
              </w:rPr>
              <w:t>GGAAATTCATTCACCAAATCCTT</w:t>
            </w:r>
          </w:p>
        </w:tc>
      </w:tr>
    </w:tbl>
    <w:p w14:paraId="125EBC3F" w14:textId="77777777" w:rsidR="00F42BB1" w:rsidRDefault="00F42BB1">
      <w:pPr>
        <w:rPr>
          <w:rFonts w:ascii="Arial" w:hAnsi="Arial" w:cs="Arial"/>
          <w:sz w:val="24"/>
          <w:szCs w:val="24"/>
        </w:rPr>
      </w:pPr>
    </w:p>
    <w:p w14:paraId="1A92E6D8" w14:textId="77777777" w:rsidR="00F42BB1" w:rsidRDefault="00000000">
      <w:pPr>
        <w:widowControl/>
        <w:jc w:val="left"/>
        <w:rPr>
          <w:rFonts w:ascii="Arial" w:hAnsi="Arial" w:cs="Arial"/>
          <w:sz w:val="28"/>
          <w:szCs w:val="28"/>
        </w:rPr>
      </w:pPr>
      <w:r>
        <w:rPr>
          <w:rFonts w:ascii="Arial" w:hAnsi="Arial" w:cs="Arial"/>
          <w:sz w:val="28"/>
          <w:szCs w:val="28"/>
        </w:rPr>
        <w:br w:type="page"/>
      </w:r>
    </w:p>
    <w:p w14:paraId="5D60894F" w14:textId="1F26AB0E" w:rsidR="00F42BB1" w:rsidRDefault="00000000">
      <w:pPr>
        <w:rPr>
          <w:rFonts w:ascii="Arial" w:hAnsi="Arial" w:cs="Arial"/>
          <w:b/>
          <w:bCs/>
          <w:sz w:val="24"/>
          <w:szCs w:val="24"/>
        </w:rPr>
      </w:pPr>
      <w:r>
        <w:rPr>
          <w:rFonts w:ascii="Arial" w:hAnsi="Arial" w:cs="Arial"/>
          <w:b/>
          <w:bCs/>
          <w:sz w:val="24"/>
          <w:szCs w:val="24"/>
        </w:rPr>
        <w:lastRenderedPageBreak/>
        <w:t>Table S</w:t>
      </w:r>
      <w:r w:rsidR="00AE51EE">
        <w:rPr>
          <w:rFonts w:ascii="Arial" w:hAnsi="Arial" w:cs="Arial" w:hint="eastAsia"/>
          <w:b/>
          <w:bCs/>
          <w:sz w:val="24"/>
          <w:szCs w:val="24"/>
        </w:rPr>
        <w:t>11</w:t>
      </w:r>
      <w:r>
        <w:rPr>
          <w:rFonts w:ascii="Arial" w:hAnsi="Arial" w:cs="Arial"/>
          <w:b/>
          <w:bCs/>
          <w:sz w:val="24"/>
          <w:szCs w:val="24"/>
        </w:rPr>
        <w:t xml:space="preserve"> List of primers and primer sequences for qPCR.</w:t>
      </w: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2325"/>
        <w:gridCol w:w="4340"/>
      </w:tblGrid>
      <w:tr w:rsidR="00F42BB1" w14:paraId="291679F9" w14:textId="77777777">
        <w:tc>
          <w:tcPr>
            <w:tcW w:w="1560" w:type="dxa"/>
            <w:tcBorders>
              <w:top w:val="single" w:sz="12" w:space="0" w:color="auto"/>
              <w:bottom w:val="single" w:sz="8" w:space="0" w:color="auto"/>
            </w:tcBorders>
            <w:vAlign w:val="center"/>
          </w:tcPr>
          <w:p w14:paraId="158275E0" w14:textId="77777777" w:rsidR="00F42BB1" w:rsidRDefault="00000000">
            <w:pPr>
              <w:jc w:val="center"/>
              <w:rPr>
                <w:rFonts w:ascii="Arial" w:hAnsi="Arial" w:cs="Arial"/>
                <w:b/>
                <w:bCs/>
                <w:kern w:val="0"/>
                <w:sz w:val="21"/>
                <w:szCs w:val="21"/>
              </w:rPr>
            </w:pPr>
            <w:r>
              <w:rPr>
                <w:rFonts w:ascii="Arial" w:hAnsi="Arial" w:cs="Arial"/>
                <w:b/>
                <w:bCs/>
                <w:kern w:val="0"/>
                <w:sz w:val="21"/>
                <w:szCs w:val="21"/>
              </w:rPr>
              <w:t>Gene</w:t>
            </w:r>
          </w:p>
        </w:tc>
        <w:tc>
          <w:tcPr>
            <w:tcW w:w="2409" w:type="dxa"/>
            <w:tcBorders>
              <w:top w:val="single" w:sz="12" w:space="0" w:color="auto"/>
              <w:bottom w:val="single" w:sz="8" w:space="0" w:color="auto"/>
            </w:tcBorders>
            <w:vAlign w:val="center"/>
          </w:tcPr>
          <w:p w14:paraId="48F0BE5C" w14:textId="77777777" w:rsidR="00F42BB1" w:rsidRDefault="00000000">
            <w:pPr>
              <w:jc w:val="center"/>
              <w:rPr>
                <w:rFonts w:ascii="Arial" w:hAnsi="Arial" w:cs="Arial"/>
                <w:b/>
                <w:bCs/>
                <w:kern w:val="0"/>
                <w:sz w:val="21"/>
                <w:szCs w:val="21"/>
              </w:rPr>
            </w:pPr>
            <w:r>
              <w:rPr>
                <w:rFonts w:ascii="Arial" w:hAnsi="Arial" w:cs="Arial"/>
                <w:b/>
                <w:bCs/>
                <w:kern w:val="0"/>
                <w:sz w:val="21"/>
                <w:szCs w:val="21"/>
              </w:rPr>
              <w:t>Primers</w:t>
            </w:r>
          </w:p>
        </w:tc>
        <w:tc>
          <w:tcPr>
            <w:tcW w:w="4395" w:type="dxa"/>
            <w:tcBorders>
              <w:top w:val="single" w:sz="12" w:space="0" w:color="auto"/>
              <w:bottom w:val="single" w:sz="8" w:space="0" w:color="auto"/>
            </w:tcBorders>
            <w:vAlign w:val="center"/>
          </w:tcPr>
          <w:p w14:paraId="56C39ACC" w14:textId="77777777" w:rsidR="00F42BB1" w:rsidRDefault="00000000">
            <w:pPr>
              <w:jc w:val="center"/>
              <w:rPr>
                <w:rFonts w:ascii="Arial" w:hAnsi="Arial" w:cs="Arial"/>
                <w:b/>
                <w:bCs/>
                <w:kern w:val="0"/>
                <w:sz w:val="21"/>
                <w:szCs w:val="21"/>
              </w:rPr>
            </w:pPr>
            <w:r>
              <w:rPr>
                <w:rFonts w:ascii="Arial" w:hAnsi="Arial" w:cs="Arial"/>
                <w:b/>
                <w:bCs/>
                <w:kern w:val="0"/>
                <w:sz w:val="21"/>
                <w:szCs w:val="21"/>
              </w:rPr>
              <w:t>Sequence</w:t>
            </w:r>
          </w:p>
        </w:tc>
      </w:tr>
      <w:tr w:rsidR="00F42BB1" w14:paraId="5A3E6B16" w14:textId="77777777">
        <w:tc>
          <w:tcPr>
            <w:tcW w:w="1560" w:type="dxa"/>
            <w:vMerge w:val="restart"/>
            <w:tcBorders>
              <w:top w:val="single" w:sz="8" w:space="0" w:color="auto"/>
            </w:tcBorders>
          </w:tcPr>
          <w:p w14:paraId="5E521494" w14:textId="77777777" w:rsidR="00F42BB1" w:rsidRDefault="00000000">
            <w:pPr>
              <w:jc w:val="center"/>
              <w:rPr>
                <w:rFonts w:ascii="Arial" w:hAnsi="Arial" w:cs="Arial"/>
                <w:kern w:val="0"/>
                <w:sz w:val="21"/>
                <w:szCs w:val="21"/>
              </w:rPr>
            </w:pPr>
            <w:r>
              <w:rPr>
                <w:rFonts w:ascii="Arial" w:hAnsi="Arial" w:cs="Arial"/>
                <w:kern w:val="0"/>
                <w:sz w:val="21"/>
                <w:szCs w:val="21"/>
              </w:rPr>
              <w:t>MGF100-1R</w:t>
            </w:r>
          </w:p>
        </w:tc>
        <w:tc>
          <w:tcPr>
            <w:tcW w:w="2409" w:type="dxa"/>
            <w:tcBorders>
              <w:top w:val="single" w:sz="8" w:space="0" w:color="auto"/>
            </w:tcBorders>
          </w:tcPr>
          <w:p w14:paraId="0DEC6AC7" w14:textId="77777777" w:rsidR="00F42BB1" w:rsidRDefault="00000000">
            <w:pPr>
              <w:jc w:val="center"/>
              <w:rPr>
                <w:rFonts w:ascii="Arial" w:hAnsi="Arial" w:cs="Arial"/>
                <w:kern w:val="0"/>
                <w:sz w:val="21"/>
                <w:szCs w:val="21"/>
              </w:rPr>
            </w:pPr>
            <w:r>
              <w:rPr>
                <w:rFonts w:ascii="Arial" w:hAnsi="Arial" w:cs="Arial"/>
                <w:kern w:val="0"/>
                <w:sz w:val="21"/>
                <w:szCs w:val="21"/>
              </w:rPr>
              <w:t>Forward</w:t>
            </w:r>
          </w:p>
        </w:tc>
        <w:tc>
          <w:tcPr>
            <w:tcW w:w="4395" w:type="dxa"/>
            <w:tcBorders>
              <w:top w:val="single" w:sz="8" w:space="0" w:color="auto"/>
            </w:tcBorders>
          </w:tcPr>
          <w:p w14:paraId="41C9152E" w14:textId="77777777" w:rsidR="00F42BB1" w:rsidRDefault="00000000">
            <w:pPr>
              <w:jc w:val="center"/>
              <w:rPr>
                <w:rFonts w:ascii="Arial" w:hAnsi="Arial" w:cs="Arial"/>
                <w:kern w:val="0"/>
                <w:sz w:val="21"/>
                <w:szCs w:val="21"/>
              </w:rPr>
            </w:pPr>
            <w:r>
              <w:rPr>
                <w:rFonts w:ascii="Arial" w:hAnsi="Arial" w:cs="Arial"/>
                <w:kern w:val="0"/>
                <w:sz w:val="21"/>
                <w:szCs w:val="21"/>
              </w:rPr>
              <w:t>ACCACCCTCCAGAAGATTGTTG</w:t>
            </w:r>
          </w:p>
        </w:tc>
      </w:tr>
      <w:tr w:rsidR="00F42BB1" w14:paraId="52939AA3" w14:textId="77777777">
        <w:tc>
          <w:tcPr>
            <w:tcW w:w="1560" w:type="dxa"/>
            <w:vMerge/>
          </w:tcPr>
          <w:p w14:paraId="279F21FB" w14:textId="77777777" w:rsidR="00F42BB1" w:rsidRDefault="00F42BB1">
            <w:pPr>
              <w:jc w:val="center"/>
              <w:rPr>
                <w:rFonts w:ascii="Arial" w:hAnsi="Arial" w:cs="Arial"/>
                <w:kern w:val="0"/>
                <w:sz w:val="21"/>
                <w:szCs w:val="21"/>
              </w:rPr>
            </w:pPr>
          </w:p>
        </w:tc>
        <w:tc>
          <w:tcPr>
            <w:tcW w:w="2409" w:type="dxa"/>
          </w:tcPr>
          <w:p w14:paraId="1EE75EBF" w14:textId="77777777" w:rsidR="00F42BB1" w:rsidRDefault="00000000">
            <w:pPr>
              <w:jc w:val="center"/>
              <w:rPr>
                <w:rFonts w:ascii="Arial" w:hAnsi="Arial" w:cs="Arial"/>
                <w:kern w:val="0"/>
                <w:sz w:val="21"/>
                <w:szCs w:val="21"/>
              </w:rPr>
            </w:pPr>
            <w:r>
              <w:rPr>
                <w:rFonts w:ascii="Arial" w:hAnsi="Arial" w:cs="Arial"/>
                <w:kern w:val="0"/>
                <w:sz w:val="21"/>
                <w:szCs w:val="21"/>
              </w:rPr>
              <w:t>Reverse</w:t>
            </w:r>
          </w:p>
        </w:tc>
        <w:tc>
          <w:tcPr>
            <w:tcW w:w="4395" w:type="dxa"/>
          </w:tcPr>
          <w:p w14:paraId="2D2A8095" w14:textId="77777777" w:rsidR="00F42BB1" w:rsidRDefault="00000000">
            <w:pPr>
              <w:jc w:val="center"/>
              <w:rPr>
                <w:rFonts w:ascii="Arial" w:hAnsi="Arial" w:cs="Arial"/>
                <w:kern w:val="0"/>
                <w:sz w:val="21"/>
                <w:szCs w:val="21"/>
              </w:rPr>
            </w:pPr>
            <w:r>
              <w:rPr>
                <w:rFonts w:ascii="Arial" w:hAnsi="Arial" w:cs="Arial"/>
                <w:kern w:val="0"/>
                <w:sz w:val="21"/>
                <w:szCs w:val="21"/>
              </w:rPr>
              <w:t>CCACCGAATCCTTTACGACC</w:t>
            </w:r>
          </w:p>
        </w:tc>
      </w:tr>
      <w:tr w:rsidR="00F42BB1" w14:paraId="42CB10F7" w14:textId="77777777">
        <w:tc>
          <w:tcPr>
            <w:tcW w:w="1560" w:type="dxa"/>
            <w:vMerge w:val="restart"/>
          </w:tcPr>
          <w:p w14:paraId="03A03623" w14:textId="77777777" w:rsidR="00F42BB1" w:rsidRDefault="00000000">
            <w:pPr>
              <w:jc w:val="center"/>
              <w:rPr>
                <w:rFonts w:ascii="Arial" w:hAnsi="Arial" w:cs="Arial"/>
                <w:kern w:val="0"/>
                <w:sz w:val="21"/>
                <w:szCs w:val="21"/>
              </w:rPr>
            </w:pPr>
            <w:r>
              <w:rPr>
                <w:rFonts w:ascii="Arial" w:hAnsi="Arial" w:cs="Arial"/>
                <w:kern w:val="0"/>
                <w:sz w:val="21"/>
                <w:szCs w:val="21"/>
              </w:rPr>
              <w:t>MGF100-2L</w:t>
            </w:r>
          </w:p>
        </w:tc>
        <w:tc>
          <w:tcPr>
            <w:tcW w:w="2409" w:type="dxa"/>
          </w:tcPr>
          <w:p w14:paraId="344984CD" w14:textId="77777777" w:rsidR="00F42BB1" w:rsidRDefault="00000000">
            <w:pPr>
              <w:jc w:val="center"/>
              <w:rPr>
                <w:rFonts w:ascii="Arial" w:hAnsi="Arial" w:cs="Arial"/>
                <w:kern w:val="0"/>
                <w:sz w:val="21"/>
                <w:szCs w:val="21"/>
              </w:rPr>
            </w:pPr>
            <w:r>
              <w:rPr>
                <w:rFonts w:ascii="Arial" w:hAnsi="Arial" w:cs="Arial"/>
                <w:kern w:val="0"/>
                <w:sz w:val="21"/>
                <w:szCs w:val="21"/>
              </w:rPr>
              <w:t>Forward</w:t>
            </w:r>
          </w:p>
        </w:tc>
        <w:tc>
          <w:tcPr>
            <w:tcW w:w="4395" w:type="dxa"/>
            <w:vAlign w:val="center"/>
          </w:tcPr>
          <w:p w14:paraId="03788D22" w14:textId="77777777" w:rsidR="00F42BB1" w:rsidRDefault="00000000">
            <w:pPr>
              <w:jc w:val="center"/>
              <w:rPr>
                <w:rFonts w:ascii="Arial" w:hAnsi="Arial" w:cs="Arial"/>
                <w:kern w:val="0"/>
                <w:sz w:val="21"/>
                <w:szCs w:val="21"/>
              </w:rPr>
            </w:pPr>
            <w:r>
              <w:rPr>
                <w:rFonts w:ascii="Arial" w:hAnsi="Arial" w:cs="Arial"/>
                <w:kern w:val="0"/>
                <w:sz w:val="21"/>
                <w:szCs w:val="21"/>
              </w:rPr>
              <w:t>AGATCCTCCTGGAGCCATTTG</w:t>
            </w:r>
          </w:p>
        </w:tc>
      </w:tr>
      <w:tr w:rsidR="00F42BB1" w14:paraId="6D4CD58D" w14:textId="77777777">
        <w:tc>
          <w:tcPr>
            <w:tcW w:w="1560" w:type="dxa"/>
            <w:vMerge/>
          </w:tcPr>
          <w:p w14:paraId="0356B5BE" w14:textId="77777777" w:rsidR="00F42BB1" w:rsidRDefault="00F42BB1">
            <w:pPr>
              <w:jc w:val="center"/>
              <w:rPr>
                <w:rFonts w:ascii="Arial" w:hAnsi="Arial" w:cs="Arial"/>
                <w:kern w:val="0"/>
                <w:sz w:val="21"/>
                <w:szCs w:val="21"/>
              </w:rPr>
            </w:pPr>
          </w:p>
        </w:tc>
        <w:tc>
          <w:tcPr>
            <w:tcW w:w="2409" w:type="dxa"/>
          </w:tcPr>
          <w:p w14:paraId="3086DD9E" w14:textId="77777777" w:rsidR="00F42BB1" w:rsidRDefault="00000000">
            <w:pPr>
              <w:jc w:val="center"/>
              <w:rPr>
                <w:rFonts w:ascii="Arial" w:hAnsi="Arial" w:cs="Arial"/>
                <w:kern w:val="0"/>
                <w:sz w:val="21"/>
                <w:szCs w:val="21"/>
              </w:rPr>
            </w:pPr>
            <w:r>
              <w:rPr>
                <w:rFonts w:ascii="Arial" w:hAnsi="Arial" w:cs="Arial"/>
                <w:kern w:val="0"/>
                <w:sz w:val="21"/>
                <w:szCs w:val="21"/>
              </w:rPr>
              <w:t>Reverse</w:t>
            </w:r>
          </w:p>
        </w:tc>
        <w:tc>
          <w:tcPr>
            <w:tcW w:w="4395" w:type="dxa"/>
            <w:vAlign w:val="center"/>
          </w:tcPr>
          <w:p w14:paraId="40F0B497" w14:textId="77777777" w:rsidR="00F42BB1" w:rsidRDefault="00000000">
            <w:pPr>
              <w:jc w:val="center"/>
              <w:rPr>
                <w:rFonts w:ascii="Arial" w:hAnsi="Arial" w:cs="Arial"/>
                <w:kern w:val="0"/>
                <w:sz w:val="21"/>
                <w:szCs w:val="21"/>
              </w:rPr>
            </w:pPr>
            <w:r>
              <w:rPr>
                <w:rFonts w:ascii="Arial" w:hAnsi="Arial" w:cs="Arial"/>
                <w:kern w:val="0"/>
                <w:sz w:val="21"/>
                <w:szCs w:val="21"/>
              </w:rPr>
              <w:t>ATCTGGAGATGTGCTCGGAAG</w:t>
            </w:r>
          </w:p>
        </w:tc>
      </w:tr>
      <w:tr w:rsidR="00F42BB1" w14:paraId="00491928" w14:textId="77777777">
        <w:tc>
          <w:tcPr>
            <w:tcW w:w="1560" w:type="dxa"/>
            <w:vMerge w:val="restart"/>
          </w:tcPr>
          <w:p w14:paraId="37A9741D" w14:textId="77777777" w:rsidR="00F42BB1" w:rsidRDefault="00000000">
            <w:pPr>
              <w:jc w:val="center"/>
              <w:rPr>
                <w:rFonts w:ascii="Arial" w:hAnsi="Arial" w:cs="Arial"/>
                <w:kern w:val="0"/>
                <w:sz w:val="21"/>
                <w:szCs w:val="21"/>
              </w:rPr>
            </w:pPr>
            <w:r>
              <w:rPr>
                <w:rFonts w:ascii="Arial" w:hAnsi="Arial" w:cs="Arial"/>
                <w:kern w:val="0"/>
                <w:sz w:val="21"/>
                <w:szCs w:val="21"/>
              </w:rPr>
              <w:t>MGF100-3L</w:t>
            </w:r>
          </w:p>
        </w:tc>
        <w:tc>
          <w:tcPr>
            <w:tcW w:w="2409" w:type="dxa"/>
          </w:tcPr>
          <w:p w14:paraId="7AD859F8" w14:textId="77777777" w:rsidR="00F42BB1" w:rsidRDefault="00000000">
            <w:pPr>
              <w:jc w:val="center"/>
              <w:rPr>
                <w:rFonts w:ascii="Arial" w:hAnsi="Arial" w:cs="Arial"/>
                <w:kern w:val="0"/>
                <w:sz w:val="21"/>
                <w:szCs w:val="21"/>
              </w:rPr>
            </w:pPr>
            <w:r>
              <w:rPr>
                <w:rFonts w:ascii="Arial" w:hAnsi="Arial" w:cs="Arial"/>
                <w:kern w:val="0"/>
                <w:sz w:val="21"/>
                <w:szCs w:val="21"/>
              </w:rPr>
              <w:t>Forward</w:t>
            </w:r>
          </w:p>
        </w:tc>
        <w:tc>
          <w:tcPr>
            <w:tcW w:w="4395" w:type="dxa"/>
            <w:vAlign w:val="center"/>
          </w:tcPr>
          <w:p w14:paraId="59006C57" w14:textId="77777777" w:rsidR="00F42BB1" w:rsidRDefault="00000000">
            <w:pPr>
              <w:jc w:val="center"/>
              <w:rPr>
                <w:rFonts w:ascii="Arial" w:hAnsi="Arial" w:cs="Arial"/>
                <w:kern w:val="0"/>
                <w:sz w:val="21"/>
                <w:szCs w:val="21"/>
              </w:rPr>
            </w:pPr>
            <w:r>
              <w:rPr>
                <w:rFonts w:ascii="Arial" w:hAnsi="Arial" w:cs="Arial"/>
                <w:kern w:val="0"/>
                <w:sz w:val="21"/>
                <w:szCs w:val="21"/>
              </w:rPr>
              <w:t>TTGCATCGTCCGTAAGCAGA</w:t>
            </w:r>
          </w:p>
        </w:tc>
      </w:tr>
      <w:tr w:rsidR="00F42BB1" w14:paraId="744E5CF9" w14:textId="77777777">
        <w:tc>
          <w:tcPr>
            <w:tcW w:w="1560" w:type="dxa"/>
            <w:vMerge/>
          </w:tcPr>
          <w:p w14:paraId="0F56B4F4" w14:textId="77777777" w:rsidR="00F42BB1" w:rsidRDefault="00F42BB1">
            <w:pPr>
              <w:jc w:val="center"/>
              <w:rPr>
                <w:rFonts w:ascii="Arial" w:hAnsi="Arial" w:cs="Arial"/>
                <w:kern w:val="0"/>
                <w:sz w:val="21"/>
                <w:szCs w:val="21"/>
              </w:rPr>
            </w:pPr>
          </w:p>
        </w:tc>
        <w:tc>
          <w:tcPr>
            <w:tcW w:w="2409" w:type="dxa"/>
          </w:tcPr>
          <w:p w14:paraId="0C68A892" w14:textId="77777777" w:rsidR="00F42BB1" w:rsidRDefault="00000000">
            <w:pPr>
              <w:jc w:val="center"/>
              <w:rPr>
                <w:rFonts w:ascii="Arial" w:hAnsi="Arial" w:cs="Arial"/>
                <w:kern w:val="0"/>
                <w:sz w:val="21"/>
                <w:szCs w:val="21"/>
              </w:rPr>
            </w:pPr>
            <w:r>
              <w:rPr>
                <w:rFonts w:ascii="Arial" w:hAnsi="Arial" w:cs="Arial"/>
                <w:kern w:val="0"/>
                <w:sz w:val="21"/>
                <w:szCs w:val="21"/>
              </w:rPr>
              <w:t>Reverse</w:t>
            </w:r>
          </w:p>
        </w:tc>
        <w:tc>
          <w:tcPr>
            <w:tcW w:w="4395" w:type="dxa"/>
            <w:vAlign w:val="center"/>
          </w:tcPr>
          <w:p w14:paraId="2617A62A" w14:textId="77777777" w:rsidR="00F42BB1" w:rsidRDefault="00000000">
            <w:pPr>
              <w:jc w:val="center"/>
              <w:rPr>
                <w:rFonts w:ascii="Arial" w:hAnsi="Arial" w:cs="Arial"/>
                <w:kern w:val="0"/>
                <w:sz w:val="21"/>
                <w:szCs w:val="21"/>
              </w:rPr>
            </w:pPr>
            <w:r>
              <w:rPr>
                <w:rFonts w:ascii="Arial" w:hAnsi="Arial" w:cs="Arial"/>
                <w:kern w:val="0"/>
                <w:sz w:val="21"/>
                <w:szCs w:val="21"/>
              </w:rPr>
              <w:t>ACCGCCTTAACGGAAGTTACC</w:t>
            </w:r>
          </w:p>
        </w:tc>
      </w:tr>
      <w:tr w:rsidR="00F42BB1" w14:paraId="2824E556" w14:textId="77777777">
        <w:tc>
          <w:tcPr>
            <w:tcW w:w="1560" w:type="dxa"/>
            <w:vMerge w:val="restart"/>
          </w:tcPr>
          <w:p w14:paraId="7D51A5F4" w14:textId="77777777" w:rsidR="00F42BB1" w:rsidRDefault="00000000">
            <w:pPr>
              <w:jc w:val="center"/>
              <w:rPr>
                <w:rFonts w:ascii="Arial" w:hAnsi="Arial" w:cs="Arial"/>
                <w:kern w:val="0"/>
                <w:sz w:val="21"/>
                <w:szCs w:val="21"/>
              </w:rPr>
            </w:pPr>
            <w:r>
              <w:rPr>
                <w:rFonts w:ascii="Arial" w:hAnsi="Arial" w:cs="Arial"/>
                <w:kern w:val="0"/>
                <w:sz w:val="21"/>
                <w:szCs w:val="21"/>
              </w:rPr>
              <w:t>MGF300-1L</w:t>
            </w:r>
          </w:p>
        </w:tc>
        <w:tc>
          <w:tcPr>
            <w:tcW w:w="2409" w:type="dxa"/>
          </w:tcPr>
          <w:p w14:paraId="40587841" w14:textId="77777777" w:rsidR="00F42BB1" w:rsidRDefault="00000000">
            <w:pPr>
              <w:jc w:val="center"/>
              <w:rPr>
                <w:rFonts w:ascii="Arial" w:hAnsi="Arial" w:cs="Arial"/>
                <w:kern w:val="0"/>
                <w:sz w:val="21"/>
                <w:szCs w:val="21"/>
              </w:rPr>
            </w:pPr>
            <w:r>
              <w:rPr>
                <w:rFonts w:ascii="Arial" w:hAnsi="Arial" w:cs="Arial"/>
                <w:kern w:val="0"/>
                <w:sz w:val="21"/>
                <w:szCs w:val="21"/>
              </w:rPr>
              <w:t>Forward</w:t>
            </w:r>
          </w:p>
        </w:tc>
        <w:tc>
          <w:tcPr>
            <w:tcW w:w="4395" w:type="dxa"/>
            <w:vAlign w:val="center"/>
          </w:tcPr>
          <w:p w14:paraId="1D0A1DC6" w14:textId="77777777" w:rsidR="00F42BB1" w:rsidRDefault="00000000">
            <w:pPr>
              <w:jc w:val="center"/>
              <w:rPr>
                <w:rFonts w:ascii="Arial" w:hAnsi="Arial" w:cs="Arial"/>
                <w:kern w:val="0"/>
                <w:sz w:val="21"/>
                <w:szCs w:val="21"/>
              </w:rPr>
            </w:pPr>
            <w:r>
              <w:rPr>
                <w:rFonts w:ascii="Arial" w:hAnsi="Arial" w:cs="Arial"/>
                <w:kern w:val="0"/>
                <w:sz w:val="21"/>
                <w:szCs w:val="21"/>
              </w:rPr>
              <w:t>CAACGTCCTTGCTACGGCTA</w:t>
            </w:r>
          </w:p>
        </w:tc>
      </w:tr>
      <w:tr w:rsidR="00F42BB1" w14:paraId="3135657A" w14:textId="77777777">
        <w:tc>
          <w:tcPr>
            <w:tcW w:w="1560" w:type="dxa"/>
            <w:vMerge/>
          </w:tcPr>
          <w:p w14:paraId="2A7ED4C2" w14:textId="77777777" w:rsidR="00F42BB1" w:rsidRDefault="00F42BB1">
            <w:pPr>
              <w:jc w:val="center"/>
              <w:rPr>
                <w:rFonts w:ascii="Arial" w:hAnsi="Arial" w:cs="Arial"/>
                <w:kern w:val="0"/>
                <w:sz w:val="21"/>
                <w:szCs w:val="21"/>
              </w:rPr>
            </w:pPr>
          </w:p>
        </w:tc>
        <w:tc>
          <w:tcPr>
            <w:tcW w:w="2409" w:type="dxa"/>
          </w:tcPr>
          <w:p w14:paraId="5EB4D903" w14:textId="77777777" w:rsidR="00F42BB1" w:rsidRDefault="00000000">
            <w:pPr>
              <w:jc w:val="center"/>
              <w:rPr>
                <w:rFonts w:ascii="Arial" w:hAnsi="Arial" w:cs="Arial"/>
                <w:kern w:val="0"/>
                <w:sz w:val="21"/>
                <w:szCs w:val="21"/>
              </w:rPr>
            </w:pPr>
            <w:r>
              <w:rPr>
                <w:rFonts w:ascii="Arial" w:hAnsi="Arial" w:cs="Arial"/>
                <w:kern w:val="0"/>
                <w:sz w:val="21"/>
                <w:szCs w:val="21"/>
              </w:rPr>
              <w:t>Reverse</w:t>
            </w:r>
          </w:p>
        </w:tc>
        <w:tc>
          <w:tcPr>
            <w:tcW w:w="4395" w:type="dxa"/>
            <w:vAlign w:val="center"/>
          </w:tcPr>
          <w:p w14:paraId="5AF62D51" w14:textId="77777777" w:rsidR="00F42BB1" w:rsidRDefault="00000000">
            <w:pPr>
              <w:jc w:val="center"/>
              <w:rPr>
                <w:rFonts w:ascii="Arial" w:hAnsi="Arial" w:cs="Arial"/>
                <w:kern w:val="0"/>
                <w:sz w:val="21"/>
                <w:szCs w:val="21"/>
              </w:rPr>
            </w:pPr>
            <w:r>
              <w:rPr>
                <w:rFonts w:ascii="Arial" w:hAnsi="Arial" w:cs="Arial"/>
                <w:kern w:val="0"/>
                <w:sz w:val="21"/>
                <w:szCs w:val="21"/>
              </w:rPr>
              <w:t>GTACTCAATGCAACGGCGTC</w:t>
            </w:r>
          </w:p>
        </w:tc>
      </w:tr>
      <w:tr w:rsidR="00F42BB1" w14:paraId="4E9FE032" w14:textId="77777777">
        <w:tc>
          <w:tcPr>
            <w:tcW w:w="1560" w:type="dxa"/>
            <w:vMerge w:val="restart"/>
          </w:tcPr>
          <w:p w14:paraId="6882C61F" w14:textId="77777777" w:rsidR="00F42BB1" w:rsidRDefault="00000000">
            <w:pPr>
              <w:jc w:val="center"/>
              <w:rPr>
                <w:rFonts w:ascii="Arial" w:hAnsi="Arial" w:cs="Arial"/>
                <w:kern w:val="0"/>
                <w:sz w:val="21"/>
                <w:szCs w:val="21"/>
              </w:rPr>
            </w:pPr>
            <w:r>
              <w:rPr>
                <w:rFonts w:ascii="Arial" w:hAnsi="Arial" w:cs="Arial"/>
                <w:kern w:val="0"/>
                <w:sz w:val="21"/>
                <w:szCs w:val="21"/>
              </w:rPr>
              <w:t>MGF300-2R</w:t>
            </w:r>
          </w:p>
        </w:tc>
        <w:tc>
          <w:tcPr>
            <w:tcW w:w="2409" w:type="dxa"/>
          </w:tcPr>
          <w:p w14:paraId="7BF77411" w14:textId="77777777" w:rsidR="00F42BB1" w:rsidRDefault="00000000">
            <w:pPr>
              <w:jc w:val="center"/>
              <w:rPr>
                <w:rFonts w:ascii="Arial" w:hAnsi="Arial" w:cs="Arial"/>
                <w:kern w:val="0"/>
                <w:sz w:val="21"/>
                <w:szCs w:val="21"/>
              </w:rPr>
            </w:pPr>
            <w:r>
              <w:rPr>
                <w:rFonts w:ascii="Arial" w:hAnsi="Arial" w:cs="Arial"/>
                <w:kern w:val="0"/>
                <w:sz w:val="21"/>
                <w:szCs w:val="21"/>
              </w:rPr>
              <w:t>Forward</w:t>
            </w:r>
          </w:p>
        </w:tc>
        <w:tc>
          <w:tcPr>
            <w:tcW w:w="4395" w:type="dxa"/>
            <w:vAlign w:val="center"/>
          </w:tcPr>
          <w:p w14:paraId="5F2CA417" w14:textId="77777777" w:rsidR="00F42BB1" w:rsidRDefault="00000000">
            <w:pPr>
              <w:jc w:val="center"/>
              <w:rPr>
                <w:rFonts w:ascii="Arial" w:hAnsi="Arial" w:cs="Arial"/>
                <w:kern w:val="0"/>
                <w:sz w:val="21"/>
                <w:szCs w:val="21"/>
              </w:rPr>
            </w:pPr>
            <w:r>
              <w:rPr>
                <w:rFonts w:ascii="Arial" w:hAnsi="Arial" w:cs="Arial"/>
                <w:kern w:val="0"/>
                <w:sz w:val="21"/>
                <w:szCs w:val="21"/>
              </w:rPr>
              <w:t>TAAAACACCCCGATAGCCGT</w:t>
            </w:r>
          </w:p>
        </w:tc>
      </w:tr>
      <w:tr w:rsidR="00F42BB1" w14:paraId="734E7584" w14:textId="77777777">
        <w:tc>
          <w:tcPr>
            <w:tcW w:w="1560" w:type="dxa"/>
            <w:vMerge/>
          </w:tcPr>
          <w:p w14:paraId="6668AFD5" w14:textId="77777777" w:rsidR="00F42BB1" w:rsidRDefault="00F42BB1">
            <w:pPr>
              <w:jc w:val="center"/>
              <w:rPr>
                <w:rFonts w:ascii="Arial" w:hAnsi="Arial" w:cs="Arial"/>
                <w:kern w:val="0"/>
                <w:sz w:val="21"/>
                <w:szCs w:val="21"/>
              </w:rPr>
            </w:pPr>
          </w:p>
        </w:tc>
        <w:tc>
          <w:tcPr>
            <w:tcW w:w="2409" w:type="dxa"/>
          </w:tcPr>
          <w:p w14:paraId="592E7E21" w14:textId="77777777" w:rsidR="00F42BB1" w:rsidRDefault="00000000">
            <w:pPr>
              <w:jc w:val="center"/>
              <w:rPr>
                <w:rFonts w:ascii="Arial" w:hAnsi="Arial" w:cs="Arial"/>
                <w:kern w:val="0"/>
                <w:sz w:val="21"/>
                <w:szCs w:val="21"/>
              </w:rPr>
            </w:pPr>
            <w:r>
              <w:rPr>
                <w:rFonts w:ascii="Arial" w:hAnsi="Arial" w:cs="Arial"/>
                <w:kern w:val="0"/>
                <w:sz w:val="21"/>
                <w:szCs w:val="21"/>
              </w:rPr>
              <w:t>Reverse</w:t>
            </w:r>
          </w:p>
        </w:tc>
        <w:tc>
          <w:tcPr>
            <w:tcW w:w="4395" w:type="dxa"/>
            <w:vAlign w:val="center"/>
          </w:tcPr>
          <w:p w14:paraId="67A9AC93" w14:textId="77777777" w:rsidR="00F42BB1" w:rsidRDefault="00000000">
            <w:pPr>
              <w:jc w:val="center"/>
              <w:rPr>
                <w:rFonts w:ascii="Arial" w:hAnsi="Arial" w:cs="Arial"/>
                <w:kern w:val="0"/>
                <w:sz w:val="21"/>
                <w:szCs w:val="21"/>
              </w:rPr>
            </w:pPr>
            <w:r>
              <w:rPr>
                <w:rFonts w:ascii="Arial" w:hAnsi="Arial" w:cs="Arial"/>
                <w:kern w:val="0"/>
                <w:sz w:val="21"/>
                <w:szCs w:val="21"/>
              </w:rPr>
              <w:t>ACACAGTCGCATCCCTTGTT</w:t>
            </w:r>
          </w:p>
        </w:tc>
      </w:tr>
      <w:tr w:rsidR="00F42BB1" w14:paraId="21AFC7A7" w14:textId="77777777">
        <w:tc>
          <w:tcPr>
            <w:tcW w:w="1560" w:type="dxa"/>
            <w:vMerge w:val="restart"/>
          </w:tcPr>
          <w:p w14:paraId="23FF3B4C" w14:textId="77777777" w:rsidR="00F42BB1" w:rsidRDefault="00000000">
            <w:pPr>
              <w:jc w:val="center"/>
              <w:rPr>
                <w:rFonts w:ascii="Arial" w:hAnsi="Arial" w:cs="Arial"/>
                <w:kern w:val="0"/>
                <w:sz w:val="21"/>
                <w:szCs w:val="21"/>
              </w:rPr>
            </w:pPr>
            <w:r>
              <w:rPr>
                <w:rFonts w:ascii="Arial" w:hAnsi="Arial" w:cs="Arial"/>
                <w:kern w:val="0"/>
                <w:sz w:val="21"/>
                <w:szCs w:val="21"/>
              </w:rPr>
              <w:t>MGF300-4L</w:t>
            </w:r>
          </w:p>
        </w:tc>
        <w:tc>
          <w:tcPr>
            <w:tcW w:w="2409" w:type="dxa"/>
          </w:tcPr>
          <w:p w14:paraId="11928D48" w14:textId="77777777" w:rsidR="00F42BB1" w:rsidRDefault="00000000">
            <w:pPr>
              <w:jc w:val="center"/>
              <w:rPr>
                <w:rFonts w:ascii="Arial" w:hAnsi="Arial" w:cs="Arial"/>
                <w:kern w:val="0"/>
                <w:sz w:val="21"/>
                <w:szCs w:val="21"/>
              </w:rPr>
            </w:pPr>
            <w:r>
              <w:rPr>
                <w:rFonts w:ascii="Arial" w:hAnsi="Arial" w:cs="Arial"/>
                <w:kern w:val="0"/>
                <w:sz w:val="21"/>
                <w:szCs w:val="21"/>
              </w:rPr>
              <w:t>Forward</w:t>
            </w:r>
          </w:p>
        </w:tc>
        <w:tc>
          <w:tcPr>
            <w:tcW w:w="4395" w:type="dxa"/>
            <w:vAlign w:val="center"/>
          </w:tcPr>
          <w:p w14:paraId="3E42BF40" w14:textId="77777777" w:rsidR="00F42BB1" w:rsidRDefault="00000000">
            <w:pPr>
              <w:jc w:val="center"/>
              <w:rPr>
                <w:rFonts w:ascii="Arial" w:hAnsi="Arial" w:cs="Arial"/>
                <w:kern w:val="0"/>
                <w:sz w:val="21"/>
                <w:szCs w:val="21"/>
              </w:rPr>
            </w:pPr>
            <w:r>
              <w:rPr>
                <w:rFonts w:ascii="Arial" w:hAnsi="Arial" w:cs="Arial"/>
                <w:kern w:val="0"/>
                <w:sz w:val="21"/>
                <w:szCs w:val="21"/>
              </w:rPr>
              <w:t>CAAAGATGCCGTACCTCCGA</w:t>
            </w:r>
          </w:p>
        </w:tc>
      </w:tr>
      <w:tr w:rsidR="00F42BB1" w14:paraId="494CEF18" w14:textId="77777777">
        <w:tc>
          <w:tcPr>
            <w:tcW w:w="1560" w:type="dxa"/>
            <w:vMerge/>
          </w:tcPr>
          <w:p w14:paraId="6F8B1D7E" w14:textId="77777777" w:rsidR="00F42BB1" w:rsidRDefault="00F42BB1">
            <w:pPr>
              <w:jc w:val="center"/>
              <w:rPr>
                <w:rFonts w:ascii="Arial" w:hAnsi="Arial" w:cs="Arial"/>
                <w:kern w:val="0"/>
                <w:sz w:val="21"/>
                <w:szCs w:val="21"/>
              </w:rPr>
            </w:pPr>
          </w:p>
        </w:tc>
        <w:tc>
          <w:tcPr>
            <w:tcW w:w="2409" w:type="dxa"/>
          </w:tcPr>
          <w:p w14:paraId="46F76415" w14:textId="77777777" w:rsidR="00F42BB1" w:rsidRDefault="00000000">
            <w:pPr>
              <w:jc w:val="center"/>
              <w:rPr>
                <w:rFonts w:ascii="Arial" w:hAnsi="Arial" w:cs="Arial"/>
                <w:kern w:val="0"/>
                <w:sz w:val="21"/>
                <w:szCs w:val="21"/>
              </w:rPr>
            </w:pPr>
            <w:r>
              <w:rPr>
                <w:rFonts w:ascii="Arial" w:hAnsi="Arial" w:cs="Arial"/>
                <w:kern w:val="0"/>
                <w:sz w:val="21"/>
                <w:szCs w:val="21"/>
              </w:rPr>
              <w:t>Reverse</w:t>
            </w:r>
          </w:p>
        </w:tc>
        <w:tc>
          <w:tcPr>
            <w:tcW w:w="4395" w:type="dxa"/>
            <w:vAlign w:val="center"/>
          </w:tcPr>
          <w:p w14:paraId="1BC75678" w14:textId="77777777" w:rsidR="00F42BB1" w:rsidRDefault="00000000">
            <w:pPr>
              <w:jc w:val="center"/>
              <w:rPr>
                <w:rFonts w:ascii="Arial" w:hAnsi="Arial" w:cs="Arial"/>
                <w:kern w:val="0"/>
                <w:sz w:val="21"/>
                <w:szCs w:val="21"/>
              </w:rPr>
            </w:pPr>
            <w:r>
              <w:rPr>
                <w:rFonts w:ascii="Arial" w:hAnsi="Arial" w:cs="Arial"/>
                <w:kern w:val="0"/>
                <w:sz w:val="21"/>
                <w:szCs w:val="21"/>
              </w:rPr>
              <w:t>GCTACGGAATGGAATGGGCT</w:t>
            </w:r>
          </w:p>
        </w:tc>
      </w:tr>
      <w:tr w:rsidR="00F42BB1" w14:paraId="79BACF5A" w14:textId="77777777">
        <w:tc>
          <w:tcPr>
            <w:tcW w:w="1560" w:type="dxa"/>
            <w:vMerge w:val="restart"/>
          </w:tcPr>
          <w:p w14:paraId="277D39B9" w14:textId="77777777" w:rsidR="00F42BB1" w:rsidRDefault="00000000">
            <w:pPr>
              <w:jc w:val="center"/>
              <w:rPr>
                <w:rFonts w:ascii="Arial" w:hAnsi="Arial" w:cs="Arial"/>
                <w:kern w:val="0"/>
                <w:sz w:val="21"/>
                <w:szCs w:val="21"/>
              </w:rPr>
            </w:pPr>
            <w:r>
              <w:rPr>
                <w:rFonts w:ascii="Arial" w:hAnsi="Arial" w:cs="Arial"/>
                <w:kern w:val="0"/>
                <w:sz w:val="21"/>
                <w:szCs w:val="21"/>
              </w:rPr>
              <w:t>B646L</w:t>
            </w:r>
          </w:p>
        </w:tc>
        <w:tc>
          <w:tcPr>
            <w:tcW w:w="2409" w:type="dxa"/>
          </w:tcPr>
          <w:p w14:paraId="0A1C250F" w14:textId="77777777" w:rsidR="00F42BB1" w:rsidRDefault="00000000">
            <w:pPr>
              <w:jc w:val="center"/>
              <w:rPr>
                <w:rFonts w:ascii="Arial" w:hAnsi="Arial" w:cs="Arial"/>
                <w:kern w:val="0"/>
                <w:sz w:val="21"/>
                <w:szCs w:val="21"/>
              </w:rPr>
            </w:pPr>
            <w:r>
              <w:rPr>
                <w:rFonts w:ascii="Arial" w:hAnsi="Arial" w:cs="Arial"/>
                <w:kern w:val="0"/>
                <w:sz w:val="21"/>
                <w:szCs w:val="21"/>
              </w:rPr>
              <w:t>Forward</w:t>
            </w:r>
          </w:p>
        </w:tc>
        <w:tc>
          <w:tcPr>
            <w:tcW w:w="4395" w:type="dxa"/>
          </w:tcPr>
          <w:p w14:paraId="74C6626C" w14:textId="77777777" w:rsidR="00F42BB1" w:rsidRDefault="00000000">
            <w:pPr>
              <w:jc w:val="center"/>
              <w:rPr>
                <w:rFonts w:ascii="Arial" w:hAnsi="Arial" w:cs="Arial"/>
                <w:kern w:val="0"/>
                <w:sz w:val="21"/>
                <w:szCs w:val="21"/>
              </w:rPr>
            </w:pPr>
            <w:r>
              <w:rPr>
                <w:rFonts w:ascii="Arial" w:hAnsi="Arial" w:cs="Arial"/>
                <w:kern w:val="0"/>
                <w:sz w:val="21"/>
                <w:szCs w:val="21"/>
              </w:rPr>
              <w:t>CTTCGGCGAGCGCTTTATCAC</w:t>
            </w:r>
          </w:p>
        </w:tc>
      </w:tr>
      <w:tr w:rsidR="00F42BB1" w14:paraId="0F605396" w14:textId="77777777">
        <w:tc>
          <w:tcPr>
            <w:tcW w:w="1560" w:type="dxa"/>
            <w:vMerge/>
          </w:tcPr>
          <w:p w14:paraId="0EB1B54C" w14:textId="77777777" w:rsidR="00F42BB1" w:rsidRDefault="00F42BB1">
            <w:pPr>
              <w:jc w:val="center"/>
              <w:rPr>
                <w:rFonts w:ascii="Arial" w:hAnsi="Arial" w:cs="Arial"/>
                <w:kern w:val="0"/>
                <w:sz w:val="21"/>
                <w:szCs w:val="21"/>
              </w:rPr>
            </w:pPr>
          </w:p>
        </w:tc>
        <w:tc>
          <w:tcPr>
            <w:tcW w:w="2409" w:type="dxa"/>
          </w:tcPr>
          <w:p w14:paraId="5284D2FD" w14:textId="77777777" w:rsidR="00F42BB1" w:rsidRDefault="00000000">
            <w:pPr>
              <w:jc w:val="center"/>
              <w:rPr>
                <w:rFonts w:ascii="Arial" w:hAnsi="Arial" w:cs="Arial"/>
                <w:kern w:val="0"/>
                <w:sz w:val="21"/>
                <w:szCs w:val="21"/>
              </w:rPr>
            </w:pPr>
            <w:r>
              <w:rPr>
                <w:rFonts w:ascii="Arial" w:hAnsi="Arial" w:cs="Arial"/>
                <w:kern w:val="0"/>
                <w:sz w:val="21"/>
                <w:szCs w:val="21"/>
              </w:rPr>
              <w:t>Reverse</w:t>
            </w:r>
          </w:p>
        </w:tc>
        <w:tc>
          <w:tcPr>
            <w:tcW w:w="4395" w:type="dxa"/>
          </w:tcPr>
          <w:p w14:paraId="4C9F1E75" w14:textId="77777777" w:rsidR="00F42BB1" w:rsidRDefault="00000000">
            <w:pPr>
              <w:jc w:val="center"/>
              <w:rPr>
                <w:rFonts w:ascii="Arial" w:hAnsi="Arial" w:cs="Arial"/>
                <w:kern w:val="0"/>
                <w:sz w:val="21"/>
                <w:szCs w:val="21"/>
              </w:rPr>
            </w:pPr>
            <w:r>
              <w:rPr>
                <w:rFonts w:ascii="Arial" w:hAnsi="Arial" w:cs="Arial"/>
                <w:kern w:val="0"/>
                <w:sz w:val="21"/>
                <w:szCs w:val="21"/>
              </w:rPr>
              <w:t>GGAAATTCATTCACCAAATCCTT</w:t>
            </w:r>
          </w:p>
        </w:tc>
      </w:tr>
      <w:tr w:rsidR="00F42BB1" w14:paraId="444BD7C3" w14:textId="77777777">
        <w:tc>
          <w:tcPr>
            <w:tcW w:w="1560" w:type="dxa"/>
            <w:vMerge w:val="restart"/>
          </w:tcPr>
          <w:p w14:paraId="7D73563D" w14:textId="77777777" w:rsidR="00F42BB1" w:rsidRDefault="00000000">
            <w:pPr>
              <w:jc w:val="center"/>
              <w:rPr>
                <w:rFonts w:ascii="Arial" w:hAnsi="Arial" w:cs="Arial"/>
                <w:kern w:val="0"/>
                <w:sz w:val="21"/>
                <w:szCs w:val="21"/>
              </w:rPr>
            </w:pPr>
            <w:r>
              <w:rPr>
                <w:rFonts w:ascii="Arial" w:hAnsi="Arial" w:cs="Arial"/>
                <w:kern w:val="0"/>
                <w:sz w:val="21"/>
                <w:szCs w:val="21"/>
              </w:rPr>
              <w:t>CP204L</w:t>
            </w:r>
          </w:p>
        </w:tc>
        <w:tc>
          <w:tcPr>
            <w:tcW w:w="2409" w:type="dxa"/>
          </w:tcPr>
          <w:p w14:paraId="4CC05D91" w14:textId="77777777" w:rsidR="00F42BB1" w:rsidRDefault="00000000">
            <w:pPr>
              <w:jc w:val="center"/>
              <w:rPr>
                <w:rFonts w:ascii="Arial" w:hAnsi="Arial" w:cs="Arial"/>
                <w:kern w:val="0"/>
                <w:sz w:val="21"/>
                <w:szCs w:val="21"/>
              </w:rPr>
            </w:pPr>
            <w:r>
              <w:rPr>
                <w:rFonts w:ascii="Arial" w:hAnsi="Arial" w:cs="Arial"/>
                <w:kern w:val="0"/>
                <w:sz w:val="21"/>
                <w:szCs w:val="21"/>
              </w:rPr>
              <w:t>Forward</w:t>
            </w:r>
          </w:p>
        </w:tc>
        <w:tc>
          <w:tcPr>
            <w:tcW w:w="4395" w:type="dxa"/>
          </w:tcPr>
          <w:p w14:paraId="0AD263D0" w14:textId="77777777" w:rsidR="00F42BB1" w:rsidRDefault="00000000">
            <w:pPr>
              <w:jc w:val="center"/>
              <w:rPr>
                <w:rFonts w:ascii="Arial" w:hAnsi="Arial" w:cs="Arial"/>
                <w:kern w:val="0"/>
                <w:sz w:val="21"/>
                <w:szCs w:val="21"/>
              </w:rPr>
            </w:pPr>
            <w:r>
              <w:rPr>
                <w:rFonts w:ascii="Arial" w:hAnsi="Arial" w:cs="Arial"/>
                <w:kern w:val="0"/>
                <w:sz w:val="21"/>
                <w:szCs w:val="21"/>
              </w:rPr>
              <w:t>GACGGAATCCTCAGCATCTTC</w:t>
            </w:r>
          </w:p>
        </w:tc>
      </w:tr>
      <w:tr w:rsidR="00F42BB1" w14:paraId="340F6C5A" w14:textId="77777777">
        <w:tc>
          <w:tcPr>
            <w:tcW w:w="1560" w:type="dxa"/>
            <w:vMerge/>
          </w:tcPr>
          <w:p w14:paraId="2CA12C55" w14:textId="77777777" w:rsidR="00F42BB1" w:rsidRDefault="00F42BB1">
            <w:pPr>
              <w:jc w:val="center"/>
              <w:rPr>
                <w:rFonts w:ascii="Arial" w:hAnsi="Arial" w:cs="Arial"/>
                <w:kern w:val="0"/>
                <w:sz w:val="21"/>
                <w:szCs w:val="21"/>
              </w:rPr>
            </w:pPr>
          </w:p>
        </w:tc>
        <w:tc>
          <w:tcPr>
            <w:tcW w:w="2409" w:type="dxa"/>
          </w:tcPr>
          <w:p w14:paraId="3E2E8036" w14:textId="77777777" w:rsidR="00F42BB1" w:rsidRDefault="00000000">
            <w:pPr>
              <w:jc w:val="center"/>
              <w:rPr>
                <w:rFonts w:ascii="Arial" w:hAnsi="Arial" w:cs="Arial"/>
                <w:kern w:val="0"/>
                <w:sz w:val="21"/>
                <w:szCs w:val="21"/>
              </w:rPr>
            </w:pPr>
            <w:r>
              <w:rPr>
                <w:rFonts w:ascii="Arial" w:hAnsi="Arial" w:cs="Arial"/>
                <w:kern w:val="0"/>
                <w:sz w:val="21"/>
                <w:szCs w:val="21"/>
              </w:rPr>
              <w:t>Reverse</w:t>
            </w:r>
          </w:p>
        </w:tc>
        <w:tc>
          <w:tcPr>
            <w:tcW w:w="4395" w:type="dxa"/>
          </w:tcPr>
          <w:p w14:paraId="18F96E76" w14:textId="77777777" w:rsidR="00F42BB1" w:rsidRDefault="00000000">
            <w:pPr>
              <w:jc w:val="center"/>
              <w:rPr>
                <w:rFonts w:ascii="Arial" w:hAnsi="Arial" w:cs="Arial"/>
                <w:kern w:val="0"/>
                <w:sz w:val="21"/>
                <w:szCs w:val="21"/>
              </w:rPr>
            </w:pPr>
            <w:r>
              <w:rPr>
                <w:rFonts w:ascii="Arial" w:hAnsi="Arial" w:cs="Arial"/>
                <w:kern w:val="0"/>
                <w:sz w:val="21"/>
                <w:szCs w:val="21"/>
              </w:rPr>
              <w:t>CAGCTTGGAGTCTTTAGGTACC</w:t>
            </w:r>
          </w:p>
        </w:tc>
      </w:tr>
      <w:tr w:rsidR="00F42BB1" w14:paraId="2E277611" w14:textId="77777777">
        <w:tc>
          <w:tcPr>
            <w:tcW w:w="1560" w:type="dxa"/>
            <w:vMerge w:val="restart"/>
            <w:tcBorders>
              <w:bottom w:val="single" w:sz="12" w:space="0" w:color="auto"/>
            </w:tcBorders>
          </w:tcPr>
          <w:p w14:paraId="4EBC771C" w14:textId="77777777" w:rsidR="00F42BB1" w:rsidRDefault="00000000">
            <w:pPr>
              <w:jc w:val="center"/>
              <w:rPr>
                <w:rFonts w:ascii="Arial" w:hAnsi="Arial" w:cs="Arial"/>
                <w:kern w:val="0"/>
                <w:sz w:val="21"/>
                <w:szCs w:val="21"/>
              </w:rPr>
            </w:pPr>
            <w:r>
              <w:rPr>
                <w:rFonts w:ascii="Arial" w:hAnsi="Arial" w:cs="Arial"/>
                <w:kern w:val="0"/>
                <w:sz w:val="21"/>
                <w:szCs w:val="21"/>
              </w:rPr>
              <w:t>GAPDH</w:t>
            </w:r>
          </w:p>
        </w:tc>
        <w:tc>
          <w:tcPr>
            <w:tcW w:w="2409" w:type="dxa"/>
          </w:tcPr>
          <w:p w14:paraId="2F3252C7" w14:textId="77777777" w:rsidR="00F42BB1" w:rsidRDefault="00000000">
            <w:pPr>
              <w:jc w:val="center"/>
              <w:rPr>
                <w:rFonts w:ascii="Arial" w:hAnsi="Arial" w:cs="Arial"/>
                <w:kern w:val="0"/>
                <w:sz w:val="21"/>
                <w:szCs w:val="21"/>
              </w:rPr>
            </w:pPr>
            <w:r>
              <w:rPr>
                <w:rFonts w:ascii="Arial" w:hAnsi="Arial" w:cs="Arial"/>
                <w:kern w:val="0"/>
                <w:sz w:val="21"/>
                <w:szCs w:val="21"/>
              </w:rPr>
              <w:t>Forward</w:t>
            </w:r>
          </w:p>
        </w:tc>
        <w:tc>
          <w:tcPr>
            <w:tcW w:w="4395" w:type="dxa"/>
          </w:tcPr>
          <w:p w14:paraId="389E5B75" w14:textId="77777777" w:rsidR="00F42BB1" w:rsidRDefault="00000000">
            <w:pPr>
              <w:jc w:val="center"/>
              <w:rPr>
                <w:rFonts w:ascii="Arial" w:hAnsi="Arial" w:cs="Arial"/>
                <w:kern w:val="0"/>
                <w:sz w:val="21"/>
                <w:szCs w:val="21"/>
              </w:rPr>
            </w:pPr>
            <w:r>
              <w:rPr>
                <w:rFonts w:ascii="Arial" w:hAnsi="Arial" w:cs="Arial"/>
                <w:kern w:val="0"/>
                <w:sz w:val="21"/>
                <w:szCs w:val="21"/>
              </w:rPr>
              <w:t>ACATGGCCTCCAAGGAGTAAGA</w:t>
            </w:r>
          </w:p>
        </w:tc>
      </w:tr>
      <w:tr w:rsidR="00F42BB1" w14:paraId="65B73FC9" w14:textId="77777777">
        <w:tc>
          <w:tcPr>
            <w:tcW w:w="1560" w:type="dxa"/>
            <w:vMerge/>
            <w:tcBorders>
              <w:bottom w:val="single" w:sz="12" w:space="0" w:color="auto"/>
            </w:tcBorders>
          </w:tcPr>
          <w:p w14:paraId="3AE9267E" w14:textId="77777777" w:rsidR="00F42BB1" w:rsidRDefault="00F42BB1">
            <w:pPr>
              <w:jc w:val="center"/>
              <w:rPr>
                <w:rFonts w:ascii="Arial" w:hAnsi="Arial" w:cs="Arial"/>
                <w:kern w:val="0"/>
                <w:sz w:val="21"/>
                <w:szCs w:val="21"/>
              </w:rPr>
            </w:pPr>
          </w:p>
        </w:tc>
        <w:tc>
          <w:tcPr>
            <w:tcW w:w="2409" w:type="dxa"/>
            <w:tcBorders>
              <w:bottom w:val="single" w:sz="12" w:space="0" w:color="auto"/>
            </w:tcBorders>
          </w:tcPr>
          <w:p w14:paraId="1D769215" w14:textId="77777777" w:rsidR="00F42BB1" w:rsidRDefault="00000000">
            <w:pPr>
              <w:jc w:val="center"/>
              <w:rPr>
                <w:rFonts w:ascii="Arial" w:hAnsi="Arial" w:cs="Arial"/>
                <w:kern w:val="0"/>
                <w:sz w:val="21"/>
                <w:szCs w:val="21"/>
              </w:rPr>
            </w:pPr>
            <w:r>
              <w:rPr>
                <w:rFonts w:ascii="Arial" w:hAnsi="Arial" w:cs="Arial"/>
                <w:kern w:val="0"/>
                <w:sz w:val="21"/>
                <w:szCs w:val="21"/>
              </w:rPr>
              <w:t>Reverse</w:t>
            </w:r>
          </w:p>
        </w:tc>
        <w:tc>
          <w:tcPr>
            <w:tcW w:w="4395" w:type="dxa"/>
            <w:tcBorders>
              <w:bottom w:val="single" w:sz="12" w:space="0" w:color="auto"/>
            </w:tcBorders>
          </w:tcPr>
          <w:p w14:paraId="68CEEF17" w14:textId="77777777" w:rsidR="00F42BB1" w:rsidRDefault="00000000">
            <w:pPr>
              <w:jc w:val="center"/>
              <w:rPr>
                <w:rFonts w:ascii="Arial" w:hAnsi="Arial" w:cs="Arial"/>
                <w:kern w:val="0"/>
                <w:sz w:val="21"/>
                <w:szCs w:val="21"/>
              </w:rPr>
            </w:pPr>
            <w:r>
              <w:rPr>
                <w:rFonts w:ascii="Arial" w:hAnsi="Arial" w:cs="Arial"/>
                <w:kern w:val="0"/>
                <w:sz w:val="21"/>
                <w:szCs w:val="21"/>
              </w:rPr>
              <w:t>GATCGAGTTGGGGCTGTGACT</w:t>
            </w:r>
          </w:p>
        </w:tc>
      </w:tr>
    </w:tbl>
    <w:p w14:paraId="6B6ED230" w14:textId="77777777" w:rsidR="00F42BB1" w:rsidRDefault="00F42BB1">
      <w:pPr>
        <w:rPr>
          <w:rFonts w:ascii="Arial" w:hAnsi="Arial" w:cs="Arial"/>
          <w:sz w:val="24"/>
          <w:szCs w:val="24"/>
        </w:rPr>
      </w:pPr>
    </w:p>
    <w:p w14:paraId="1174169B" w14:textId="77777777" w:rsidR="00F42BB1" w:rsidRDefault="00000000">
      <w:pPr>
        <w:widowControl/>
        <w:jc w:val="left"/>
        <w:rPr>
          <w:rFonts w:ascii="Arial" w:hAnsi="Arial" w:cs="Arial"/>
          <w:sz w:val="24"/>
          <w:szCs w:val="24"/>
        </w:rPr>
      </w:pPr>
      <w:r>
        <w:rPr>
          <w:rFonts w:ascii="Arial" w:hAnsi="Arial" w:cs="Arial"/>
          <w:sz w:val="24"/>
          <w:szCs w:val="24"/>
        </w:rPr>
        <w:br w:type="page"/>
      </w:r>
    </w:p>
    <w:p w14:paraId="0AF4A569" w14:textId="154616B3" w:rsidR="00F42BB1" w:rsidRDefault="00000000">
      <w:pPr>
        <w:rPr>
          <w:rFonts w:ascii="Arial" w:hAnsi="Arial" w:cs="Arial"/>
          <w:b/>
          <w:bCs/>
          <w:sz w:val="24"/>
          <w:szCs w:val="24"/>
        </w:rPr>
      </w:pPr>
      <w:r>
        <w:rPr>
          <w:rFonts w:ascii="Arial" w:hAnsi="Arial" w:cs="Arial"/>
          <w:b/>
          <w:bCs/>
          <w:sz w:val="24"/>
          <w:szCs w:val="24"/>
        </w:rPr>
        <w:lastRenderedPageBreak/>
        <w:t>Table S</w:t>
      </w:r>
      <w:r w:rsidR="00AE51EE">
        <w:rPr>
          <w:rFonts w:ascii="Arial" w:hAnsi="Arial" w:cs="Arial" w:hint="eastAsia"/>
          <w:b/>
          <w:bCs/>
          <w:sz w:val="24"/>
          <w:szCs w:val="24"/>
        </w:rPr>
        <w:t>12</w:t>
      </w:r>
      <w:r>
        <w:rPr>
          <w:rFonts w:ascii="Arial" w:hAnsi="Arial" w:cs="Arial"/>
          <w:b/>
          <w:bCs/>
          <w:sz w:val="24"/>
          <w:szCs w:val="24"/>
        </w:rPr>
        <w:t xml:space="preserve"> List of LAVs </w:t>
      </w:r>
      <w:r>
        <w:rPr>
          <w:rFonts w:ascii="Arial" w:hAnsi="Arial" w:cs="Arial" w:hint="eastAsia"/>
          <w:b/>
          <w:bCs/>
          <w:sz w:val="24"/>
          <w:szCs w:val="24"/>
        </w:rPr>
        <w:t xml:space="preserve">harboring deletions of </w:t>
      </w:r>
      <w:r>
        <w:rPr>
          <w:rFonts w:ascii="Arial" w:hAnsi="Arial" w:cs="Arial"/>
          <w:b/>
          <w:bCs/>
          <w:sz w:val="24"/>
          <w:szCs w:val="24"/>
        </w:rPr>
        <w:t>MGF genes.</w:t>
      </w:r>
    </w:p>
    <w:tbl>
      <w:tblPr>
        <w:tblStyle w:val="ac"/>
        <w:tblW w:w="8522" w:type="dxa"/>
        <w:tblLayout w:type="fixed"/>
        <w:tblLook w:val="04A0" w:firstRow="1" w:lastRow="0" w:firstColumn="1" w:lastColumn="0" w:noHBand="0" w:noVBand="1"/>
      </w:tblPr>
      <w:tblGrid>
        <w:gridCol w:w="1508"/>
        <w:gridCol w:w="897"/>
        <w:gridCol w:w="1105"/>
        <w:gridCol w:w="851"/>
        <w:gridCol w:w="992"/>
        <w:gridCol w:w="1302"/>
        <w:gridCol w:w="995"/>
        <w:gridCol w:w="872"/>
      </w:tblGrid>
      <w:tr w:rsidR="00F42BB1" w14:paraId="5E930511" w14:textId="77777777" w:rsidTr="0000224E">
        <w:tc>
          <w:tcPr>
            <w:tcW w:w="1508" w:type="dxa"/>
            <w:vAlign w:val="center"/>
          </w:tcPr>
          <w:p w14:paraId="523950D1" w14:textId="77777777" w:rsidR="00F42BB1" w:rsidRDefault="00000000">
            <w:pPr>
              <w:jc w:val="center"/>
              <w:rPr>
                <w:rFonts w:ascii="Arial" w:hAnsi="Arial" w:cs="Arial"/>
                <w:b/>
                <w:bCs/>
                <w:kern w:val="0"/>
                <w:sz w:val="15"/>
                <w:szCs w:val="15"/>
              </w:rPr>
            </w:pPr>
            <w:r>
              <w:rPr>
                <w:rFonts w:ascii="Arial" w:hAnsi="Arial" w:cs="Arial"/>
                <w:b/>
                <w:bCs/>
                <w:kern w:val="0"/>
                <w:sz w:val="15"/>
                <w:szCs w:val="15"/>
              </w:rPr>
              <w:t>ASFV strain</w:t>
            </w:r>
          </w:p>
        </w:tc>
        <w:tc>
          <w:tcPr>
            <w:tcW w:w="897" w:type="dxa"/>
            <w:vAlign w:val="center"/>
          </w:tcPr>
          <w:p w14:paraId="7BDE40DB" w14:textId="77777777" w:rsidR="00F42BB1" w:rsidRDefault="00000000">
            <w:pPr>
              <w:jc w:val="center"/>
              <w:rPr>
                <w:rFonts w:ascii="Arial" w:hAnsi="Arial" w:cs="Arial"/>
                <w:b/>
                <w:bCs/>
                <w:kern w:val="0"/>
                <w:sz w:val="15"/>
                <w:szCs w:val="15"/>
              </w:rPr>
            </w:pPr>
            <w:r>
              <w:rPr>
                <w:rFonts w:ascii="Arial" w:hAnsi="Arial" w:cs="Arial"/>
                <w:b/>
                <w:bCs/>
                <w:kern w:val="0"/>
                <w:sz w:val="15"/>
                <w:szCs w:val="15"/>
              </w:rPr>
              <w:t>Genotype</w:t>
            </w:r>
          </w:p>
        </w:tc>
        <w:tc>
          <w:tcPr>
            <w:tcW w:w="1105" w:type="dxa"/>
            <w:vAlign w:val="center"/>
          </w:tcPr>
          <w:p w14:paraId="186B1715" w14:textId="77777777" w:rsidR="00F42BB1" w:rsidRDefault="00000000">
            <w:pPr>
              <w:jc w:val="center"/>
              <w:rPr>
                <w:rFonts w:ascii="Arial" w:hAnsi="Arial" w:cs="Arial"/>
                <w:b/>
                <w:bCs/>
                <w:kern w:val="0"/>
                <w:sz w:val="15"/>
                <w:szCs w:val="15"/>
              </w:rPr>
            </w:pPr>
            <w:r>
              <w:rPr>
                <w:rFonts w:ascii="Arial" w:hAnsi="Arial" w:cs="Arial"/>
                <w:b/>
                <w:bCs/>
                <w:kern w:val="0"/>
                <w:sz w:val="15"/>
                <w:szCs w:val="15"/>
              </w:rPr>
              <w:t>Gene deleted</w:t>
            </w:r>
          </w:p>
        </w:tc>
        <w:tc>
          <w:tcPr>
            <w:tcW w:w="851" w:type="dxa"/>
            <w:vAlign w:val="center"/>
          </w:tcPr>
          <w:p w14:paraId="5F614E7A" w14:textId="77777777" w:rsidR="00F42BB1" w:rsidRDefault="00000000">
            <w:pPr>
              <w:jc w:val="center"/>
              <w:rPr>
                <w:rFonts w:ascii="Arial" w:hAnsi="Arial" w:cs="Arial"/>
                <w:b/>
                <w:bCs/>
                <w:kern w:val="0"/>
                <w:sz w:val="15"/>
                <w:szCs w:val="15"/>
              </w:rPr>
            </w:pPr>
            <w:r>
              <w:rPr>
                <w:rFonts w:ascii="Arial" w:hAnsi="Arial" w:cs="Arial"/>
                <w:b/>
                <w:bCs/>
                <w:kern w:val="0"/>
                <w:sz w:val="15"/>
                <w:szCs w:val="15"/>
              </w:rPr>
              <w:t>Vaccinate survival</w:t>
            </w:r>
          </w:p>
        </w:tc>
        <w:tc>
          <w:tcPr>
            <w:tcW w:w="992" w:type="dxa"/>
            <w:vAlign w:val="center"/>
          </w:tcPr>
          <w:p w14:paraId="330C93F5" w14:textId="77777777" w:rsidR="00F42BB1" w:rsidRDefault="00000000">
            <w:pPr>
              <w:jc w:val="center"/>
              <w:rPr>
                <w:rFonts w:ascii="Arial" w:hAnsi="Arial" w:cs="Arial"/>
                <w:b/>
                <w:bCs/>
                <w:kern w:val="0"/>
                <w:sz w:val="15"/>
                <w:szCs w:val="15"/>
              </w:rPr>
            </w:pPr>
            <w:r>
              <w:rPr>
                <w:rFonts w:ascii="Arial" w:hAnsi="Arial" w:cs="Arial"/>
                <w:b/>
                <w:bCs/>
                <w:kern w:val="0"/>
                <w:sz w:val="15"/>
                <w:szCs w:val="15"/>
              </w:rPr>
              <w:t>Challenge survival</w:t>
            </w:r>
          </w:p>
        </w:tc>
        <w:tc>
          <w:tcPr>
            <w:tcW w:w="1302" w:type="dxa"/>
            <w:vAlign w:val="center"/>
          </w:tcPr>
          <w:p w14:paraId="0494FE97" w14:textId="77777777" w:rsidR="00F42BB1" w:rsidRDefault="00000000">
            <w:pPr>
              <w:jc w:val="center"/>
              <w:rPr>
                <w:rFonts w:ascii="Arial" w:hAnsi="Arial" w:cs="Arial"/>
                <w:b/>
                <w:bCs/>
                <w:kern w:val="0"/>
                <w:sz w:val="15"/>
                <w:szCs w:val="15"/>
              </w:rPr>
            </w:pPr>
            <w:r>
              <w:rPr>
                <w:rFonts w:ascii="Arial" w:hAnsi="Arial" w:cs="Arial"/>
                <w:b/>
                <w:bCs/>
                <w:kern w:val="0"/>
                <w:sz w:val="15"/>
                <w:szCs w:val="15"/>
              </w:rPr>
              <w:t>Protection</w:t>
            </w:r>
          </w:p>
        </w:tc>
        <w:tc>
          <w:tcPr>
            <w:tcW w:w="995" w:type="dxa"/>
            <w:vAlign w:val="center"/>
          </w:tcPr>
          <w:p w14:paraId="62F79F80" w14:textId="77777777" w:rsidR="00F42BB1" w:rsidRDefault="00000000">
            <w:pPr>
              <w:jc w:val="center"/>
              <w:rPr>
                <w:rFonts w:ascii="Arial" w:hAnsi="Arial" w:cs="Arial"/>
                <w:b/>
                <w:bCs/>
                <w:kern w:val="0"/>
                <w:sz w:val="15"/>
                <w:szCs w:val="15"/>
              </w:rPr>
            </w:pPr>
            <w:r>
              <w:rPr>
                <w:rFonts w:ascii="Arial" w:hAnsi="Arial" w:cs="Arial"/>
                <w:b/>
                <w:bCs/>
                <w:kern w:val="0"/>
                <w:sz w:val="15"/>
                <w:szCs w:val="15"/>
              </w:rPr>
              <w:t>Growth curve</w:t>
            </w:r>
          </w:p>
        </w:tc>
        <w:tc>
          <w:tcPr>
            <w:tcW w:w="872" w:type="dxa"/>
            <w:vAlign w:val="center"/>
          </w:tcPr>
          <w:p w14:paraId="50AED7A0" w14:textId="77777777" w:rsidR="00F42BB1" w:rsidRDefault="00000000">
            <w:pPr>
              <w:jc w:val="center"/>
              <w:rPr>
                <w:rFonts w:ascii="Arial" w:hAnsi="Arial" w:cs="Arial"/>
                <w:b/>
                <w:bCs/>
                <w:kern w:val="0"/>
                <w:sz w:val="15"/>
                <w:szCs w:val="15"/>
              </w:rPr>
            </w:pPr>
            <w:r>
              <w:rPr>
                <w:rFonts w:ascii="Arial" w:hAnsi="Arial" w:cs="Arial"/>
                <w:b/>
                <w:bCs/>
                <w:kern w:val="0"/>
                <w:sz w:val="15"/>
                <w:szCs w:val="15"/>
              </w:rPr>
              <w:t>Reference</w:t>
            </w:r>
          </w:p>
        </w:tc>
      </w:tr>
      <w:tr w:rsidR="00F42BB1" w14:paraId="68E54BAD" w14:textId="77777777" w:rsidTr="0000224E">
        <w:tc>
          <w:tcPr>
            <w:tcW w:w="1508" w:type="dxa"/>
            <w:vAlign w:val="center"/>
          </w:tcPr>
          <w:p w14:paraId="49364540"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GZ201801</w:t>
            </w:r>
          </w:p>
        </w:tc>
        <w:tc>
          <w:tcPr>
            <w:tcW w:w="897" w:type="dxa"/>
            <w:vAlign w:val="center"/>
          </w:tcPr>
          <w:p w14:paraId="420B8D8E"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50424A3D"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MGF100-1R</w:t>
            </w:r>
          </w:p>
        </w:tc>
        <w:tc>
          <w:tcPr>
            <w:tcW w:w="851" w:type="dxa"/>
            <w:vAlign w:val="center"/>
          </w:tcPr>
          <w:p w14:paraId="1A26F535"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0/3</w:t>
            </w:r>
          </w:p>
        </w:tc>
        <w:tc>
          <w:tcPr>
            <w:tcW w:w="992" w:type="dxa"/>
            <w:vAlign w:val="center"/>
          </w:tcPr>
          <w:p w14:paraId="6399AD12"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w:t>
            </w:r>
          </w:p>
        </w:tc>
        <w:tc>
          <w:tcPr>
            <w:tcW w:w="1302" w:type="dxa"/>
            <w:vAlign w:val="center"/>
          </w:tcPr>
          <w:p w14:paraId="19917BEF" w14:textId="77777777" w:rsidR="00F42BB1" w:rsidRDefault="00000000">
            <w:pPr>
              <w:jc w:val="center"/>
              <w:rPr>
                <w:rFonts w:ascii="Arial" w:hAnsi="Arial" w:cs="Arial"/>
                <w:kern w:val="0"/>
                <w:sz w:val="15"/>
                <w:szCs w:val="15"/>
              </w:rPr>
            </w:pPr>
            <w:r>
              <w:rPr>
                <w:rFonts w:ascii="Arial" w:hAnsi="Arial" w:cs="Arial"/>
                <w:kern w:val="0"/>
                <w:sz w:val="15"/>
                <w:szCs w:val="15"/>
              </w:rPr>
              <w:t>-</w:t>
            </w:r>
          </w:p>
        </w:tc>
        <w:tc>
          <w:tcPr>
            <w:tcW w:w="995" w:type="dxa"/>
            <w:vAlign w:val="center"/>
          </w:tcPr>
          <w:p w14:paraId="7D4C44FB" w14:textId="77777777" w:rsidR="00F42BB1" w:rsidRDefault="00000000">
            <w:pPr>
              <w:jc w:val="center"/>
              <w:rPr>
                <w:rFonts w:ascii="Arial" w:eastAsia="等线" w:hAnsi="Arial" w:cs="Arial"/>
                <w:color w:val="000000"/>
                <w:kern w:val="0"/>
                <w:sz w:val="15"/>
                <w:szCs w:val="15"/>
              </w:rPr>
            </w:pPr>
            <w:r>
              <w:rPr>
                <w:rFonts w:ascii="Arial" w:eastAsia="华文宋体" w:hAnsi="Arial" w:cs="Arial"/>
                <w:color w:val="000000"/>
                <w:kern w:val="0"/>
                <w:sz w:val="15"/>
                <w:szCs w:val="15"/>
              </w:rPr>
              <w:t>Similar</w:t>
            </w:r>
          </w:p>
        </w:tc>
        <w:tc>
          <w:tcPr>
            <w:tcW w:w="872" w:type="dxa"/>
            <w:vAlign w:val="center"/>
          </w:tcPr>
          <w:p w14:paraId="71FF441F" w14:textId="4741DF67" w:rsidR="00F42BB1" w:rsidRDefault="00000000">
            <w:pPr>
              <w:jc w:val="center"/>
              <w:rPr>
                <w:rFonts w:ascii="Arial" w:hAnsi="Arial" w:cs="Arial"/>
                <w:kern w:val="0"/>
                <w:sz w:val="15"/>
                <w:szCs w:val="15"/>
              </w:rPr>
            </w:pPr>
            <w:r>
              <w:rPr>
                <w:rFonts w:ascii="Arial" w:eastAsia="等线" w:hAnsi="Arial" w:cs="Arial"/>
                <w:color w:val="000000"/>
                <w:kern w:val="0"/>
                <w:sz w:val="15"/>
                <w:szCs w:val="15"/>
              </w:rPr>
              <w:fldChar w:fldCharType="begin"/>
            </w:r>
            <w:r w:rsidR="00555C9F">
              <w:rPr>
                <w:rFonts w:ascii="Arial" w:eastAsia="等线" w:hAnsi="Arial" w:cs="Arial"/>
                <w:color w:val="000000"/>
                <w:kern w:val="0"/>
                <w:sz w:val="15"/>
                <w:szCs w:val="15"/>
              </w:rPr>
              <w:instrText xml:space="preserve"> ADDIN EN.CITE &lt;EndNote&gt;&lt;Cite&gt;&lt;Author&gt;Liu&lt;/Author&gt;&lt;Year&gt;2021&lt;/Year&gt;&lt;RecNum&gt;859&lt;/RecNum&gt;&lt;DisplayText&gt;&lt;style face="superscript"&gt;[1]&lt;/style&gt;&lt;/DisplayText&gt;&lt;record&gt;&lt;rec-number&gt;859&lt;/rec-number&gt;&lt;foreign-keys&gt;&lt;key app="EN" db-id="5wadxz5z5xd2z0e5feuxvxtt95prffadrd0t" timestamp="1732863476"&gt;859&lt;/key&gt;&lt;/foreign-keys&gt;&lt;ref-type name="Journal Article"&gt;17&lt;/ref-type&gt;&lt;contributors&gt;&lt;authors&gt;&lt;author&gt;Liu, Y. N.&lt;/author&gt;&lt;author&gt;Li, Y.&lt;/author&gt;&lt;author&gt;Xie, Z. H.&lt;/author&gt;&lt;author&gt;Ao, Q. Y.&lt;/author&gt;&lt;author&gt;Di, D. D.&lt;/author&gt;&lt;author&gt;Yu, W. Q.&lt;/author&gt;&lt;author&gt;Lv, L.&lt;/author&gt;&lt;author&gt;Zhong, Q. P.&lt;/author&gt;&lt;author&gt;Song, Y. Y.&lt;/author&gt;&lt;author&gt;Liao, X. X.&lt;/author&gt;&lt;author&gt;Song, Q. Q.&lt;/author&gt;&lt;author&gt;Wang, H.&lt;/author&gt;&lt;author&gt;Chen, H. J.&lt;/author&gt;&lt;/authors&gt;&lt;/contributors&gt;&lt;auth-address&gt;CAAS, Shanghai Vet Res Inst, Shanghai 200241, Peoples R China&amp;#xD;South China Agr Univ, Guangzhou 510642, Guangdong, Peoples R China&amp;#xD;Spirit Jinyu Biol Pharmaceut Co Ltd, Hohhot 010030, Inner Mongolia, Peoples R China&lt;/auth-address&gt;&lt;titles&gt;&lt;title&gt;Development and &amp;#xD; evaluation of &amp;#xD; deletion mutant in an African swine fever virus Chinese strain&lt;/title&gt;&lt;secondary-title&gt;Veterinary Microbiology&lt;/secondary-title&gt;&lt;alt-title&gt;Vet Microbiol&lt;/alt-title&gt;&lt;/titles&gt;&lt;alt-periodical&gt;&lt;full-title&gt;Vet Microbiol&lt;/full-title&gt;&lt;/alt-periodical&gt;&lt;volume&gt;261&lt;/volume&gt;&lt;keywords&gt;&lt;keyword&gt;african swine fever virus&lt;/keyword&gt;&lt;keyword&gt;asfv&lt;/keyword&gt;&lt;keyword&gt;mgf100-1r&lt;/keyword&gt;&lt;keyword&gt;deletion mutant&lt;/keyword&gt;&lt;keyword&gt;pathogenicity&lt;/keyword&gt;&lt;keyword&gt;multigene families&lt;/keyword&gt;&lt;keyword&gt;protection&lt;/keyword&gt;&lt;keyword&gt;virulence&lt;/keyword&gt;&lt;keyword&gt;isolate&lt;/keyword&gt;&lt;keyword&gt;genes&lt;/keyword&gt;&lt;/keywords&gt;&lt;dates&gt;&lt;year&gt;2021&lt;/year&gt;&lt;pub-dates&gt;&lt;date&gt;Oct&lt;/date&gt;&lt;/pub-dates&gt;&lt;/dates&gt;&lt;isbn&gt;0378-1135&lt;/isbn&gt;&lt;accession-num&gt;WOS:000694743600007&lt;/accession-num&gt;&lt;urls&gt;&lt;related-urls&gt;&lt;url&gt;&amp;lt;Go to ISI&amp;gt;://WOS:000694743600007&lt;/url&gt;&lt;/related-urls&gt;&lt;/urls&gt;&lt;electronic-resource-num&gt;ARTN 109208&amp;#xD;10.1016/j.vetmic.2021.109208&lt;/electronic-resource-num&gt;&lt;language&gt;English&lt;/language&gt;&lt;/record&gt;&lt;/Cite&gt;&lt;/EndNote&gt;</w:instrText>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[1]</w:t>
            </w:r>
            <w:r>
              <w:rPr>
                <w:rFonts w:ascii="Arial" w:eastAsia="等线" w:hAnsi="Arial" w:cs="Arial"/>
                <w:color w:val="000000"/>
                <w:kern w:val="0"/>
                <w:sz w:val="15"/>
                <w:szCs w:val="15"/>
              </w:rPr>
              <w:fldChar w:fldCharType="end"/>
            </w:r>
          </w:p>
        </w:tc>
      </w:tr>
      <w:tr w:rsidR="00F42BB1" w14:paraId="55F89A1A" w14:textId="77777777" w:rsidTr="0000224E">
        <w:tc>
          <w:tcPr>
            <w:tcW w:w="1508" w:type="dxa"/>
            <w:vAlign w:val="center"/>
          </w:tcPr>
          <w:p w14:paraId="3F9513C6"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Georgia</w:t>
            </w:r>
          </w:p>
        </w:tc>
        <w:tc>
          <w:tcPr>
            <w:tcW w:w="897" w:type="dxa"/>
            <w:vAlign w:val="center"/>
          </w:tcPr>
          <w:p w14:paraId="55246A4C"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710EB781"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MGF110-1L</w:t>
            </w:r>
          </w:p>
        </w:tc>
        <w:tc>
          <w:tcPr>
            <w:tcW w:w="851" w:type="dxa"/>
            <w:vAlign w:val="center"/>
          </w:tcPr>
          <w:p w14:paraId="5CA2BE28"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0/5</w:t>
            </w:r>
          </w:p>
        </w:tc>
        <w:tc>
          <w:tcPr>
            <w:tcW w:w="992" w:type="dxa"/>
            <w:vAlign w:val="center"/>
          </w:tcPr>
          <w:p w14:paraId="6A65ECC1"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w:t>
            </w:r>
          </w:p>
        </w:tc>
        <w:tc>
          <w:tcPr>
            <w:tcW w:w="1302" w:type="dxa"/>
            <w:vAlign w:val="center"/>
          </w:tcPr>
          <w:p w14:paraId="63389B5A" w14:textId="77777777" w:rsidR="00F42BB1" w:rsidRDefault="00000000">
            <w:pPr>
              <w:jc w:val="center"/>
              <w:rPr>
                <w:rFonts w:ascii="Arial" w:hAnsi="Arial" w:cs="Arial"/>
                <w:kern w:val="0"/>
                <w:sz w:val="15"/>
                <w:szCs w:val="15"/>
              </w:rPr>
            </w:pPr>
            <w:r>
              <w:rPr>
                <w:rFonts w:ascii="Arial" w:hAnsi="Arial" w:cs="Arial"/>
                <w:kern w:val="0"/>
                <w:sz w:val="15"/>
                <w:szCs w:val="15"/>
              </w:rPr>
              <w:t>-</w:t>
            </w:r>
          </w:p>
        </w:tc>
        <w:tc>
          <w:tcPr>
            <w:tcW w:w="995" w:type="dxa"/>
            <w:vAlign w:val="center"/>
          </w:tcPr>
          <w:p w14:paraId="0DACB379" w14:textId="77777777" w:rsidR="00F42BB1" w:rsidRDefault="00000000">
            <w:pPr>
              <w:jc w:val="center"/>
              <w:rPr>
                <w:rFonts w:ascii="Arial" w:eastAsia="等线" w:hAnsi="Arial" w:cs="Arial"/>
                <w:color w:val="000000"/>
                <w:kern w:val="0"/>
                <w:sz w:val="15"/>
                <w:szCs w:val="15"/>
              </w:rPr>
            </w:pPr>
            <w:r>
              <w:rPr>
                <w:rFonts w:ascii="Arial" w:eastAsia="华文宋体" w:hAnsi="Arial" w:cs="Arial"/>
                <w:color w:val="000000"/>
                <w:kern w:val="0"/>
                <w:sz w:val="15"/>
                <w:szCs w:val="15"/>
              </w:rPr>
              <w:t>Similar</w:t>
            </w:r>
          </w:p>
        </w:tc>
        <w:tc>
          <w:tcPr>
            <w:tcW w:w="872" w:type="dxa"/>
            <w:vAlign w:val="center"/>
          </w:tcPr>
          <w:p w14:paraId="356DF263" w14:textId="49C2F965" w:rsidR="00F42BB1" w:rsidRDefault="00000000">
            <w:pPr>
              <w:jc w:val="center"/>
              <w:rPr>
                <w:rFonts w:ascii="Arial" w:hAnsi="Arial" w:cs="Arial"/>
                <w:kern w:val="0"/>
                <w:sz w:val="15"/>
                <w:szCs w:val="15"/>
              </w:rPr>
            </w:pPr>
            <w:r>
              <w:rPr>
                <w:rFonts w:ascii="Arial" w:eastAsia="等线" w:hAnsi="Arial" w:cs="Arial"/>
                <w:color w:val="000000"/>
                <w:kern w:val="0"/>
                <w:sz w:val="15"/>
                <w:szCs w:val="15"/>
              </w:rPr>
              <w:fldChar w:fldCharType="begin">
                <w:fldData xml:space="preserve">PEVuZE5vdGU+PENpdGU+PEF1dGhvcj5SYW1pcmV6LU1lZGluYTwvQXV0aG9yPjxZZWFyPjIwMjE8
L1llYXI+PFJlY051bT44NjE8L1JlY051bT48RGlzcGxheVRleHQ+PHN0eWxlIGZhY2U9InN1cGVy
c2NyaXB0Ij5bMl08L3N0eWxlPjwvRGlzcGxheVRleHQ+PHJlY29yZD48cmVjLW51bWJlcj44NjE8
L3JlYy1udW1iZXI+PGZvcmVpZ24ta2V5cz48a2V5IGFwcD0iRU4iIGRiLWlkPSI1d2FkeHo1ejV4
ZDJ6MGU1ZmV1eHZ4dHQ5NXByZmZhZHJkMHQiIHRpbWVzdGFtcD0iMTczMjg2MzYyNSI+ODYxPC9r
ZXk+PC9mb3JlaWduLWtleXM+PHJlZi10eXBlIG5hbWU9IkpvdXJuYWwgQXJ0aWNsZSI+MTc8L3Jl
Zi10eXBlPjxjb250cmlidXRvcnM+PGF1dGhvcnM+PGF1dGhvcj5SYW1pcmV6LU1lZGluYSwgRS48
L2F1dGhvcj48YXV0aG9yPlZ1b25vLCBFLjwvYXV0aG9yPjxhdXRob3I+UHJ1aXR0LCBTLjwvYXV0
aG9yPjxhdXRob3I+UmFpLCBBLjwvYXV0aG9yPjxhdXRob3I+U2lsdmEsIEUuPC9hdXRob3I+PGF1
dGhvcj5Fc3Bpbm96YSwgTi48L2F1dGhvcj48YXV0aG9yPlpodSwgSi48L2F1dGhvcj48YXV0aG9y
PlZlbGF6cXVlei1TYWxpbmFzLCBMLjwvYXV0aG9yPjxhdXRob3I+Qm9yY2EsIE0uIFYuPC9hdXRo
b3I+PGF1dGhvcj5HbGFkdWUsIEQuIFAuPC9hdXRob3I+PC9hdXRob3JzPjwvY29udHJpYnV0b3Jz
PjxhdXRoLWFkZHJlc3M+QVJTLCBQbHVtIElzbCBBbmltIERpcyBDdHIsIFVTREEsIEdyZWVucG9y
dCwgTlkgMTE5NDQgVVNBJiN4RDtVbml2IENvbm5lY3RpY3V0LCBEZXB0IFBhdGhvYmlvbCAmYW1w
OyBWZXQgU2NpLCBTdG9ycnMsIENUIDA2MjY5IFVTQSYjeEQ7TWlzc2lzc2lwcGkgU3RhdGUgVW5p
diwgRGVwdCBQYXRob2Jpb2wgJmFtcDsgUG9wdWxhdCBNZWQsIFBPQiA2MTAwLCBTdGFya3ZpbGxl
LCBNUyAzOTc2MiBVU0EmI3hEO09hayBSaWRnZSBJbnN0IFNjaSAmYW1wOyBFZHVjIE9SSVNFLCBP
YWsgUmlkZ2UsIFROIDM3ODMwIFVTQSYjeEQ7S2Fuc2FzIFN0YXRlIFVuaXYsIERlcHQgQW5hdCAm
YW1wOyBQaHlzaW9sLCBNYW5oYXR0YW4sIEtTIDY2NTA2IFVTQTwvYXV0aC1hZGRyZXNzPjx0aXRs
ZXM+PHRpdGxlPkRldmVsb3BtZW50IGFuZCBJbiBWaXZvIEV2YWx1YXRpb24gb2YgYSBNR0YxMTAt
MUwgRGVsZXRpb24gTXV0YW50IGluIEFmcmljYW4gU3dpbmUgRmV2ZXIgU3RyYWluIEdlb3JnaWE8
L3RpdGxlPjxzZWNvbmRhcnktdGl0bGU+VmlydXNlcy1CYXNlbDwvc2Vjb25kYXJ5LXRpdGxlPjxh
bHQtdGl0bGU+VmlydXNlcy1CYXNlbDwvYWx0LXRpdGxlPjwvdGl0bGVzPjxwZXJpb2RpY2FsPjxm
dWxsLXRpdGxlPlZpcnVzZXMtQmFzZWw8L2Z1bGwtdGl0bGU+PGFiYnItMT5WaXJ1c2VzLUJhc2Vs
PC9hYmJyLTE+PC9wZXJpb2RpY2FsPjxhbHQtcGVyaW9kaWNhbD48ZnVsbC10aXRsZT5WaXJ1c2Vz
LUJhc2VsPC9mdWxsLXRpdGxlPjxhYmJyLTE+VmlydXNlcy1CYXNlbDwvYWJici0xPjwvYWx0LXBl
cmlvZGljYWw+PHZvbHVtZT4xMzwvdm9sdW1lPjxudW1iZXI+MjwvbnVtYmVyPjxrZXl3b3Jkcz48
a2V5d29yZD5hZnJpY2FuIHN3aW5lIGZldmVyPC9rZXl3b3JkPjxrZXl3b3JkPmFmcmljYW4gc3dp
bmUgZmV2ZXIgdmlydXM8L2tleXdvcmQ+PGtleXdvcmQ+JmFtcDsjOTE2PC9rZXl3b3JkPjxrZXl3
b3JkPm1nZjExMC0xbDwva2V5d29yZD48a2V5d29yZD5pc29sYXRlIGhhcmJvcmluZyBkZWxldGlv
bnM8L2tleXdvcmQ+PGtleXdvcmQ+dmlydXM8L2tleXdvcmQ+PGtleXdvcmQ+Z2VuZTwva2V5d29y
ZD48a2V5d29yZD5wcm90ZWluPC9rZXl3b3JkPjxrZXl3b3JkPnByb3RlY3Rpb248L2tleXdvcmQ+
PGtleXdvcmQ+YXR0ZW51YXRpb248L2tleXdvcmQ+PGtleXdvcmQ+dmlydWxlbmNlPC9rZXl3b3Jk
PjxrZXl3b3JkPjlnbDwva2V5d29yZD48L2tleXdvcmRzPjxkYXRlcz48eWVhcj4yMDIxPC95ZWFy
PjxwdWItZGF0ZXM+PGRhdGU+RmViPC9kYXRlPjwvcHViLWRhdGVzPjwvZGF0ZXM+PGFjY2Vzc2lv
bi1udW0+V09TOjAwMDYyMzI3NjIwMDAwMTwvYWNjZXNzaW9uLW51bT48dXJscz48cmVsYXRlZC11
cmxzPjx1cmw+Jmx0O0dvIHRvIElTSSZndDs6Ly9XT1M6MDAwNjIzMjc2MjAwMDAxPC91cmw+PC9y
ZWxhdGVkLXVybHM+PC91cmxzPjxlbGVjdHJvbmljLXJlc291cmNlLW51bT5BUlROIDI4NiYjeEQ7
MTAuMzM5MC92MTMwMjAyODY8L2VsZWN0cm9uaWMtcmVzb3VyY2UtbnVtPjxsYW5ndWFnZT5Fbmds
aXNoPC9sYW5ndWFnZT48L3JlY29yZD48L0NpdGU+PC9FbmROb3RlPgB=
</w:fldData>
              </w:fldChar>
            </w:r>
            <w:r w:rsidR="00555C9F">
              <w:rPr>
                <w:rFonts w:ascii="Arial" w:eastAsia="等线" w:hAnsi="Arial" w:cs="Arial"/>
                <w:color w:val="000000"/>
                <w:kern w:val="0"/>
                <w:sz w:val="15"/>
                <w:szCs w:val="15"/>
              </w:rPr>
              <w:instrText xml:space="preserve"> ADDIN EN.CITE </w:instrText>
            </w:r>
            <w:r w:rsidR="00555C9F">
              <w:rPr>
                <w:rFonts w:ascii="Arial" w:eastAsia="等线" w:hAnsi="Arial" w:cs="Arial"/>
                <w:color w:val="000000"/>
                <w:kern w:val="0"/>
                <w:sz w:val="15"/>
                <w:szCs w:val="15"/>
              </w:rPr>
              <w:fldChar w:fldCharType="begin">
                <w:fldData xml:space="preserve">PEVuZE5vdGU+PENpdGU+PEF1dGhvcj5SYW1pcmV6LU1lZGluYTwvQXV0aG9yPjxZZWFyPjIwMjE8
L1llYXI+PFJlY051bT44NjE8L1JlY051bT48RGlzcGxheVRleHQ+PHN0eWxlIGZhY2U9InN1cGVy
c2NyaXB0Ij5bMl08L3N0eWxlPjwvRGlzcGxheVRleHQ+PHJlY29yZD48cmVjLW51bWJlcj44NjE8
L3JlYy1udW1iZXI+PGZvcmVpZ24ta2V5cz48a2V5IGFwcD0iRU4iIGRiLWlkPSI1d2FkeHo1ejV4
ZDJ6MGU1ZmV1eHZ4dHQ5NXByZmZhZHJkMHQiIHRpbWVzdGFtcD0iMTczMjg2MzYyNSI+ODYxPC9r
ZXk+PC9mb3JlaWduLWtleXM+PHJlZi10eXBlIG5hbWU9IkpvdXJuYWwgQXJ0aWNsZSI+MTc8L3Jl
Zi10eXBlPjxjb250cmlidXRvcnM+PGF1dGhvcnM+PGF1dGhvcj5SYW1pcmV6LU1lZGluYSwgRS48
L2F1dGhvcj48YXV0aG9yPlZ1b25vLCBFLjwvYXV0aG9yPjxhdXRob3I+UHJ1aXR0LCBTLjwvYXV0
aG9yPjxhdXRob3I+UmFpLCBBLjwvYXV0aG9yPjxhdXRob3I+U2lsdmEsIEUuPC9hdXRob3I+PGF1
dGhvcj5Fc3Bpbm96YSwgTi48L2F1dGhvcj48YXV0aG9yPlpodSwgSi48L2F1dGhvcj48YXV0aG9y
PlZlbGF6cXVlei1TYWxpbmFzLCBMLjwvYXV0aG9yPjxhdXRob3I+Qm9yY2EsIE0uIFYuPC9hdXRo
b3I+PGF1dGhvcj5HbGFkdWUsIEQuIFAuPC9hdXRob3I+PC9hdXRob3JzPjwvY29udHJpYnV0b3Jz
PjxhdXRoLWFkZHJlc3M+QVJTLCBQbHVtIElzbCBBbmltIERpcyBDdHIsIFVTREEsIEdyZWVucG9y
dCwgTlkgMTE5NDQgVVNBJiN4RDtVbml2IENvbm5lY3RpY3V0LCBEZXB0IFBhdGhvYmlvbCAmYW1w
OyBWZXQgU2NpLCBTdG9ycnMsIENUIDA2MjY5IFVTQSYjeEQ7TWlzc2lzc2lwcGkgU3RhdGUgVW5p
diwgRGVwdCBQYXRob2Jpb2wgJmFtcDsgUG9wdWxhdCBNZWQsIFBPQiA2MTAwLCBTdGFya3ZpbGxl
LCBNUyAzOTc2MiBVU0EmI3hEO09hayBSaWRnZSBJbnN0IFNjaSAmYW1wOyBFZHVjIE9SSVNFLCBP
YWsgUmlkZ2UsIFROIDM3ODMwIFVTQSYjeEQ7S2Fuc2FzIFN0YXRlIFVuaXYsIERlcHQgQW5hdCAm
YW1wOyBQaHlzaW9sLCBNYW5oYXR0YW4sIEtTIDY2NTA2IFVTQTwvYXV0aC1hZGRyZXNzPjx0aXRs
ZXM+PHRpdGxlPkRldmVsb3BtZW50IGFuZCBJbiBWaXZvIEV2YWx1YXRpb24gb2YgYSBNR0YxMTAt
MUwgRGVsZXRpb24gTXV0YW50IGluIEFmcmljYW4gU3dpbmUgRmV2ZXIgU3RyYWluIEdlb3JnaWE8
L3RpdGxlPjxzZWNvbmRhcnktdGl0bGU+VmlydXNlcy1CYXNlbDwvc2Vjb25kYXJ5LXRpdGxlPjxh
bHQtdGl0bGU+VmlydXNlcy1CYXNlbDwvYWx0LXRpdGxlPjwvdGl0bGVzPjxwZXJpb2RpY2FsPjxm
dWxsLXRpdGxlPlZpcnVzZXMtQmFzZWw8L2Z1bGwtdGl0bGU+PGFiYnItMT5WaXJ1c2VzLUJhc2Vs
PC9hYmJyLTE+PC9wZXJpb2RpY2FsPjxhbHQtcGVyaW9kaWNhbD48ZnVsbC10aXRsZT5WaXJ1c2Vz
LUJhc2VsPC9mdWxsLXRpdGxlPjxhYmJyLTE+VmlydXNlcy1CYXNlbDwvYWJici0xPjwvYWx0LXBl
cmlvZGljYWw+PHZvbHVtZT4xMzwvdm9sdW1lPjxudW1iZXI+MjwvbnVtYmVyPjxrZXl3b3Jkcz48
a2V5d29yZD5hZnJpY2FuIHN3aW5lIGZldmVyPC9rZXl3b3JkPjxrZXl3b3JkPmFmcmljYW4gc3dp
bmUgZmV2ZXIgdmlydXM8L2tleXdvcmQ+PGtleXdvcmQ+JmFtcDsjOTE2PC9rZXl3b3JkPjxrZXl3
b3JkPm1nZjExMC0xbDwva2V5d29yZD48a2V5d29yZD5pc29sYXRlIGhhcmJvcmluZyBkZWxldGlv
bnM8L2tleXdvcmQ+PGtleXdvcmQ+dmlydXM8L2tleXdvcmQ+PGtleXdvcmQ+Z2VuZTwva2V5d29y
ZD48a2V5d29yZD5wcm90ZWluPC9rZXl3b3JkPjxrZXl3b3JkPnByb3RlY3Rpb248L2tleXdvcmQ+
PGtleXdvcmQ+YXR0ZW51YXRpb248L2tleXdvcmQ+PGtleXdvcmQ+dmlydWxlbmNlPC9rZXl3b3Jk
PjxrZXl3b3JkPjlnbDwva2V5d29yZD48L2tleXdvcmRzPjxkYXRlcz48eWVhcj4yMDIxPC95ZWFy
PjxwdWItZGF0ZXM+PGRhdGU+RmViPC9kYXRlPjwvcHViLWRhdGVzPjwvZGF0ZXM+PGFjY2Vzc2lv
bi1udW0+V09TOjAwMDYyMzI3NjIwMDAwMTwvYWNjZXNzaW9uLW51bT48dXJscz48cmVsYXRlZC11
cmxzPjx1cmw+Jmx0O0dvIHRvIElTSSZndDs6Ly9XT1M6MDAwNjIzMjc2MjAwMDAxPC91cmw+PC9y
ZWxhdGVkLXVybHM+PC91cmxzPjxlbGVjdHJvbmljLXJlc291cmNlLW51bT5BUlROIDI4NiYjeEQ7
MTAuMzM5MC92MTMwMjAyODY8L2VsZWN0cm9uaWMtcmVzb3VyY2UtbnVtPjxsYW5ndWFnZT5Fbmds
aXNoPC9sYW5ndWFnZT48L3JlY29yZD48L0NpdGU+PC9FbmROb3RlPgB=
</w:fldData>
              </w:fldChar>
            </w:r>
            <w:r w:rsidR="00555C9F">
              <w:rPr>
                <w:rFonts w:ascii="Arial" w:eastAsia="等线" w:hAnsi="Arial" w:cs="Arial"/>
                <w:color w:val="000000"/>
                <w:kern w:val="0"/>
                <w:sz w:val="15"/>
                <w:szCs w:val="15"/>
              </w:rPr>
              <w:instrText xml:space="preserve"> ADDIN EN.CITE.DATA </w:instrText>
            </w:r>
            <w:r w:rsidR="00555C9F">
              <w:rPr>
                <w:rFonts w:ascii="Arial" w:eastAsia="等线" w:hAnsi="Arial" w:cs="Arial"/>
                <w:color w:val="000000"/>
                <w:kern w:val="0"/>
                <w:sz w:val="15"/>
                <w:szCs w:val="15"/>
              </w:rPr>
            </w:r>
            <w:r w:rsidR="00555C9F">
              <w:rPr>
                <w:rFonts w:ascii="Arial" w:eastAsia="等线" w:hAnsi="Arial" w:cs="Arial"/>
                <w:color w:val="000000"/>
                <w:kern w:val="0"/>
                <w:sz w:val="15"/>
                <w:szCs w:val="15"/>
              </w:rPr>
              <w:fldChar w:fldCharType="end"/>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[2]</w:t>
            </w:r>
            <w:r>
              <w:rPr>
                <w:rFonts w:ascii="Arial" w:eastAsia="等线" w:hAnsi="Arial" w:cs="Arial"/>
                <w:color w:val="000000"/>
                <w:kern w:val="0"/>
                <w:sz w:val="15"/>
                <w:szCs w:val="15"/>
              </w:rPr>
              <w:fldChar w:fldCharType="end"/>
            </w:r>
          </w:p>
        </w:tc>
      </w:tr>
      <w:tr w:rsidR="00F42BB1" w14:paraId="15E35A0F" w14:textId="77777777" w:rsidTr="0000224E">
        <w:tc>
          <w:tcPr>
            <w:tcW w:w="1508" w:type="dxa"/>
            <w:vAlign w:val="center"/>
          </w:tcPr>
          <w:p w14:paraId="3D3CC4FE"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Georgia</w:t>
            </w:r>
          </w:p>
        </w:tc>
        <w:tc>
          <w:tcPr>
            <w:tcW w:w="897" w:type="dxa"/>
            <w:vAlign w:val="center"/>
          </w:tcPr>
          <w:p w14:paraId="5F5E0D2D"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362C6D70"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MGF110-5L-6L</w:t>
            </w:r>
          </w:p>
        </w:tc>
        <w:tc>
          <w:tcPr>
            <w:tcW w:w="851" w:type="dxa"/>
            <w:vAlign w:val="center"/>
          </w:tcPr>
          <w:p w14:paraId="616F1F5A"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0/5</w:t>
            </w:r>
          </w:p>
        </w:tc>
        <w:tc>
          <w:tcPr>
            <w:tcW w:w="992" w:type="dxa"/>
            <w:vAlign w:val="center"/>
          </w:tcPr>
          <w:p w14:paraId="7F12AC56"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w:t>
            </w:r>
          </w:p>
        </w:tc>
        <w:tc>
          <w:tcPr>
            <w:tcW w:w="1302" w:type="dxa"/>
            <w:vAlign w:val="center"/>
          </w:tcPr>
          <w:p w14:paraId="0A6A6DFC" w14:textId="77777777" w:rsidR="00F42BB1" w:rsidRDefault="00000000">
            <w:pPr>
              <w:jc w:val="center"/>
              <w:rPr>
                <w:rFonts w:ascii="Arial" w:hAnsi="Arial" w:cs="Arial"/>
                <w:kern w:val="0"/>
                <w:sz w:val="15"/>
                <w:szCs w:val="15"/>
              </w:rPr>
            </w:pPr>
            <w:r>
              <w:rPr>
                <w:rFonts w:ascii="Arial" w:hAnsi="Arial" w:cs="Arial"/>
                <w:kern w:val="0"/>
                <w:sz w:val="15"/>
                <w:szCs w:val="15"/>
              </w:rPr>
              <w:t>-</w:t>
            </w:r>
          </w:p>
        </w:tc>
        <w:tc>
          <w:tcPr>
            <w:tcW w:w="995" w:type="dxa"/>
            <w:vAlign w:val="center"/>
          </w:tcPr>
          <w:p w14:paraId="300A1113" w14:textId="77777777" w:rsidR="00F42BB1" w:rsidRDefault="00000000">
            <w:pPr>
              <w:jc w:val="center"/>
              <w:rPr>
                <w:rFonts w:ascii="Arial" w:eastAsia="等线" w:hAnsi="Arial" w:cs="Arial"/>
                <w:color w:val="000000"/>
                <w:kern w:val="0"/>
                <w:sz w:val="15"/>
                <w:szCs w:val="15"/>
              </w:rPr>
            </w:pPr>
            <w:r>
              <w:rPr>
                <w:rFonts w:ascii="Arial" w:eastAsia="华文宋体" w:hAnsi="Arial" w:cs="Arial"/>
                <w:color w:val="000000"/>
                <w:kern w:val="0"/>
                <w:sz w:val="15"/>
                <w:szCs w:val="15"/>
              </w:rPr>
              <w:t>Similar</w:t>
            </w:r>
          </w:p>
        </w:tc>
        <w:tc>
          <w:tcPr>
            <w:tcW w:w="872" w:type="dxa"/>
            <w:vAlign w:val="center"/>
          </w:tcPr>
          <w:p w14:paraId="0D3DC60B" w14:textId="1E74BE51" w:rsidR="00F42BB1" w:rsidRDefault="00000000">
            <w:pPr>
              <w:jc w:val="center"/>
              <w:rPr>
                <w:rFonts w:ascii="Arial" w:hAnsi="Arial" w:cs="Arial"/>
                <w:kern w:val="0"/>
                <w:sz w:val="15"/>
                <w:szCs w:val="15"/>
              </w:rPr>
            </w:pPr>
            <w:r>
              <w:rPr>
                <w:rFonts w:ascii="Arial" w:eastAsia="等线" w:hAnsi="Arial" w:cs="Arial"/>
                <w:color w:val="000000"/>
                <w:kern w:val="0"/>
                <w:sz w:val="15"/>
                <w:szCs w:val="15"/>
              </w:rPr>
              <w:fldChar w:fldCharType="begin">
                <w:fldData xml:space="preserve">PEVuZE5vdGU+PENpdGU+PEF1dGhvcj5SYW1pcmV6LU1lZGluYTwvQXV0aG9yPjxZZWFyPjIwMjI8
L1llYXI+PFJlY051bT44NjI8L1JlY051bT48RGlzcGxheVRleHQ+PHN0eWxlIGZhY2U9InN1cGVy
c2NyaXB0Ij5bM108L3N0eWxlPjwvRGlzcGxheVRleHQ+PHJlY29yZD48cmVjLW51bWJlcj44NjI8
L3JlYy1udW1iZXI+PGZvcmVpZ24ta2V5cz48a2V5IGFwcD0iRU4iIGRiLWlkPSI1d2FkeHo1ejV4
ZDJ6MGU1ZmV1eHZ4dHQ5NXByZmZhZHJkMHQiIHRpbWVzdGFtcD0iMTczMjg2MzkwNyI+ODYyPC9r
ZXk+PC9mb3JlaWduLWtleXM+PHJlZi10eXBlIG5hbWU9IkpvdXJuYWwgQXJ0aWNsZSI+MTc8L3Jl
Zi10eXBlPjxjb250cmlidXRvcnM+PGF1dGhvcnM+PGF1dGhvcj5SYW1pcmV6LU1lZGluYSwgRS48
L2F1dGhvcj48YXV0aG9yPlZ1b25vLCBFLjwvYXV0aG9yPjxhdXRob3I+U2lsdmEsIEUuPC9hdXRo
b3I+PGF1dGhvcj5SYWksIEEuPC9hdXRob3I+PGF1dGhvcj5WYWxsYWRhcmVzLCBBLjwvYXV0aG9y
PjxhdXRob3I+UHJ1aXR0LCBTLjwvYXV0aG9yPjxhdXRob3I+RXNwaW5vemEsIE4uPC9hdXRob3I+
PGF1dGhvcj5WZWxhenF1ZXotU2FsaW5hcywgTC48L2F1dGhvcj48YXV0aG9yPkJvcmNhLCBNLjwv
YXV0aG9yPjxhdXRob3I+R2xhZHVlLCBELiBQLjwvYXV0aG9yPjwvYXV0aG9ycz48L2NvbnRyaWJ1
dG9ycz48YXV0aC1hZGRyZXNzPkFSUywgUGx1bSBJc2wgQW5pbSBEaXMgQ3RyLCBVU0RBLCBHcmVl
bnBvcnQsIE5ZIDExOTQ0IFVTQSYjeEQ7TWlzc2lzc2lwcGkgU3RhdGUgVW5pdiwgRGVwdCBQYXRo
b2Jpb2wgJmFtcDsgUG9wdWxhdCBNZWQsIE1pc3Npc3NpcHBpIFN0YXRlLCBNUyAzOTc2MiBVU0Em
I3hEO09hayBSaWRnZSBJbnN0IFNjaSAmYW1wOyBFZHVjIE9SSVNFLCBPYWsgUmlkZ2UsIFROIFVT
QTwvYXV0aC1hZGRyZXNzPjx0aXRsZXM+PHRpdGxlPkV2YWx1YXRpb24gb2YgdGhlIERlbGV0aW9u
IG9mIE1HRjExMC01TC02TCBvbiBTd2luZSBWaXJ1bGVuY2UgZnJvbSB0aGUgUGFuZGVtaWMgU3Ry
YWluIG9mIEFmcmljYW4gU3dpbmUgRmV2ZXIgVmlydXMgYW5kIFVzZSBhcyBhIERJVkEgTWFya2Vy
IGluIFZhY2NpbmUgQ2FuZGlkYXRlIEFTRlYtRy3OlEkxNzdMPC90aXRsZT48c2Vjb25kYXJ5LXRp
dGxlPkpvdXJuYWwgb2YgVmlyb2xvZ3k8L3NlY29uZGFyeS10aXRsZT48YWx0LXRpdGxlPkogVmly
b2w8L2FsdC10aXRsZT48L3RpdGxlcz48YWx0LXBlcmlvZGljYWw+PGZ1bGwtdGl0bGU+SiBWaXJv
bDwvZnVsbC10aXRsZT48L2FsdC1wZXJpb2RpY2FsPjx2b2x1bWU+OTY8L3ZvbHVtZT48bnVtYmVy
PjE0PC9udW1iZXI+PGtleXdvcmRzPjxrZXl3b3JkPmkxNzdsPC9rZXl3b3JkPjxrZXl3b3JkPmRp
dmE8L2tleXdvcmQ+PGtleXdvcmQ+dmFjY2luZTwva2V5d29yZD48a2V5d29yZD5hc2Y8L2tleXdv
cmQ+PGtleXdvcmQ+YXNmdjwva2V5d29yZD48a2V5d29yZD5hZnJpY2FuIHN3aW5lIGZldmVyPC9r
ZXl3b3JkPjxrZXl3b3JkPmFmcmljYW4gc3dpbmUgZmV2ZXIgdmlydXM8L2tleXdvcmQ+PGtleXdv
cmQ+bWdmMTEwLTVsLTZsPC9rZXl3b3JkPjxrZXl3b3JkPmlzb2xhdGUgaGFyYm9yaW5nIGRlbGV0
aW9uczwva2V5d29yZD48a2V5d29yZD5tdWx0aWdlbmUgZmFtaWxpZXM8L2tleXdvcmQ+PGtleXdv
cmQ+cHJvdGVjdGlvbjwva2V5d29yZD48a2V5d29yZD5nZW5lczwva2V5d29yZD48a2V5d29yZD45
Z2w8L2tleXdvcmQ+PGtleXdvcmQ+YXR0ZW51YXRpb248L2tleXdvcmQ+PGtleXdvcmQ+aG9tb2xv
Zzwva2V5d29yZD48a2V5d29yZD5sZWFkczwva2V5d29yZD48L2tleXdvcmRzPjxkYXRlcz48eWVh
cj4yMDIyPC95ZWFyPjxwdWItZGF0ZXM+PGRhdGU+SnVsIDI3PC9kYXRlPjwvcHViLWRhdGVzPjwv
ZGF0ZXM+PGlzYm4+MDAyMi01Mzh4PC9pc2JuPjxhY2Nlc3Npb24tbnVtPldPUzowMDA4MzE2MTY0
MDAwMzg8L2FjY2Vzc2lvbi1udW0+PHVybHM+PHJlbGF0ZWQtdXJscz48dXJsPiZsdDtHbyB0byBJ
U0kmZ3Q7Oi8vV09TOjAwMDgzMTYxNjQwMDAzODwvdXJsPjwvcmVsYXRlZC11cmxzPjwvdXJscz48
ZWxlY3Ryb25pYy1yZXNvdXJjZS1udW0+QVJUTiBlMDA1OTctMjImI3hEOzEwLjExMjgvanZpLjAw
NTk3LTIyPC9lbGVjdHJvbmljLXJlc291cmNlLW51bT48bGFuZ3VhZ2U+RW5nbGlzaDwvbGFuZ3Vh
Z2U+PC9yZWNvcmQ+PC9DaXRlPjwvRW5kTm90ZT4A
</w:fldData>
              </w:fldChar>
            </w:r>
            <w:r w:rsidR="00555C9F">
              <w:rPr>
                <w:rFonts w:ascii="Arial" w:eastAsia="等线" w:hAnsi="Arial" w:cs="Arial"/>
                <w:color w:val="000000"/>
                <w:kern w:val="0"/>
                <w:sz w:val="15"/>
                <w:szCs w:val="15"/>
              </w:rPr>
              <w:instrText xml:space="preserve"> ADDIN EN.CITE </w:instrText>
            </w:r>
            <w:r w:rsidR="00555C9F">
              <w:rPr>
                <w:rFonts w:ascii="Arial" w:eastAsia="等线" w:hAnsi="Arial" w:cs="Arial"/>
                <w:color w:val="000000"/>
                <w:kern w:val="0"/>
                <w:sz w:val="15"/>
                <w:szCs w:val="15"/>
              </w:rPr>
              <w:fldChar w:fldCharType="begin">
                <w:fldData xml:space="preserve">PEVuZE5vdGU+PENpdGU+PEF1dGhvcj5SYW1pcmV6LU1lZGluYTwvQXV0aG9yPjxZZWFyPjIwMjI8
L1llYXI+PFJlY051bT44NjI8L1JlY051bT48RGlzcGxheVRleHQ+PHN0eWxlIGZhY2U9InN1cGVy
c2NyaXB0Ij5bM108L3N0eWxlPjwvRGlzcGxheVRleHQ+PHJlY29yZD48cmVjLW51bWJlcj44NjI8
L3JlYy1udW1iZXI+PGZvcmVpZ24ta2V5cz48a2V5IGFwcD0iRU4iIGRiLWlkPSI1d2FkeHo1ejV4
ZDJ6MGU1ZmV1eHZ4dHQ5NXByZmZhZHJkMHQiIHRpbWVzdGFtcD0iMTczMjg2MzkwNyI+ODYyPC9r
ZXk+PC9mb3JlaWduLWtleXM+PHJlZi10eXBlIG5hbWU9IkpvdXJuYWwgQXJ0aWNsZSI+MTc8L3Jl
Zi10eXBlPjxjb250cmlidXRvcnM+PGF1dGhvcnM+PGF1dGhvcj5SYW1pcmV6LU1lZGluYSwgRS48
L2F1dGhvcj48YXV0aG9yPlZ1b25vLCBFLjwvYXV0aG9yPjxhdXRob3I+U2lsdmEsIEUuPC9hdXRo
b3I+PGF1dGhvcj5SYWksIEEuPC9hdXRob3I+PGF1dGhvcj5WYWxsYWRhcmVzLCBBLjwvYXV0aG9y
PjxhdXRob3I+UHJ1aXR0LCBTLjwvYXV0aG9yPjxhdXRob3I+RXNwaW5vemEsIE4uPC9hdXRob3I+
PGF1dGhvcj5WZWxhenF1ZXotU2FsaW5hcywgTC48L2F1dGhvcj48YXV0aG9yPkJvcmNhLCBNLjwv
YXV0aG9yPjxhdXRob3I+R2xhZHVlLCBELiBQLjwvYXV0aG9yPjwvYXV0aG9ycz48L2NvbnRyaWJ1
dG9ycz48YXV0aC1hZGRyZXNzPkFSUywgUGx1bSBJc2wgQW5pbSBEaXMgQ3RyLCBVU0RBLCBHcmVl
bnBvcnQsIE5ZIDExOTQ0IFVTQSYjeEQ7TWlzc2lzc2lwcGkgU3RhdGUgVW5pdiwgRGVwdCBQYXRo
b2Jpb2wgJmFtcDsgUG9wdWxhdCBNZWQsIE1pc3Npc3NpcHBpIFN0YXRlLCBNUyAzOTc2MiBVU0Em
I3hEO09hayBSaWRnZSBJbnN0IFNjaSAmYW1wOyBFZHVjIE9SSVNFLCBPYWsgUmlkZ2UsIFROIFVT
QTwvYXV0aC1hZGRyZXNzPjx0aXRsZXM+PHRpdGxlPkV2YWx1YXRpb24gb2YgdGhlIERlbGV0aW9u
IG9mIE1HRjExMC01TC02TCBvbiBTd2luZSBWaXJ1bGVuY2UgZnJvbSB0aGUgUGFuZGVtaWMgU3Ry
YWluIG9mIEFmcmljYW4gU3dpbmUgRmV2ZXIgVmlydXMgYW5kIFVzZSBhcyBhIERJVkEgTWFya2Vy
IGluIFZhY2NpbmUgQ2FuZGlkYXRlIEFTRlYtRy3OlEkxNzdMPC90aXRsZT48c2Vjb25kYXJ5LXRp
dGxlPkpvdXJuYWwgb2YgVmlyb2xvZ3k8L3NlY29uZGFyeS10aXRsZT48YWx0LXRpdGxlPkogVmly
b2w8L2FsdC10aXRsZT48L3RpdGxlcz48YWx0LXBlcmlvZGljYWw+PGZ1bGwtdGl0bGU+SiBWaXJv
bDwvZnVsbC10aXRsZT48L2FsdC1wZXJpb2RpY2FsPjx2b2x1bWU+OTY8L3ZvbHVtZT48bnVtYmVy
PjE0PC9udW1iZXI+PGtleXdvcmRzPjxrZXl3b3JkPmkxNzdsPC9rZXl3b3JkPjxrZXl3b3JkPmRp
dmE8L2tleXdvcmQ+PGtleXdvcmQ+dmFjY2luZTwva2V5d29yZD48a2V5d29yZD5hc2Y8L2tleXdv
cmQ+PGtleXdvcmQ+YXNmdjwva2V5d29yZD48a2V5d29yZD5hZnJpY2FuIHN3aW5lIGZldmVyPC9r
ZXl3b3JkPjxrZXl3b3JkPmFmcmljYW4gc3dpbmUgZmV2ZXIgdmlydXM8L2tleXdvcmQ+PGtleXdv
cmQ+bWdmMTEwLTVsLTZsPC9rZXl3b3JkPjxrZXl3b3JkPmlzb2xhdGUgaGFyYm9yaW5nIGRlbGV0
aW9uczwva2V5d29yZD48a2V5d29yZD5tdWx0aWdlbmUgZmFtaWxpZXM8L2tleXdvcmQ+PGtleXdv
cmQ+cHJvdGVjdGlvbjwva2V5d29yZD48a2V5d29yZD5nZW5lczwva2V5d29yZD48a2V5d29yZD45
Z2w8L2tleXdvcmQ+PGtleXdvcmQ+YXR0ZW51YXRpb248L2tleXdvcmQ+PGtleXdvcmQ+aG9tb2xv
Zzwva2V5d29yZD48a2V5d29yZD5sZWFkczwva2V5d29yZD48L2tleXdvcmRzPjxkYXRlcz48eWVh
cj4yMDIyPC95ZWFyPjxwdWItZGF0ZXM+PGRhdGU+SnVsIDI3PC9kYXRlPjwvcHViLWRhdGVzPjwv
ZGF0ZXM+PGlzYm4+MDAyMi01Mzh4PC9pc2JuPjxhY2Nlc3Npb24tbnVtPldPUzowMDA4MzE2MTY0
MDAwMzg8L2FjY2Vzc2lvbi1udW0+PHVybHM+PHJlbGF0ZWQtdXJscz48dXJsPiZsdDtHbyB0byBJ
U0kmZ3Q7Oi8vV09TOjAwMDgzMTYxNjQwMDAzODwvdXJsPjwvcmVsYXRlZC11cmxzPjwvdXJscz48
ZWxlY3Ryb25pYy1yZXNvdXJjZS1udW0+QVJUTiBlMDA1OTctMjImI3hEOzEwLjExMjgvanZpLjAw
NTk3LTIyPC9lbGVjdHJvbmljLXJlc291cmNlLW51bT48bGFuZ3VhZ2U+RW5nbGlzaDwvbGFuZ3Vh
Z2U+PC9yZWNvcmQ+PC9DaXRlPjwvRW5kTm90ZT4A
</w:fldData>
              </w:fldChar>
            </w:r>
            <w:r w:rsidR="00555C9F">
              <w:rPr>
                <w:rFonts w:ascii="Arial" w:eastAsia="等线" w:hAnsi="Arial" w:cs="Arial"/>
                <w:color w:val="000000"/>
                <w:kern w:val="0"/>
                <w:sz w:val="15"/>
                <w:szCs w:val="15"/>
              </w:rPr>
              <w:instrText xml:space="preserve"> ADDIN EN.CITE.DATA </w:instrText>
            </w:r>
            <w:r w:rsidR="00555C9F">
              <w:rPr>
                <w:rFonts w:ascii="Arial" w:eastAsia="等线" w:hAnsi="Arial" w:cs="Arial"/>
                <w:color w:val="000000"/>
                <w:kern w:val="0"/>
                <w:sz w:val="15"/>
                <w:szCs w:val="15"/>
              </w:rPr>
            </w:r>
            <w:r w:rsidR="00555C9F">
              <w:rPr>
                <w:rFonts w:ascii="Arial" w:eastAsia="等线" w:hAnsi="Arial" w:cs="Arial"/>
                <w:color w:val="000000"/>
                <w:kern w:val="0"/>
                <w:sz w:val="15"/>
                <w:szCs w:val="15"/>
              </w:rPr>
              <w:fldChar w:fldCharType="end"/>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[3]</w:t>
            </w:r>
            <w:r>
              <w:rPr>
                <w:rFonts w:ascii="Arial" w:eastAsia="等线" w:hAnsi="Arial" w:cs="Arial"/>
                <w:color w:val="000000"/>
                <w:kern w:val="0"/>
                <w:sz w:val="15"/>
                <w:szCs w:val="15"/>
              </w:rPr>
              <w:fldChar w:fldCharType="end"/>
            </w:r>
          </w:p>
        </w:tc>
      </w:tr>
      <w:tr w:rsidR="00F42BB1" w14:paraId="19AF928E" w14:textId="77777777" w:rsidTr="0000224E">
        <w:tc>
          <w:tcPr>
            <w:tcW w:w="1508" w:type="dxa"/>
            <w:vAlign w:val="center"/>
          </w:tcPr>
          <w:p w14:paraId="4E029E8E"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CN/GS/2018</w:t>
            </w:r>
          </w:p>
        </w:tc>
        <w:tc>
          <w:tcPr>
            <w:tcW w:w="897" w:type="dxa"/>
            <w:vAlign w:val="center"/>
          </w:tcPr>
          <w:p w14:paraId="558994C3"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1A1CDB41"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MGF110-9L</w:t>
            </w:r>
          </w:p>
        </w:tc>
        <w:tc>
          <w:tcPr>
            <w:tcW w:w="851" w:type="dxa"/>
            <w:vAlign w:val="center"/>
          </w:tcPr>
          <w:p w14:paraId="6013FAFE"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3/5</w:t>
            </w:r>
          </w:p>
        </w:tc>
        <w:tc>
          <w:tcPr>
            <w:tcW w:w="992" w:type="dxa"/>
            <w:vAlign w:val="center"/>
          </w:tcPr>
          <w:p w14:paraId="7990CCD1" w14:textId="77777777" w:rsidR="00F42BB1" w:rsidRDefault="00000000">
            <w:pPr>
              <w:jc w:val="center"/>
              <w:rPr>
                <w:rFonts w:ascii="Arial" w:hAnsi="Arial" w:cs="Arial"/>
                <w:kern w:val="0"/>
                <w:sz w:val="15"/>
                <w:szCs w:val="15"/>
              </w:rPr>
            </w:pPr>
            <w:r>
              <w:rPr>
                <w:rFonts w:ascii="Arial" w:hAnsi="Arial" w:cs="Arial"/>
                <w:kern w:val="0"/>
                <w:sz w:val="15"/>
                <w:szCs w:val="15"/>
              </w:rPr>
              <w:t>-</w:t>
            </w:r>
          </w:p>
        </w:tc>
        <w:tc>
          <w:tcPr>
            <w:tcW w:w="1302" w:type="dxa"/>
            <w:vAlign w:val="center"/>
          </w:tcPr>
          <w:p w14:paraId="430E795E" w14:textId="77777777" w:rsidR="00F42BB1" w:rsidRDefault="00000000">
            <w:pPr>
              <w:jc w:val="center"/>
              <w:rPr>
                <w:rFonts w:ascii="Arial" w:hAnsi="Arial" w:cs="Arial"/>
                <w:kern w:val="0"/>
                <w:sz w:val="15"/>
                <w:szCs w:val="15"/>
              </w:rPr>
            </w:pPr>
            <w:r>
              <w:rPr>
                <w:rFonts w:ascii="Arial" w:hAnsi="Arial" w:cs="Arial"/>
                <w:kern w:val="0"/>
                <w:sz w:val="15"/>
                <w:szCs w:val="15"/>
              </w:rPr>
              <w:t>-</w:t>
            </w:r>
          </w:p>
        </w:tc>
        <w:tc>
          <w:tcPr>
            <w:tcW w:w="995" w:type="dxa"/>
            <w:vAlign w:val="center"/>
          </w:tcPr>
          <w:p w14:paraId="1D52E657"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Reduce</w:t>
            </w:r>
          </w:p>
        </w:tc>
        <w:tc>
          <w:tcPr>
            <w:tcW w:w="872" w:type="dxa"/>
            <w:vAlign w:val="center"/>
          </w:tcPr>
          <w:p w14:paraId="105B4D42" w14:textId="10F32A42" w:rsidR="00F42BB1" w:rsidRDefault="00000000">
            <w:pPr>
              <w:jc w:val="center"/>
              <w:rPr>
                <w:rFonts w:ascii="Arial" w:hAnsi="Arial" w:cs="Arial"/>
                <w:kern w:val="0"/>
                <w:sz w:val="15"/>
                <w:szCs w:val="15"/>
              </w:rPr>
            </w:pPr>
            <w:r>
              <w:rPr>
                <w:rFonts w:ascii="Arial" w:eastAsia="等线" w:hAnsi="Arial" w:cs="Arial"/>
                <w:color w:val="000000"/>
                <w:kern w:val="0"/>
                <w:sz w:val="15"/>
                <w:szCs w:val="15"/>
              </w:rPr>
              <w:fldChar w:fldCharType="begin"/>
            </w:r>
            <w:r w:rsidR="00555C9F">
              <w:rPr>
                <w:rFonts w:ascii="Arial" w:eastAsia="等线" w:hAnsi="Arial" w:cs="Arial"/>
                <w:color w:val="000000"/>
                <w:kern w:val="0"/>
                <w:sz w:val="15"/>
                <w:szCs w:val="15"/>
              </w:rPr>
              <w:instrText xml:space="preserve"> ADDIN EN.CITE &lt;EndNote&gt;&lt;Cite&gt;&lt;Author&gt;Li&lt;/Author&gt;&lt;Year&gt;2021&lt;/Year&gt;&lt;RecNum&gt;863&lt;/RecNum&gt;&lt;DisplayText&gt;&lt;style face="superscript"&gt;[4]&lt;/style&gt;&lt;/DisplayText&gt;&lt;record&gt;&lt;rec-number&gt;863&lt;/rec-number&gt;&lt;foreign-keys&gt;&lt;key app="EN" db-id="5wadxz5z5xd2z0e5feuxvxtt95prffadrd0t" timestamp="1732863944"&gt;863&lt;/key&gt;&lt;/foreign-keys&gt;&lt;ref-type name="Journal Article"&gt;17&lt;/ref-type&gt;&lt;contributors&gt;&lt;authors&gt;&lt;author&gt;Li, D.&lt;/author&gt;&lt;author&gt;Liu, Y. G.&lt;/author&gt;&lt;author&gt;Qi, X. L.&lt;/author&gt;&lt;author&gt;Wen, Y.&lt;/author&gt;&lt;author&gt;Li, P.&lt;/author&gt;&lt;author&gt;Ma, Z.&lt;/author&gt;&lt;author&gt;Liu, Y. J.&lt;/author&gt;&lt;author&gt;Zheng, H. X.&lt;/author&gt;&lt;author&gt;Liu, Z. J.&lt;/author&gt;&lt;/authors&gt;&lt;/contributors&gt;&lt;auth-address&gt;Chinese Acad Agr Sci, Lanzhou Vet Res Inst, State Key Lab Vet Etiol Biol &amp;amp; OIE, Natl Foot &amp;amp; Mouth Dis Reference Lab, Lanzhou 730046, Peoples R China&lt;/auth-address&gt;&lt;titles&gt;&lt;title&gt;African Swine Fever Virus MGF-110-9L-deficient Mutant Has Attenuated Virulence in Pigs&lt;/title&gt;&lt;secondary-title&gt;Virologica Sinica&lt;/secondary-title&gt;&lt;alt-title&gt;Virol Sin&lt;/alt-title&gt;&lt;/titles&gt;&lt;alt-periodical&gt;&lt;full-title&gt;Virol Sin&lt;/full-title&gt;&lt;/alt-periodical&gt;&lt;pages&gt;187-195&lt;/pages&gt;&lt;volume&gt;36&lt;/volume&gt;&lt;number&gt;2&lt;/number&gt;&lt;keywords&gt;&lt;keyword&gt;african swine fever virus (asfv)&lt;/keyword&gt;&lt;keyword&gt;mgf-110-9l&lt;/keyword&gt;&lt;keyword&gt;mutant&lt;/keyword&gt;&lt;keyword&gt;attenuated virulence&lt;/keyword&gt;&lt;keyword&gt;pig&lt;/keyword&gt;&lt;/keywords&gt;&lt;dates&gt;&lt;year&gt;2021&lt;/year&gt;&lt;pub-dates&gt;&lt;date&gt;Apr&lt;/date&gt;&lt;/pub-dates&gt;&lt;/dates&gt;&lt;isbn&gt;1674-0769&lt;/isbn&gt;&lt;accession-num&gt;WOS:000627187600001&lt;/accession-num&gt;&lt;urls&gt;&lt;related-urls&gt;&lt;url&gt;&amp;lt;Go to ISI&amp;gt;://WOS:000627187600001&lt;/url&gt;&lt;/related-urls&gt;&lt;/urls&gt;&lt;electronic-resource-num&gt;10.1007/s12250-021-00350-6&lt;/electronic-resource-num&gt;&lt;language&gt;English&lt;/language&gt;&lt;/record&gt;&lt;/Cite&gt;&lt;/EndNote&gt;</w:instrText>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[4]</w:t>
            </w:r>
            <w:r>
              <w:rPr>
                <w:rFonts w:ascii="Arial" w:eastAsia="等线" w:hAnsi="Arial" w:cs="Arial"/>
                <w:color w:val="000000"/>
                <w:kern w:val="0"/>
                <w:sz w:val="15"/>
                <w:szCs w:val="15"/>
              </w:rPr>
              <w:fldChar w:fldCharType="end"/>
            </w:r>
          </w:p>
        </w:tc>
      </w:tr>
      <w:tr w:rsidR="00F42BB1" w14:paraId="51510F95" w14:textId="77777777" w:rsidTr="0000224E">
        <w:tc>
          <w:tcPr>
            <w:tcW w:w="1508" w:type="dxa"/>
            <w:vAlign w:val="center"/>
          </w:tcPr>
          <w:p w14:paraId="7F960030"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LV17/WB/Rie1</w:t>
            </w:r>
          </w:p>
        </w:tc>
        <w:tc>
          <w:tcPr>
            <w:tcW w:w="897" w:type="dxa"/>
            <w:vAlign w:val="center"/>
          </w:tcPr>
          <w:p w14:paraId="389230E4" w14:textId="77777777" w:rsidR="00F42BB1" w:rsidRDefault="00000000">
            <w:pPr>
              <w:jc w:val="center"/>
              <w:rPr>
                <w:rFonts w:ascii="Arial" w:hAnsi="Arial" w:cs="Arial"/>
                <w:kern w:val="0"/>
                <w:sz w:val="15"/>
                <w:szCs w:val="15"/>
              </w:rPr>
            </w:pPr>
            <w:r>
              <w:rPr>
                <w:rFonts w:ascii="Arial" w:hAnsi="Arial" w:cs="Arial"/>
                <w:kern w:val="0"/>
                <w:sz w:val="15"/>
                <w:szCs w:val="15"/>
              </w:rPr>
              <w:t>I</w:t>
            </w:r>
          </w:p>
        </w:tc>
        <w:tc>
          <w:tcPr>
            <w:tcW w:w="1105" w:type="dxa"/>
            <w:vAlign w:val="center"/>
          </w:tcPr>
          <w:p w14:paraId="5B6A739E"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MGF110-11L</w:t>
            </w:r>
          </w:p>
        </w:tc>
        <w:tc>
          <w:tcPr>
            <w:tcW w:w="851" w:type="dxa"/>
            <w:vAlign w:val="center"/>
          </w:tcPr>
          <w:p w14:paraId="1DE2579B"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5/5</w:t>
            </w:r>
          </w:p>
        </w:tc>
        <w:tc>
          <w:tcPr>
            <w:tcW w:w="992" w:type="dxa"/>
            <w:vAlign w:val="center"/>
          </w:tcPr>
          <w:p w14:paraId="0F479BAB"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5/5</w:t>
            </w:r>
          </w:p>
        </w:tc>
        <w:tc>
          <w:tcPr>
            <w:tcW w:w="1302" w:type="dxa"/>
            <w:vAlign w:val="center"/>
          </w:tcPr>
          <w:p w14:paraId="492BB81A" w14:textId="77777777" w:rsidR="00F42BB1" w:rsidRDefault="00000000">
            <w:pPr>
              <w:jc w:val="center"/>
              <w:rPr>
                <w:rFonts w:ascii="Arial" w:hAnsi="Arial" w:cs="Arial"/>
                <w:kern w:val="0"/>
                <w:sz w:val="15"/>
                <w:szCs w:val="15"/>
              </w:rPr>
            </w:pPr>
            <w:r>
              <w:rPr>
                <w:rFonts w:ascii="Arial" w:hAnsi="Arial" w:cs="Arial"/>
                <w:kern w:val="0"/>
                <w:sz w:val="15"/>
                <w:szCs w:val="15"/>
              </w:rPr>
              <w:t>Heterologous</w:t>
            </w:r>
          </w:p>
          <w:p w14:paraId="2D429424" w14:textId="77777777" w:rsidR="00F42BB1" w:rsidRDefault="00000000">
            <w:pPr>
              <w:jc w:val="center"/>
              <w:rPr>
                <w:rFonts w:ascii="Arial" w:hAnsi="Arial" w:cs="Arial"/>
                <w:kern w:val="0"/>
                <w:sz w:val="15"/>
                <w:szCs w:val="15"/>
              </w:rPr>
            </w:pPr>
            <w:r>
              <w:rPr>
                <w:rFonts w:ascii="Arial" w:hAnsi="Arial" w:cs="Arial"/>
                <w:kern w:val="0"/>
                <w:sz w:val="15"/>
                <w:szCs w:val="15"/>
              </w:rPr>
              <w:t>Armenia/07</w:t>
            </w:r>
          </w:p>
        </w:tc>
        <w:tc>
          <w:tcPr>
            <w:tcW w:w="995" w:type="dxa"/>
            <w:vAlign w:val="center"/>
          </w:tcPr>
          <w:p w14:paraId="6E39E29F" w14:textId="77777777" w:rsidR="00F42BB1" w:rsidRDefault="00000000">
            <w:pPr>
              <w:jc w:val="center"/>
              <w:rPr>
                <w:rFonts w:ascii="Arial" w:eastAsia="等线" w:hAnsi="Arial" w:cs="Arial"/>
                <w:color w:val="000000"/>
                <w:kern w:val="0"/>
                <w:sz w:val="15"/>
                <w:szCs w:val="15"/>
              </w:rPr>
            </w:pPr>
            <w:r>
              <w:rPr>
                <w:rFonts w:ascii="Arial" w:eastAsia="华文宋体" w:hAnsi="Arial" w:cs="Arial"/>
                <w:color w:val="000000"/>
                <w:kern w:val="0"/>
                <w:sz w:val="15"/>
                <w:szCs w:val="15"/>
              </w:rPr>
              <w:t>Similar</w:t>
            </w:r>
          </w:p>
        </w:tc>
        <w:tc>
          <w:tcPr>
            <w:tcW w:w="872" w:type="dxa"/>
            <w:vAlign w:val="center"/>
          </w:tcPr>
          <w:p w14:paraId="3DB7DAC8" w14:textId="00E262D2" w:rsidR="00F42BB1" w:rsidRDefault="00000000">
            <w:pPr>
              <w:jc w:val="center"/>
              <w:rPr>
                <w:rFonts w:ascii="Arial" w:hAnsi="Arial" w:cs="Arial"/>
                <w:kern w:val="0"/>
                <w:sz w:val="15"/>
                <w:szCs w:val="15"/>
              </w:rPr>
            </w:pPr>
            <w:r>
              <w:rPr>
                <w:rFonts w:ascii="Arial" w:eastAsia="等线" w:hAnsi="Arial" w:cs="Arial"/>
                <w:color w:val="000000"/>
                <w:kern w:val="0"/>
                <w:sz w:val="15"/>
                <w:szCs w:val="15"/>
              </w:rPr>
              <w:fldChar w:fldCharType="begin"/>
            </w:r>
            <w:r w:rsidR="00555C9F">
              <w:rPr>
                <w:rFonts w:ascii="Arial" w:eastAsia="等线" w:hAnsi="Arial" w:cs="Arial"/>
                <w:color w:val="000000"/>
                <w:kern w:val="0"/>
                <w:sz w:val="15"/>
                <w:szCs w:val="15"/>
              </w:rPr>
              <w:instrText xml:space="preserve"> ADDIN EN.CITE &lt;EndNote&gt;&lt;Cite&gt;&lt;Author&gt;Tamás&lt;/Author&gt;&lt;Year&gt;2023&lt;/Year&gt;&lt;RecNum&gt;866&lt;/RecNum&gt;&lt;DisplayText&gt;&lt;style face="superscript"&gt;[5]&lt;/style&gt;&lt;/DisplayText&gt;&lt;record&gt;&lt;rec-number&gt;866&lt;/rec-number&gt;&lt;foreign-keys&gt;&lt;key app="EN" db-id="5wadxz5z5xd2z0e5feuxvxtt95prffadrd0t" timestamp="1732864167"&gt;866&lt;/key&gt;&lt;/foreign-keys&gt;&lt;ref-type name="Journal Article"&gt;17&lt;/ref-type&gt;&lt;contributors&gt;&lt;authors&gt;&lt;author&gt;Tamás, V.&lt;/author&gt;&lt;author&gt;Righi, C.&lt;/author&gt;&lt;author&gt;Mészáros, I.&lt;/author&gt;&lt;author&gt;D&amp;apos;Errico, F.&lt;/author&gt;&lt;author&gt;Olasz, F.&lt;/author&gt;&lt;author&gt;Casciari, C.&lt;/author&gt;&lt;author&gt;Zádori, Z.&lt;/author&gt;&lt;author&gt;Magyar, T.&lt;/author&gt;&lt;author&gt;Petrini, S.&lt;/author&gt;&lt;author&gt;Feliziani, F.&lt;/author&gt;&lt;/authors&gt;&lt;/contributors&gt;&lt;auth-address&gt;Inst Vet Med Res, Hungaria Krt 21, H-1143 Budapest, Hungary&amp;#xD;Ist Zooprofilatt Sperimentale Umbria Marche Togo R, Via Gaetano Salvemini 1, I-06126 Perugia, Italy&lt;/auth-address&gt;&lt;titles&gt;&lt;title&gt;Involvement of the MGF 110-11L Gene in the African Swine Fever Replication and Virulence&lt;/title&gt;&lt;secondary-title&gt;Vaccines&lt;/secondary-title&gt;&lt;alt-title&gt;Vaccines-Basel&lt;/alt-title&gt;&lt;/titles&gt;&lt;periodical&gt;&lt;full-title&gt;Vaccines&lt;/full-title&gt;&lt;abbr-1&gt;Vaccines-Basel&lt;/abbr-1&gt;&lt;/periodical&gt;&lt;alt-periodical&gt;&lt;full-title&gt;Vaccines&lt;/full-title&gt;&lt;abbr-1&gt;Vaccines-Basel&lt;/abbr-1&gt;&lt;/alt-periodical&gt;&lt;volume&gt;11&lt;/volume&gt;&lt;number&gt;4&lt;/number&gt;&lt;keywords&gt;&lt;keyword&gt;african swine fever&lt;/keyword&gt;&lt;keyword&gt;vaccine&lt;/keyword&gt;&lt;keyword&gt;crispr-cas9&lt;/keyword&gt;&lt;keyword&gt;mgf 110-11l&lt;/keyword&gt;&lt;keyword&gt;multigene families&lt;/keyword&gt;&lt;keyword&gt;virus&lt;/keyword&gt;&lt;keyword&gt;sequence&lt;/keyword&gt;&lt;keyword&gt;family-110&lt;/keyword&gt;&lt;keyword&gt;proteins&lt;/keyword&gt;&lt;keyword&gt;regions&lt;/keyword&gt;&lt;/keywords&gt;&lt;dates&gt;&lt;year&gt;2023&lt;/year&gt;&lt;pub-dates&gt;&lt;date&gt;Apr&lt;/date&gt;&lt;/pub-dates&gt;&lt;/dates&gt;&lt;accession-num&gt;WOS:000978134700001&lt;/accession-num&gt;&lt;urls&gt;&lt;related-urls&gt;&lt;url&gt;&amp;lt;Go to ISI&amp;gt;://WOS:000978134700001&lt;/url&gt;&lt;/related-urls&gt;&lt;/urls&gt;&lt;electronic-resource-num&gt;ARTN 846&amp;#xD;10.3390/vaccines11040846&lt;/electronic-resource-num&gt;&lt;language&gt;English&lt;/language&gt;&lt;/record&gt;&lt;/Cite&gt;&lt;/EndNote&gt;</w:instrText>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[5]</w:t>
            </w:r>
            <w:r>
              <w:rPr>
                <w:rFonts w:ascii="Arial" w:eastAsia="等线" w:hAnsi="Arial" w:cs="Arial"/>
                <w:color w:val="000000"/>
                <w:kern w:val="0"/>
                <w:sz w:val="15"/>
                <w:szCs w:val="15"/>
              </w:rPr>
              <w:fldChar w:fldCharType="end"/>
            </w:r>
          </w:p>
        </w:tc>
      </w:tr>
      <w:tr w:rsidR="00F42BB1" w14:paraId="1020250D" w14:textId="77777777" w:rsidTr="0000224E">
        <w:tc>
          <w:tcPr>
            <w:tcW w:w="1508" w:type="dxa"/>
            <w:vAlign w:val="center"/>
          </w:tcPr>
          <w:p w14:paraId="2DCFBAAB"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ASFV HLJ/18</w:t>
            </w:r>
          </w:p>
        </w:tc>
        <w:tc>
          <w:tcPr>
            <w:tcW w:w="897" w:type="dxa"/>
            <w:vAlign w:val="center"/>
          </w:tcPr>
          <w:p w14:paraId="15390F69"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4910E817"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MGF300-2R</w:t>
            </w:r>
          </w:p>
        </w:tc>
        <w:tc>
          <w:tcPr>
            <w:tcW w:w="851" w:type="dxa"/>
            <w:vAlign w:val="center"/>
          </w:tcPr>
          <w:p w14:paraId="28A495FF" w14:textId="77777777" w:rsidR="00F42BB1" w:rsidRDefault="00000000">
            <w:pPr>
              <w:jc w:val="center"/>
              <w:rPr>
                <w:rFonts w:ascii="Arial" w:hAnsi="Arial" w:cs="Arial"/>
                <w:color w:val="000000"/>
                <w:kern w:val="0"/>
                <w:sz w:val="15"/>
                <w:szCs w:val="15"/>
              </w:rPr>
            </w:pPr>
            <w:r>
              <w:rPr>
                <w:rFonts w:ascii="Arial" w:hAnsi="Arial" w:cs="Arial"/>
                <w:color w:val="000000"/>
                <w:kern w:val="0"/>
                <w:sz w:val="15"/>
                <w:szCs w:val="15"/>
              </w:rPr>
              <w:t>4/4</w:t>
            </w:r>
          </w:p>
        </w:tc>
        <w:tc>
          <w:tcPr>
            <w:tcW w:w="992" w:type="dxa"/>
            <w:vAlign w:val="center"/>
          </w:tcPr>
          <w:p w14:paraId="4D1B10BB" w14:textId="77777777" w:rsidR="00F42BB1" w:rsidRDefault="00000000">
            <w:pPr>
              <w:jc w:val="center"/>
              <w:rPr>
                <w:rFonts w:ascii="Arial" w:hAnsi="Arial" w:cs="Arial"/>
                <w:kern w:val="0"/>
                <w:sz w:val="15"/>
                <w:szCs w:val="15"/>
              </w:rPr>
            </w:pPr>
            <w:r>
              <w:rPr>
                <w:rFonts w:ascii="Arial" w:hAnsi="Arial" w:cs="Arial"/>
                <w:kern w:val="0"/>
                <w:sz w:val="15"/>
                <w:szCs w:val="15"/>
              </w:rPr>
              <w:t>-</w:t>
            </w:r>
          </w:p>
        </w:tc>
        <w:tc>
          <w:tcPr>
            <w:tcW w:w="1302" w:type="dxa"/>
            <w:vAlign w:val="center"/>
          </w:tcPr>
          <w:p w14:paraId="225DBF82" w14:textId="77777777" w:rsidR="00F42BB1" w:rsidRDefault="00000000">
            <w:pPr>
              <w:jc w:val="center"/>
              <w:rPr>
                <w:rFonts w:ascii="Arial" w:hAnsi="Arial" w:cs="Arial"/>
                <w:kern w:val="0"/>
                <w:sz w:val="15"/>
                <w:szCs w:val="15"/>
              </w:rPr>
            </w:pPr>
            <w:r>
              <w:rPr>
                <w:rFonts w:ascii="Arial" w:hAnsi="Arial" w:cs="Arial"/>
                <w:kern w:val="0"/>
                <w:sz w:val="15"/>
                <w:szCs w:val="15"/>
              </w:rPr>
              <w:t>-</w:t>
            </w:r>
          </w:p>
        </w:tc>
        <w:tc>
          <w:tcPr>
            <w:tcW w:w="995" w:type="dxa"/>
            <w:vAlign w:val="center"/>
          </w:tcPr>
          <w:p w14:paraId="0188B572" w14:textId="77777777" w:rsidR="00F42BB1" w:rsidRDefault="00000000">
            <w:pPr>
              <w:jc w:val="center"/>
              <w:rPr>
                <w:rFonts w:ascii="Arial" w:eastAsia="等线" w:hAnsi="Arial" w:cs="Arial"/>
                <w:color w:val="000000"/>
                <w:kern w:val="0"/>
                <w:sz w:val="15"/>
                <w:szCs w:val="15"/>
              </w:rPr>
            </w:pPr>
            <w:r>
              <w:rPr>
                <w:rFonts w:ascii="Arial" w:eastAsia="华文宋体" w:hAnsi="Arial" w:cs="Arial"/>
                <w:color w:val="000000"/>
                <w:kern w:val="0"/>
                <w:sz w:val="15"/>
                <w:szCs w:val="15"/>
              </w:rPr>
              <w:t>Similar</w:t>
            </w:r>
          </w:p>
        </w:tc>
        <w:tc>
          <w:tcPr>
            <w:tcW w:w="872" w:type="dxa"/>
            <w:vAlign w:val="center"/>
          </w:tcPr>
          <w:p w14:paraId="74A59A5F" w14:textId="3278C720" w:rsidR="00F42BB1" w:rsidRDefault="00000000">
            <w:pPr>
              <w:jc w:val="center"/>
              <w:rPr>
                <w:rFonts w:ascii="Arial" w:hAnsi="Arial" w:cs="Arial"/>
                <w:kern w:val="0"/>
                <w:sz w:val="15"/>
                <w:szCs w:val="15"/>
              </w:rPr>
            </w:pPr>
            <w:r>
              <w:rPr>
                <w:rFonts w:ascii="Arial" w:eastAsia="等线" w:hAnsi="Arial" w:cs="Arial"/>
                <w:color w:val="000000"/>
                <w:kern w:val="0"/>
                <w:sz w:val="15"/>
                <w:szCs w:val="15"/>
              </w:rPr>
              <w:fldChar w:fldCharType="begin">
                <w:fldData xml:space="preserve">PEVuZE5vdGU+PENpdGU+PEF1dGhvcj5XYW5nPC9BdXRob3I+PFllYXI+MjAyMzwvWWVhcj48UmVj
TnVtPjg2NzwvUmVjTnVtPjxEaXNwbGF5VGV4dD48c3R5bGUgZmFjZT0ic3VwZXJzY3JpcHQiPls2
XTwvc3R5bGU+PC9EaXNwbGF5VGV4dD48cmVjb3JkPjxyZWMtbnVtYmVyPjg2NzwvcmVjLW51bWJl
cj48Zm9yZWlnbi1rZXlzPjxrZXkgYXBwPSJFTiIgZGItaWQ9IjV3YWR4ejV6NXhkMnowZTVmZXV4
dnh0dDk1cHJmZmFkcmQwdCIgdGltZXN0YW1wPSIxNzMyODY0MjI5Ij44Njc8L2tleT48L2ZvcmVp
Z24ta2V5cz48cmVmLXR5cGUgbmFtZT0iSm91cm5hbCBBcnRpY2xlIj4xNzwvcmVmLXR5cGU+PGNv
bnRyaWJ1dG9ycz48YXV0aG9ycz48YXV0aG9yPldhbmcsIFQuPC9hdXRob3I+PGF1dGhvcj5MdW8s
IFIuPC9hdXRob3I+PGF1dGhvcj5aaGFuZywgSi48L2F1dGhvcj48YXV0aG9yPkx1LCBaLjwvYXV0
aG9yPjxhdXRob3I+TGksIEwuIEYuPC9hdXRob3I+PGF1dGhvcj5aaGVuZywgWS4gSC48L2F1dGhv
cj48YXV0aG9yPlBhbiwgTC48L2F1dGhvcj48YXV0aG9yPkxhbiwgSi48L2F1dGhvcj48YXV0aG9y
PlpoYWksIEguPC9hdXRob3I+PGF1dGhvcj5IdWFuZywgUy48L2F1dGhvcj48YXV0aG9yPlN1biwg
WS48L2F1dGhvcj48YXV0aG9yPlFpdSwgSC4gSi48L2F1dGhvcj48L2F1dGhvcnM+PC9jb250cmli
dXRvcnM+PGF1dGgtYWRkcmVzcz5TdGF0ZSBLZXkgTGFib3JhdG9yeSBmb3IgQW5pbWFsIERpc2Vh
c2UgQ29udHJvbCBhbmQgUHJldmVudGlvbiwgTmF0aW9uYWwgQWZyaWNhbiBTd2luZSBGZXZlciBQ
YXJhLXJlZmVyZW5jZSBMYWJvcmF0b3J5LCBOYXRpb25hbCBIaWdoIENvbnRhaW5tZW50IEZhY2ls
aXRpZXMgZm9yIEFuaW1hbCBEaXNlYXNlcyBDb250cm9sIGFuZCBQcmV2ZW50aW9uLCBIYXJiaW4g
VmV0ZXJpbmFyeSBSZXNlYXJjaCBJbnN0aXR1dGUsIENoaW5lc2UgQWNhZGVteSBvZiBBZ3JpY3Vs
dHVyYWwgU2NpZW5jZXMsIEhhcmJpbiwgQ2hpbmEuJiN4RDtTY2hvb2wgb2YgTGlmZSBTY2llbmNl
IEVuZ2luZWVyaW5nLCBGb3NoYW4gVW5pdmVyc2l0eSwgRm9zaGFuLCBDaGluYS4mI3hEO0RlcGFy
dG1lbnQgb2YgTWljcm9iaW9sb2d5IGFuZCBNb2xlY3VsYXIgR2VuZXRpY3MsIE1pY2hpZ2FuIFN0
YXRlIFVuaXZlcnNpdHksIEVhc3QgTGFuc2luZywgTWljaGlnYW4sIFVuaXRlZCBTdGF0ZXMgb2Yg
QW1lcmljYS48L2F1dGgtYWRkcmVzcz48dGl0bGVzPjx0aXRsZT5UaGUgTUdGMzAwLTJSIHByb3Rl
aW4gb2YgQWZyaWNhbiBzd2luZSBmZXZlciB2aXJ1cyBpcyBhc3NvY2lhdGVkIHdpdGggdmlyYWwg
cGF0aG9nZW5pY2l0eSBieSBwcm9tb3RpbmcgdGhlIGF1dG9waGFnaWMgZGVncmFkYXRpb24gb2Yg
SUtLzrEgYW5kIElLS86yIHRocm91Z2ggdGhlIHJlY3J1aXRtZW50IG9mIFRPTExJUDwvdGl0bGU+
PHNlY29uZGFyeS10aXRsZT5QTG9TIFBhdGhvZzwvc2Vjb25kYXJ5LXRpdGxlPjxhbHQtdGl0bGU+
UExvUyBwYXRob2dlbnM8L2FsdC10aXRsZT48L3RpdGxlcz48cGVyaW9kaWNhbD48ZnVsbC10aXRs
ZT5QTG9TIFBhdGhvZzwvZnVsbC10aXRsZT48L3BlcmlvZGljYWw+PHBhZ2VzPmUxMDExNTgwPC9w
YWdlcz48dm9sdW1lPjE5PC92b2x1bWU+PG51bWJlcj44PC9udW1iZXI+PGVkaXRpb24+MjAyMy8w
OC8xMTwvZWRpdGlvbj48a2V5d29yZHM+PGtleXdvcmQ+U3dpbmU8L2tleXdvcmQ+PGtleXdvcmQ+
QW5pbWFsczwva2V5d29yZD48a2V5d29yZD4qQWZyaWNhbiBTd2luZSBGZXZlciBWaXJ1cy9nZW5l
dGljczwva2V5d29yZD48a2V5d29yZD5WaXJ1bGVuY2U8L2tleXdvcmQ+PGtleXdvcmQ+SS1rYXBw
YSBCIEtpbmFzZS9nZW5ldGljcy9tZXRhYm9saXNtPC9rZXl3b3JkPjxrZXl3b3JkPipBZnJpY2Fu
IFN3aW5lIEZldmVyPC9rZXl3b3JkPjxrZXl3b3JkPlR1bW9yIE5lY3Jvc2lzIEZhY3Rvci1hbHBo
YS9tZXRhYm9saXNtPC9rZXl3b3JkPjxrZXl3b3JkPk1hY3JvcGhhZ2VzPC9rZXl3b3JkPjxrZXl3
b3JkPlByb3RlaW4gU2VyaW5lLVRocmVvbmluZSBLaW5hc2VzL21ldGFib2xpc208L2tleXdvcmQ+
PGtleXdvcmQ+QXV0b3BoYWd5PC9rZXl3b3JkPjwva2V5d29yZHM+PGRhdGVzPjx5ZWFyPjIwMjM8
L3llYXI+PHB1Yi1kYXRlcz48ZGF0ZT5BdWc8L2RhdGU+PC9wdWItZGF0ZXM+PC9kYXRlcz48aXNi
bj4xNTUzLTczNjYgKFByaW50KSYjeEQ7MTU1My03MzY2PC9pc2JuPjxhY2Nlc3Npb24tbnVtPjM3
NTY2NjM3PC9hY2Nlc3Npb24tbnVtPjx1cmxzPjwvdXJscz48Y3VzdG9tMj5QTUMxMDQ0NjE4ODwv
Y3VzdG9tMj48ZWxlY3Ryb25pYy1yZXNvdXJjZS1udW0+MTAuMTM3MS9qb3VybmFsLnBwYXQuMTAx
MTU4MDwvZWxlY3Ryb25pYy1yZXNvdXJjZS1udW0+PHJlbW90ZS1kYXRhYmFzZS1wcm92aWRlcj5O
TE08L3JlbW90ZS1kYXRhYmFzZS1wcm92aWRlcj48bGFuZ3VhZ2U+ZW5nPC9sYW5ndWFnZT48L3Jl
Y29yZD48L0NpdGU+PC9FbmROb3RlPgB=
</w:fldData>
              </w:fldChar>
            </w:r>
            <w:r w:rsidR="00555C9F">
              <w:rPr>
                <w:rFonts w:ascii="Arial" w:eastAsia="等线" w:hAnsi="Arial" w:cs="Arial"/>
                <w:color w:val="000000"/>
                <w:kern w:val="0"/>
                <w:sz w:val="15"/>
                <w:szCs w:val="15"/>
              </w:rPr>
              <w:instrText xml:space="preserve"> ADDIN EN.CITE </w:instrText>
            </w:r>
            <w:r w:rsidR="00555C9F">
              <w:rPr>
                <w:rFonts w:ascii="Arial" w:eastAsia="等线" w:hAnsi="Arial" w:cs="Arial"/>
                <w:color w:val="000000"/>
                <w:kern w:val="0"/>
                <w:sz w:val="15"/>
                <w:szCs w:val="15"/>
              </w:rPr>
              <w:fldChar w:fldCharType="begin">
                <w:fldData xml:space="preserve">PEVuZE5vdGU+PENpdGU+PEF1dGhvcj5XYW5nPC9BdXRob3I+PFllYXI+MjAyMzwvWWVhcj48UmVj
TnVtPjg2NzwvUmVjTnVtPjxEaXNwbGF5VGV4dD48c3R5bGUgZmFjZT0ic3VwZXJzY3JpcHQiPls2
XTwvc3R5bGU+PC9EaXNwbGF5VGV4dD48cmVjb3JkPjxyZWMtbnVtYmVyPjg2NzwvcmVjLW51bWJl
cj48Zm9yZWlnbi1rZXlzPjxrZXkgYXBwPSJFTiIgZGItaWQ9IjV3YWR4ejV6NXhkMnowZTVmZXV4
dnh0dDk1cHJmZmFkcmQwdCIgdGltZXN0YW1wPSIxNzMyODY0MjI5Ij44Njc8L2tleT48L2ZvcmVp
Z24ta2V5cz48cmVmLXR5cGUgbmFtZT0iSm91cm5hbCBBcnRpY2xlIj4xNzwvcmVmLXR5cGU+PGNv
bnRyaWJ1dG9ycz48YXV0aG9ycz48YXV0aG9yPldhbmcsIFQuPC9hdXRob3I+PGF1dGhvcj5MdW8s
IFIuPC9hdXRob3I+PGF1dGhvcj5aaGFuZywgSi48L2F1dGhvcj48YXV0aG9yPkx1LCBaLjwvYXV0
aG9yPjxhdXRob3I+TGksIEwuIEYuPC9hdXRob3I+PGF1dGhvcj5aaGVuZywgWS4gSC48L2F1dGhv
cj48YXV0aG9yPlBhbiwgTC48L2F1dGhvcj48YXV0aG9yPkxhbiwgSi48L2F1dGhvcj48YXV0aG9y
PlpoYWksIEguPC9hdXRob3I+PGF1dGhvcj5IdWFuZywgUy48L2F1dGhvcj48YXV0aG9yPlN1biwg
WS48L2F1dGhvcj48YXV0aG9yPlFpdSwgSC4gSi48L2F1dGhvcj48L2F1dGhvcnM+PC9jb250cmli
dXRvcnM+PGF1dGgtYWRkcmVzcz5TdGF0ZSBLZXkgTGFib3JhdG9yeSBmb3IgQW5pbWFsIERpc2Vh
c2UgQ29udHJvbCBhbmQgUHJldmVudGlvbiwgTmF0aW9uYWwgQWZyaWNhbiBTd2luZSBGZXZlciBQ
YXJhLXJlZmVyZW5jZSBMYWJvcmF0b3J5LCBOYXRpb25hbCBIaWdoIENvbnRhaW5tZW50IEZhY2ls
aXRpZXMgZm9yIEFuaW1hbCBEaXNlYXNlcyBDb250cm9sIGFuZCBQcmV2ZW50aW9uLCBIYXJiaW4g
VmV0ZXJpbmFyeSBSZXNlYXJjaCBJbnN0aXR1dGUsIENoaW5lc2UgQWNhZGVteSBvZiBBZ3JpY3Vs
dHVyYWwgU2NpZW5jZXMsIEhhcmJpbiwgQ2hpbmEuJiN4RDtTY2hvb2wgb2YgTGlmZSBTY2llbmNl
IEVuZ2luZWVyaW5nLCBGb3NoYW4gVW5pdmVyc2l0eSwgRm9zaGFuLCBDaGluYS4mI3hEO0RlcGFy
dG1lbnQgb2YgTWljcm9iaW9sb2d5IGFuZCBNb2xlY3VsYXIgR2VuZXRpY3MsIE1pY2hpZ2FuIFN0
YXRlIFVuaXZlcnNpdHksIEVhc3QgTGFuc2luZywgTWljaGlnYW4sIFVuaXRlZCBTdGF0ZXMgb2Yg
QW1lcmljYS48L2F1dGgtYWRkcmVzcz48dGl0bGVzPjx0aXRsZT5UaGUgTUdGMzAwLTJSIHByb3Rl
aW4gb2YgQWZyaWNhbiBzd2luZSBmZXZlciB2aXJ1cyBpcyBhc3NvY2lhdGVkIHdpdGggdmlyYWwg
cGF0aG9nZW5pY2l0eSBieSBwcm9tb3RpbmcgdGhlIGF1dG9waGFnaWMgZGVncmFkYXRpb24gb2Yg
SUtLzrEgYW5kIElLS86yIHRocm91Z2ggdGhlIHJlY3J1aXRtZW50IG9mIFRPTExJUDwvdGl0bGU+
PHNlY29uZGFyeS10aXRsZT5QTG9TIFBhdGhvZzwvc2Vjb25kYXJ5LXRpdGxlPjxhbHQtdGl0bGU+
UExvUyBwYXRob2dlbnM8L2FsdC10aXRsZT48L3RpdGxlcz48cGVyaW9kaWNhbD48ZnVsbC10aXRs
ZT5QTG9TIFBhdGhvZzwvZnVsbC10aXRsZT48L3BlcmlvZGljYWw+PHBhZ2VzPmUxMDExNTgwPC9w
YWdlcz48dm9sdW1lPjE5PC92b2x1bWU+PG51bWJlcj44PC9udW1iZXI+PGVkaXRpb24+MjAyMy8w
OC8xMTwvZWRpdGlvbj48a2V5d29yZHM+PGtleXdvcmQ+U3dpbmU8L2tleXdvcmQ+PGtleXdvcmQ+
QW5pbWFsczwva2V5d29yZD48a2V5d29yZD4qQWZyaWNhbiBTd2luZSBGZXZlciBWaXJ1cy9nZW5l
dGljczwva2V5d29yZD48a2V5d29yZD5WaXJ1bGVuY2U8L2tleXdvcmQ+PGtleXdvcmQ+SS1rYXBw
YSBCIEtpbmFzZS9nZW5ldGljcy9tZXRhYm9saXNtPC9rZXl3b3JkPjxrZXl3b3JkPipBZnJpY2Fu
IFN3aW5lIEZldmVyPC9rZXl3b3JkPjxrZXl3b3JkPlR1bW9yIE5lY3Jvc2lzIEZhY3Rvci1hbHBo
YS9tZXRhYm9saXNtPC9rZXl3b3JkPjxrZXl3b3JkPk1hY3JvcGhhZ2VzPC9rZXl3b3JkPjxrZXl3
b3JkPlByb3RlaW4gU2VyaW5lLVRocmVvbmluZSBLaW5hc2VzL21ldGFib2xpc208L2tleXdvcmQ+
PGtleXdvcmQ+QXV0b3BoYWd5PC9rZXl3b3JkPjwva2V5d29yZHM+PGRhdGVzPjx5ZWFyPjIwMjM8
L3llYXI+PHB1Yi1kYXRlcz48ZGF0ZT5BdWc8L2RhdGU+PC9wdWItZGF0ZXM+PC9kYXRlcz48aXNi
bj4xNTUzLTczNjYgKFByaW50KSYjeEQ7MTU1My03MzY2PC9pc2JuPjxhY2Nlc3Npb24tbnVtPjM3
NTY2NjM3PC9hY2Nlc3Npb24tbnVtPjx1cmxzPjwvdXJscz48Y3VzdG9tMj5QTUMxMDQ0NjE4ODwv
Y3VzdG9tMj48ZWxlY3Ryb25pYy1yZXNvdXJjZS1udW0+MTAuMTM3MS9qb3VybmFsLnBwYXQuMTAx
MTU4MDwvZWxlY3Ryb25pYy1yZXNvdXJjZS1udW0+PHJlbW90ZS1kYXRhYmFzZS1wcm92aWRlcj5O
TE08L3JlbW90ZS1kYXRhYmFzZS1wcm92aWRlcj48bGFuZ3VhZ2U+ZW5nPC9sYW5ndWFnZT48L3Jl
Y29yZD48L0NpdGU+PC9FbmROb3RlPgB=
</w:fldData>
              </w:fldChar>
            </w:r>
            <w:r w:rsidR="00555C9F">
              <w:rPr>
                <w:rFonts w:ascii="Arial" w:eastAsia="等线" w:hAnsi="Arial" w:cs="Arial"/>
                <w:color w:val="000000"/>
                <w:kern w:val="0"/>
                <w:sz w:val="15"/>
                <w:szCs w:val="15"/>
              </w:rPr>
              <w:instrText xml:space="preserve"> ADDIN EN.CITE.DATA </w:instrText>
            </w:r>
            <w:r w:rsidR="00555C9F">
              <w:rPr>
                <w:rFonts w:ascii="Arial" w:eastAsia="等线" w:hAnsi="Arial" w:cs="Arial"/>
                <w:color w:val="000000"/>
                <w:kern w:val="0"/>
                <w:sz w:val="15"/>
                <w:szCs w:val="15"/>
              </w:rPr>
            </w:r>
            <w:r w:rsidR="00555C9F">
              <w:rPr>
                <w:rFonts w:ascii="Arial" w:eastAsia="等线" w:hAnsi="Arial" w:cs="Arial"/>
                <w:color w:val="000000"/>
                <w:kern w:val="0"/>
                <w:sz w:val="15"/>
                <w:szCs w:val="15"/>
              </w:rPr>
              <w:fldChar w:fldCharType="end"/>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[6]</w:t>
            </w:r>
            <w:r>
              <w:rPr>
                <w:rFonts w:ascii="Arial" w:eastAsia="等线" w:hAnsi="Arial" w:cs="Arial"/>
                <w:color w:val="000000"/>
                <w:kern w:val="0"/>
                <w:sz w:val="15"/>
                <w:szCs w:val="15"/>
              </w:rPr>
              <w:fldChar w:fldCharType="end"/>
            </w:r>
          </w:p>
        </w:tc>
      </w:tr>
      <w:tr w:rsidR="00F42BB1" w14:paraId="09CEFF93" w14:textId="77777777" w:rsidTr="0000224E">
        <w:tc>
          <w:tcPr>
            <w:tcW w:w="1508" w:type="dxa"/>
            <w:vAlign w:val="center"/>
          </w:tcPr>
          <w:p w14:paraId="3C3A3060"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ASFV HLJ/18</w:t>
            </w:r>
          </w:p>
        </w:tc>
        <w:tc>
          <w:tcPr>
            <w:tcW w:w="897" w:type="dxa"/>
            <w:vAlign w:val="center"/>
          </w:tcPr>
          <w:p w14:paraId="1F5EA5BF"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0D09662F"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MGF300-4L</w:t>
            </w:r>
          </w:p>
        </w:tc>
        <w:tc>
          <w:tcPr>
            <w:tcW w:w="851" w:type="dxa"/>
            <w:vAlign w:val="center"/>
          </w:tcPr>
          <w:p w14:paraId="3CA1CBBA" w14:textId="77777777" w:rsidR="00F42BB1" w:rsidRDefault="00000000">
            <w:pPr>
              <w:jc w:val="center"/>
              <w:rPr>
                <w:rFonts w:ascii="Arial" w:hAnsi="Arial" w:cs="Arial"/>
                <w:color w:val="000000"/>
                <w:kern w:val="0"/>
                <w:sz w:val="15"/>
                <w:szCs w:val="15"/>
              </w:rPr>
            </w:pPr>
            <w:r>
              <w:rPr>
                <w:rFonts w:ascii="Arial" w:hAnsi="Arial" w:cs="Arial"/>
                <w:color w:val="000000"/>
                <w:kern w:val="0"/>
                <w:sz w:val="15"/>
                <w:szCs w:val="15"/>
              </w:rPr>
              <w:t>2/4</w:t>
            </w:r>
          </w:p>
        </w:tc>
        <w:tc>
          <w:tcPr>
            <w:tcW w:w="992" w:type="dxa"/>
            <w:vAlign w:val="center"/>
          </w:tcPr>
          <w:p w14:paraId="26117052" w14:textId="77777777" w:rsidR="00F42BB1" w:rsidRDefault="00000000">
            <w:pPr>
              <w:jc w:val="center"/>
              <w:rPr>
                <w:rFonts w:ascii="Arial" w:hAnsi="Arial" w:cs="Arial"/>
                <w:color w:val="000000"/>
                <w:kern w:val="0"/>
                <w:sz w:val="15"/>
                <w:szCs w:val="15"/>
              </w:rPr>
            </w:pPr>
            <w:r>
              <w:rPr>
                <w:rFonts w:ascii="Arial" w:hAnsi="Arial" w:cs="Arial"/>
                <w:color w:val="000000"/>
                <w:kern w:val="0"/>
                <w:sz w:val="15"/>
                <w:szCs w:val="15"/>
              </w:rPr>
              <w:t>-</w:t>
            </w:r>
          </w:p>
        </w:tc>
        <w:tc>
          <w:tcPr>
            <w:tcW w:w="1302" w:type="dxa"/>
            <w:vAlign w:val="center"/>
          </w:tcPr>
          <w:p w14:paraId="060EB3CA" w14:textId="77777777" w:rsidR="00F42BB1" w:rsidRDefault="00000000">
            <w:pPr>
              <w:jc w:val="center"/>
              <w:rPr>
                <w:rFonts w:ascii="Arial" w:hAnsi="Arial" w:cs="Arial"/>
                <w:kern w:val="0"/>
                <w:sz w:val="15"/>
                <w:szCs w:val="15"/>
              </w:rPr>
            </w:pPr>
            <w:r>
              <w:rPr>
                <w:rFonts w:ascii="Arial" w:hAnsi="Arial" w:cs="Arial"/>
                <w:kern w:val="0"/>
                <w:sz w:val="15"/>
                <w:szCs w:val="15"/>
              </w:rPr>
              <w:t>-</w:t>
            </w:r>
          </w:p>
        </w:tc>
        <w:tc>
          <w:tcPr>
            <w:tcW w:w="995" w:type="dxa"/>
            <w:vAlign w:val="center"/>
          </w:tcPr>
          <w:p w14:paraId="7D13F01F" w14:textId="77777777" w:rsidR="00F42BB1" w:rsidRDefault="00000000">
            <w:pPr>
              <w:jc w:val="center"/>
              <w:rPr>
                <w:rFonts w:ascii="Arial" w:eastAsia="华文宋体" w:hAnsi="Arial" w:cs="Arial"/>
                <w:color w:val="000000"/>
                <w:kern w:val="0"/>
                <w:sz w:val="15"/>
                <w:szCs w:val="15"/>
              </w:rPr>
            </w:pPr>
            <w:r>
              <w:rPr>
                <w:rFonts w:ascii="Arial" w:eastAsia="等线" w:hAnsi="Arial" w:cs="Arial"/>
                <w:color w:val="000000"/>
                <w:kern w:val="0"/>
                <w:sz w:val="15"/>
                <w:szCs w:val="15"/>
              </w:rPr>
              <w:t>Reduce</w:t>
            </w:r>
          </w:p>
        </w:tc>
        <w:tc>
          <w:tcPr>
            <w:tcW w:w="872" w:type="dxa"/>
            <w:vAlign w:val="center"/>
          </w:tcPr>
          <w:p w14:paraId="00EFC7C2" w14:textId="3CC86943"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fldChar w:fldCharType="begin">
                <w:fldData xml:space="preserve">PEVuZE5vdGU+PENpdGU+PEF1dGhvcj5XYW5nPC9BdXRob3I+PFllYXI+MjAyNDwvWWVhcj48UmVj
TnVtPjg3NTwvUmVjTnVtPjxEaXNwbGF5VGV4dD48c3R5bGUgZmFjZT0ic3VwZXJzY3JpcHQiPls3
XTwvc3R5bGU+PC9EaXNwbGF5VGV4dD48cmVjb3JkPjxyZWMtbnVtYmVyPjg3NTwvcmVjLW51bWJl
cj48Zm9yZWlnbi1rZXlzPjxrZXkgYXBwPSJFTiIgZGItaWQ9IjV3YWR4ejV6NXhkMnowZTVmZXV4
dnh0dDk1cHJmZmFkcmQwdCIgdGltZXN0YW1wPSIxNzMyODY1OTI1Ij44NzU8L2tleT48L2ZvcmVp
Z24ta2V5cz48cmVmLXR5cGUgbmFtZT0iSm91cm5hbCBBcnRpY2xlIj4xNzwvcmVmLXR5cGU+PGNv
bnRyaWJ1dG9ycz48YXV0aG9ycz48YXV0aG9yPldhbmcsIFQuPC9hdXRob3I+PGF1dGhvcj5MdW8s
IFIuPC9hdXRob3I+PGF1dGhvcj5aaGFuZywgSi48L2F1dGhvcj48YXV0aG9yPkxhbiwgSi48L2F1
dGhvcj48YXV0aG9yPkx1LCBaLjwvYXV0aG9yPjxhdXRob3I+WmhhaSwgSC48L2F1dGhvcj48YXV0
aG9yPkxpLCBMLiBGLjwvYXV0aG9yPjxhdXRob3I+U3VuLCBZLjwvYXV0aG9yPjxhdXRob3I+UWl1
LCBILiBKLjwvYXV0aG9yPjwvYXV0aG9ycz48L2NvbnRyaWJ1dG9ycz48YXV0aC1hZGRyZXNzPlN0
YXRlIEtleSBMYWJvcmF0b3J5IGZvciBBbmltYWwgRGlzZWFzZSBDb250cm9sIGFuZCBQcmV2ZW50
aW9uLCBOYXRpb25hbCBBZnJpY2FuIFN3aW5lIEZldmVyIFBhcmEtUmVmZXJlbmNlIExhYm9yYXRv
cnksIE5hdGlvbmFsIEhpZ2ggQ29udGFpbm1lbnQgRmFjaWxpdGllcyBmb3IgQW5pbWFsIERpc2Vh
c2VzIENvbnRyb2wgYW5kIFByZXZlbnRpb24sIEhhcmJpbiBWZXRlcmluYXJ5IFJlc2VhcmNoIElu
c3RpdHV0ZSwgQ2hpbmVzZSBBY2FkZW15IG9mIEFncmljdWx0dXJhbCBTY2llbmNlcywgSGFyYmlu
LCBQZW9wbGUmYXBvcztzIFJlcHVibGljIG9mIENoaW5hLiYjeEQ7Q29sbGVnZSBvZiBBbmltYWwg
U2NpZW5jZXMsIFlhbmd0emUgVW5pdmVyc2l0eSwgSmluZ3pob3UsIFBlb3BsZSZhcG9zO3MgUmVw
dWJsaWMgb2YgQ2hpbmEuPC9hdXRoLWFkZHJlc3M+PHRpdGxlcz48dGl0bGU+VGhlIEFmcmljYW4g
c3dpbmUgZmV2ZXIgdmlydXMgTUdGMzAwLTRMIHByb3RlaW4gaXMgYXNzb2NpYXRlZCB3aXRoIHZp
cmFsIHBhdGhvZ2VuaWNpdHkgYnkgcHJvbW90aW5nIHRoZSBhdXRvcGhhZ2ljIGRlZ3JhZGF0aW9u
IG9mIElLS86yIGFuZCBpbmNyZWFzaW5nIHRoZSBzdGFiaWxpdHkgb2YgSc66Qs6xPC90aXRsZT48
c2Vjb25kYXJ5LXRpdGxlPkVtZXJnIE1pY3JvYmVzIEluZmVjdDwvc2Vjb25kYXJ5LXRpdGxlPjxh
bHQtdGl0bGU+RW1lcmdpbmcgbWljcm9iZXMgJmFtcDsgaW5mZWN0aW9uczwvYWx0LXRpdGxlPjwv
dGl0bGVzPjxwZXJpb2RpY2FsPjxmdWxsLXRpdGxlPkVtZXJnIE1pY3JvYmVzIEluZmVjdDwvZnVs
bC10aXRsZT48L3BlcmlvZGljYWw+PGFsdC1wZXJpb2RpY2FsPjxmdWxsLXRpdGxlPkVtZXJnaW5n
IE1pY3JvYmVzICZhbXA7IEluZmVjdGlvbnM8L2Z1bGwtdGl0bGU+PGFiYnItMT5FbWVyZyBNaWNy
b2JlcyBJbmZlYzwvYWJici0xPjwvYWx0LXBlcmlvZGljYWw+PHBhZ2VzPjIzMzMzODE8L3BhZ2Vz
Pjx2b2x1bWU+MTM8L3ZvbHVtZT48bnVtYmVyPjE8L251bWJlcj48ZWRpdGlvbj4yMDI0LzAzLzE5
PC9lZGl0aW9uPjxrZXl3b3Jkcz48a2V5d29yZD5BbmltYWxzPC9rZXl3b3JkPjxrZXl3b3JkPipB
ZnJpY2FuIFN3aW5lIEZldmVyPC9rZXl3b3JkPjxrZXl3b3JkPipBZnJpY2FuIFN3aW5lIEZldmVy
IFZpcnVzL3BoeXNpb2xvZ3k8L2tleXdvcmQ+PGtleXdvcmQ+Kkkta2FwcGEgQiBLaW5hc2UvZ2Vu
ZXRpY3MvcGhhcm1hY29sb2d5PC9rZXl3b3JkPjxrZXl3b3JkPk5GLWthcHBhIEIvZ2VuZXRpY3M8
L2tleXdvcmQ+PGtleXdvcmQ+Kk5GLUthcHBhQiBJbmhpYml0b3IgYWxwaGEvZ2VuZXRpY3MvcGhh
cm1hY29sb2d5PC9rZXl3b3JkPjxrZXl3b3JkPlN3aW5lPC9rZXl3b3JkPjxrZXl3b3JkPlR1bW9y
IE5lY3Jvc2lzIEZhY3Rvci1hbHBoYS9nZW5ldGljczwva2V5d29yZD48a2V5d29yZD5WaXJ1bGVu
Y2U8L2tleXdvcmQ+PGtleXdvcmQ+QWZyaWNhbiBzd2luZSBmZXZlciB2aXJ1czwva2V5d29yZD48
a2V5d29yZD5Ja2vOsjwva2V5d29yZD48a2V5d29yZD5JzrpizrE8L2tleXdvcmQ+PGtleXdvcmQ+
TWdmMzAwLTRsPC9rZXl3b3JkPjxrZXl3b3JkPmNoYXBlcm9uZS1tZWRpYXRlZCBhdXRvcGhhZ3k8
L2tleXdvcmQ+PC9rZXl3b3Jkcz48ZGF0ZXM+PHllYXI+MjAyNDwveWVhcj48cHViLWRhdGVzPjxk
YXRlPkRlYzwvZGF0ZT48L3B1Yi1kYXRlcz48L2RhdGVzPjxpc2JuPjIyMjItMTc1MTwvaXNibj48
YWNjZXNzaW9uLW51bT4zODUwMTM1MDwvYWNjZXNzaW9uLW51bT48dXJscz48L3VybHM+PGN1c3Rv
bTI+UE1DMTEwMTgwODM8L2N1c3RvbTI+PGVsZWN0cm9uaWMtcmVzb3VyY2UtbnVtPjEwLjEwODAv
MjIyMjE3NTEuMjAyNC4yMzMzMzgxPC9lbGVjdHJvbmljLXJlc291cmNlLW51bT48cmVtb3RlLWRh
dGFiYXNlLXByb3ZpZGVyPk5MTTwvcmVtb3RlLWRhdGFiYXNlLXByb3ZpZGVyPjxsYW5ndWFnZT5l
bmc8L2xhbmd1YWdlPjwvcmVjb3JkPjwvQ2l0ZT48L0VuZE5vdGU+
</w:fldData>
              </w:fldChar>
            </w:r>
            <w:r w:rsidR="00555C9F">
              <w:rPr>
                <w:rFonts w:ascii="Arial" w:eastAsia="等线" w:hAnsi="Arial" w:cs="Arial"/>
                <w:color w:val="000000"/>
                <w:kern w:val="0"/>
                <w:sz w:val="15"/>
                <w:szCs w:val="15"/>
              </w:rPr>
              <w:instrText xml:space="preserve"> ADDIN EN.CITE </w:instrText>
            </w:r>
            <w:r w:rsidR="00555C9F">
              <w:rPr>
                <w:rFonts w:ascii="Arial" w:eastAsia="等线" w:hAnsi="Arial" w:cs="Arial"/>
                <w:color w:val="000000"/>
                <w:kern w:val="0"/>
                <w:sz w:val="15"/>
                <w:szCs w:val="15"/>
              </w:rPr>
              <w:fldChar w:fldCharType="begin">
                <w:fldData xml:space="preserve">PEVuZE5vdGU+PENpdGU+PEF1dGhvcj5XYW5nPC9BdXRob3I+PFllYXI+MjAyNDwvWWVhcj48UmVj
TnVtPjg3NTwvUmVjTnVtPjxEaXNwbGF5VGV4dD48c3R5bGUgZmFjZT0ic3VwZXJzY3JpcHQiPls3
XTwvc3R5bGU+PC9EaXNwbGF5VGV4dD48cmVjb3JkPjxyZWMtbnVtYmVyPjg3NTwvcmVjLW51bWJl
cj48Zm9yZWlnbi1rZXlzPjxrZXkgYXBwPSJFTiIgZGItaWQ9IjV3YWR4ejV6NXhkMnowZTVmZXV4
dnh0dDk1cHJmZmFkcmQwdCIgdGltZXN0YW1wPSIxNzMyODY1OTI1Ij44NzU8L2tleT48L2ZvcmVp
Z24ta2V5cz48cmVmLXR5cGUgbmFtZT0iSm91cm5hbCBBcnRpY2xlIj4xNzwvcmVmLXR5cGU+PGNv
bnRyaWJ1dG9ycz48YXV0aG9ycz48YXV0aG9yPldhbmcsIFQuPC9hdXRob3I+PGF1dGhvcj5MdW8s
IFIuPC9hdXRob3I+PGF1dGhvcj5aaGFuZywgSi48L2F1dGhvcj48YXV0aG9yPkxhbiwgSi48L2F1
dGhvcj48YXV0aG9yPkx1LCBaLjwvYXV0aG9yPjxhdXRob3I+WmhhaSwgSC48L2F1dGhvcj48YXV0
aG9yPkxpLCBMLiBGLjwvYXV0aG9yPjxhdXRob3I+U3VuLCBZLjwvYXV0aG9yPjxhdXRob3I+UWl1
LCBILiBKLjwvYXV0aG9yPjwvYXV0aG9ycz48L2NvbnRyaWJ1dG9ycz48YXV0aC1hZGRyZXNzPlN0
YXRlIEtleSBMYWJvcmF0b3J5IGZvciBBbmltYWwgRGlzZWFzZSBDb250cm9sIGFuZCBQcmV2ZW50
aW9uLCBOYXRpb25hbCBBZnJpY2FuIFN3aW5lIEZldmVyIFBhcmEtUmVmZXJlbmNlIExhYm9yYXRv
cnksIE5hdGlvbmFsIEhpZ2ggQ29udGFpbm1lbnQgRmFjaWxpdGllcyBmb3IgQW5pbWFsIERpc2Vh
c2VzIENvbnRyb2wgYW5kIFByZXZlbnRpb24sIEhhcmJpbiBWZXRlcmluYXJ5IFJlc2VhcmNoIElu
c3RpdHV0ZSwgQ2hpbmVzZSBBY2FkZW15IG9mIEFncmljdWx0dXJhbCBTY2llbmNlcywgSGFyYmlu
LCBQZW9wbGUmYXBvcztzIFJlcHVibGljIG9mIENoaW5hLiYjeEQ7Q29sbGVnZSBvZiBBbmltYWwg
U2NpZW5jZXMsIFlhbmd0emUgVW5pdmVyc2l0eSwgSmluZ3pob3UsIFBlb3BsZSZhcG9zO3MgUmVw
dWJsaWMgb2YgQ2hpbmEuPC9hdXRoLWFkZHJlc3M+PHRpdGxlcz48dGl0bGU+VGhlIEFmcmljYW4g
c3dpbmUgZmV2ZXIgdmlydXMgTUdGMzAwLTRMIHByb3RlaW4gaXMgYXNzb2NpYXRlZCB3aXRoIHZp
cmFsIHBhdGhvZ2VuaWNpdHkgYnkgcHJvbW90aW5nIHRoZSBhdXRvcGhhZ2ljIGRlZ3JhZGF0aW9u
IG9mIElLS86yIGFuZCBpbmNyZWFzaW5nIHRoZSBzdGFiaWxpdHkgb2YgSc66Qs6xPC90aXRsZT48
c2Vjb25kYXJ5LXRpdGxlPkVtZXJnIE1pY3JvYmVzIEluZmVjdDwvc2Vjb25kYXJ5LXRpdGxlPjxh
bHQtdGl0bGU+RW1lcmdpbmcgbWljcm9iZXMgJmFtcDsgaW5mZWN0aW9uczwvYWx0LXRpdGxlPjwv
dGl0bGVzPjxwZXJpb2RpY2FsPjxmdWxsLXRpdGxlPkVtZXJnIE1pY3JvYmVzIEluZmVjdDwvZnVs
bC10aXRsZT48L3BlcmlvZGljYWw+PGFsdC1wZXJpb2RpY2FsPjxmdWxsLXRpdGxlPkVtZXJnaW5n
IE1pY3JvYmVzICZhbXA7IEluZmVjdGlvbnM8L2Z1bGwtdGl0bGU+PGFiYnItMT5FbWVyZyBNaWNy
b2JlcyBJbmZlYzwvYWJici0xPjwvYWx0LXBlcmlvZGljYWw+PHBhZ2VzPjIzMzMzODE8L3BhZ2Vz
Pjx2b2x1bWU+MTM8L3ZvbHVtZT48bnVtYmVyPjE8L251bWJlcj48ZWRpdGlvbj4yMDI0LzAzLzE5
PC9lZGl0aW9uPjxrZXl3b3Jkcz48a2V5d29yZD5BbmltYWxzPC9rZXl3b3JkPjxrZXl3b3JkPipB
ZnJpY2FuIFN3aW5lIEZldmVyPC9rZXl3b3JkPjxrZXl3b3JkPipBZnJpY2FuIFN3aW5lIEZldmVy
IFZpcnVzL3BoeXNpb2xvZ3k8L2tleXdvcmQ+PGtleXdvcmQ+Kkkta2FwcGEgQiBLaW5hc2UvZ2Vu
ZXRpY3MvcGhhcm1hY29sb2d5PC9rZXl3b3JkPjxrZXl3b3JkPk5GLWthcHBhIEIvZ2VuZXRpY3M8
L2tleXdvcmQ+PGtleXdvcmQ+Kk5GLUthcHBhQiBJbmhpYml0b3IgYWxwaGEvZ2VuZXRpY3MvcGhh
cm1hY29sb2d5PC9rZXl3b3JkPjxrZXl3b3JkPlN3aW5lPC9rZXl3b3JkPjxrZXl3b3JkPlR1bW9y
IE5lY3Jvc2lzIEZhY3Rvci1hbHBoYS9nZW5ldGljczwva2V5d29yZD48a2V5d29yZD5WaXJ1bGVu
Y2U8L2tleXdvcmQ+PGtleXdvcmQ+QWZyaWNhbiBzd2luZSBmZXZlciB2aXJ1czwva2V5d29yZD48
a2V5d29yZD5Ja2vOsjwva2V5d29yZD48a2V5d29yZD5JzrpizrE8L2tleXdvcmQ+PGtleXdvcmQ+
TWdmMzAwLTRsPC9rZXl3b3JkPjxrZXl3b3JkPmNoYXBlcm9uZS1tZWRpYXRlZCBhdXRvcGhhZ3k8
L2tleXdvcmQ+PC9rZXl3b3Jkcz48ZGF0ZXM+PHllYXI+MjAyNDwveWVhcj48cHViLWRhdGVzPjxk
YXRlPkRlYzwvZGF0ZT48L3B1Yi1kYXRlcz48L2RhdGVzPjxpc2JuPjIyMjItMTc1MTwvaXNibj48
YWNjZXNzaW9uLW51bT4zODUwMTM1MDwvYWNjZXNzaW9uLW51bT48dXJscz48L3VybHM+PGN1c3Rv
bTI+UE1DMTEwMTgwODM8L2N1c3RvbTI+PGVsZWN0cm9uaWMtcmVzb3VyY2UtbnVtPjEwLjEwODAv
MjIyMjE3NTEuMjAyNC4yMzMzMzgxPC9lbGVjdHJvbmljLXJlc291cmNlLW51bT48cmVtb3RlLWRh
dGFiYXNlLXByb3ZpZGVyPk5MTTwvcmVtb3RlLWRhdGFiYXNlLXByb3ZpZGVyPjxsYW5ndWFnZT5l
bmc8L2xhbmd1YWdlPjwvcmVjb3JkPjwvQ2l0ZT48L0VuZE5vdGU+
</w:fldData>
              </w:fldChar>
            </w:r>
            <w:r w:rsidR="00555C9F">
              <w:rPr>
                <w:rFonts w:ascii="Arial" w:eastAsia="等线" w:hAnsi="Arial" w:cs="Arial"/>
                <w:color w:val="000000"/>
                <w:kern w:val="0"/>
                <w:sz w:val="15"/>
                <w:szCs w:val="15"/>
              </w:rPr>
              <w:instrText xml:space="preserve"> ADDIN EN.CITE.DATA </w:instrText>
            </w:r>
            <w:r w:rsidR="00555C9F">
              <w:rPr>
                <w:rFonts w:ascii="Arial" w:eastAsia="等线" w:hAnsi="Arial" w:cs="Arial"/>
                <w:color w:val="000000"/>
                <w:kern w:val="0"/>
                <w:sz w:val="15"/>
                <w:szCs w:val="15"/>
              </w:rPr>
            </w:r>
            <w:r w:rsidR="00555C9F">
              <w:rPr>
                <w:rFonts w:ascii="Arial" w:eastAsia="等线" w:hAnsi="Arial" w:cs="Arial"/>
                <w:color w:val="000000"/>
                <w:kern w:val="0"/>
                <w:sz w:val="15"/>
                <w:szCs w:val="15"/>
              </w:rPr>
              <w:fldChar w:fldCharType="end"/>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[7]</w:t>
            </w:r>
            <w:r>
              <w:rPr>
                <w:rFonts w:ascii="Arial" w:eastAsia="等线" w:hAnsi="Arial" w:cs="Arial"/>
                <w:color w:val="000000"/>
                <w:kern w:val="0"/>
                <w:sz w:val="15"/>
                <w:szCs w:val="15"/>
              </w:rPr>
              <w:fldChar w:fldCharType="end"/>
            </w:r>
          </w:p>
        </w:tc>
      </w:tr>
      <w:tr w:rsidR="00F42BB1" w14:paraId="3005BD4C" w14:textId="77777777" w:rsidTr="0000224E">
        <w:tc>
          <w:tcPr>
            <w:tcW w:w="1508" w:type="dxa"/>
            <w:vAlign w:val="center"/>
          </w:tcPr>
          <w:p w14:paraId="652F5051"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Georgia</w:t>
            </w:r>
          </w:p>
        </w:tc>
        <w:tc>
          <w:tcPr>
            <w:tcW w:w="897" w:type="dxa"/>
            <w:vAlign w:val="center"/>
          </w:tcPr>
          <w:p w14:paraId="63291551"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3A23BD83"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MGF360-1L</w:t>
            </w:r>
          </w:p>
        </w:tc>
        <w:tc>
          <w:tcPr>
            <w:tcW w:w="851" w:type="dxa"/>
            <w:vAlign w:val="center"/>
          </w:tcPr>
          <w:p w14:paraId="082A1273"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0/5</w:t>
            </w:r>
          </w:p>
        </w:tc>
        <w:tc>
          <w:tcPr>
            <w:tcW w:w="992" w:type="dxa"/>
            <w:vAlign w:val="center"/>
          </w:tcPr>
          <w:p w14:paraId="511280AC"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0</w:t>
            </w:r>
          </w:p>
        </w:tc>
        <w:tc>
          <w:tcPr>
            <w:tcW w:w="1302" w:type="dxa"/>
            <w:vAlign w:val="center"/>
          </w:tcPr>
          <w:p w14:paraId="4DDF177B" w14:textId="77777777" w:rsidR="00F42BB1" w:rsidRDefault="00000000">
            <w:pPr>
              <w:jc w:val="center"/>
              <w:rPr>
                <w:rFonts w:ascii="Arial" w:hAnsi="Arial" w:cs="Arial"/>
                <w:kern w:val="0"/>
                <w:sz w:val="15"/>
                <w:szCs w:val="15"/>
              </w:rPr>
            </w:pPr>
            <w:r>
              <w:rPr>
                <w:rFonts w:ascii="Arial" w:hAnsi="Arial" w:cs="Arial"/>
                <w:kern w:val="0"/>
                <w:sz w:val="15"/>
                <w:szCs w:val="15"/>
              </w:rPr>
              <w:t>-</w:t>
            </w:r>
          </w:p>
        </w:tc>
        <w:tc>
          <w:tcPr>
            <w:tcW w:w="995" w:type="dxa"/>
            <w:vAlign w:val="center"/>
          </w:tcPr>
          <w:p w14:paraId="0294B117" w14:textId="77777777" w:rsidR="00F42BB1" w:rsidRDefault="00000000">
            <w:pPr>
              <w:jc w:val="center"/>
              <w:rPr>
                <w:rFonts w:ascii="Arial" w:eastAsia="等线" w:hAnsi="Arial" w:cs="Arial"/>
                <w:color w:val="000000"/>
                <w:kern w:val="0"/>
                <w:sz w:val="15"/>
                <w:szCs w:val="15"/>
              </w:rPr>
            </w:pPr>
            <w:r>
              <w:rPr>
                <w:rFonts w:ascii="Arial" w:eastAsia="华文宋体" w:hAnsi="Arial" w:cs="Arial"/>
                <w:color w:val="000000"/>
                <w:kern w:val="0"/>
                <w:sz w:val="15"/>
                <w:szCs w:val="15"/>
              </w:rPr>
              <w:t>Similar</w:t>
            </w:r>
          </w:p>
        </w:tc>
        <w:tc>
          <w:tcPr>
            <w:tcW w:w="872" w:type="dxa"/>
            <w:vAlign w:val="center"/>
          </w:tcPr>
          <w:p w14:paraId="1D5A65F2" w14:textId="50D19DC4" w:rsidR="00F42BB1" w:rsidRDefault="00000000">
            <w:pPr>
              <w:jc w:val="center"/>
              <w:rPr>
                <w:rFonts w:ascii="Arial" w:hAnsi="Arial" w:cs="Arial"/>
                <w:kern w:val="0"/>
                <w:sz w:val="15"/>
                <w:szCs w:val="15"/>
              </w:rPr>
            </w:pPr>
            <w:r>
              <w:rPr>
                <w:rFonts w:ascii="Arial" w:eastAsia="等线" w:hAnsi="Arial" w:cs="Arial"/>
                <w:color w:val="000000"/>
                <w:kern w:val="0"/>
                <w:sz w:val="15"/>
                <w:szCs w:val="15"/>
              </w:rPr>
              <w:fldChar w:fldCharType="begin">
                <w:fldData xml:space="preserve">PEVuZE5vdGU+PENpdGU+PEF1dGhvcj5SYW1pcmV6LU1lZGluYTwvQXV0aG9yPjxZZWFyPjIwMjA8
L1llYXI+PFJlY051bT44Njg8L1JlY051bT48RGlzcGxheVRleHQ+PHN0eWxlIGZhY2U9InN1cGVy
c2NyaXB0Ij5bOF08L3N0eWxlPjwvRGlzcGxheVRleHQ+PHJlY29yZD48cmVjLW51bWJlcj44Njg8
L3JlYy1udW1iZXI+PGZvcmVpZ24ta2V5cz48a2V5IGFwcD0iRU4iIGRiLWlkPSI1d2FkeHo1ejV4
ZDJ6MGU1ZmV1eHZ4dHQ5NXByZmZhZHJkMHQiIHRpbWVzdGFtcD0iMTczMjg2NDI3MiI+ODY4PC9r
ZXk+PC9mb3JlaWduLWtleXM+PHJlZi10eXBlIG5hbWU9IkpvdXJuYWwgQXJ0aWNsZSI+MTc8L3Jl
Zi10eXBlPjxjb250cmlidXRvcnM+PGF1dGhvcnM+PGF1dGhvcj5SYW1pcmV6LU1lZGluYSwgRS48
L2F1dGhvcj48YXV0aG9yPlZ1b25vLCBFLiBBLjwvYXV0aG9yPjxhdXRob3I+UmFpLCBBLjwvYXV0
aG9yPjxhdXRob3I+UHJ1aXR0LCBTLjwvYXV0aG9yPjxhdXRob3I+U2lsdmEsIEUuPC9hdXRob3I+
PGF1dGhvcj5WZWxhenF1ZXotU2FsaW5hcywgTC48L2F1dGhvcj48YXV0aG9yPlpodSwgSi48L2F1
dGhvcj48YXV0aG9yPkdsYWR1ZSwgRC4gUC48L2F1dGhvcj48YXV0aG9yPkJvcmNhLCBNLiBWLjwv
YXV0aG9yPjwvYXV0aG9ycz48L2NvbnRyaWJ1dG9ycz48YXV0aC1hZGRyZXNzPlBsdW0gSXNsYW5k
IEFuaW1hbCBEaXNlYXNlIENlbnRlciwgQVJTLCBVU0RBLCBHcmVlbnBvcnQsIE5ZIDExOTQ0LCBV
U0EuJiN4RDtEZXBhcnRtZW50IG9mIFBhdGhvYmlvbG9neSBhbmQgVmV0ZXJpbmFyeSBTY2llbmNl
LCBVbml2ZXJzaXR5IG9mIENvbm5lY3RpY3V0LCBTdG9ycnMsIENUIDA2MjY5LCBVU0EuJiN4RDtE
ZXBhcnRtZW50IG9mIFBhdGhvYmlvbG9neSBhbmQgUG9wdWxhdGlvbiBNZWRpY2luZSwgTWlzc2lz
c2lwcGkgU3RhdGUgVW5pdmVyc2l0eSwgUC5PLiBCb3ggNjEwMCwgTWlzc2lzc2lwcGksIE1TIDM5
NzYyLCBVU0EuJiN4RDtPYWsgUmlkZ2UgSW5zdGl0dXRlIGZvciBTY2llbmNlIGFuZCBFZHVjYXRp
b24gKE9SSVNFKSwgT2FrIFJpZGdlLCBUTiAzNzgzMCwgVVNBLiYjeEQ7RGVwYXJ0bWVudCBvZiBB
bmF0b215IGFuZCBQaHlzaW9sb2d5LCBLYW5zYXMgU3RhdGUgVW5pdmVyc2l0eSwgTWFuaGF0dGFu
LCBLUyA2NjUwNiwgVVNBLjwvYXV0aC1hZGRyZXNzPjx0aXRsZXM+PHRpdGxlPkV2YWx1YXRpb24g
aW4gU3dpbmUgb2YgYSBSZWNvbWJpbmFudCBBZnJpY2FuIFN3aW5lIEZldmVyIFZpcnVzIExhY2tp
bmcgdGhlIE1HRi0zNjAtMUwgR2VuZTwvdGl0bGU+PHNlY29uZGFyeS10aXRsZT5WaXJ1c2VzPC9z
ZWNvbmRhcnktdGl0bGU+PGFsdC10aXRsZT5WaXJ1c2VzPC9hbHQtdGl0bGU+PC90aXRsZXM+PHBl
cmlvZGljYWw+PGZ1bGwtdGl0bGU+VmlydXNlczwvZnVsbC10aXRsZT48L3BlcmlvZGljYWw+PGFs
dC1wZXJpb2RpY2FsPjxmdWxsLXRpdGxlPlZpcnVzZXM8L2Z1bGwtdGl0bGU+PC9hbHQtcGVyaW9k
aWNhbD48dm9sdW1lPjEyPC92b2x1bWU+PG51bWJlcj4xMDwvbnVtYmVyPjxlZGl0aW9uPjIwMjAv
MTAvMjQ8L2VkaXRpb24+PGtleXdvcmRzPjxrZXl3b3JkPkFmcmljYW4gU3dpbmUgRmV2ZXIvdmly
b2xvZ3k8L2tleXdvcmQ+PGtleXdvcmQ+KkFmcmljYW4gU3dpbmUgRmV2ZXIgVmlydXMvZ2VuZXRp
Y3MvcGF0aG9nZW5pY2l0eTwva2V5d29yZD48a2V5d29yZD5BbmltYWxzPC9rZXl3b3JkPjxrZXl3
b3JkPkNlbGxzLCBDdWx0dXJlZDwva2V5d29yZD48a2V5d29yZD5Td2luZTwva2V5d29yZD48a2V5
d29yZD5WaXJhbCBQcm90ZWlucy8qZ2VuZXRpY3M8L2tleXdvcmQ+PGtleXdvcmQ+VmlydWxlbmNl
IEZhY3RvcnMvZ2VuZXRpY3M8L2tleXdvcmQ+PGtleXdvcmQ+VmlydXMgUmVwbGljYXRpb248L2tl
eXdvcmQ+PGtleXdvcmQ+QXNmPC9rZXl3b3JkPjxrZXl3b3JkPkFzZnY8L2tleXdvcmQ+PGtleXdv
cmQ+QWZyaWNhbiBzd2luZSBmZXZlciB2aXJ1czwva2V5d29yZD48a2V5d29yZD5NZ2YzNjAtMWw8
L2tleXdvcmQ+PC9rZXl3b3Jkcz48ZGF0ZXM+PHllYXI+MjAyMDwveWVhcj48cHViLWRhdGVzPjxk
YXRlPk9jdCAyMDwvZGF0ZT48L3B1Yi1kYXRlcz48L2RhdGVzPjxpc2JuPjE5OTktNDkxNTwvaXNi
bj48YWNjZXNzaW9uLW51bT4zMzA5MjI1ODwvYWNjZXNzaW9uLW51bT48dXJscz48L3VybHM+PGN1
c3RvbTI+UE1DNzU4OTY4MDwvY3VzdG9tMj48ZWxlY3Ryb25pYy1yZXNvdXJjZS1udW0+MTAuMzM5
MC92MTIxMDExOTM8L2VsZWN0cm9uaWMtcmVzb3VyY2UtbnVtPjxyZW1vdGUtZGF0YWJhc2UtcHJv
dmlkZXI+TkxNPC9yZW1vdGUtZGF0YWJhc2UtcHJvdmlkZXI+PGxhbmd1YWdlPmVuZzwvbGFuZ3Vh
Z2U+PC9yZWNvcmQ+PC9DaXRlPjwvRW5kTm90ZT5=
</w:fldData>
              </w:fldChar>
            </w:r>
            <w:r w:rsidR="00555C9F">
              <w:rPr>
                <w:rFonts w:ascii="Arial" w:eastAsia="等线" w:hAnsi="Arial" w:cs="Arial"/>
                <w:color w:val="000000"/>
                <w:kern w:val="0"/>
                <w:sz w:val="15"/>
                <w:szCs w:val="15"/>
              </w:rPr>
              <w:instrText xml:space="preserve"> ADDIN EN.CITE </w:instrText>
            </w:r>
            <w:r w:rsidR="00555C9F">
              <w:rPr>
                <w:rFonts w:ascii="Arial" w:eastAsia="等线" w:hAnsi="Arial" w:cs="Arial"/>
                <w:color w:val="000000"/>
                <w:kern w:val="0"/>
                <w:sz w:val="15"/>
                <w:szCs w:val="15"/>
              </w:rPr>
              <w:fldChar w:fldCharType="begin">
                <w:fldData xml:space="preserve">PEVuZE5vdGU+PENpdGU+PEF1dGhvcj5SYW1pcmV6LU1lZGluYTwvQXV0aG9yPjxZZWFyPjIwMjA8
L1llYXI+PFJlY051bT44Njg8L1JlY051bT48RGlzcGxheVRleHQ+PHN0eWxlIGZhY2U9InN1cGVy
c2NyaXB0Ij5bOF08L3N0eWxlPjwvRGlzcGxheVRleHQ+PHJlY29yZD48cmVjLW51bWJlcj44Njg8
L3JlYy1udW1iZXI+PGZvcmVpZ24ta2V5cz48a2V5IGFwcD0iRU4iIGRiLWlkPSI1d2FkeHo1ejV4
ZDJ6MGU1ZmV1eHZ4dHQ5NXByZmZhZHJkMHQiIHRpbWVzdGFtcD0iMTczMjg2NDI3MiI+ODY4PC9r
ZXk+PC9mb3JlaWduLWtleXM+PHJlZi10eXBlIG5hbWU9IkpvdXJuYWwgQXJ0aWNsZSI+MTc8L3Jl
Zi10eXBlPjxjb250cmlidXRvcnM+PGF1dGhvcnM+PGF1dGhvcj5SYW1pcmV6LU1lZGluYSwgRS48
L2F1dGhvcj48YXV0aG9yPlZ1b25vLCBFLiBBLjwvYXV0aG9yPjxhdXRob3I+UmFpLCBBLjwvYXV0
aG9yPjxhdXRob3I+UHJ1aXR0LCBTLjwvYXV0aG9yPjxhdXRob3I+U2lsdmEsIEUuPC9hdXRob3I+
PGF1dGhvcj5WZWxhenF1ZXotU2FsaW5hcywgTC48L2F1dGhvcj48YXV0aG9yPlpodSwgSi48L2F1
dGhvcj48YXV0aG9yPkdsYWR1ZSwgRC4gUC48L2F1dGhvcj48YXV0aG9yPkJvcmNhLCBNLiBWLjwv
YXV0aG9yPjwvYXV0aG9ycz48L2NvbnRyaWJ1dG9ycz48YXV0aC1hZGRyZXNzPlBsdW0gSXNsYW5k
IEFuaW1hbCBEaXNlYXNlIENlbnRlciwgQVJTLCBVU0RBLCBHcmVlbnBvcnQsIE5ZIDExOTQ0LCBV
U0EuJiN4RDtEZXBhcnRtZW50IG9mIFBhdGhvYmlvbG9neSBhbmQgVmV0ZXJpbmFyeSBTY2llbmNl
LCBVbml2ZXJzaXR5IG9mIENvbm5lY3RpY3V0LCBTdG9ycnMsIENUIDA2MjY5LCBVU0EuJiN4RDtE
ZXBhcnRtZW50IG9mIFBhdGhvYmlvbG9neSBhbmQgUG9wdWxhdGlvbiBNZWRpY2luZSwgTWlzc2lz
c2lwcGkgU3RhdGUgVW5pdmVyc2l0eSwgUC5PLiBCb3ggNjEwMCwgTWlzc2lzc2lwcGksIE1TIDM5
NzYyLCBVU0EuJiN4RDtPYWsgUmlkZ2UgSW5zdGl0dXRlIGZvciBTY2llbmNlIGFuZCBFZHVjYXRp
b24gKE9SSVNFKSwgT2FrIFJpZGdlLCBUTiAzNzgzMCwgVVNBLiYjeEQ7RGVwYXJ0bWVudCBvZiBB
bmF0b215IGFuZCBQaHlzaW9sb2d5LCBLYW5zYXMgU3RhdGUgVW5pdmVyc2l0eSwgTWFuaGF0dGFu
LCBLUyA2NjUwNiwgVVNBLjwvYXV0aC1hZGRyZXNzPjx0aXRsZXM+PHRpdGxlPkV2YWx1YXRpb24g
aW4gU3dpbmUgb2YgYSBSZWNvbWJpbmFudCBBZnJpY2FuIFN3aW5lIEZldmVyIFZpcnVzIExhY2tp
bmcgdGhlIE1HRi0zNjAtMUwgR2VuZTwvdGl0bGU+PHNlY29uZGFyeS10aXRsZT5WaXJ1c2VzPC9z
ZWNvbmRhcnktdGl0bGU+PGFsdC10aXRsZT5WaXJ1c2VzPC9hbHQtdGl0bGU+PC90aXRsZXM+PHBl
cmlvZGljYWw+PGZ1bGwtdGl0bGU+VmlydXNlczwvZnVsbC10aXRsZT48L3BlcmlvZGljYWw+PGFs
dC1wZXJpb2RpY2FsPjxmdWxsLXRpdGxlPlZpcnVzZXM8L2Z1bGwtdGl0bGU+PC9hbHQtcGVyaW9k
aWNhbD48dm9sdW1lPjEyPC92b2x1bWU+PG51bWJlcj4xMDwvbnVtYmVyPjxlZGl0aW9uPjIwMjAv
MTAvMjQ8L2VkaXRpb24+PGtleXdvcmRzPjxrZXl3b3JkPkFmcmljYW4gU3dpbmUgRmV2ZXIvdmly
b2xvZ3k8L2tleXdvcmQ+PGtleXdvcmQ+KkFmcmljYW4gU3dpbmUgRmV2ZXIgVmlydXMvZ2VuZXRp
Y3MvcGF0aG9nZW5pY2l0eTwva2V5d29yZD48a2V5d29yZD5BbmltYWxzPC9rZXl3b3JkPjxrZXl3
b3JkPkNlbGxzLCBDdWx0dXJlZDwva2V5d29yZD48a2V5d29yZD5Td2luZTwva2V5d29yZD48a2V5
d29yZD5WaXJhbCBQcm90ZWlucy8qZ2VuZXRpY3M8L2tleXdvcmQ+PGtleXdvcmQ+VmlydWxlbmNl
IEZhY3RvcnMvZ2VuZXRpY3M8L2tleXdvcmQ+PGtleXdvcmQ+VmlydXMgUmVwbGljYXRpb248L2tl
eXdvcmQ+PGtleXdvcmQ+QXNmPC9rZXl3b3JkPjxrZXl3b3JkPkFzZnY8L2tleXdvcmQ+PGtleXdv
cmQ+QWZyaWNhbiBzd2luZSBmZXZlciB2aXJ1czwva2V5d29yZD48a2V5d29yZD5NZ2YzNjAtMWw8
L2tleXdvcmQ+PC9rZXl3b3Jkcz48ZGF0ZXM+PHllYXI+MjAyMDwveWVhcj48cHViLWRhdGVzPjxk
YXRlPk9jdCAyMDwvZGF0ZT48L3B1Yi1kYXRlcz48L2RhdGVzPjxpc2JuPjE5OTktNDkxNTwvaXNi
bj48YWNjZXNzaW9uLW51bT4zMzA5MjI1ODwvYWNjZXNzaW9uLW51bT48dXJscz48L3VybHM+PGN1
c3RvbTI+UE1DNzU4OTY4MDwvY3VzdG9tMj48ZWxlY3Ryb25pYy1yZXNvdXJjZS1udW0+MTAuMzM5
MC92MTIxMDExOTM8L2VsZWN0cm9uaWMtcmVzb3VyY2UtbnVtPjxyZW1vdGUtZGF0YWJhc2UtcHJv
dmlkZXI+TkxNPC9yZW1vdGUtZGF0YWJhc2UtcHJvdmlkZXI+PGxhbmd1YWdlPmVuZzwvbGFuZ3Vh
Z2U+PC9yZWNvcmQ+PC9DaXRlPjwvRW5kTm90ZT5=
</w:fldData>
              </w:fldChar>
            </w:r>
            <w:r w:rsidR="00555C9F">
              <w:rPr>
                <w:rFonts w:ascii="Arial" w:eastAsia="等线" w:hAnsi="Arial" w:cs="Arial"/>
                <w:color w:val="000000"/>
                <w:kern w:val="0"/>
                <w:sz w:val="15"/>
                <w:szCs w:val="15"/>
              </w:rPr>
              <w:instrText xml:space="preserve"> ADDIN EN.CITE.DATA </w:instrText>
            </w:r>
            <w:r w:rsidR="00555C9F">
              <w:rPr>
                <w:rFonts w:ascii="Arial" w:eastAsia="等线" w:hAnsi="Arial" w:cs="Arial"/>
                <w:color w:val="000000"/>
                <w:kern w:val="0"/>
                <w:sz w:val="15"/>
                <w:szCs w:val="15"/>
              </w:rPr>
            </w:r>
            <w:r w:rsidR="00555C9F">
              <w:rPr>
                <w:rFonts w:ascii="Arial" w:eastAsia="等线" w:hAnsi="Arial" w:cs="Arial"/>
                <w:color w:val="000000"/>
                <w:kern w:val="0"/>
                <w:sz w:val="15"/>
                <w:szCs w:val="15"/>
              </w:rPr>
              <w:fldChar w:fldCharType="end"/>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[8]</w:t>
            </w:r>
            <w:r>
              <w:rPr>
                <w:rFonts w:ascii="Arial" w:eastAsia="等线" w:hAnsi="Arial" w:cs="Arial"/>
                <w:color w:val="000000"/>
                <w:kern w:val="0"/>
                <w:sz w:val="15"/>
                <w:szCs w:val="15"/>
              </w:rPr>
              <w:fldChar w:fldCharType="end"/>
            </w:r>
          </w:p>
        </w:tc>
      </w:tr>
      <w:tr w:rsidR="00F42BB1" w14:paraId="4628F9AD" w14:textId="77777777" w:rsidTr="0000224E">
        <w:tc>
          <w:tcPr>
            <w:tcW w:w="1508" w:type="dxa"/>
            <w:vAlign w:val="center"/>
          </w:tcPr>
          <w:p w14:paraId="673BE8EB"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CN/GS/2018</w:t>
            </w:r>
          </w:p>
        </w:tc>
        <w:tc>
          <w:tcPr>
            <w:tcW w:w="897" w:type="dxa"/>
            <w:vAlign w:val="center"/>
          </w:tcPr>
          <w:p w14:paraId="00637730"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02E00A90"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MGF360-9L</w:t>
            </w:r>
          </w:p>
        </w:tc>
        <w:tc>
          <w:tcPr>
            <w:tcW w:w="851" w:type="dxa"/>
            <w:vAlign w:val="center"/>
          </w:tcPr>
          <w:p w14:paraId="6801EA89"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3/5</w:t>
            </w:r>
          </w:p>
        </w:tc>
        <w:tc>
          <w:tcPr>
            <w:tcW w:w="992" w:type="dxa"/>
            <w:vAlign w:val="center"/>
          </w:tcPr>
          <w:p w14:paraId="2C8F8923"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w:t>
            </w:r>
          </w:p>
        </w:tc>
        <w:tc>
          <w:tcPr>
            <w:tcW w:w="1302" w:type="dxa"/>
            <w:vAlign w:val="center"/>
          </w:tcPr>
          <w:p w14:paraId="198CD58A" w14:textId="77777777" w:rsidR="00F42BB1" w:rsidRDefault="00000000">
            <w:pPr>
              <w:jc w:val="center"/>
              <w:rPr>
                <w:rFonts w:ascii="Arial" w:hAnsi="Arial" w:cs="Arial"/>
                <w:kern w:val="0"/>
                <w:sz w:val="15"/>
                <w:szCs w:val="15"/>
              </w:rPr>
            </w:pPr>
            <w:r>
              <w:rPr>
                <w:rFonts w:ascii="Arial" w:hAnsi="Arial" w:cs="Arial"/>
                <w:kern w:val="0"/>
                <w:sz w:val="15"/>
                <w:szCs w:val="15"/>
              </w:rPr>
              <w:t>-</w:t>
            </w:r>
          </w:p>
        </w:tc>
        <w:tc>
          <w:tcPr>
            <w:tcW w:w="995" w:type="dxa"/>
            <w:vAlign w:val="center"/>
          </w:tcPr>
          <w:p w14:paraId="4AE8D018" w14:textId="77777777" w:rsidR="00F42BB1" w:rsidRDefault="00000000">
            <w:pPr>
              <w:jc w:val="center"/>
              <w:rPr>
                <w:rFonts w:ascii="Arial" w:eastAsia="华文宋体" w:hAnsi="Arial" w:cs="Arial"/>
                <w:color w:val="000000"/>
                <w:kern w:val="0"/>
                <w:sz w:val="15"/>
                <w:szCs w:val="15"/>
              </w:rPr>
            </w:pPr>
            <w:r>
              <w:rPr>
                <w:rFonts w:ascii="Arial" w:eastAsia="华文宋体" w:hAnsi="Arial" w:cs="Arial"/>
                <w:color w:val="000000"/>
                <w:kern w:val="0"/>
                <w:sz w:val="15"/>
                <w:szCs w:val="15"/>
              </w:rPr>
              <w:t>Similar</w:t>
            </w:r>
          </w:p>
        </w:tc>
        <w:tc>
          <w:tcPr>
            <w:tcW w:w="872" w:type="dxa"/>
            <w:vAlign w:val="center"/>
          </w:tcPr>
          <w:p w14:paraId="60841510" w14:textId="301B60CC"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fldChar w:fldCharType="begin">
                <w:fldData xml:space="preserve">PEVuZE5vdGU+PENpdGU+PEF1dGhvcj5aaGFuZzwvQXV0aG9yPjxZZWFyPjIwMjI8L1llYXI+PFJl
Y051bT44Nzc8L1JlY051bT48RGlzcGxheVRleHQ+PHN0eWxlIGZhY2U9InN1cGVyc2NyaXB0Ij5b
OV08L3N0eWxlPjwvRGlzcGxheVRleHQ+PHJlY29yZD48cmVjLW51bWJlcj44Nzc8L3JlYy1udW1i
ZXI+PGZvcmVpZ24ta2V5cz48a2V5IGFwcD0iRU4iIGRiLWlkPSI1d2FkeHo1ejV4ZDJ6MGU1ZmV1
eHZ4dHQ5NXByZmZhZHJkMHQiIHRpbWVzdGFtcD0iMTczMjg2NzU4MyI+ODc3PC9rZXk+PC9mb3Jl
aWduLWtleXM+PHJlZi10eXBlIG5hbWU9IkpvdXJuYWwgQXJ0aWNsZSI+MTc8L3JlZi10eXBlPjxj
b250cmlidXRvcnM+PGF1dGhvcnM+PGF1dGhvcj5aaGFuZywgSy4gUy48L2F1dGhvcj48YXV0aG9y
PllhbmcsIEIuPC9hdXRob3I+PGF1dGhvcj5TaGVuLCBDLiBDLjwvYXV0aG9yPjxhdXRob3I+Wmhh
bmcsIFQuPC9hdXRob3I+PGF1dGhvcj5IYW8sIFkuPC9hdXRob3I+PGF1dGhvcj5aaGFuZywgRC4g
Si48L2F1dGhvcj48YXV0aG9yPkxpdSwgSC4gTi48L2F1dGhvcj48YXV0aG9yPlNoaSwgWC4gSi48
L2F1dGhvcj48YXV0aG9yPkxpLCBHLiBMLjwvYXV0aG9yPjxhdXRob3I+WWFuZywgSi4gSy48L2F1
dGhvcj48YXV0aG9yPkxpLCBELjwvYXV0aG9yPjxhdXRob3I+Wmh1LCBaLiBYLjwvYXV0aG9yPjxh
dXRob3I+VGlhbiwgSC48L2F1dGhvcj48YXV0aG9yPllhbmcsIEYuPC9hdXRob3I+PGF1dGhvcj5S
dSwgWS48L2F1dGhvcj48YXV0aG9yPkNhbywgVy4gSi48L2F1dGhvcj48YXV0aG9yPkd1bywgSi4g
SC48L2F1dGhvcj48YXV0aG9yPkhlLCBKLiBKLjwvYXV0aG9yPjxhdXRob3I+WmhlbmcsIEguIFgu
PC9hdXRob3I+PGF1dGhvcj5MaXUsIFguIFQuPC9hdXRob3I+PC9hdXRob3JzPjwvY29udHJpYnV0
b3JzPjxhdXRoLWFkZHJlc3M+Q2hpbmVzZSBBY2FkIEFnciBTY2ksIExhbnpob3UgVmV0IFJlcyBJ
bnN0LCBBU3RhdGUgS2V5IExhYiBWZXQgRXRpb2wgQmlvbCwgTmF0bCBGb290ICZhbXA7IE1vdXRo
IERpcyBSZWZlcmVuY2UgTGFiLCBMYW56aG91LCBQZW9wbGVzIFIgQ2hpbmE8L2F1dGgtYWRkcmVz
cz48dGl0bGVzPjx0aXRsZT5NR0YzNjAtOUwgSXMgYSBNYWpvciBWaXJ1bGVuY2UgRmFjdG9yIEFz
c29jaWF0ZWQgd2l0aCB0aGUgQWZyaWNhbiBTd2luZSBGZXZlciBWaXJ1cyBieSBBbnRhZ29uaXpp
bmcgdGhlIEpBSy9TVEFUIFNpZ25hbGluZyBQYXRod2F5PC90aXRsZT48c2Vjb25kYXJ5LXRpdGxl
Pk1iaW88L3NlY29uZGFyeS10aXRsZT48YWx0LXRpdGxlPk1iaW88L2FsdC10aXRsZT48L3RpdGxl
cz48cGVyaW9kaWNhbD48ZnVsbC10aXRsZT5NYmlvPC9mdWxsLXRpdGxlPjxhYmJyLTE+TWJpbzwv
YWJici0xPjwvcGVyaW9kaWNhbD48YWx0LXBlcmlvZGljYWw+PGZ1bGwtdGl0bGU+TWJpbzwvZnVs
bC10aXRsZT48YWJici0xPk1iaW88L2FiYnItMT48L2FsdC1wZXJpb2RpY2FsPjx2b2x1bWU+MTM8
L3ZvbHVtZT48bnVtYmVyPjE8L251bWJlcj48a2V5d29yZHM+PGtleXdvcmQ+YXNmdjwva2V5d29y
ZD48a2V5d29yZD5tZ2YzNjAtOWw8L2tleXdvcmQ+PGtleXdvcmQ+amFrL3N0YXQgc2lnbmFsIHBh
dGh3YXk8L2tleXdvcmQ+PGtleXdvcmQ+c3RhdDEvMjwva2V5d29yZD48a2V5d29yZD52aXJ1bGVu
Y2UgZmFjdG9yPC9rZXl3b3JkPjxrZXl3b3JkPmltbXVuZSBlc2NhcGU8L2tleXdvcmQ+PGtleXdv
cmQ+aW4gdml2bzwva2V5d29yZD48a2V5d29yZD5pbiB2aXRybzwva2V5d29yZD48a2V5d29yZD5p
c29sYXRlIGhhcmJvcmluZyBkZWxldGlvbnM8L2tleXdvcmQ+PGtleXdvcmQ+bXVsdGlnZW5lIGZh
bWlseS0zNjA8L2tleXdvcmQ+PGtleXdvcmQ+ZG9tZXN0aWMgcGlnczwva2V5d29yZD48a2V5d29y
ZD5ib25lLW1hcnJvdzwva2V5d29yZD48a2V5d29yZD5wcm90ZWN0aW9uPC9rZXl3b3JkPjxrZXl3
b3JkPmdlbmVzPC9rZXl3b3JkPjxrZXl3b3JkPnN0YXQxPC9rZXl3b3JkPjxrZXl3b3JkPmRlZ3Jh
ZGF0aW9uPC9rZXl3b3JkPjxrZXl3b3JkPmF0dGVudWF0aW9uPC9rZXl3b3JkPjxrZXl3b3JkPmlu
ZmVjdGlvbjwva2V5d29yZD48L2tleXdvcmRzPjxkYXRlcz48eWVhcj4yMDIyPC95ZWFyPjxwdWIt
ZGF0ZXM+PGRhdGU+SmFuLUZlYjwvZGF0ZT48L3B1Yi1kYXRlcz48L2RhdGVzPjxpc2JuPjIxNTAt
NzUxMTwvaXNibj48YWNjZXNzaW9uLW51bT5XT1M6MDAxMDQwODg4NjAwMDI1PC9hY2Nlc3Npb24t
bnVtPjx1cmxzPjxyZWxhdGVkLXVybHM+PHVybD4mbHQ7R28gdG8gSVNJJmd0OzovL1dPUzowMDEw
NDA4ODg2MDAwMjU8L3VybD48L3JlbGF0ZWQtdXJscz48L3VybHM+PGVsZWN0cm9uaWMtcmVzb3Vy
Y2UtbnVtPkFSVE4gZTAyMzMwLTIxJiN4RDsxMC4xMTI4L21iaW8uMDIzMzAtMjE8L2VsZWN0cm9u
aWMtcmVzb3VyY2UtbnVtPjxsYW5ndWFnZT5FbmdsaXNoPC9sYW5ndWFnZT48L3JlY29yZD48L0Np
dGU+PC9FbmROb3RlPn==
</w:fldData>
              </w:fldChar>
            </w:r>
            <w:r w:rsidR="00555C9F">
              <w:rPr>
                <w:rFonts w:ascii="Arial" w:eastAsia="等线" w:hAnsi="Arial" w:cs="Arial"/>
                <w:color w:val="000000"/>
                <w:kern w:val="0"/>
                <w:sz w:val="15"/>
                <w:szCs w:val="15"/>
              </w:rPr>
              <w:instrText xml:space="preserve"> ADDIN EN.CITE </w:instrText>
            </w:r>
            <w:r w:rsidR="00555C9F">
              <w:rPr>
                <w:rFonts w:ascii="Arial" w:eastAsia="等线" w:hAnsi="Arial" w:cs="Arial"/>
                <w:color w:val="000000"/>
                <w:kern w:val="0"/>
                <w:sz w:val="15"/>
                <w:szCs w:val="15"/>
              </w:rPr>
              <w:fldChar w:fldCharType="begin">
                <w:fldData xml:space="preserve">PEVuZE5vdGU+PENpdGU+PEF1dGhvcj5aaGFuZzwvQXV0aG9yPjxZZWFyPjIwMjI8L1llYXI+PFJl
Y051bT44Nzc8L1JlY051bT48RGlzcGxheVRleHQ+PHN0eWxlIGZhY2U9InN1cGVyc2NyaXB0Ij5b
OV08L3N0eWxlPjwvRGlzcGxheVRleHQ+PHJlY29yZD48cmVjLW51bWJlcj44Nzc8L3JlYy1udW1i
ZXI+PGZvcmVpZ24ta2V5cz48a2V5IGFwcD0iRU4iIGRiLWlkPSI1d2FkeHo1ejV4ZDJ6MGU1ZmV1
eHZ4dHQ5NXByZmZhZHJkMHQiIHRpbWVzdGFtcD0iMTczMjg2NzU4MyI+ODc3PC9rZXk+PC9mb3Jl
aWduLWtleXM+PHJlZi10eXBlIG5hbWU9IkpvdXJuYWwgQXJ0aWNsZSI+MTc8L3JlZi10eXBlPjxj
b250cmlidXRvcnM+PGF1dGhvcnM+PGF1dGhvcj5aaGFuZywgSy4gUy48L2F1dGhvcj48YXV0aG9y
PllhbmcsIEIuPC9hdXRob3I+PGF1dGhvcj5TaGVuLCBDLiBDLjwvYXV0aG9yPjxhdXRob3I+Wmhh
bmcsIFQuPC9hdXRob3I+PGF1dGhvcj5IYW8sIFkuPC9hdXRob3I+PGF1dGhvcj5aaGFuZywgRC4g
Si48L2F1dGhvcj48YXV0aG9yPkxpdSwgSC4gTi48L2F1dGhvcj48YXV0aG9yPlNoaSwgWC4gSi48
L2F1dGhvcj48YXV0aG9yPkxpLCBHLiBMLjwvYXV0aG9yPjxhdXRob3I+WWFuZywgSi4gSy48L2F1
dGhvcj48YXV0aG9yPkxpLCBELjwvYXV0aG9yPjxhdXRob3I+Wmh1LCBaLiBYLjwvYXV0aG9yPjxh
dXRob3I+VGlhbiwgSC48L2F1dGhvcj48YXV0aG9yPllhbmcsIEYuPC9hdXRob3I+PGF1dGhvcj5S
dSwgWS48L2F1dGhvcj48YXV0aG9yPkNhbywgVy4gSi48L2F1dGhvcj48YXV0aG9yPkd1bywgSi4g
SC48L2F1dGhvcj48YXV0aG9yPkhlLCBKLiBKLjwvYXV0aG9yPjxhdXRob3I+WmhlbmcsIEguIFgu
PC9hdXRob3I+PGF1dGhvcj5MaXUsIFguIFQuPC9hdXRob3I+PC9hdXRob3JzPjwvY29udHJpYnV0
b3JzPjxhdXRoLWFkZHJlc3M+Q2hpbmVzZSBBY2FkIEFnciBTY2ksIExhbnpob3UgVmV0IFJlcyBJ
bnN0LCBBU3RhdGUgS2V5IExhYiBWZXQgRXRpb2wgQmlvbCwgTmF0bCBGb290ICZhbXA7IE1vdXRo
IERpcyBSZWZlcmVuY2UgTGFiLCBMYW56aG91LCBQZW9wbGVzIFIgQ2hpbmE8L2F1dGgtYWRkcmVz
cz48dGl0bGVzPjx0aXRsZT5NR0YzNjAtOUwgSXMgYSBNYWpvciBWaXJ1bGVuY2UgRmFjdG9yIEFz
c29jaWF0ZWQgd2l0aCB0aGUgQWZyaWNhbiBTd2luZSBGZXZlciBWaXJ1cyBieSBBbnRhZ29uaXpp
bmcgdGhlIEpBSy9TVEFUIFNpZ25hbGluZyBQYXRod2F5PC90aXRsZT48c2Vjb25kYXJ5LXRpdGxl
Pk1iaW88L3NlY29uZGFyeS10aXRsZT48YWx0LXRpdGxlPk1iaW88L2FsdC10aXRsZT48L3RpdGxl
cz48cGVyaW9kaWNhbD48ZnVsbC10aXRsZT5NYmlvPC9mdWxsLXRpdGxlPjxhYmJyLTE+TWJpbzwv
YWJici0xPjwvcGVyaW9kaWNhbD48YWx0LXBlcmlvZGljYWw+PGZ1bGwtdGl0bGU+TWJpbzwvZnVs
bC10aXRsZT48YWJici0xPk1iaW88L2FiYnItMT48L2FsdC1wZXJpb2RpY2FsPjx2b2x1bWU+MTM8
L3ZvbHVtZT48bnVtYmVyPjE8L251bWJlcj48a2V5d29yZHM+PGtleXdvcmQ+YXNmdjwva2V5d29y
ZD48a2V5d29yZD5tZ2YzNjAtOWw8L2tleXdvcmQ+PGtleXdvcmQ+amFrL3N0YXQgc2lnbmFsIHBh
dGh3YXk8L2tleXdvcmQ+PGtleXdvcmQ+c3RhdDEvMjwva2V5d29yZD48a2V5d29yZD52aXJ1bGVu
Y2UgZmFjdG9yPC9rZXl3b3JkPjxrZXl3b3JkPmltbXVuZSBlc2NhcGU8L2tleXdvcmQ+PGtleXdv
cmQ+aW4gdml2bzwva2V5d29yZD48a2V5d29yZD5pbiB2aXRybzwva2V5d29yZD48a2V5d29yZD5p
c29sYXRlIGhhcmJvcmluZyBkZWxldGlvbnM8L2tleXdvcmQ+PGtleXdvcmQ+bXVsdGlnZW5lIGZh
bWlseS0zNjA8L2tleXdvcmQ+PGtleXdvcmQ+ZG9tZXN0aWMgcGlnczwva2V5d29yZD48a2V5d29y
ZD5ib25lLW1hcnJvdzwva2V5d29yZD48a2V5d29yZD5wcm90ZWN0aW9uPC9rZXl3b3JkPjxrZXl3
b3JkPmdlbmVzPC9rZXl3b3JkPjxrZXl3b3JkPnN0YXQxPC9rZXl3b3JkPjxrZXl3b3JkPmRlZ3Jh
ZGF0aW9uPC9rZXl3b3JkPjxrZXl3b3JkPmF0dGVudWF0aW9uPC9rZXl3b3JkPjxrZXl3b3JkPmlu
ZmVjdGlvbjwva2V5d29yZD48L2tleXdvcmRzPjxkYXRlcz48eWVhcj4yMDIyPC95ZWFyPjxwdWIt
ZGF0ZXM+PGRhdGU+SmFuLUZlYjwvZGF0ZT48L3B1Yi1kYXRlcz48L2RhdGVzPjxpc2JuPjIxNTAt
NzUxMTwvaXNibj48YWNjZXNzaW9uLW51bT5XT1M6MDAxMDQwODg4NjAwMDI1PC9hY2Nlc3Npb24t
bnVtPjx1cmxzPjxyZWxhdGVkLXVybHM+PHVybD4mbHQ7R28gdG8gSVNJJmd0OzovL1dPUzowMDEw
NDA4ODg2MDAwMjU8L3VybD48L3JlbGF0ZWQtdXJscz48L3VybHM+PGVsZWN0cm9uaWMtcmVzb3Vy
Y2UtbnVtPkFSVE4gZTAyMzMwLTIxJiN4RDsxMC4xMTI4L21iaW8uMDIzMzAtMjE8L2VsZWN0cm9u
aWMtcmVzb3VyY2UtbnVtPjxsYW5ndWFnZT5FbmdsaXNoPC9sYW5ndWFnZT48L3JlY29yZD48L0Np
dGU+PC9FbmROb3RlPn==
</w:fldData>
              </w:fldChar>
            </w:r>
            <w:r w:rsidR="00555C9F">
              <w:rPr>
                <w:rFonts w:ascii="Arial" w:eastAsia="等线" w:hAnsi="Arial" w:cs="Arial"/>
                <w:color w:val="000000"/>
                <w:kern w:val="0"/>
                <w:sz w:val="15"/>
                <w:szCs w:val="15"/>
              </w:rPr>
              <w:instrText xml:space="preserve"> ADDIN EN.CITE.DATA </w:instrText>
            </w:r>
            <w:r w:rsidR="00555C9F">
              <w:rPr>
                <w:rFonts w:ascii="Arial" w:eastAsia="等线" w:hAnsi="Arial" w:cs="Arial"/>
                <w:color w:val="000000"/>
                <w:kern w:val="0"/>
                <w:sz w:val="15"/>
                <w:szCs w:val="15"/>
              </w:rPr>
            </w:r>
            <w:r w:rsidR="00555C9F">
              <w:rPr>
                <w:rFonts w:ascii="Arial" w:eastAsia="等线" w:hAnsi="Arial" w:cs="Arial"/>
                <w:color w:val="000000"/>
                <w:kern w:val="0"/>
                <w:sz w:val="15"/>
                <w:szCs w:val="15"/>
              </w:rPr>
              <w:fldChar w:fldCharType="end"/>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[9]</w:t>
            </w:r>
            <w:r>
              <w:rPr>
                <w:rFonts w:ascii="Arial" w:eastAsia="等线" w:hAnsi="Arial" w:cs="Arial"/>
                <w:color w:val="000000"/>
                <w:kern w:val="0"/>
                <w:sz w:val="15"/>
                <w:szCs w:val="15"/>
              </w:rPr>
              <w:fldChar w:fldCharType="end"/>
            </w:r>
          </w:p>
        </w:tc>
      </w:tr>
      <w:tr w:rsidR="00F42BB1" w14:paraId="5849CC60" w14:textId="77777777" w:rsidTr="0000224E">
        <w:tc>
          <w:tcPr>
            <w:tcW w:w="1508" w:type="dxa"/>
            <w:vAlign w:val="center"/>
          </w:tcPr>
          <w:p w14:paraId="2CFF4D25"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Georgia</w:t>
            </w:r>
          </w:p>
        </w:tc>
        <w:tc>
          <w:tcPr>
            <w:tcW w:w="897" w:type="dxa"/>
            <w:vAlign w:val="center"/>
          </w:tcPr>
          <w:p w14:paraId="593F627A"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6FB1BA95"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MGF360-16R</w:t>
            </w:r>
          </w:p>
        </w:tc>
        <w:tc>
          <w:tcPr>
            <w:tcW w:w="851" w:type="dxa"/>
            <w:vAlign w:val="center"/>
          </w:tcPr>
          <w:p w14:paraId="104FE549"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0/5</w:t>
            </w:r>
          </w:p>
        </w:tc>
        <w:tc>
          <w:tcPr>
            <w:tcW w:w="992" w:type="dxa"/>
            <w:vAlign w:val="center"/>
          </w:tcPr>
          <w:p w14:paraId="641BDE6F"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w:t>
            </w:r>
          </w:p>
        </w:tc>
        <w:tc>
          <w:tcPr>
            <w:tcW w:w="1302" w:type="dxa"/>
            <w:vAlign w:val="center"/>
          </w:tcPr>
          <w:p w14:paraId="1C313C04" w14:textId="77777777" w:rsidR="00F42BB1" w:rsidRDefault="00000000">
            <w:pPr>
              <w:jc w:val="center"/>
              <w:rPr>
                <w:rFonts w:ascii="Arial" w:hAnsi="Arial" w:cs="Arial"/>
                <w:kern w:val="0"/>
                <w:sz w:val="15"/>
                <w:szCs w:val="15"/>
              </w:rPr>
            </w:pPr>
            <w:r>
              <w:rPr>
                <w:rFonts w:ascii="Arial" w:hAnsi="Arial" w:cs="Arial"/>
                <w:kern w:val="0"/>
                <w:sz w:val="15"/>
                <w:szCs w:val="15"/>
              </w:rPr>
              <w:t>-</w:t>
            </w:r>
          </w:p>
        </w:tc>
        <w:tc>
          <w:tcPr>
            <w:tcW w:w="995" w:type="dxa"/>
            <w:vAlign w:val="center"/>
          </w:tcPr>
          <w:p w14:paraId="27D82A50" w14:textId="77777777" w:rsidR="00F42BB1" w:rsidRDefault="00000000">
            <w:pPr>
              <w:jc w:val="center"/>
              <w:rPr>
                <w:rFonts w:ascii="Arial" w:eastAsia="华文宋体" w:hAnsi="Arial" w:cs="Arial"/>
                <w:color w:val="000000"/>
                <w:kern w:val="0"/>
                <w:sz w:val="15"/>
                <w:szCs w:val="15"/>
              </w:rPr>
            </w:pPr>
            <w:r>
              <w:rPr>
                <w:rFonts w:ascii="Arial" w:eastAsia="华文宋体" w:hAnsi="Arial" w:cs="Arial"/>
                <w:color w:val="000000"/>
                <w:kern w:val="0"/>
                <w:sz w:val="15"/>
                <w:szCs w:val="15"/>
              </w:rPr>
              <w:t>Similar</w:t>
            </w:r>
          </w:p>
        </w:tc>
        <w:tc>
          <w:tcPr>
            <w:tcW w:w="872" w:type="dxa"/>
            <w:vAlign w:val="center"/>
          </w:tcPr>
          <w:p w14:paraId="2ADC1621" w14:textId="6BD20876" w:rsidR="00F42BB1" w:rsidRDefault="00000000">
            <w:pPr>
              <w:jc w:val="center"/>
              <w:rPr>
                <w:rFonts w:ascii="Arial" w:eastAsia="等线" w:hAnsi="Arial" w:cs="Arial"/>
                <w:color w:val="000000"/>
                <w:kern w:val="0"/>
                <w:sz w:val="15"/>
                <w:szCs w:val="15"/>
              </w:rPr>
            </w:pPr>
            <w:r>
              <w:rPr>
                <w:rFonts w:ascii="Arial" w:hAnsi="Arial" w:cs="Arial"/>
                <w:kern w:val="0"/>
                <w:sz w:val="15"/>
                <w:szCs w:val="15"/>
              </w:rPr>
              <w:fldChar w:fldCharType="begin">
                <w:fldData xml:space="preserve">PEVuZE5vdGU+PENpdGU+PEF1dGhvcj5SYW3DrXJlei1NZWRpbmE8L0F1dGhvcj48WWVhcj4yMDIw
PC9ZZWFyPjxSZWNOdW0+ODc5PC9SZWNOdW0+PERpc3BsYXlUZXh0PjxzdHlsZSBmYWNlPSJzdXBl
cnNjcmlwdCI+WzEwXTwvc3R5bGU+PC9EaXNwbGF5VGV4dD48cmVjb3JkPjxyZWMtbnVtYmVyPjg3
OTwvcmVjLW51bWJlcj48Zm9yZWlnbi1rZXlzPjxrZXkgYXBwPSJFTiIgZGItaWQ9IjV3YWR4ejV6
NXhkMnowZTVmZXV4dnh0dDk1cHJmZmFkcmQwdCIgdGltZXN0YW1wPSIxNzMyODcwMDA5Ij44Nzk8
L2tleT48L2ZvcmVpZ24ta2V5cz48cmVmLXR5cGUgbmFtZT0iSm91cm5hbCBBcnRpY2xlIj4xNzwv
cmVmLXR5cGU+PGNvbnRyaWJ1dG9ycz48YXV0aG9ycz48YXV0aG9yPlJhbcOtcmV6LU1lZGluYSwg
RS48L2F1dGhvcj48YXV0aG9yPlZ1b25vLCBFLiBBLjwvYXV0aG9yPjxhdXRob3I+VmVsYXpxdWV6
LVNhbGluYXMsIEwuPC9hdXRob3I+PGF1dGhvcj5TaWx2YSwgRS48L2F1dGhvcj48YXV0aG9yPlJh
aSwgQS48L2F1dGhvcj48YXV0aG9yPlBydWl0dCwgUy48L2F1dGhvcj48YXV0aG9yPkJlcmdncmVu
LCBLLiBBLjwvYXV0aG9yPjxhdXRob3I+Wmh1LCBKLjwvYXV0aG9yPjxhdXRob3I+Qm9yY2EsIE0u
IFYuPC9hdXRob3I+PGF1dGhvcj5HbGFkdWUsIEQuIFAuPC9hdXRob3I+PC9hdXRob3JzPjwvY29u
dHJpYnV0b3JzPjxhdXRoLWFkZHJlc3M+QVJTLCBQbHVtIElzbCBBbmltIERpcyBDdHIsIEdyZWVu
cG9ydCwgTlkgMTE5NDQgVVNBJiN4RDtVbml2IENvbm5lY3RpY3V0LCBEZXB0IFBhdGhvYmlvbCwg
U3RvcnJzLCBDVCAwNjI2OCBVU0EmI3hEO01pc3Npc3NpcHBpIFN0YXRlIFVuaXYsIERlcHQgUGF0
aG9iaW9sICZhbXA7IFBvcHVsYXQgTWVkLCBQT0IgNjEwMCwgU3Rhcmt2aWxsZSwgTVMgMzk3NjIg
VVNBJiN4RDtLYW5zYXMgU3RhdGUgVW5pdiwgQ29sbCBWZXQgTWVkLCBNYW5oYXR0YW4sIEtTIDY2
NTA2IFVTQSYjeEQ7T2FrIFJpZGdlIEluc3QgU2NpICZhbXA7IEVkdWMsIE9hayBSaWRnZSwgVE4g
Mzc4MzAgVVNBJiN4RDtQcmluY2V0b24gVW5pdiwgRGVwdCBNb2wgQmlvbCwgUHJpbmNldG9uLCBO
SiAwODU0NCBVU0E8L2F1dGgtYWRkcmVzcz48dGl0bGVzPjx0aXRsZT5UaGUgTUdGMzYwLTE2UiBP
UkYgb2YgQWZyaWNhbiBTd2luZSBGZXZlciBWaXJ1cyBTdHJhaW4gR2VvcmdpYSBFbmNvZGVzIGZv
ciBhIE5vbmVzc2VudGlhbCBHZW5lIFRoYXQgSW50ZXJhY3RzIHdpdGggSG9zdCBQcm90ZWlucyBT
RVJUQUQzIGFuZCBTRENCUDwvdGl0bGU+PHNlY29uZGFyeS10aXRsZT5WaXJ1c2VzLUJhc2VsPC9z
ZWNvbmRhcnktdGl0bGU+PGFsdC10aXRsZT5WaXJ1c2VzLUJhc2VsPC9hbHQtdGl0bGU+PC90aXRs
ZXM+PHBlcmlvZGljYWw+PGZ1bGwtdGl0bGU+VmlydXNlcy1CYXNlbDwvZnVsbC10aXRsZT48YWJi
ci0xPlZpcnVzZXMtQmFzZWw8L2FiYnItMT48L3BlcmlvZGljYWw+PGFsdC1wZXJpb2RpY2FsPjxm
dWxsLXRpdGxlPlZpcnVzZXMtQmFzZWw8L2Z1bGwtdGl0bGU+PGFiYnItMT5WaXJ1c2VzLUJhc2Vs
PC9hYmJyLTE+PC9hbHQtcGVyaW9kaWNhbD48dm9sdW1lPjEyPC92b2x1bWU+PG51bWJlcj4xPC9u
dW1iZXI+PGtleXdvcmRzPjxrZXl3b3JkPmFzZnY8L2tleXdvcmQ+PGtleXdvcmQ+YWZyaWNhbiBz
d2luZSBmZXZlciB2aXJ1czwva2V5d29yZD48a2V5d29yZD5hc2Y8L2tleXdvcmQ+PGtleXdvcmQ+
aG9zdC12aXJhbCBwcm90ZWluIGludGVyYWN0aW9uczwva2V5d29yZD48a2V5d29yZD5zZGNwMTwv
a2V5d29yZD48a2V5d29yZD5zZXJ0YWQzPC9rZXl3b3JkPjxrZXl3b3JkPmlzb2xhdGUgaGFyYm9y
aW5nIGRlbGV0aW9uczwva2V5d29yZD48a2V5d29yZD52aXJ1bGVuY2UtYXNzb2NpYXRlZCBnZW5l
PC9rZXl3b3JkPjxrZXl3b3JkPmdyb3d0aCBpbi12aXRybzwva2V5d29yZD48a2V5d29yZD5rYXBw
YSBiIGhvbW9sb2c8L2tleXdvcmQ+PGtleXdvcmQ+bXVsdGlnZW5lIGZhbWlsaWVzPC9rZXl3b3Jk
PjxrZXl3b3JkPnByb3RlY3Rpb248L2tleXdvcmQ+PGtleXdvcmQ+OWdsPC9rZXl3b3JkPjxrZXl3
b3JkPmlkZW50aWZpY2F0aW9uPC9rZXl3b3JkPjxrZXl3b3JkPmF0dGVudWF0aW9uPC9rZXl3b3Jk
PjxrZXl3b3JkPm1hY3JvcGhhZ2VzPC9rZXl3b3JkPjwva2V5d29yZHM+PGRhdGVzPjx5ZWFyPjIw
MjA8L3llYXI+PHB1Yi1kYXRlcz48ZGF0ZT5KYW48L2RhdGU+PC9wdWItZGF0ZXM+PC9kYXRlcz48
YWNjZXNzaW9uLW51bT5XT1M6MDAwNTE1OTMwNzAwMDM0PC9hY2Nlc3Npb24tbnVtPjx1cmxzPjxy
ZWxhdGVkLXVybHM+PHVybD4mbHQ7R28gdG8gSVNJJmd0OzovL1dPUzowMDA1MTU5MzA3MDAwMzQ8
L3VybD48L3JlbGF0ZWQtdXJscz48L3VybHM+PGVsZWN0cm9uaWMtcmVzb3VyY2UtbnVtPkFSVE4g
NjAmI3hEOzEwLjMzOTAvdjEyMDEwMDYwPC9lbGVjdHJvbmljLXJlc291cmNlLW51bT48bGFuZ3Vh
Z2U+RW5nbGlzaDwvbGFuZ3VhZ2U+PC9yZWNvcmQ+PC9DaXRlPjwvRW5kTm90ZT5=
</w:fldData>
              </w:fldChar>
            </w:r>
            <w:r w:rsidR="00555C9F">
              <w:rPr>
                <w:rFonts w:ascii="Arial" w:hAnsi="Arial" w:cs="Arial"/>
                <w:kern w:val="0"/>
                <w:sz w:val="15"/>
                <w:szCs w:val="15"/>
              </w:rPr>
              <w:instrText xml:space="preserve"> ADDIN EN.CITE </w:instrText>
            </w:r>
            <w:r w:rsidR="00555C9F">
              <w:rPr>
                <w:rFonts w:ascii="Arial" w:hAnsi="Arial" w:cs="Arial"/>
                <w:kern w:val="0"/>
                <w:sz w:val="15"/>
                <w:szCs w:val="15"/>
              </w:rPr>
              <w:fldChar w:fldCharType="begin">
                <w:fldData xml:space="preserve">PEVuZE5vdGU+PENpdGU+PEF1dGhvcj5SYW3DrXJlei1NZWRpbmE8L0F1dGhvcj48WWVhcj4yMDIw
PC9ZZWFyPjxSZWNOdW0+ODc5PC9SZWNOdW0+PERpc3BsYXlUZXh0PjxzdHlsZSBmYWNlPSJzdXBl
cnNjcmlwdCI+WzEwXTwvc3R5bGU+PC9EaXNwbGF5VGV4dD48cmVjb3JkPjxyZWMtbnVtYmVyPjg3
OTwvcmVjLW51bWJlcj48Zm9yZWlnbi1rZXlzPjxrZXkgYXBwPSJFTiIgZGItaWQ9IjV3YWR4ejV6
NXhkMnowZTVmZXV4dnh0dDk1cHJmZmFkcmQwdCIgdGltZXN0YW1wPSIxNzMyODcwMDA5Ij44Nzk8
L2tleT48L2ZvcmVpZ24ta2V5cz48cmVmLXR5cGUgbmFtZT0iSm91cm5hbCBBcnRpY2xlIj4xNzwv
cmVmLXR5cGU+PGNvbnRyaWJ1dG9ycz48YXV0aG9ycz48YXV0aG9yPlJhbcOtcmV6LU1lZGluYSwg
RS48L2F1dGhvcj48YXV0aG9yPlZ1b25vLCBFLiBBLjwvYXV0aG9yPjxhdXRob3I+VmVsYXpxdWV6
LVNhbGluYXMsIEwuPC9hdXRob3I+PGF1dGhvcj5TaWx2YSwgRS48L2F1dGhvcj48YXV0aG9yPlJh
aSwgQS48L2F1dGhvcj48YXV0aG9yPlBydWl0dCwgUy48L2F1dGhvcj48YXV0aG9yPkJlcmdncmVu
LCBLLiBBLjwvYXV0aG9yPjxhdXRob3I+Wmh1LCBKLjwvYXV0aG9yPjxhdXRob3I+Qm9yY2EsIE0u
IFYuPC9hdXRob3I+PGF1dGhvcj5HbGFkdWUsIEQuIFAuPC9hdXRob3I+PC9hdXRob3JzPjwvY29u
dHJpYnV0b3JzPjxhdXRoLWFkZHJlc3M+QVJTLCBQbHVtIElzbCBBbmltIERpcyBDdHIsIEdyZWVu
cG9ydCwgTlkgMTE5NDQgVVNBJiN4RDtVbml2IENvbm5lY3RpY3V0LCBEZXB0IFBhdGhvYmlvbCwg
U3RvcnJzLCBDVCAwNjI2OCBVU0EmI3hEO01pc3Npc3NpcHBpIFN0YXRlIFVuaXYsIERlcHQgUGF0
aG9iaW9sICZhbXA7IFBvcHVsYXQgTWVkLCBQT0IgNjEwMCwgU3Rhcmt2aWxsZSwgTVMgMzk3NjIg
VVNBJiN4RDtLYW5zYXMgU3RhdGUgVW5pdiwgQ29sbCBWZXQgTWVkLCBNYW5oYXR0YW4sIEtTIDY2
NTA2IFVTQSYjeEQ7T2FrIFJpZGdlIEluc3QgU2NpICZhbXA7IEVkdWMsIE9hayBSaWRnZSwgVE4g
Mzc4MzAgVVNBJiN4RDtQcmluY2V0b24gVW5pdiwgRGVwdCBNb2wgQmlvbCwgUHJpbmNldG9uLCBO
SiAwODU0NCBVU0E8L2F1dGgtYWRkcmVzcz48dGl0bGVzPjx0aXRsZT5UaGUgTUdGMzYwLTE2UiBP
UkYgb2YgQWZyaWNhbiBTd2luZSBGZXZlciBWaXJ1cyBTdHJhaW4gR2VvcmdpYSBFbmNvZGVzIGZv
ciBhIE5vbmVzc2VudGlhbCBHZW5lIFRoYXQgSW50ZXJhY3RzIHdpdGggSG9zdCBQcm90ZWlucyBT
RVJUQUQzIGFuZCBTRENCUDwvdGl0bGU+PHNlY29uZGFyeS10aXRsZT5WaXJ1c2VzLUJhc2VsPC9z
ZWNvbmRhcnktdGl0bGU+PGFsdC10aXRsZT5WaXJ1c2VzLUJhc2VsPC9hbHQtdGl0bGU+PC90aXRs
ZXM+PHBlcmlvZGljYWw+PGZ1bGwtdGl0bGU+VmlydXNlcy1CYXNlbDwvZnVsbC10aXRsZT48YWJi
ci0xPlZpcnVzZXMtQmFzZWw8L2FiYnItMT48L3BlcmlvZGljYWw+PGFsdC1wZXJpb2RpY2FsPjxm
dWxsLXRpdGxlPlZpcnVzZXMtQmFzZWw8L2Z1bGwtdGl0bGU+PGFiYnItMT5WaXJ1c2VzLUJhc2Vs
PC9hYmJyLTE+PC9hbHQtcGVyaW9kaWNhbD48dm9sdW1lPjEyPC92b2x1bWU+PG51bWJlcj4xPC9u
dW1iZXI+PGtleXdvcmRzPjxrZXl3b3JkPmFzZnY8L2tleXdvcmQ+PGtleXdvcmQ+YWZyaWNhbiBz
d2luZSBmZXZlciB2aXJ1czwva2V5d29yZD48a2V5d29yZD5hc2Y8L2tleXdvcmQ+PGtleXdvcmQ+
aG9zdC12aXJhbCBwcm90ZWluIGludGVyYWN0aW9uczwva2V5d29yZD48a2V5d29yZD5zZGNwMTwv
a2V5d29yZD48a2V5d29yZD5zZXJ0YWQzPC9rZXl3b3JkPjxrZXl3b3JkPmlzb2xhdGUgaGFyYm9y
aW5nIGRlbGV0aW9uczwva2V5d29yZD48a2V5d29yZD52aXJ1bGVuY2UtYXNzb2NpYXRlZCBnZW5l
PC9rZXl3b3JkPjxrZXl3b3JkPmdyb3d0aCBpbi12aXRybzwva2V5d29yZD48a2V5d29yZD5rYXBw
YSBiIGhvbW9sb2c8L2tleXdvcmQ+PGtleXdvcmQ+bXVsdGlnZW5lIGZhbWlsaWVzPC9rZXl3b3Jk
PjxrZXl3b3JkPnByb3RlY3Rpb248L2tleXdvcmQ+PGtleXdvcmQ+OWdsPC9rZXl3b3JkPjxrZXl3
b3JkPmlkZW50aWZpY2F0aW9uPC9rZXl3b3JkPjxrZXl3b3JkPmF0dGVudWF0aW9uPC9rZXl3b3Jk
PjxrZXl3b3JkPm1hY3JvcGhhZ2VzPC9rZXl3b3JkPjwva2V5d29yZHM+PGRhdGVzPjx5ZWFyPjIw
MjA8L3llYXI+PHB1Yi1kYXRlcz48ZGF0ZT5KYW48L2RhdGU+PC9wdWItZGF0ZXM+PC9kYXRlcz48
YWNjZXNzaW9uLW51bT5XT1M6MDAwNTE1OTMwNzAwMDM0PC9hY2Nlc3Npb24tbnVtPjx1cmxzPjxy
ZWxhdGVkLXVybHM+PHVybD4mbHQ7R28gdG8gSVNJJmd0OzovL1dPUzowMDA1MTU5MzA3MDAwMzQ8
L3VybD48L3JlbGF0ZWQtdXJscz48L3VybHM+PGVsZWN0cm9uaWMtcmVzb3VyY2UtbnVtPkFSVE4g
NjAmI3hEOzEwLjMzOTAvdjEyMDEwMDYwPC9lbGVjdHJvbmljLXJlc291cmNlLW51bT48bGFuZ3Vh
Z2U+RW5nbGlzaDwvbGFuZ3VhZ2U+PC9yZWNvcmQ+PC9DaXRlPjwvRW5kTm90ZT5=
</w:fldData>
              </w:fldChar>
            </w:r>
            <w:r w:rsidR="00555C9F">
              <w:rPr>
                <w:rFonts w:ascii="Arial" w:hAnsi="Arial" w:cs="Arial"/>
                <w:kern w:val="0"/>
                <w:sz w:val="15"/>
                <w:szCs w:val="15"/>
              </w:rPr>
              <w:instrText xml:space="preserve"> ADDIN EN.CITE.DATA </w:instrText>
            </w:r>
            <w:r w:rsidR="00555C9F">
              <w:rPr>
                <w:rFonts w:ascii="Arial" w:hAnsi="Arial" w:cs="Arial"/>
                <w:kern w:val="0"/>
                <w:sz w:val="15"/>
                <w:szCs w:val="15"/>
              </w:rPr>
            </w:r>
            <w:r w:rsidR="00555C9F">
              <w:rPr>
                <w:rFonts w:ascii="Arial" w:hAnsi="Arial" w:cs="Arial"/>
                <w:kern w:val="0"/>
                <w:sz w:val="15"/>
                <w:szCs w:val="15"/>
              </w:rPr>
              <w:fldChar w:fldCharType="end"/>
            </w:r>
            <w:r>
              <w:rPr>
                <w:rFonts w:ascii="Arial" w:hAnsi="Arial" w:cs="Arial"/>
                <w:kern w:val="0"/>
                <w:sz w:val="15"/>
                <w:szCs w:val="15"/>
              </w:rPr>
              <w:fldChar w:fldCharType="separate"/>
            </w:r>
            <w:r w:rsidR="00555C9F" w:rsidRPr="00555C9F">
              <w:rPr>
                <w:rFonts w:ascii="Arial" w:hAnsi="Arial" w:cs="Arial"/>
                <w:noProof/>
                <w:kern w:val="0"/>
                <w:sz w:val="15"/>
                <w:szCs w:val="15"/>
                <w:vertAlign w:val="superscript"/>
              </w:rPr>
              <w:t>[10]</w:t>
            </w:r>
            <w:r>
              <w:rPr>
                <w:rFonts w:ascii="Arial" w:hAnsi="Arial" w:cs="Arial"/>
                <w:kern w:val="0"/>
                <w:sz w:val="15"/>
                <w:szCs w:val="15"/>
              </w:rPr>
              <w:fldChar w:fldCharType="end"/>
            </w:r>
          </w:p>
        </w:tc>
      </w:tr>
      <w:tr w:rsidR="00F42BB1" w14:paraId="0CFCA598" w14:textId="77777777" w:rsidTr="0000224E">
        <w:tc>
          <w:tcPr>
            <w:tcW w:w="1508" w:type="dxa"/>
            <w:vAlign w:val="center"/>
          </w:tcPr>
          <w:p w14:paraId="2232574B"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 Armenia2007</w:t>
            </w:r>
          </w:p>
        </w:tc>
        <w:tc>
          <w:tcPr>
            <w:tcW w:w="897" w:type="dxa"/>
            <w:vAlign w:val="center"/>
          </w:tcPr>
          <w:p w14:paraId="004B989D"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6F2A73A2"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MGF505-2R</w:t>
            </w:r>
          </w:p>
        </w:tc>
        <w:tc>
          <w:tcPr>
            <w:tcW w:w="851" w:type="dxa"/>
            <w:vAlign w:val="center"/>
          </w:tcPr>
          <w:p w14:paraId="4AA2FB53"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4/4</w:t>
            </w:r>
          </w:p>
        </w:tc>
        <w:tc>
          <w:tcPr>
            <w:tcW w:w="992" w:type="dxa"/>
            <w:vAlign w:val="center"/>
          </w:tcPr>
          <w:p w14:paraId="69906F8C"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3/4</w:t>
            </w:r>
          </w:p>
        </w:tc>
        <w:tc>
          <w:tcPr>
            <w:tcW w:w="1302" w:type="dxa"/>
            <w:vAlign w:val="center"/>
          </w:tcPr>
          <w:p w14:paraId="65144A3D" w14:textId="77777777" w:rsidR="00F42BB1" w:rsidRDefault="00000000">
            <w:pPr>
              <w:jc w:val="center"/>
              <w:rPr>
                <w:rFonts w:ascii="Arial" w:hAnsi="Arial" w:cs="Arial"/>
                <w:kern w:val="0"/>
                <w:sz w:val="15"/>
                <w:szCs w:val="15"/>
              </w:rPr>
            </w:pPr>
            <w:r>
              <w:rPr>
                <w:rFonts w:ascii="Arial" w:hAnsi="Arial" w:cs="Arial"/>
                <w:kern w:val="0"/>
                <w:sz w:val="15"/>
                <w:szCs w:val="15"/>
              </w:rPr>
              <w:t>Homologous</w:t>
            </w:r>
          </w:p>
          <w:p w14:paraId="5670F414" w14:textId="77777777" w:rsidR="00F42BB1" w:rsidRDefault="00000000">
            <w:pPr>
              <w:jc w:val="center"/>
              <w:rPr>
                <w:rFonts w:ascii="Arial" w:hAnsi="Arial" w:cs="Arial"/>
                <w:kern w:val="0"/>
                <w:sz w:val="15"/>
                <w:szCs w:val="15"/>
              </w:rPr>
            </w:pPr>
            <w:r>
              <w:rPr>
                <w:rFonts w:ascii="Arial" w:hAnsi="Arial" w:cs="Arial"/>
                <w:kern w:val="0"/>
                <w:sz w:val="15"/>
                <w:szCs w:val="15"/>
              </w:rPr>
              <w:t>Heterologous</w:t>
            </w:r>
          </w:p>
          <w:p w14:paraId="46508F03" w14:textId="77777777" w:rsidR="00F42BB1" w:rsidRDefault="00000000">
            <w:pPr>
              <w:jc w:val="center"/>
              <w:rPr>
                <w:rFonts w:ascii="Arial" w:hAnsi="Arial" w:cs="Arial"/>
                <w:kern w:val="0"/>
                <w:sz w:val="15"/>
                <w:szCs w:val="15"/>
              </w:rPr>
            </w:pPr>
            <w:r>
              <w:rPr>
                <w:rFonts w:ascii="Arial" w:hAnsi="Arial" w:cs="Arial"/>
                <w:kern w:val="0"/>
                <w:sz w:val="15"/>
                <w:szCs w:val="15"/>
              </w:rPr>
              <w:t>Korea/pig/PaJu1/2019</w:t>
            </w:r>
          </w:p>
        </w:tc>
        <w:tc>
          <w:tcPr>
            <w:tcW w:w="995" w:type="dxa"/>
            <w:vAlign w:val="center"/>
          </w:tcPr>
          <w:p w14:paraId="1B8B4793" w14:textId="77777777" w:rsidR="00F42BB1" w:rsidRDefault="00000000">
            <w:pPr>
              <w:jc w:val="center"/>
              <w:rPr>
                <w:rFonts w:ascii="Arial" w:eastAsia="华文宋体" w:hAnsi="Arial" w:cs="Arial"/>
                <w:color w:val="000000"/>
                <w:kern w:val="0"/>
                <w:sz w:val="15"/>
                <w:szCs w:val="15"/>
              </w:rPr>
            </w:pPr>
            <w:r>
              <w:rPr>
                <w:rFonts w:ascii="Arial" w:eastAsia="华文宋体" w:hAnsi="Arial" w:cs="Arial"/>
                <w:color w:val="000000"/>
                <w:kern w:val="0"/>
                <w:sz w:val="15"/>
                <w:szCs w:val="15"/>
              </w:rPr>
              <w:t>Increase</w:t>
            </w:r>
          </w:p>
        </w:tc>
        <w:tc>
          <w:tcPr>
            <w:tcW w:w="872" w:type="dxa"/>
            <w:vAlign w:val="center"/>
          </w:tcPr>
          <w:p w14:paraId="494591F1" w14:textId="3643C927" w:rsidR="00F42BB1" w:rsidRDefault="00000000">
            <w:pPr>
              <w:jc w:val="center"/>
              <w:rPr>
                <w:rFonts w:ascii="Arial" w:hAnsi="Arial" w:cs="Arial"/>
                <w:kern w:val="0"/>
                <w:sz w:val="15"/>
                <w:szCs w:val="15"/>
              </w:rPr>
            </w:pPr>
            <w:r>
              <w:rPr>
                <w:rFonts w:ascii="Arial" w:hAnsi="Arial" w:cs="Arial"/>
                <w:kern w:val="0"/>
                <w:sz w:val="15"/>
                <w:szCs w:val="15"/>
              </w:rPr>
              <w:fldChar w:fldCharType="begin">
                <w:fldData xml:space="preserve">PEVuZE5vdGU+PENpdGU+PEF1dGhvcj5TdW53b288L0F1dGhvcj48WWVhcj4yMDI0PC9ZZWFyPjxS
ZWNOdW0+ODgyPC9SZWNOdW0+PERpc3BsYXlUZXh0PjxzdHlsZSBmYWNlPSJzdXBlcnNjcmlwdCI+
WzExXTwvc3R5bGU+PC9EaXNwbGF5VGV4dD48cmVjb3JkPjxyZWMtbnVtYmVyPjg4MjwvcmVjLW51
bWJlcj48Zm9yZWlnbi1rZXlzPjxrZXkgYXBwPSJFTiIgZGItaWQ9IjV3YWR4ejV6NXhkMnowZTVm
ZXV4dnh0dDk1cHJmZmFkcmQwdCIgdGltZXN0YW1wPSIxNzMyOTQ3NjE4Ij44ODI8L2tleT48L2Zv
cmVpZ24ta2V5cz48cmVmLXR5cGUgbmFtZT0iSm91cm5hbCBBcnRpY2xlIj4xNzwvcmVmLXR5cGU+
PGNvbnRyaWJ1dG9ycz48YXV0aG9ycz48YXV0aG9yPlN1bndvbywgUy4gWS48L2F1dGhvcj48YXV0
aG9yPkdhcmPDrWEtQmVsbW9udGUsIFIuPC9hdXRob3I+PGF1dGhvcj5XYWxjemFrLCBNLjwvYXV0
aG9yPjxhdXRob3I+VmlnYXJhLUFzdGlsbGVybywgRy48L2F1dGhvcj48YXV0aG9yPktpbSwgRC4g
TS48L2F1dGhvcj48YXV0aG9yPlN6eW1hbmtpZXdpY3osIEsuPC9hdXRob3I+PGF1dGhvcj5Lb2No
YW5vd3NraSwgTS48L2F1dGhvcj48YXV0aG9yPkxpdSwgTC48L2F1dGhvcj48YXV0aG9yPlRhcmss
IEQuPC9hdXRob3I+PGF1dGhvcj5Qb2Rnw7Nyc2thLCBLLjwvYXV0aG9yPjxhdXRob3I+UmV2aWxs
YSwgWS48L2F1dGhvcj48YXV0aG9yPlDDqXJlei1Ow7rDsWV6LCBELjwvYXV0aG9yPjwvYXV0aG9y
cz48L2NvbnRyaWJ1dG9ycz48YXV0aC1hZGRyZXNzPkNhcmVzaWRlIENvLiwgTHRkLiwgU2FnaW1h
a2dvbC1ybyA0NSBCZW9uZ2lsIDE0LCBTZW9uZ25hbS1zaSAxMzIwOSwgR3llb25nZ2ktZG8sIFJl
cHVibGljIG9mIEtvcmVhLiYjeEQ7TWljcm9iZXMgaW4gSGVhbHRoIGFuZCBXZWxmYXJlIERlcGFy
dG1lbnQsIENlbnRybyBkZSBCaW9sb2dpYSBNb2xlY3VsYXIgU2V2ZXJvIE9jaG9hIChDQk0pLCBD
U0lDLVVBTSwgYy9OaWNvbMOhcyBDYWJyZXJhIDEsIDI4MDQ5IE1hZHJpZCwgU3BhaW4uJiN4RDtE
ZXBhcnRtZW50IG9mIFN3aW5lIERpc2Vhc2VzLCBOYXRpb25hbCBWZXRlcmluYXJ5IFJlc2VhcmNo
IEluc3RpdHV0ZSwgNTcgUGFydHl6YW50w7N3IEF2ZW51ZSwgMjQtMTAwIFB1bGF3eSwgUG9sYW5k
LiYjeEQ7TGFib3JhdG9yeSBmb3IgSW5mZWN0aW91cyBEaXNlYXNlIFByZXZlbnRpb24sIEtvcmVh
IFpvb25vc2lzIFJlc2VhcmNoIEluc3RpdHV0ZSwgSmVvbmJ1ayBOYXRpb25hbCBVbml2ZXJzaXR5
LCA3OSBHb2Jvbmctcm8sIE1hLWRvbmcsIElrc2FuIDU0NTMxLCBKZW9sbGFidWstZG8sIFJlcHVi
bGljIG9mIEtvcmVhLiYjeEQ7RGVwYXJ0bWVudCBvZiBNaWNyb2Jpb2xvZ3ksIFN3ZWRpc2ggVmV0
ZXJpbmFyeSBBZ2VuY3ksIDc1MSA4OSBVcHBzYWxhLCBTd2VkZW4uPC9hdXRoLWFkZHJlc3M+PHRp
dGxlcz48dGl0bGU+RGVsZXRpb24gb2YgTUdGNTA1LTJSIEdlbmUgQWN0aXZhdGVzIHRoZSBjR0FT
LVNUSU5HIFBhdGh3YXkgTGVhZGluZyB0byBBdHRlbnVhdGlvbiBhbmQgUHJvdGVjdGlvbiBhZ2Fp
bnN0IFZpcnVsZW50IEFmcmljYW4gU3dpbmUgRmV2ZXIgVmlydXM8L3RpdGxlPjxzZWNvbmRhcnkt
dGl0bGU+VmFjY2luZXMgKEJhc2VsKTwvc2Vjb25kYXJ5LXRpdGxlPjxhbHQtdGl0bGU+VmFjY2lu
ZXM8L2FsdC10aXRsZT48L3RpdGxlcz48cGVyaW9kaWNhbD48ZnVsbC10aXRsZT5WYWNjaW5lcyAo
QmFzZWwpPC9mdWxsLXRpdGxlPjwvcGVyaW9kaWNhbD48YWx0LXBlcmlvZGljYWw+PGZ1bGwtdGl0
bGU+VmFjY2luZXM8L2Z1bGwtdGl0bGU+PGFiYnItMT5WYWNjaW5lcy1CYXNlbDwvYWJici0xPjwv
YWx0LXBlcmlvZGljYWw+PHZvbHVtZT4xMjwvdm9sdW1lPjxudW1iZXI+NDwvbnVtYmVyPjxlZGl0
aW9uPjIwMjQvMDQvMjc8L2VkaXRpb24+PGtleXdvcmRzPjxrZXl3b3JkPkFzZnY8L2tleXdvcmQ+
PGtleXdvcmQ+QXJtLzA3L0NCTS9jMjwva2V5d29yZD48a2V5d29yZD5JZm4tzrI8L2tleXdvcmQ+
PGtleXdvcmQ+TGF2PC9rZXl3b3JkPjxrZXl3b3JkPk1nZjUwNS0ycjwva2V5d29yZD48a2V5d29y
ZD5jR0FTLVNUSU5HPC9rZXl3b3JkPjxrZXl3b3JkPnZhY2NpbmU8L2tleXdvcmQ+PGtleXdvcmQ+
ZGVjbGFyZSB0aGF0IHRoZSByZXNlYXJjaCB3YXMgY29uZHVjdGVkIGluIHRoZSBhYnNlbmNlIG9m
IGFueSBjb21tZXJjaWFsIG9yPC9rZXl3b3JkPjxrZXl3b3JkPmZpbmFuY2lhbCByZWxhdGlvbnNo
aXBzIHRoYXQgY291bGQgYmUgY29uc3RydWVkIGFzIGEgcG90ZW50aWFsIGNvbmZsaWN0IG9mPC9r
ZXl3b3JkPjxrZXl3b3JkPmludGVyZXN0Ljwva2V5d29yZD48L2tleXdvcmRzPjxkYXRlcz48eWVh
cj4yMDI0PC95ZWFyPjxwdWItZGF0ZXM+PGRhdGU+QXByIDExPC9kYXRlPjwvcHViLWRhdGVzPjwv
ZGF0ZXM+PGlzYm4+MjA3Ni0zOTNYIChQcmludCkmI3hEOzIwNzYtMzkzeDwvaXNibj48YWNjZXNz
aW9uLW51bT4zODY3NTc4OTwvYWNjZXNzaW9uLW51bT48dXJscz48L3VybHM+PGN1c3RvbTI+UE1D
MTEwNTQ0NTU8L2N1c3RvbTI+PGVsZWN0cm9uaWMtcmVzb3VyY2UtbnVtPjEwLjMzOTAvdmFjY2lu
ZXMxMjA0MDQwNzwvZWxlY3Ryb25pYy1yZXNvdXJjZS1udW0+PHJlbW90ZS1kYXRhYmFzZS1wcm92
aWRlcj5OTE08L3JlbW90ZS1kYXRhYmFzZS1wcm92aWRlcj48bGFuZ3VhZ2U+ZW5nPC9sYW5ndWFn
ZT48L3JlY29yZD48L0NpdGU+PC9FbmROb3RlPgB=
</w:fldData>
              </w:fldChar>
            </w:r>
            <w:r w:rsidR="00555C9F">
              <w:rPr>
                <w:rFonts w:ascii="Arial" w:hAnsi="Arial" w:cs="Arial"/>
                <w:kern w:val="0"/>
                <w:sz w:val="15"/>
                <w:szCs w:val="15"/>
              </w:rPr>
              <w:instrText xml:space="preserve"> ADDIN EN.CITE </w:instrText>
            </w:r>
            <w:r w:rsidR="00555C9F">
              <w:rPr>
                <w:rFonts w:ascii="Arial" w:hAnsi="Arial" w:cs="Arial"/>
                <w:kern w:val="0"/>
                <w:sz w:val="15"/>
                <w:szCs w:val="15"/>
              </w:rPr>
              <w:fldChar w:fldCharType="begin">
                <w:fldData xml:space="preserve">PEVuZE5vdGU+PENpdGU+PEF1dGhvcj5TdW53b288L0F1dGhvcj48WWVhcj4yMDI0PC9ZZWFyPjxS
ZWNOdW0+ODgyPC9SZWNOdW0+PERpc3BsYXlUZXh0PjxzdHlsZSBmYWNlPSJzdXBlcnNjcmlwdCI+
WzExXTwvc3R5bGU+PC9EaXNwbGF5VGV4dD48cmVjb3JkPjxyZWMtbnVtYmVyPjg4MjwvcmVjLW51
bWJlcj48Zm9yZWlnbi1rZXlzPjxrZXkgYXBwPSJFTiIgZGItaWQ9IjV3YWR4ejV6NXhkMnowZTVm
ZXV4dnh0dDk1cHJmZmFkcmQwdCIgdGltZXN0YW1wPSIxNzMyOTQ3NjE4Ij44ODI8L2tleT48L2Zv
cmVpZ24ta2V5cz48cmVmLXR5cGUgbmFtZT0iSm91cm5hbCBBcnRpY2xlIj4xNzwvcmVmLXR5cGU+
PGNvbnRyaWJ1dG9ycz48YXV0aG9ycz48YXV0aG9yPlN1bndvbywgUy4gWS48L2F1dGhvcj48YXV0
aG9yPkdhcmPDrWEtQmVsbW9udGUsIFIuPC9hdXRob3I+PGF1dGhvcj5XYWxjemFrLCBNLjwvYXV0
aG9yPjxhdXRob3I+VmlnYXJhLUFzdGlsbGVybywgRy48L2F1dGhvcj48YXV0aG9yPktpbSwgRC4g
TS48L2F1dGhvcj48YXV0aG9yPlN6eW1hbmtpZXdpY3osIEsuPC9hdXRob3I+PGF1dGhvcj5Lb2No
YW5vd3NraSwgTS48L2F1dGhvcj48YXV0aG9yPkxpdSwgTC48L2F1dGhvcj48YXV0aG9yPlRhcmss
IEQuPC9hdXRob3I+PGF1dGhvcj5Qb2Rnw7Nyc2thLCBLLjwvYXV0aG9yPjxhdXRob3I+UmV2aWxs
YSwgWS48L2F1dGhvcj48YXV0aG9yPlDDqXJlei1Ow7rDsWV6LCBELjwvYXV0aG9yPjwvYXV0aG9y
cz48L2NvbnRyaWJ1dG9ycz48YXV0aC1hZGRyZXNzPkNhcmVzaWRlIENvLiwgTHRkLiwgU2FnaW1h
a2dvbC1ybyA0NSBCZW9uZ2lsIDE0LCBTZW9uZ25hbS1zaSAxMzIwOSwgR3llb25nZ2ktZG8sIFJl
cHVibGljIG9mIEtvcmVhLiYjeEQ7TWljcm9iZXMgaW4gSGVhbHRoIGFuZCBXZWxmYXJlIERlcGFy
dG1lbnQsIENlbnRybyBkZSBCaW9sb2dpYSBNb2xlY3VsYXIgU2V2ZXJvIE9jaG9hIChDQk0pLCBD
U0lDLVVBTSwgYy9OaWNvbMOhcyBDYWJyZXJhIDEsIDI4MDQ5IE1hZHJpZCwgU3BhaW4uJiN4RDtE
ZXBhcnRtZW50IG9mIFN3aW5lIERpc2Vhc2VzLCBOYXRpb25hbCBWZXRlcmluYXJ5IFJlc2VhcmNo
IEluc3RpdHV0ZSwgNTcgUGFydHl6YW50w7N3IEF2ZW51ZSwgMjQtMTAwIFB1bGF3eSwgUG9sYW5k
LiYjeEQ7TGFib3JhdG9yeSBmb3IgSW5mZWN0aW91cyBEaXNlYXNlIFByZXZlbnRpb24sIEtvcmVh
IFpvb25vc2lzIFJlc2VhcmNoIEluc3RpdHV0ZSwgSmVvbmJ1ayBOYXRpb25hbCBVbml2ZXJzaXR5
LCA3OSBHb2Jvbmctcm8sIE1hLWRvbmcsIElrc2FuIDU0NTMxLCBKZW9sbGFidWstZG8sIFJlcHVi
bGljIG9mIEtvcmVhLiYjeEQ7RGVwYXJ0bWVudCBvZiBNaWNyb2Jpb2xvZ3ksIFN3ZWRpc2ggVmV0
ZXJpbmFyeSBBZ2VuY3ksIDc1MSA4OSBVcHBzYWxhLCBTd2VkZW4uPC9hdXRoLWFkZHJlc3M+PHRp
dGxlcz48dGl0bGU+RGVsZXRpb24gb2YgTUdGNTA1LTJSIEdlbmUgQWN0aXZhdGVzIHRoZSBjR0FT
LVNUSU5HIFBhdGh3YXkgTGVhZGluZyB0byBBdHRlbnVhdGlvbiBhbmQgUHJvdGVjdGlvbiBhZ2Fp
bnN0IFZpcnVsZW50IEFmcmljYW4gU3dpbmUgRmV2ZXIgVmlydXM8L3RpdGxlPjxzZWNvbmRhcnkt
dGl0bGU+VmFjY2luZXMgKEJhc2VsKTwvc2Vjb25kYXJ5LXRpdGxlPjxhbHQtdGl0bGU+VmFjY2lu
ZXM8L2FsdC10aXRsZT48L3RpdGxlcz48cGVyaW9kaWNhbD48ZnVsbC10aXRsZT5WYWNjaW5lcyAo
QmFzZWwpPC9mdWxsLXRpdGxlPjwvcGVyaW9kaWNhbD48YWx0LXBlcmlvZGljYWw+PGZ1bGwtdGl0
bGU+VmFjY2luZXM8L2Z1bGwtdGl0bGU+PGFiYnItMT5WYWNjaW5lcy1CYXNlbDwvYWJici0xPjwv
YWx0LXBlcmlvZGljYWw+PHZvbHVtZT4xMjwvdm9sdW1lPjxudW1iZXI+NDwvbnVtYmVyPjxlZGl0
aW9uPjIwMjQvMDQvMjc8L2VkaXRpb24+PGtleXdvcmRzPjxrZXl3b3JkPkFzZnY8L2tleXdvcmQ+
PGtleXdvcmQ+QXJtLzA3L0NCTS9jMjwva2V5d29yZD48a2V5d29yZD5JZm4tzrI8L2tleXdvcmQ+
PGtleXdvcmQ+TGF2PC9rZXl3b3JkPjxrZXl3b3JkPk1nZjUwNS0ycjwva2V5d29yZD48a2V5d29y
ZD5jR0FTLVNUSU5HPC9rZXl3b3JkPjxrZXl3b3JkPnZhY2NpbmU8L2tleXdvcmQ+PGtleXdvcmQ+
ZGVjbGFyZSB0aGF0IHRoZSByZXNlYXJjaCB3YXMgY29uZHVjdGVkIGluIHRoZSBhYnNlbmNlIG9m
IGFueSBjb21tZXJjaWFsIG9yPC9rZXl3b3JkPjxrZXl3b3JkPmZpbmFuY2lhbCByZWxhdGlvbnNo
aXBzIHRoYXQgY291bGQgYmUgY29uc3RydWVkIGFzIGEgcG90ZW50aWFsIGNvbmZsaWN0IG9mPC9r
ZXl3b3JkPjxrZXl3b3JkPmludGVyZXN0Ljwva2V5d29yZD48L2tleXdvcmRzPjxkYXRlcz48eWVh
cj4yMDI0PC95ZWFyPjxwdWItZGF0ZXM+PGRhdGU+QXByIDExPC9kYXRlPjwvcHViLWRhdGVzPjwv
ZGF0ZXM+PGlzYm4+MjA3Ni0zOTNYIChQcmludCkmI3hEOzIwNzYtMzkzeDwvaXNibj48YWNjZXNz
aW9uLW51bT4zODY3NTc4OTwvYWNjZXNzaW9uLW51bT48dXJscz48L3VybHM+PGN1c3RvbTI+UE1D
MTEwNTQ0NTU8L2N1c3RvbTI+PGVsZWN0cm9uaWMtcmVzb3VyY2UtbnVtPjEwLjMzOTAvdmFjY2lu
ZXMxMjA0MDQwNzwvZWxlY3Ryb25pYy1yZXNvdXJjZS1udW0+PHJlbW90ZS1kYXRhYmFzZS1wcm92
aWRlcj5OTE08L3JlbW90ZS1kYXRhYmFzZS1wcm92aWRlcj48bGFuZ3VhZ2U+ZW5nPC9sYW5ndWFn
ZT48L3JlY29yZD48L0NpdGU+PC9FbmROb3RlPgB=
</w:fldData>
              </w:fldChar>
            </w:r>
            <w:r w:rsidR="00555C9F">
              <w:rPr>
                <w:rFonts w:ascii="Arial" w:hAnsi="Arial" w:cs="Arial"/>
                <w:kern w:val="0"/>
                <w:sz w:val="15"/>
                <w:szCs w:val="15"/>
              </w:rPr>
              <w:instrText xml:space="preserve"> ADDIN EN.CITE.DATA </w:instrText>
            </w:r>
            <w:r w:rsidR="00555C9F">
              <w:rPr>
                <w:rFonts w:ascii="Arial" w:hAnsi="Arial" w:cs="Arial"/>
                <w:kern w:val="0"/>
                <w:sz w:val="15"/>
                <w:szCs w:val="15"/>
              </w:rPr>
            </w:r>
            <w:r w:rsidR="00555C9F">
              <w:rPr>
                <w:rFonts w:ascii="Arial" w:hAnsi="Arial" w:cs="Arial"/>
                <w:kern w:val="0"/>
                <w:sz w:val="15"/>
                <w:szCs w:val="15"/>
              </w:rPr>
              <w:fldChar w:fldCharType="end"/>
            </w:r>
            <w:r>
              <w:rPr>
                <w:rFonts w:ascii="Arial" w:hAnsi="Arial" w:cs="Arial"/>
                <w:kern w:val="0"/>
                <w:sz w:val="15"/>
                <w:szCs w:val="15"/>
              </w:rPr>
              <w:fldChar w:fldCharType="separate"/>
            </w:r>
            <w:r w:rsidR="00555C9F" w:rsidRPr="00555C9F">
              <w:rPr>
                <w:rFonts w:ascii="Arial" w:hAnsi="Arial" w:cs="Arial"/>
                <w:noProof/>
                <w:kern w:val="0"/>
                <w:sz w:val="15"/>
                <w:szCs w:val="15"/>
                <w:vertAlign w:val="superscript"/>
              </w:rPr>
              <w:t>[11]</w:t>
            </w:r>
            <w:r>
              <w:rPr>
                <w:rFonts w:ascii="Arial" w:hAnsi="Arial" w:cs="Arial"/>
                <w:kern w:val="0"/>
                <w:sz w:val="15"/>
                <w:szCs w:val="15"/>
              </w:rPr>
              <w:fldChar w:fldCharType="end"/>
            </w:r>
          </w:p>
        </w:tc>
      </w:tr>
      <w:tr w:rsidR="00F42BB1" w14:paraId="641EC11C" w14:textId="77777777" w:rsidTr="0000224E">
        <w:tc>
          <w:tcPr>
            <w:tcW w:w="1508" w:type="dxa"/>
            <w:vAlign w:val="center"/>
          </w:tcPr>
          <w:p w14:paraId="53695FEE"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ASFV-HLJ/18</w:t>
            </w:r>
          </w:p>
        </w:tc>
        <w:tc>
          <w:tcPr>
            <w:tcW w:w="897" w:type="dxa"/>
            <w:vAlign w:val="center"/>
          </w:tcPr>
          <w:p w14:paraId="0C9211A5"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5ABB94CC"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MGF505-7R</w:t>
            </w:r>
          </w:p>
        </w:tc>
        <w:tc>
          <w:tcPr>
            <w:tcW w:w="851" w:type="dxa"/>
            <w:vAlign w:val="center"/>
          </w:tcPr>
          <w:p w14:paraId="6948363D"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5/7</w:t>
            </w:r>
          </w:p>
        </w:tc>
        <w:tc>
          <w:tcPr>
            <w:tcW w:w="992" w:type="dxa"/>
            <w:vAlign w:val="center"/>
          </w:tcPr>
          <w:p w14:paraId="1255C417"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0</w:t>
            </w:r>
          </w:p>
        </w:tc>
        <w:tc>
          <w:tcPr>
            <w:tcW w:w="1302" w:type="dxa"/>
            <w:vAlign w:val="center"/>
          </w:tcPr>
          <w:p w14:paraId="7F50587B" w14:textId="77777777" w:rsidR="00F42BB1" w:rsidRDefault="00000000">
            <w:pPr>
              <w:jc w:val="center"/>
              <w:rPr>
                <w:rFonts w:ascii="Arial" w:hAnsi="Arial" w:cs="Arial"/>
                <w:kern w:val="0"/>
                <w:sz w:val="15"/>
                <w:szCs w:val="15"/>
              </w:rPr>
            </w:pPr>
            <w:r>
              <w:rPr>
                <w:rFonts w:ascii="Arial" w:hAnsi="Arial" w:cs="Arial"/>
                <w:kern w:val="0"/>
                <w:sz w:val="15"/>
                <w:szCs w:val="15"/>
              </w:rPr>
              <w:t>-</w:t>
            </w:r>
          </w:p>
        </w:tc>
        <w:tc>
          <w:tcPr>
            <w:tcW w:w="995" w:type="dxa"/>
            <w:vAlign w:val="center"/>
          </w:tcPr>
          <w:p w14:paraId="485F5461" w14:textId="77777777" w:rsidR="00F42BB1" w:rsidRDefault="00000000">
            <w:pPr>
              <w:jc w:val="center"/>
              <w:rPr>
                <w:rFonts w:ascii="Arial" w:eastAsia="等线" w:hAnsi="Arial" w:cs="Arial"/>
                <w:color w:val="000000"/>
                <w:kern w:val="0"/>
                <w:sz w:val="15"/>
                <w:szCs w:val="15"/>
              </w:rPr>
            </w:pPr>
            <w:r>
              <w:rPr>
                <w:rFonts w:ascii="Arial" w:eastAsia="华文宋体" w:hAnsi="Arial" w:cs="Arial"/>
                <w:color w:val="000000"/>
                <w:kern w:val="0"/>
                <w:sz w:val="15"/>
                <w:szCs w:val="15"/>
              </w:rPr>
              <w:t>Similar</w:t>
            </w:r>
          </w:p>
        </w:tc>
        <w:tc>
          <w:tcPr>
            <w:tcW w:w="872" w:type="dxa"/>
            <w:vAlign w:val="center"/>
          </w:tcPr>
          <w:p w14:paraId="0C34E415" w14:textId="3CFC278F" w:rsidR="00F42BB1" w:rsidRDefault="00000000">
            <w:pPr>
              <w:jc w:val="center"/>
              <w:rPr>
                <w:rFonts w:ascii="Arial" w:hAnsi="Arial" w:cs="Arial"/>
                <w:kern w:val="0"/>
                <w:sz w:val="15"/>
                <w:szCs w:val="15"/>
              </w:rPr>
            </w:pPr>
            <w:r>
              <w:rPr>
                <w:rFonts w:ascii="Arial" w:eastAsia="等线" w:hAnsi="Arial" w:cs="Arial"/>
                <w:color w:val="000000"/>
                <w:kern w:val="0"/>
                <w:sz w:val="15"/>
                <w:szCs w:val="15"/>
              </w:rPr>
              <w:fldChar w:fldCharType="begin">
                <w:fldData xml:space="preserve">PEVuZE5vdGU+PENpdGU+PEF1dGhvcj5MaTwvQXV0aG9yPjxZZWFyPjIwMjE8L1llYXI+PFJlY051
bT44NzI8L1JlY051bT48RGlzcGxheVRleHQ+PHN0eWxlIGZhY2U9InN1cGVyc2NyaXB0Ij5bMTJd
PC9zdHlsZT48L0Rpc3BsYXlUZXh0PjxyZWNvcmQ+PHJlYy1udW1iZXI+ODcyPC9yZWMtbnVtYmVy
Pjxmb3JlaWduLWtleXM+PGtleSBhcHA9IkVOIiBkYi1pZD0iNXdhZHh6NXo1eGQyejBlNWZldXh2
eHR0OTVwcmZmYWRyZDB0IiB0aW1lc3RhbXA9IjE3MzI4NjQ5NTYiPjg3Mjwva2V5PjwvZm9yZWln
bi1rZXlzPjxyZWYtdHlwZSBuYW1lPSJKb3VybmFsIEFydGljbGUiPjE3PC9yZWYtdHlwZT48Y29u
dHJpYnV0b3JzPjxhdXRob3JzPjxhdXRob3I+TGksIEouPC9hdXRob3I+PGF1dGhvcj5Tb25nLCBK
LjwvYXV0aG9yPjxhdXRob3I+S2FuZywgTC48L2F1dGhvcj48YXV0aG9yPkh1YW5nLCBMLjwvYXV0
aG9yPjxhdXRob3I+WmhvdSwgUy48L2F1dGhvcj48YXV0aG9yPkh1LCBMLjwvYXV0aG9yPjxhdXRo
b3I+WmhlbmcsIEouPC9hdXRob3I+PGF1dGhvcj5MaSwgQy48L2F1dGhvcj48YXV0aG9yPlpoYW5n
LCBYLjwvYXV0aG9yPjxhdXRob3I+SGUsIFguPC9hdXRob3I+PGF1dGhvcj5aaGFvLCBELjwvYXV0
aG9yPjxhdXRob3I+QnUsIFouPC9hdXRob3I+PGF1dGhvcj5XZW5nLCBDLjwvYXV0aG9yPjwvYXV0
aG9ycz48L2NvbnRyaWJ1dG9ycz48YXV0aC1hZGRyZXNzPkRpdmlzaW9uIG9mIEZ1bmRhbWVudGFs
IEltbXVub2xvZ3ksIE5hdGlvbmFsIEFmcmljYW4gU3dpbmUgRmV2ZXIgUGFyYS1yZWZlcmVuY2Ug
TGFib3JhdG9yeSwgU3RhdGUgS2V5IExhYm9yYXRvcnkgb2YgVmV0ZXJpbmFyeSBCaW90ZWNobm9s
b2d5LCBIYXJiaW4gVmV0ZXJpbmFyeSBSZXNlYXJjaCBJbnN0aXR1dGUsIENoaW5lc2UgQWNhZGVt
eSBvZiBBZ3JpY3VsdHVyYWwgU2NpZW5jZXMsIEhhcmJpbiwgQ2hpbmEuPC9hdXRoLWFkZHJlc3M+
PHRpdGxlcz48dGl0bGU+cE1HRjUwNS03UiBkZXRlcm1pbmVzIHBhdGhvZ2VuaWNpdHkgb2YgQWZy
aWNhbiBzd2luZSBmZXZlciB2aXJ1cyBpbmZlY3Rpb24gYnkgaW5oaWJpdGluZyBJTC0xzrIgYW5k
IHR5cGUgSSBJRk4gcHJvZHVjdGlvbjwvdGl0bGU+PHNlY29uZGFyeS10aXRsZT5QTG9TIFBhdGhv
Zzwvc2Vjb25kYXJ5LXRpdGxlPjxhbHQtdGl0bGU+UExvUyBwYXRob2dlbnM8L2FsdC10aXRsZT48
L3RpdGxlcz48cGVyaW9kaWNhbD48ZnVsbC10aXRsZT5QTG9TIFBhdGhvZzwvZnVsbC10aXRsZT48
L3BlcmlvZGljYWw+PHBhZ2VzPmUxMDA5NzMzPC9wYWdlcz48dm9sdW1lPjE3PC92b2x1bWU+PG51
bWJlcj43PC9udW1iZXI+PGVkaXRpb24+MjAyMS8wNy8yNzwvZWRpdGlvbj48a2V5d29yZHM+PGtl
eXdvcmQ+QWZyaWNhbiBTd2luZSBGZXZlci8qaW1tdW5vbG9neTwva2V5d29yZD48a2V5d29yZD5B
ZnJpY2FuIFN3aW5lIEZldmVyIFZpcnVzL2ltbXVub2xvZ3kvKnBhdGhvZ2VuaWNpdHk8L2tleXdv
cmQ+PGtleXdvcmQ+QW5pbWFsczwva2V5d29yZD48a2V5d29yZD5JbW11bmUgRXZhc2lvbi8qaW1t
dW5vbG9neTwva2V5d29yZD48a2V5d29yZD5JbW11bml0eSwgSW5uYXRlPC9rZXl3b3JkPjxrZXl3
b3JkPkludGVyZmVyb24gVHlwZSBJL2Jpb3N5bnRoZXNpczwva2V5d29yZD48a2V5d29yZD5JbnRl
cmxldWtpbi0xYmV0YS9iaW9zeW50aGVzaXM8L2tleXdvcmQ+PGtleXdvcmQ+TWFjcm9waGFnZXMs
IEFsdmVvbGFyLyppbW11bm9sb2d5PC9rZXl3b3JkPjxrZXl3b3JkPk11bHRpZ2VuZSBGYW1pbHk8
L2tleXdvcmQ+PGtleXdvcmQ+U3dpbmU8L2tleXdvcmQ+PGtleXdvcmQ+VmlyYWwgUHJvdGVpbnMv
KmltbXVub2xvZ3k8L2tleXdvcmQ+PGtleXdvcmQ+VmlydWxlbmNlL2ltbXVub2xvZ3k8L2tleXdv
cmQ+PC9rZXl3b3Jkcz48ZGF0ZXM+PHllYXI+MjAyMTwveWVhcj48cHViLWRhdGVzPjxkYXRlPkp1
bDwvZGF0ZT48L3B1Yi1kYXRlcz48L2RhdGVzPjxpc2JuPjE1NTMtNzM2NiAoUHJpbnQpJiN4RDsx
NTUzLTczNjY8L2lzYm4+PGFjY2Vzc2lvbi1udW0+MzQzMTA2NTU8L2FjY2Vzc2lvbi1udW0+PHVy
bHM+PC91cmxzPjxjdXN0b20yPlBNQzgzNDE3MTg8L2N1c3RvbTI+PGVsZWN0cm9uaWMtcmVzb3Vy
Y2UtbnVtPjEwLjEzNzEvam91cm5hbC5wcGF0LjEwMDk3MzM8L2VsZWN0cm9uaWMtcmVzb3VyY2Ut
bnVtPjxyZW1vdGUtZGF0YWJhc2UtcHJvdmlkZXI+TkxNPC9yZW1vdGUtZGF0YWJhc2UtcHJvdmlk
ZXI+PGxhbmd1YWdlPmVuZzwvbGFuZ3VhZ2U+PC9yZWNvcmQ+PC9DaXRlPjwvRW5kTm90ZT5=
</w:fldData>
              </w:fldChar>
            </w:r>
            <w:r w:rsidR="00555C9F">
              <w:rPr>
                <w:rFonts w:ascii="Arial" w:eastAsia="等线" w:hAnsi="Arial" w:cs="Arial"/>
                <w:color w:val="000000"/>
                <w:kern w:val="0"/>
                <w:sz w:val="15"/>
                <w:szCs w:val="15"/>
              </w:rPr>
              <w:instrText xml:space="preserve"> ADDIN EN.CITE </w:instrText>
            </w:r>
            <w:r w:rsidR="00555C9F">
              <w:rPr>
                <w:rFonts w:ascii="Arial" w:eastAsia="等线" w:hAnsi="Arial" w:cs="Arial"/>
                <w:color w:val="000000"/>
                <w:kern w:val="0"/>
                <w:sz w:val="15"/>
                <w:szCs w:val="15"/>
              </w:rPr>
              <w:fldChar w:fldCharType="begin">
                <w:fldData xml:space="preserve">PEVuZE5vdGU+PENpdGU+PEF1dGhvcj5MaTwvQXV0aG9yPjxZZWFyPjIwMjE8L1llYXI+PFJlY051
bT44NzI8L1JlY051bT48RGlzcGxheVRleHQ+PHN0eWxlIGZhY2U9InN1cGVyc2NyaXB0Ij5bMTJd
PC9zdHlsZT48L0Rpc3BsYXlUZXh0PjxyZWNvcmQ+PHJlYy1udW1iZXI+ODcyPC9yZWMtbnVtYmVy
Pjxmb3JlaWduLWtleXM+PGtleSBhcHA9IkVOIiBkYi1pZD0iNXdhZHh6NXo1eGQyejBlNWZldXh2
eHR0OTVwcmZmYWRyZDB0IiB0aW1lc3RhbXA9IjE3MzI4NjQ5NTYiPjg3Mjwva2V5PjwvZm9yZWln
bi1rZXlzPjxyZWYtdHlwZSBuYW1lPSJKb3VybmFsIEFydGljbGUiPjE3PC9yZWYtdHlwZT48Y29u
dHJpYnV0b3JzPjxhdXRob3JzPjxhdXRob3I+TGksIEouPC9hdXRob3I+PGF1dGhvcj5Tb25nLCBK
LjwvYXV0aG9yPjxhdXRob3I+S2FuZywgTC48L2F1dGhvcj48YXV0aG9yPkh1YW5nLCBMLjwvYXV0
aG9yPjxhdXRob3I+WmhvdSwgUy48L2F1dGhvcj48YXV0aG9yPkh1LCBMLjwvYXV0aG9yPjxhdXRo
b3I+WmhlbmcsIEouPC9hdXRob3I+PGF1dGhvcj5MaSwgQy48L2F1dGhvcj48YXV0aG9yPlpoYW5n
LCBYLjwvYXV0aG9yPjxhdXRob3I+SGUsIFguPC9hdXRob3I+PGF1dGhvcj5aaGFvLCBELjwvYXV0
aG9yPjxhdXRob3I+QnUsIFouPC9hdXRob3I+PGF1dGhvcj5XZW5nLCBDLjwvYXV0aG9yPjwvYXV0
aG9ycz48L2NvbnRyaWJ1dG9ycz48YXV0aC1hZGRyZXNzPkRpdmlzaW9uIG9mIEZ1bmRhbWVudGFs
IEltbXVub2xvZ3ksIE5hdGlvbmFsIEFmcmljYW4gU3dpbmUgRmV2ZXIgUGFyYS1yZWZlcmVuY2Ug
TGFib3JhdG9yeSwgU3RhdGUgS2V5IExhYm9yYXRvcnkgb2YgVmV0ZXJpbmFyeSBCaW90ZWNobm9s
b2d5LCBIYXJiaW4gVmV0ZXJpbmFyeSBSZXNlYXJjaCBJbnN0aXR1dGUsIENoaW5lc2UgQWNhZGVt
eSBvZiBBZ3JpY3VsdHVyYWwgU2NpZW5jZXMsIEhhcmJpbiwgQ2hpbmEuPC9hdXRoLWFkZHJlc3M+
PHRpdGxlcz48dGl0bGU+cE1HRjUwNS03UiBkZXRlcm1pbmVzIHBhdGhvZ2VuaWNpdHkgb2YgQWZy
aWNhbiBzd2luZSBmZXZlciB2aXJ1cyBpbmZlY3Rpb24gYnkgaW5oaWJpdGluZyBJTC0xzrIgYW5k
IHR5cGUgSSBJRk4gcHJvZHVjdGlvbjwvdGl0bGU+PHNlY29uZGFyeS10aXRsZT5QTG9TIFBhdGhv
Zzwvc2Vjb25kYXJ5LXRpdGxlPjxhbHQtdGl0bGU+UExvUyBwYXRob2dlbnM8L2FsdC10aXRsZT48
L3RpdGxlcz48cGVyaW9kaWNhbD48ZnVsbC10aXRsZT5QTG9TIFBhdGhvZzwvZnVsbC10aXRsZT48
L3BlcmlvZGljYWw+PHBhZ2VzPmUxMDA5NzMzPC9wYWdlcz48dm9sdW1lPjE3PC92b2x1bWU+PG51
bWJlcj43PC9udW1iZXI+PGVkaXRpb24+MjAyMS8wNy8yNzwvZWRpdGlvbj48a2V5d29yZHM+PGtl
eXdvcmQ+QWZyaWNhbiBTd2luZSBGZXZlci8qaW1tdW5vbG9neTwva2V5d29yZD48a2V5d29yZD5B
ZnJpY2FuIFN3aW5lIEZldmVyIFZpcnVzL2ltbXVub2xvZ3kvKnBhdGhvZ2VuaWNpdHk8L2tleXdv
cmQ+PGtleXdvcmQ+QW5pbWFsczwva2V5d29yZD48a2V5d29yZD5JbW11bmUgRXZhc2lvbi8qaW1t
dW5vbG9neTwva2V5d29yZD48a2V5d29yZD5JbW11bml0eSwgSW5uYXRlPC9rZXl3b3JkPjxrZXl3
b3JkPkludGVyZmVyb24gVHlwZSBJL2Jpb3N5bnRoZXNpczwva2V5d29yZD48a2V5d29yZD5JbnRl
cmxldWtpbi0xYmV0YS9iaW9zeW50aGVzaXM8L2tleXdvcmQ+PGtleXdvcmQ+TWFjcm9waGFnZXMs
IEFsdmVvbGFyLyppbW11bm9sb2d5PC9rZXl3b3JkPjxrZXl3b3JkPk11bHRpZ2VuZSBGYW1pbHk8
L2tleXdvcmQ+PGtleXdvcmQ+U3dpbmU8L2tleXdvcmQ+PGtleXdvcmQ+VmlyYWwgUHJvdGVpbnMv
KmltbXVub2xvZ3k8L2tleXdvcmQ+PGtleXdvcmQ+VmlydWxlbmNlL2ltbXVub2xvZ3k8L2tleXdv
cmQ+PC9rZXl3b3Jkcz48ZGF0ZXM+PHllYXI+MjAyMTwveWVhcj48cHViLWRhdGVzPjxkYXRlPkp1
bDwvZGF0ZT48L3B1Yi1kYXRlcz48L2RhdGVzPjxpc2JuPjE1NTMtNzM2NiAoUHJpbnQpJiN4RDsx
NTUzLTczNjY8L2lzYm4+PGFjY2Vzc2lvbi1udW0+MzQzMTA2NTU8L2FjY2Vzc2lvbi1udW0+PHVy
bHM+PC91cmxzPjxjdXN0b20yPlBNQzgzNDE3MTg8L2N1c3RvbTI+PGVsZWN0cm9uaWMtcmVzb3Vy
Y2UtbnVtPjEwLjEzNzEvam91cm5hbC5wcGF0LjEwMDk3MzM8L2VsZWN0cm9uaWMtcmVzb3VyY2Ut
bnVtPjxyZW1vdGUtZGF0YWJhc2UtcHJvdmlkZXI+TkxNPC9yZW1vdGUtZGF0YWJhc2UtcHJvdmlk
ZXI+PGxhbmd1YWdlPmVuZzwvbGFuZ3VhZ2U+PC9yZWNvcmQ+PC9DaXRlPjwvRW5kTm90ZT5=
</w:fldData>
              </w:fldChar>
            </w:r>
            <w:r w:rsidR="00555C9F">
              <w:rPr>
                <w:rFonts w:ascii="Arial" w:eastAsia="等线" w:hAnsi="Arial" w:cs="Arial"/>
                <w:color w:val="000000"/>
                <w:kern w:val="0"/>
                <w:sz w:val="15"/>
                <w:szCs w:val="15"/>
              </w:rPr>
              <w:instrText xml:space="preserve"> ADDIN EN.CITE.DATA </w:instrText>
            </w:r>
            <w:r w:rsidR="00555C9F">
              <w:rPr>
                <w:rFonts w:ascii="Arial" w:eastAsia="等线" w:hAnsi="Arial" w:cs="Arial"/>
                <w:color w:val="000000"/>
                <w:kern w:val="0"/>
                <w:sz w:val="15"/>
                <w:szCs w:val="15"/>
              </w:rPr>
            </w:r>
            <w:r w:rsidR="00555C9F">
              <w:rPr>
                <w:rFonts w:ascii="Arial" w:eastAsia="等线" w:hAnsi="Arial" w:cs="Arial"/>
                <w:color w:val="000000"/>
                <w:kern w:val="0"/>
                <w:sz w:val="15"/>
                <w:szCs w:val="15"/>
              </w:rPr>
              <w:fldChar w:fldCharType="end"/>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[12]</w:t>
            </w:r>
            <w:r>
              <w:rPr>
                <w:rFonts w:ascii="Arial" w:eastAsia="等线" w:hAnsi="Arial" w:cs="Arial"/>
                <w:color w:val="000000"/>
                <w:kern w:val="0"/>
                <w:sz w:val="15"/>
                <w:szCs w:val="15"/>
              </w:rPr>
              <w:fldChar w:fldCharType="end"/>
            </w:r>
          </w:p>
        </w:tc>
      </w:tr>
      <w:tr w:rsidR="00F42BB1" w14:paraId="031EC08E" w14:textId="77777777" w:rsidTr="0000224E">
        <w:tc>
          <w:tcPr>
            <w:tcW w:w="1508" w:type="dxa"/>
            <w:vAlign w:val="center"/>
          </w:tcPr>
          <w:p w14:paraId="0AE333F4"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CN/GS/2018</w:t>
            </w:r>
          </w:p>
        </w:tc>
        <w:tc>
          <w:tcPr>
            <w:tcW w:w="897" w:type="dxa"/>
            <w:vAlign w:val="center"/>
          </w:tcPr>
          <w:p w14:paraId="494CD6E1"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23DC5B45"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MGF110-9L</w:t>
            </w:r>
          </w:p>
          <w:p w14:paraId="57A61E43"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MGF505-7R</w:t>
            </w:r>
          </w:p>
        </w:tc>
        <w:tc>
          <w:tcPr>
            <w:tcW w:w="851" w:type="dxa"/>
            <w:vAlign w:val="center"/>
          </w:tcPr>
          <w:p w14:paraId="1AE3D306"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5/5</w:t>
            </w:r>
          </w:p>
        </w:tc>
        <w:tc>
          <w:tcPr>
            <w:tcW w:w="992" w:type="dxa"/>
            <w:vAlign w:val="center"/>
          </w:tcPr>
          <w:p w14:paraId="31234920"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5/5</w:t>
            </w:r>
          </w:p>
        </w:tc>
        <w:tc>
          <w:tcPr>
            <w:tcW w:w="1302" w:type="dxa"/>
            <w:vAlign w:val="center"/>
          </w:tcPr>
          <w:p w14:paraId="31B91017" w14:textId="77777777" w:rsidR="00F42BB1" w:rsidRDefault="00000000">
            <w:pPr>
              <w:jc w:val="center"/>
              <w:rPr>
                <w:rFonts w:ascii="Arial" w:hAnsi="Arial" w:cs="Arial"/>
                <w:kern w:val="0"/>
                <w:sz w:val="15"/>
                <w:szCs w:val="15"/>
              </w:rPr>
            </w:pPr>
            <w:r>
              <w:rPr>
                <w:rFonts w:ascii="Arial" w:hAnsi="Arial" w:cs="Arial"/>
                <w:kern w:val="0"/>
                <w:sz w:val="15"/>
                <w:szCs w:val="15"/>
              </w:rPr>
              <w:t>Homologous</w:t>
            </w:r>
          </w:p>
        </w:tc>
        <w:tc>
          <w:tcPr>
            <w:tcW w:w="995" w:type="dxa"/>
          </w:tcPr>
          <w:p w14:paraId="23AB166D" w14:textId="77777777" w:rsidR="00F42BB1" w:rsidRDefault="00000000">
            <w:pPr>
              <w:jc w:val="center"/>
              <w:rPr>
                <w:rFonts w:ascii="Arial" w:eastAsia="华文宋体" w:hAnsi="Arial" w:cs="Arial"/>
                <w:color w:val="000000"/>
                <w:kern w:val="0"/>
                <w:sz w:val="15"/>
                <w:szCs w:val="15"/>
              </w:rPr>
            </w:pPr>
            <w:r>
              <w:rPr>
                <w:rFonts w:ascii="Arial" w:eastAsia="等线" w:hAnsi="Arial" w:cs="Arial"/>
                <w:color w:val="000000"/>
                <w:kern w:val="0"/>
                <w:sz w:val="15"/>
                <w:szCs w:val="15"/>
              </w:rPr>
              <w:t>Reduce</w:t>
            </w:r>
          </w:p>
        </w:tc>
        <w:tc>
          <w:tcPr>
            <w:tcW w:w="872" w:type="dxa"/>
            <w:vAlign w:val="center"/>
          </w:tcPr>
          <w:p w14:paraId="758825CB" w14:textId="62CEC3FF"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fldChar w:fldCharType="begin">
                <w:fldData xml:space="preserve">PEVuZE5vdGU+PENpdGU+PEF1dGhvcj5EaW5nPC9BdXRob3I+PFllYXI+MjAyMjwvWWVhcj48UmVj
TnVtPjg2NDwvUmVjTnVtPjxEaXNwbGF5VGV4dD48c3R5bGUgZmFjZT0ic3VwZXJzY3JpcHQiPlsx
M108L3N0eWxlPjwvRGlzcGxheVRleHQ+PHJlY29yZD48cmVjLW51bWJlcj44NjQ8L3JlYy1udW1i
ZXI+PGZvcmVpZ24ta2V5cz48a2V5IGFwcD0iRU4iIGRiLWlkPSI1d2FkeHo1ejV4ZDJ6MGU1ZmV1
eHZ4dHQ5NXByZmZhZHJkMHQiIHRpbWVzdGFtcD0iMTczMjg2NDAxOCI+ODY0PC9rZXk+PC9mb3Jl
aWduLWtleXM+PHJlZi10eXBlIG5hbWU9IkpvdXJuYWwgQXJ0aWNsZSI+MTc8L3JlZi10eXBlPjxj
b250cmlidXRvcnM+PGF1dGhvcnM+PGF1dGhvcj5EaW5nLCBNLiBZLjwvYXV0aG9yPjxhdXRob3I+
RGFuZywgVy48L2F1dGhvcj48YXV0aG9yPkxpdSwgSC4gQS48L2F1dGhvcj48YXV0aG9yPlpoYW5n
LCBLLiBTLjwvYXV0aG9yPjxhdXRob3I+WHUsIEYuPC9hdXRob3I+PGF1dGhvcj5UaWFuLCBILjwv
YXV0aG9yPjxhdXRob3I+SHVhbmcsIEguIEcuPC9hdXRob3I+PGF1dGhvcj5TaGksIFouIFcuPC9h
dXRob3I+PGF1dGhvcj5TdW5rYW5nLCBZLiBKLjwvYXV0aG9yPjxhdXRob3I+UWluLCBYLiBELjwv
YXV0aG9yPjxhdXRob3I+WmhhbmcsIFkuPC9hdXRob3I+PGF1dGhvcj5aaGVuZywgSC4gWC48L2F1
dGhvcj48L2F1dGhvcnM+PC9jb250cmlidXRvcnM+PGF1dGgtYWRkcmVzcz5MYW56aG91IFVuaXYs
IENoaW5lc2UgQWNhZCBBZ3IgU2NpLCBDb2xsIFZldCBNZWQsIFN0YXRlIEtleSBMYWIgVmV0IEV0
aW9sIEJpb2wsTGFuemhvdSBWZXQgUmVzIEluc3QsIExhbnpob3UsIFBlb3BsZXMgUiBDaGluYSYj
eEQ7R2Fuc3UgQWdyIFVuaXYsIENvbGwgVmV0IE1lZCwgTGFuemhvdSwgUGVvcGxlcyBSIENoaW5h
JiN4RDtOb3J0aHdlc3QgQSZhbXA7RiBVbml2LCBDb2xsIFZldCBNZWQsIFlhbmdsaW5nLCBTaGFh
bnhpLCBQZW9wbGVzIFIgQ2hpbmE8L2F1dGgtYWRkcmVzcz48dGl0bGVzPjx0aXRsZT5TZXF1ZW50
aWFsIERlbGV0aW9ucyBvZiBJbnRlcmZlcm9uIEluaGliaXRvcnMgTUdGMTEwLTlMIGFuZCBNR0Y1
MDUtN1IgUmVzdWx0IGluIFN0ZXJpbGUgSW1tdW5pdHkgYWdhaW5zdCB0aGUgRXVyYXNpYSBTdHJh
aW4gb2YgQWZyaWNhIFN3aW5lIEZldmVyPC90aXRsZT48c2Vjb25kYXJ5LXRpdGxlPkpvdXJuYWwg
b2YgVmlyb2xvZ3k8L3NlY29uZGFyeS10aXRsZT48YWx0LXRpdGxlPkogVmlyb2w8L2FsdC10aXRs
ZT48L3RpdGxlcz48YWx0LXBlcmlvZGljYWw+PGZ1bGwtdGl0bGU+SiBWaXJvbDwvZnVsbC10aXRs
ZT48L2FsdC1wZXJpb2RpY2FsPjx2b2x1bWU+OTY8L3ZvbHVtZT48bnVtYmVyPjIwPC9udW1iZXI+
PGtleXdvcmRzPjxrZXl3b3JkPmFzZnY8L2tleXdvcmQ+PGtleXdvcmQ+bWdmMTEwLTlsPC9rZXl3
b3JkPjxrZXl3b3JkPm1nZjUwNS03cjwva2V5d29yZD48a2V5d29yZD5hdHRlbnVhdGlvbjwva2V5
d29yZD48a2V5d29yZD5wcm90ZWN0aXZlIGVmZmljYWN5PC9rZXl3b3JkPjxrZXl3b3JkPnZpcnVz
PC9rZXl3b3JkPjxrZXl3b3JkPmNoYWxsZW5nZTwva2V5d29yZD48a2V5d29yZD5pc29sYXRlPC9r
ZXl3b3JkPjxrZXl3b3JkPnByb3RlY3Rpb248L2tleXdvcmQ+PGtleXdvcmQ+dmlydWxlbmNlPC9r
ZXl3b3JkPjxrZXl3b3JkPmdlb3JnaWE8L2tleXdvcmQ+PGtleXdvcmQ+Z2Vub21lPC9rZXl3b3Jk
PjxrZXl3b3JkPnBpZ3M8L2tleXdvcmQ+PC9rZXl3b3Jkcz48ZGF0ZXM+PHllYXI+MjAyMjwveWVh
cj48cHViLWRhdGVzPjxkYXRlPk9jdCAyNjwvZGF0ZT48L3B1Yi1kYXRlcz48L2RhdGVzPjxpc2Ju
PjAwMjItNTM4eDwvaXNibj48YWNjZXNzaW9uLW51bT5XT1M6MDAwODY0MDc0MTAwMDAxPC9hY2Nl
c3Npb24tbnVtPjx1cmxzPjxyZWxhdGVkLXVybHM+PHVybD4mbHQ7R28gdG8gSVNJJmd0OzovL1dP
UzowMDA4NjQwNzQxMDAwMDE8L3VybD48L3JlbGF0ZWQtdXJscz48L3VybHM+PGVsZWN0cm9uaWMt
cmVzb3VyY2UtbnVtPjEwLjExMjgvanZpLjAxMTkyLTIyPC9lbGVjdHJvbmljLXJlc291cmNlLW51
bT48bGFuZ3VhZ2U+RW5nbGlzaDwvbGFuZ3VhZ2U+PC9yZWNvcmQ+PC9DaXRlPjwvRW5kTm90ZT5=
</w:fldData>
              </w:fldChar>
            </w:r>
            <w:r w:rsidR="00555C9F">
              <w:rPr>
                <w:rFonts w:ascii="Arial" w:eastAsia="等线" w:hAnsi="Arial" w:cs="Arial"/>
                <w:color w:val="000000"/>
                <w:kern w:val="0"/>
                <w:sz w:val="15"/>
                <w:szCs w:val="15"/>
              </w:rPr>
              <w:instrText xml:space="preserve"> ADDIN EN.CITE </w:instrText>
            </w:r>
            <w:r w:rsidR="00555C9F">
              <w:rPr>
                <w:rFonts w:ascii="Arial" w:eastAsia="等线" w:hAnsi="Arial" w:cs="Arial"/>
                <w:color w:val="000000"/>
                <w:kern w:val="0"/>
                <w:sz w:val="15"/>
                <w:szCs w:val="15"/>
              </w:rPr>
              <w:fldChar w:fldCharType="begin">
                <w:fldData xml:space="preserve">PEVuZE5vdGU+PENpdGU+PEF1dGhvcj5EaW5nPC9BdXRob3I+PFllYXI+MjAyMjwvWWVhcj48UmVj
TnVtPjg2NDwvUmVjTnVtPjxEaXNwbGF5VGV4dD48c3R5bGUgZmFjZT0ic3VwZXJzY3JpcHQiPlsx
M108L3N0eWxlPjwvRGlzcGxheVRleHQ+PHJlY29yZD48cmVjLW51bWJlcj44NjQ8L3JlYy1udW1i
ZXI+PGZvcmVpZ24ta2V5cz48a2V5IGFwcD0iRU4iIGRiLWlkPSI1d2FkeHo1ejV4ZDJ6MGU1ZmV1
eHZ4dHQ5NXByZmZhZHJkMHQiIHRpbWVzdGFtcD0iMTczMjg2NDAxOCI+ODY0PC9rZXk+PC9mb3Jl
aWduLWtleXM+PHJlZi10eXBlIG5hbWU9IkpvdXJuYWwgQXJ0aWNsZSI+MTc8L3JlZi10eXBlPjxj
b250cmlidXRvcnM+PGF1dGhvcnM+PGF1dGhvcj5EaW5nLCBNLiBZLjwvYXV0aG9yPjxhdXRob3I+
RGFuZywgVy48L2F1dGhvcj48YXV0aG9yPkxpdSwgSC4gQS48L2F1dGhvcj48YXV0aG9yPlpoYW5n
LCBLLiBTLjwvYXV0aG9yPjxhdXRob3I+WHUsIEYuPC9hdXRob3I+PGF1dGhvcj5UaWFuLCBILjwv
YXV0aG9yPjxhdXRob3I+SHVhbmcsIEguIEcuPC9hdXRob3I+PGF1dGhvcj5TaGksIFouIFcuPC9h
dXRob3I+PGF1dGhvcj5TdW5rYW5nLCBZLiBKLjwvYXV0aG9yPjxhdXRob3I+UWluLCBYLiBELjwv
YXV0aG9yPjxhdXRob3I+WmhhbmcsIFkuPC9hdXRob3I+PGF1dGhvcj5aaGVuZywgSC4gWC48L2F1
dGhvcj48L2F1dGhvcnM+PC9jb250cmlidXRvcnM+PGF1dGgtYWRkcmVzcz5MYW56aG91IFVuaXYs
IENoaW5lc2UgQWNhZCBBZ3IgU2NpLCBDb2xsIFZldCBNZWQsIFN0YXRlIEtleSBMYWIgVmV0IEV0
aW9sIEJpb2wsTGFuemhvdSBWZXQgUmVzIEluc3QsIExhbnpob3UsIFBlb3BsZXMgUiBDaGluYSYj
eEQ7R2Fuc3UgQWdyIFVuaXYsIENvbGwgVmV0IE1lZCwgTGFuemhvdSwgUGVvcGxlcyBSIENoaW5h
JiN4RDtOb3J0aHdlc3QgQSZhbXA7RiBVbml2LCBDb2xsIFZldCBNZWQsIFlhbmdsaW5nLCBTaGFh
bnhpLCBQZW9wbGVzIFIgQ2hpbmE8L2F1dGgtYWRkcmVzcz48dGl0bGVzPjx0aXRsZT5TZXF1ZW50
aWFsIERlbGV0aW9ucyBvZiBJbnRlcmZlcm9uIEluaGliaXRvcnMgTUdGMTEwLTlMIGFuZCBNR0Y1
MDUtN1IgUmVzdWx0IGluIFN0ZXJpbGUgSW1tdW5pdHkgYWdhaW5zdCB0aGUgRXVyYXNpYSBTdHJh
aW4gb2YgQWZyaWNhIFN3aW5lIEZldmVyPC90aXRsZT48c2Vjb25kYXJ5LXRpdGxlPkpvdXJuYWwg
b2YgVmlyb2xvZ3k8L3NlY29uZGFyeS10aXRsZT48YWx0LXRpdGxlPkogVmlyb2w8L2FsdC10aXRs
ZT48L3RpdGxlcz48YWx0LXBlcmlvZGljYWw+PGZ1bGwtdGl0bGU+SiBWaXJvbDwvZnVsbC10aXRs
ZT48L2FsdC1wZXJpb2RpY2FsPjx2b2x1bWU+OTY8L3ZvbHVtZT48bnVtYmVyPjIwPC9udW1iZXI+
PGtleXdvcmRzPjxrZXl3b3JkPmFzZnY8L2tleXdvcmQ+PGtleXdvcmQ+bWdmMTEwLTlsPC9rZXl3
b3JkPjxrZXl3b3JkPm1nZjUwNS03cjwva2V5d29yZD48a2V5d29yZD5hdHRlbnVhdGlvbjwva2V5
d29yZD48a2V5d29yZD5wcm90ZWN0aXZlIGVmZmljYWN5PC9rZXl3b3JkPjxrZXl3b3JkPnZpcnVz
PC9rZXl3b3JkPjxrZXl3b3JkPmNoYWxsZW5nZTwva2V5d29yZD48a2V5d29yZD5pc29sYXRlPC9r
ZXl3b3JkPjxrZXl3b3JkPnByb3RlY3Rpb248L2tleXdvcmQ+PGtleXdvcmQ+dmlydWxlbmNlPC9r
ZXl3b3JkPjxrZXl3b3JkPmdlb3JnaWE8L2tleXdvcmQ+PGtleXdvcmQ+Z2Vub21lPC9rZXl3b3Jk
PjxrZXl3b3JkPnBpZ3M8L2tleXdvcmQ+PC9rZXl3b3Jkcz48ZGF0ZXM+PHllYXI+MjAyMjwveWVh
cj48cHViLWRhdGVzPjxkYXRlPk9jdCAyNjwvZGF0ZT48L3B1Yi1kYXRlcz48L2RhdGVzPjxpc2Ju
PjAwMjItNTM4eDwvaXNibj48YWNjZXNzaW9uLW51bT5XT1M6MDAwODY0MDc0MTAwMDAxPC9hY2Nl
c3Npb24tbnVtPjx1cmxzPjxyZWxhdGVkLXVybHM+PHVybD4mbHQ7R28gdG8gSVNJJmd0OzovL1dP
UzowMDA4NjQwNzQxMDAwMDE8L3VybD48L3JlbGF0ZWQtdXJscz48L3VybHM+PGVsZWN0cm9uaWMt
cmVzb3VyY2UtbnVtPjEwLjExMjgvanZpLjAxMTkyLTIyPC9lbGVjdHJvbmljLXJlc291cmNlLW51
bT48bGFuZ3VhZ2U+RW5nbGlzaDwvbGFuZ3VhZ2U+PC9yZWNvcmQ+PC9DaXRlPjwvRW5kTm90ZT5=
</w:fldData>
              </w:fldChar>
            </w:r>
            <w:r w:rsidR="00555C9F">
              <w:rPr>
                <w:rFonts w:ascii="Arial" w:eastAsia="等线" w:hAnsi="Arial" w:cs="Arial"/>
                <w:color w:val="000000"/>
                <w:kern w:val="0"/>
                <w:sz w:val="15"/>
                <w:szCs w:val="15"/>
              </w:rPr>
              <w:instrText xml:space="preserve"> ADDIN EN.CITE.DATA </w:instrText>
            </w:r>
            <w:r w:rsidR="00555C9F">
              <w:rPr>
                <w:rFonts w:ascii="Arial" w:eastAsia="等线" w:hAnsi="Arial" w:cs="Arial"/>
                <w:color w:val="000000"/>
                <w:kern w:val="0"/>
                <w:sz w:val="15"/>
                <w:szCs w:val="15"/>
              </w:rPr>
            </w:r>
            <w:r w:rsidR="00555C9F">
              <w:rPr>
                <w:rFonts w:ascii="Arial" w:eastAsia="等线" w:hAnsi="Arial" w:cs="Arial"/>
                <w:color w:val="000000"/>
                <w:kern w:val="0"/>
                <w:sz w:val="15"/>
                <w:szCs w:val="15"/>
              </w:rPr>
              <w:fldChar w:fldCharType="end"/>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[13]</w:t>
            </w:r>
            <w:r>
              <w:rPr>
                <w:rFonts w:ascii="Arial" w:eastAsia="等线" w:hAnsi="Arial" w:cs="Arial"/>
                <w:color w:val="000000"/>
                <w:kern w:val="0"/>
                <w:sz w:val="15"/>
                <w:szCs w:val="15"/>
              </w:rPr>
              <w:fldChar w:fldCharType="end"/>
            </w:r>
          </w:p>
        </w:tc>
      </w:tr>
      <w:tr w:rsidR="00F42BB1" w14:paraId="50162DB8" w14:textId="77777777" w:rsidTr="0000224E">
        <w:tc>
          <w:tcPr>
            <w:tcW w:w="1508" w:type="dxa"/>
            <w:vAlign w:val="center"/>
          </w:tcPr>
          <w:p w14:paraId="4DCDB8F7"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CN/GS/2018</w:t>
            </w:r>
          </w:p>
        </w:tc>
        <w:tc>
          <w:tcPr>
            <w:tcW w:w="897" w:type="dxa"/>
            <w:vAlign w:val="center"/>
          </w:tcPr>
          <w:p w14:paraId="683DAA1B"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20B3BE81"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MGF110-9L</w:t>
            </w:r>
          </w:p>
          <w:p w14:paraId="2AA01589"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MGF360-9L</w:t>
            </w:r>
          </w:p>
        </w:tc>
        <w:tc>
          <w:tcPr>
            <w:tcW w:w="851" w:type="dxa"/>
            <w:vAlign w:val="center"/>
          </w:tcPr>
          <w:p w14:paraId="5A66E4DC"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6/6</w:t>
            </w:r>
          </w:p>
        </w:tc>
        <w:tc>
          <w:tcPr>
            <w:tcW w:w="992" w:type="dxa"/>
            <w:vAlign w:val="center"/>
          </w:tcPr>
          <w:p w14:paraId="3866BFB0"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6/6</w:t>
            </w:r>
          </w:p>
        </w:tc>
        <w:tc>
          <w:tcPr>
            <w:tcW w:w="1302" w:type="dxa"/>
            <w:vAlign w:val="center"/>
          </w:tcPr>
          <w:p w14:paraId="58D48EC4" w14:textId="77777777" w:rsidR="00F42BB1" w:rsidRDefault="00000000">
            <w:pPr>
              <w:jc w:val="center"/>
              <w:rPr>
                <w:rFonts w:ascii="Arial" w:hAnsi="Arial" w:cs="Arial"/>
                <w:kern w:val="0"/>
                <w:sz w:val="15"/>
                <w:szCs w:val="15"/>
              </w:rPr>
            </w:pPr>
            <w:r>
              <w:rPr>
                <w:rFonts w:ascii="Arial" w:hAnsi="Arial" w:cs="Arial"/>
                <w:kern w:val="0"/>
                <w:sz w:val="15"/>
                <w:szCs w:val="15"/>
              </w:rPr>
              <w:t>Homologous</w:t>
            </w:r>
          </w:p>
        </w:tc>
        <w:tc>
          <w:tcPr>
            <w:tcW w:w="995" w:type="dxa"/>
          </w:tcPr>
          <w:p w14:paraId="6D75C825" w14:textId="77777777" w:rsidR="00F42BB1" w:rsidRDefault="00000000">
            <w:pPr>
              <w:jc w:val="center"/>
              <w:rPr>
                <w:rFonts w:ascii="Arial" w:eastAsia="华文宋体" w:hAnsi="Arial" w:cs="Arial"/>
                <w:color w:val="000000"/>
                <w:kern w:val="0"/>
                <w:sz w:val="15"/>
                <w:szCs w:val="15"/>
              </w:rPr>
            </w:pPr>
            <w:r>
              <w:rPr>
                <w:rFonts w:ascii="Arial" w:eastAsia="等线" w:hAnsi="Arial" w:cs="Arial"/>
                <w:color w:val="000000"/>
                <w:kern w:val="0"/>
                <w:sz w:val="15"/>
                <w:szCs w:val="15"/>
              </w:rPr>
              <w:t>Reduce</w:t>
            </w:r>
          </w:p>
        </w:tc>
        <w:tc>
          <w:tcPr>
            <w:tcW w:w="872" w:type="dxa"/>
            <w:vAlign w:val="center"/>
          </w:tcPr>
          <w:p w14:paraId="5A8C3691" w14:textId="21D93518"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fldChar w:fldCharType="begin"/>
            </w:r>
            <w:r w:rsidR="00555C9F">
              <w:rPr>
                <w:rFonts w:ascii="Arial" w:eastAsia="等线" w:hAnsi="Arial" w:cs="Arial"/>
                <w:color w:val="000000"/>
                <w:kern w:val="0"/>
                <w:sz w:val="15"/>
                <w:szCs w:val="15"/>
              </w:rPr>
              <w:instrText xml:space="preserve"> ADDIN EN.CITE &lt;EndNote&gt;&lt;Cite&gt;&lt;Author&gt;Li&lt;/Author&gt;&lt;Year&gt;2023&lt;/Year&gt;&lt;RecNum&gt;865&lt;/RecNum&gt;&lt;DisplayText&gt;&lt;style face="superscript"&gt;[14]&lt;/style&gt;&lt;/DisplayText&gt;&lt;record&gt;&lt;rec-number&gt;865&lt;/rec-number&gt;&lt;foreign-keys&gt;&lt;key app="EN" db-id="5wadxz5z5xd2z0e5feuxvxtt95prffadrd0t" timestamp="1732864097"&gt;865&lt;/key&gt;&lt;/foreign-keys&gt;&lt;ref-type name="Journal Article"&gt;17&lt;/ref-type&gt;&lt;contributors&gt;&lt;authors&gt;&lt;author&gt;Li, D.&lt;/author&gt;&lt;author&gt;Ren, J. J.&lt;/author&gt;&lt;author&gt;Zhu, G. Q.&lt;/author&gt;&lt;author&gt;Wu, P. X.&lt;/author&gt;&lt;author&gt;Yang, W. P.&lt;/author&gt;&lt;author&gt;Ru, Y.&lt;/author&gt;&lt;author&gt;Feng, T.&lt;/author&gt;&lt;author&gt;Liu, H. A.&lt;/author&gt;&lt;author&gt;Zhang, J.&lt;/author&gt;&lt;author&gt;Peng, J. L.&lt;/author&gt;&lt;author&gt;Tian, H.&lt;/author&gt;&lt;author&gt;Liu, X. T.&lt;/author&gt;&lt;author&gt;Zheng, H. X.&lt;/author&gt;&lt;/authors&gt;&lt;/contributors&gt;&lt;auth-address&gt;Lanzhou Univ, Lanzhou Vet Res Inst, Chinese Acad Agr Sci, Coll Vet Med,State Key Lab Anim Dis Control &amp;amp; Prev, Lanzhou, Peoples R China&lt;/auth-address&gt;&lt;titles&gt;&lt;title&gt;Deletions of&amp;#xD; and&amp;#xD; from African swine fever virus are highly attenuated in swine and confer protection against homologous challenge&lt;/title&gt;&lt;secondary-title&gt;Journal of Biological Chemistry&lt;/secondary-title&gt;&lt;alt-title&gt;J Biol Chem&lt;/alt-title&gt;&lt;/titles&gt;&lt;alt-periodical&gt;&lt;full-title&gt;J Biol Chem&lt;/full-title&gt;&lt;/alt-periodical&gt;&lt;volume&gt;299&lt;/volume&gt;&lt;number&gt;6&lt;/number&gt;&lt;keywords&gt;&lt;keyword&gt;virulence-associated gene&lt;/keyword&gt;&lt;keyword&gt;innate immunity&lt;/keyword&gt;&lt;keyword&gt;human monocytes&lt;/keyword&gt;&lt;keyword&gt;macrophages&lt;/keyword&gt;&lt;keyword&gt;9gl&lt;/keyword&gt;&lt;/keywords&gt;&lt;dates&gt;&lt;year&gt;2023&lt;/year&gt;&lt;pub-dates&gt;&lt;date&gt;Jun&lt;/date&gt;&lt;/pub-dates&gt;&lt;/dates&gt;&lt;accession-num&gt;WOS:001021234500001&lt;/accession-num&gt;&lt;urls&gt;&lt;related-urls&gt;&lt;url&gt;&amp;lt;Go to ISI&amp;gt;://WOS:001021234500001&lt;/url&gt;&lt;/related-urls&gt;&lt;/urls&gt;&lt;electronic-resource-num&gt;ARTN 104767&amp;#xD;10.1016/j.jbc.2023.104767&lt;/electronic-resource-num&gt;&lt;language&gt;English&lt;/language&gt;&lt;/record&gt;&lt;/Cite&gt;&lt;/EndNote&gt;</w:instrText>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[14]</w:t>
            </w:r>
            <w:r>
              <w:rPr>
                <w:rFonts w:ascii="Arial" w:eastAsia="等线" w:hAnsi="Arial" w:cs="Arial"/>
                <w:color w:val="000000"/>
                <w:kern w:val="0"/>
                <w:sz w:val="15"/>
                <w:szCs w:val="15"/>
              </w:rPr>
              <w:fldChar w:fldCharType="end"/>
            </w:r>
          </w:p>
        </w:tc>
      </w:tr>
      <w:tr w:rsidR="00F42BB1" w14:paraId="26E91BA8" w14:textId="77777777" w:rsidTr="0000224E">
        <w:tc>
          <w:tcPr>
            <w:tcW w:w="1508" w:type="dxa"/>
            <w:vAlign w:val="center"/>
          </w:tcPr>
          <w:p w14:paraId="7DE4CBE6"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Georgia</w:t>
            </w:r>
          </w:p>
        </w:tc>
        <w:tc>
          <w:tcPr>
            <w:tcW w:w="897" w:type="dxa"/>
            <w:vAlign w:val="center"/>
          </w:tcPr>
          <w:p w14:paraId="4D6F3183"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3DCB4B47"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MGF360-13L</w:t>
            </w:r>
          </w:p>
          <w:p w14:paraId="3B13B0B8"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MGF360-14L</w:t>
            </w:r>
          </w:p>
        </w:tc>
        <w:tc>
          <w:tcPr>
            <w:tcW w:w="851" w:type="dxa"/>
            <w:vAlign w:val="center"/>
          </w:tcPr>
          <w:p w14:paraId="7D6F5915"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0/5</w:t>
            </w:r>
          </w:p>
        </w:tc>
        <w:tc>
          <w:tcPr>
            <w:tcW w:w="992" w:type="dxa"/>
            <w:vAlign w:val="center"/>
          </w:tcPr>
          <w:p w14:paraId="33B97D74"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0</w:t>
            </w:r>
          </w:p>
        </w:tc>
        <w:tc>
          <w:tcPr>
            <w:tcW w:w="1302" w:type="dxa"/>
            <w:vAlign w:val="center"/>
          </w:tcPr>
          <w:p w14:paraId="6E0EAAAC" w14:textId="77777777" w:rsidR="00F42BB1" w:rsidRDefault="00000000">
            <w:pPr>
              <w:jc w:val="center"/>
              <w:rPr>
                <w:rFonts w:ascii="Arial" w:hAnsi="Arial" w:cs="Arial"/>
                <w:kern w:val="0"/>
                <w:sz w:val="15"/>
                <w:szCs w:val="15"/>
              </w:rPr>
            </w:pPr>
            <w:r>
              <w:rPr>
                <w:rFonts w:ascii="Arial" w:hAnsi="Arial" w:cs="Arial"/>
                <w:kern w:val="0"/>
                <w:sz w:val="15"/>
                <w:szCs w:val="15"/>
              </w:rPr>
              <w:t>-</w:t>
            </w:r>
          </w:p>
        </w:tc>
        <w:tc>
          <w:tcPr>
            <w:tcW w:w="995" w:type="dxa"/>
            <w:vAlign w:val="center"/>
          </w:tcPr>
          <w:p w14:paraId="43B67907" w14:textId="77777777" w:rsidR="00F42BB1" w:rsidRDefault="00000000">
            <w:pPr>
              <w:jc w:val="center"/>
              <w:rPr>
                <w:rFonts w:ascii="Arial" w:hAnsi="Arial" w:cs="Arial"/>
                <w:kern w:val="0"/>
                <w:sz w:val="15"/>
                <w:szCs w:val="15"/>
              </w:rPr>
            </w:pPr>
            <w:r>
              <w:rPr>
                <w:rFonts w:ascii="Arial" w:eastAsia="华文宋体" w:hAnsi="Arial" w:cs="Arial"/>
                <w:color w:val="000000"/>
                <w:kern w:val="0"/>
                <w:sz w:val="15"/>
                <w:szCs w:val="15"/>
              </w:rPr>
              <w:t>Similar</w:t>
            </w:r>
          </w:p>
        </w:tc>
        <w:tc>
          <w:tcPr>
            <w:tcW w:w="872" w:type="dxa"/>
            <w:vAlign w:val="center"/>
          </w:tcPr>
          <w:p w14:paraId="4A4DD4CA" w14:textId="4ACDA6E9"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fldChar w:fldCharType="begin"/>
            </w:r>
            <w:r w:rsidR="00555C9F">
              <w:rPr>
                <w:rFonts w:ascii="Arial" w:eastAsia="等线" w:hAnsi="Arial" w:cs="Arial"/>
                <w:color w:val="000000"/>
                <w:kern w:val="0"/>
                <w:sz w:val="15"/>
                <w:szCs w:val="15"/>
              </w:rPr>
              <w:instrText xml:space="preserve"> ADDIN EN.CITE &lt;EndNote&gt;&lt;Cite&gt;&lt;Author&gt;Borca&lt;/Author&gt;&lt;Year&gt;2017&lt;/Year&gt;&lt;RecNum&gt;869&lt;/RecNum&gt;&lt;DisplayText&gt;&lt;style face="superscript"&gt;[15]&lt;/style&gt;&lt;/DisplayText&gt;&lt;record&gt;&lt;rec-number&gt;869&lt;/rec-number&gt;&lt;foreign-keys&gt;&lt;key app="EN" db-id="5wadxz5z5xd2z0e5feuxvxtt95prffadrd0t" timestamp="1732864305"&gt;869&lt;/key&gt;&lt;/foreign-keys&gt;&lt;ref-type name="Journal Article"&gt;17&lt;/ref-type&gt;&lt;contributors&gt;&lt;authors&gt;&lt;author&gt;Borca, M. V.&lt;/author&gt;&lt;author&gt;O&amp;apos;Donnell, V.&lt;/author&gt;&lt;author&gt;Holinka, L. G.&lt;/author&gt;&lt;author&gt;Sanford, B.&lt;/author&gt;&lt;author&gt;Azzinaro, P. A.&lt;/author&gt;&lt;author&gt;Risatti, G. R.&lt;/author&gt;&lt;author&gt;Gladue, D. P.&lt;/author&gt;&lt;/authors&gt;&lt;/contributors&gt;&lt;auth-address&gt;ARS, Plum Isl Anim Dis Ctr, Greenport, NY 11944 USA&amp;#xD;Plum Isl Anim Dis Ctr, Dept Homeland Secur, Greenport, NY 11944 USA&amp;#xD;Univ Connecticut, Dept Pathobiol, Storrs, CT 06269 USA&amp;#xD;Univ Connecticut, Dept Vet Sci, Storrs, CT 06269 USA&amp;#xD;ORISE, Oak Ridge, TN 37831 USA&lt;/auth-address&gt;&lt;titles&gt;&lt;title&gt;Development of a fluorescent ASFV strain that retains the ability to cause disease in swine&lt;/title&gt;&lt;secondary-title&gt;Scientific Reports&lt;/secondary-title&gt;&lt;alt-title&gt;Sci Rep-Uk&lt;/alt-title&gt;&lt;/titles&gt;&lt;periodical&gt;&lt;full-title&gt;Sci Rep&lt;/full-title&gt;&lt;abbr-1&gt;Scientific reports&lt;/abbr-1&gt;&lt;/periodical&gt;&lt;volume&gt;7&lt;/volume&gt;&lt;keywords&gt;&lt;keyword&gt;fever virus&lt;/keyword&gt;&lt;keyword&gt;multigene families&lt;/keyword&gt;&lt;keyword&gt;virulence&lt;/keyword&gt;&lt;keyword&gt;infection&lt;/keyword&gt;&lt;keyword&gt;vaccine&lt;/keyword&gt;&lt;keyword&gt;isolate&lt;/keyword&gt;&lt;keyword&gt;cells&lt;/keyword&gt;&lt;/keywords&gt;&lt;dates&gt;&lt;year&gt;2017&lt;/year&gt;&lt;pub-dates&gt;&lt;date&gt;Apr 24&lt;/date&gt;&lt;/pub-dates&gt;&lt;/dates&gt;&lt;isbn&gt;2045-2322&lt;/isbn&gt;&lt;accession-num&gt;WOS:000400062000001&lt;/accession-num&gt;&lt;urls&gt;&lt;related-urls&gt;&lt;url&gt;&amp;lt;Go to ISI&amp;gt;://WOS:000400062000001&lt;/url&gt;&lt;/related-urls&gt;&lt;/urls&gt;&lt;electronic-resource-num&gt;ARTN 46747&amp;#xD;10.1038/srep46747&lt;/electronic-resource-num&gt;&lt;language&gt;English&lt;/language&gt;&lt;/record&gt;&lt;/Cite&gt;&lt;/EndNote&gt;</w:instrText>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[15]</w:t>
            </w:r>
            <w:r>
              <w:rPr>
                <w:rFonts w:ascii="Arial" w:eastAsia="等线" w:hAnsi="Arial" w:cs="Arial"/>
                <w:color w:val="000000"/>
                <w:kern w:val="0"/>
                <w:sz w:val="15"/>
                <w:szCs w:val="15"/>
              </w:rPr>
              <w:fldChar w:fldCharType="end"/>
            </w:r>
          </w:p>
        </w:tc>
      </w:tr>
      <w:tr w:rsidR="00F42BB1" w14:paraId="5A34E22A" w14:textId="77777777" w:rsidTr="0000224E">
        <w:tc>
          <w:tcPr>
            <w:tcW w:w="1508" w:type="dxa"/>
            <w:vAlign w:val="center"/>
          </w:tcPr>
          <w:p w14:paraId="57D6C071"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ASFV-HLJ/18</w:t>
            </w:r>
          </w:p>
        </w:tc>
        <w:tc>
          <w:tcPr>
            <w:tcW w:w="897" w:type="dxa"/>
            <w:vAlign w:val="center"/>
          </w:tcPr>
          <w:p w14:paraId="64A182AB"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231ECF3C"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MGF505-7R</w:t>
            </w:r>
          </w:p>
          <w:p w14:paraId="700106F6"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H240R</w:t>
            </w:r>
          </w:p>
        </w:tc>
        <w:tc>
          <w:tcPr>
            <w:tcW w:w="851" w:type="dxa"/>
            <w:vAlign w:val="center"/>
          </w:tcPr>
          <w:p w14:paraId="72750739"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5/5</w:t>
            </w:r>
          </w:p>
        </w:tc>
        <w:tc>
          <w:tcPr>
            <w:tcW w:w="992" w:type="dxa"/>
            <w:vAlign w:val="center"/>
          </w:tcPr>
          <w:p w14:paraId="0EA2F94A"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5/5</w:t>
            </w:r>
          </w:p>
        </w:tc>
        <w:tc>
          <w:tcPr>
            <w:tcW w:w="1302" w:type="dxa"/>
            <w:vAlign w:val="center"/>
          </w:tcPr>
          <w:p w14:paraId="1D424ECC" w14:textId="77777777" w:rsidR="00F42BB1" w:rsidRDefault="00000000">
            <w:pPr>
              <w:jc w:val="center"/>
              <w:rPr>
                <w:rFonts w:ascii="Arial" w:hAnsi="Arial" w:cs="Arial"/>
                <w:kern w:val="0"/>
                <w:sz w:val="15"/>
                <w:szCs w:val="15"/>
              </w:rPr>
            </w:pPr>
            <w:r>
              <w:rPr>
                <w:rFonts w:ascii="Arial" w:hAnsi="Arial" w:cs="Arial"/>
                <w:kern w:val="0"/>
                <w:sz w:val="15"/>
                <w:szCs w:val="15"/>
              </w:rPr>
              <w:t>Homologous</w:t>
            </w:r>
          </w:p>
        </w:tc>
        <w:tc>
          <w:tcPr>
            <w:tcW w:w="995" w:type="dxa"/>
            <w:vAlign w:val="center"/>
          </w:tcPr>
          <w:p w14:paraId="13D5A375"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Reduce</w:t>
            </w:r>
          </w:p>
        </w:tc>
        <w:tc>
          <w:tcPr>
            <w:tcW w:w="872" w:type="dxa"/>
            <w:vAlign w:val="center"/>
          </w:tcPr>
          <w:p w14:paraId="05EC6D97" w14:textId="0A4E4731" w:rsidR="00F42BB1" w:rsidRDefault="00000000">
            <w:pPr>
              <w:jc w:val="center"/>
              <w:rPr>
                <w:rFonts w:ascii="Arial" w:hAnsi="Arial" w:cs="Arial"/>
                <w:kern w:val="0"/>
                <w:sz w:val="15"/>
                <w:szCs w:val="15"/>
              </w:rPr>
            </w:pPr>
            <w:r>
              <w:rPr>
                <w:rFonts w:ascii="Arial" w:eastAsia="等线" w:hAnsi="Arial" w:cs="Arial"/>
                <w:color w:val="000000"/>
                <w:kern w:val="0"/>
                <w:sz w:val="15"/>
                <w:szCs w:val="15"/>
              </w:rPr>
              <w:fldChar w:fldCharType="begin">
                <w:fldData xml:space="preserve">PEVuZE5vdGU+PENpdGU+PEF1dGhvcj5MaTwvQXV0aG9yPjxZZWFyPjIwMjM8L1llYXI+PFJlY051
bT44NzM8L1JlY051bT48RGlzcGxheVRleHQ+PHN0eWxlIGZhY2U9InN1cGVyc2NyaXB0Ij5bMTZd
PC9zdHlsZT48L0Rpc3BsYXlUZXh0PjxyZWNvcmQ+PHJlYy1udW1iZXI+ODczPC9yZWMtbnVtYmVy
Pjxmb3JlaWduLWtleXM+PGtleSBhcHA9IkVOIiBkYi1pZD0iNXdhZHh6NXo1eGQyejBlNWZldXh2
eHR0OTVwcmZmYWRyZDB0IiB0aW1lc3RhbXA9IjE3MzI4NjUwMDkiPjg3Mzwva2V5PjwvZm9yZWln
bi1rZXlzPjxyZWYtdHlwZSBuYW1lPSJKb3VybmFsIEFydGljbGUiPjE3PC9yZWYtdHlwZT48Y29u
dHJpYnV0b3JzPjxhdXRob3JzPjxhdXRob3I+TGksIEouPC9hdXRob3I+PGF1dGhvcj5Tb25nLCBK
LjwvYXV0aG9yPjxhdXRob3I+WmhvdSwgUy48L2F1dGhvcj48YXV0aG9yPkxpLCBTLjwvYXV0aG9y
PjxhdXRob3I+TGl1LCBKLjwvYXV0aG9yPjxhdXRob3I+TGksIFQuPC9hdXRob3I+PGF1dGhvcj5a
aGFuZywgWi48L2F1dGhvcj48YXV0aG9yPlpoYW5nLCBYLjwvYXV0aG9yPjxhdXRob3I+SGUsIFgu
PC9hdXRob3I+PGF1dGhvcj5DaGVuLCBXLjwvYXV0aG9yPjxhdXRob3I+WmhlbmcsIEouPC9hdXRo
b3I+PGF1dGhvcj5aaGFvLCBELjwvYXV0aG9yPjxhdXRob3I+QnUsIFouPC9hdXRob3I+PGF1dGhv
cj5IdWFuZywgTC48L2F1dGhvcj48YXV0aG9yPldlbmcsIEMuPC9hdXRob3I+PC9hdXRob3JzPjwv
Y29udHJpYnV0b3JzPjxhdXRoLWFkZHJlc3M+RGl2aXNpb24gb2YgRnVuZGFtZW50YWwgSW1tdW5v
bG9neSwgTmF0aW9uYWwgQWZyaWNhbiBTd2luZSBGZXZlciBQYXJhLXJlZmVyZW5jZSBMYWJvcmF0
b3J5LCBTdGF0ZSBLZXkgTGFib3JhdG9yeSBmb3IgQW5pbWFsIERpc2Vhc2UgQ29udHJvbCBhbmQg
UHJldmVudGlvbiwgSGFyYmluIFZldGVyaW5hcnkgUmVzZWFyY2ggSW5zdGl0dXRlLCBDaGluZXNl
IEFjYWRlbXkgb2YgQWdyaWN1bHR1cmFsIFNjaWVuY2VzICwgSGFyYmluLCBIZWlsb25namlhbmcs
IENoaW5hLiYjeEQ7SGVpbG9uZ2ppYW5nIFByb3ZpbmNpYWwgS2V5IExhYm9yYXRvcnkgb2YgVmV0
ZXJpbmFyeSBJbW11bm9sb2d5ICwgSGFyYmluLCBIZWlsb25namlhbmcsIENoaW5hLjwvYXV0aC1h
ZGRyZXNzPjx0aXRsZXM+PHRpdGxlPkRldmVsb3BtZW50IG9mIGEgbmV3IGVmZmVjdGl2ZSBBZnJp
Y2FuIHN3aW5lIGZldmVyIHZpcnVzIHZhY2NpbmUgY2FuZGlkYXRlIGJ5IGRlbGV0aW9uIG9mIHRo
ZSBIMjQwUiBhbmQgTUdGNTA1LTdSIGdlbmVzIHJlc3VsdHMgaW4gcHJvdGVjdGl2ZSBpbW11bml0
eSBhZ2FpbnN0IHRoZSBFdXJhc2lhIHN0cmFpbjwvdGl0bGU+PHNlY29uZGFyeS10aXRsZT5KIFZp
cm9sPC9zZWNvbmRhcnktdGl0bGU+PGFsdC10aXRsZT5Kb3VybmFsIG9mIHZpcm9sb2d5PC9hbHQt
dGl0bGU+PC90aXRsZXM+PHBlcmlvZGljYWw+PGZ1bGwtdGl0bGU+SiBWaXJvbDwvZnVsbC10aXRs
ZT48L3BlcmlvZGljYWw+PHBhZ2VzPmUwMDcwNDIzPC9wYWdlcz48dm9sdW1lPjk3PC92b2x1bWU+
PG51bWJlcj4xMDwvbnVtYmVyPjxlZGl0aW9uPjIwMjMvMDkvMjg8L2VkaXRpb24+PGtleXdvcmRz
PjxrZXl3b3JkPkFuaW1hbHM8L2tleXdvcmQ+PGtleXdvcmQ+QWZyaWNhbiBTd2luZSBGZXZlci9p
bW11bm9sb2d5L3ByZXZlbnRpb24gJmFtcDsgY29udHJvbC92aXJvbG9neTwva2V5d29yZD48a2V5
d29yZD4qQWZyaWNhbiBTd2luZSBGZXZlciBWaXJ1cy9jbGFzc2lmaWNhdGlvbi9pbW11bm9sb2d5
L3BhdGhvZ2VuaWNpdHk8L2tleXdvcmQ+PGtleXdvcmQ+U3VzIHNjcm9mYS92aXJvbG9neTwva2V5
d29yZD48a2V5d29yZD4qVmFjY2luZXMsIEF0dGVudWF0ZWQvaW1tdW5vbG9neTwva2V5d29yZD48
a2V5d29yZD5WaXJhbCBQcm90ZWlucy9nZW5ldGljczwva2V5d29yZD48a2V5d29yZD4qVmlyYWwg
VmFjY2luZXMvZ2VuZXRpY3MvaW1tdW5vbG9neTwva2V5d29yZD48a2V5d29yZD5WaXJ1bGVuY2U8
L2tleXdvcmQ+PGtleXdvcmQ+VmlydXMgUmVwbGljYXRpb248L2tleXdvcmQ+PGtleXdvcmQ+Kkdl
bmUgRGVsZXRpb248L2tleXdvcmQ+PGtleXdvcmQ+KkdlbmVzLCBWaXJhbC9nZW5ldGljczwva2V5
d29yZD48a2V5d29yZD5Bc2Z2PC9rZXl3b3JkPjxrZXl3b3JkPkgyNDByPC9rZXl3b3JkPjxrZXl3
b3JkPk1nZjUwNS03cjwva2V5d29yZD48a2V5d29yZD5hdHRlbnVhdGlvbjwva2V5d29yZD48a2V5
d29yZD5wcm90ZWN0aXZlIGVmZmljYWN5PC9rZXl3b3JkPjwva2V5d29yZHM+PGRhdGVzPjx5ZWFy
PjIwMjM8L3llYXI+PHB1Yi1kYXRlcz48ZGF0ZT5PY3QgMzE8L2RhdGU+PC9wdWItZGF0ZXM+PC9k
YXRlcz48aXNibj4wMDIyLTUzOFggKFByaW50KSYjeEQ7MDAyMi01Mzh4PC9pc2JuPjxhY2Nlc3Np
b24tbnVtPjM3NzY4MDgxPC9hY2Nlc3Npb24tbnVtPjx1cmxzPjwvdXJscz48Y3VzdG9tMj5QTUMx
MDYxNzU2MTwvY3VzdG9tMj48ZWxlY3Ryb25pYy1yZXNvdXJjZS1udW0+MTAuMTEyOC9qdmkuMDA3
MDQtMjM8L2VsZWN0cm9uaWMtcmVzb3VyY2UtbnVtPjxyZW1vdGUtZGF0YWJhc2UtcHJvdmlkZXI+
TkxNPC9yZW1vdGUtZGF0YWJhc2UtcHJvdmlkZXI+PGxhbmd1YWdlPmVuZzwvbGFuZ3VhZ2U+PC9y
ZWNvcmQ+PC9DaXRlPjwvRW5kTm90ZT4A
</w:fldData>
              </w:fldChar>
            </w:r>
            <w:r w:rsidR="00555C9F">
              <w:rPr>
                <w:rFonts w:ascii="Arial" w:eastAsia="等线" w:hAnsi="Arial" w:cs="Arial"/>
                <w:color w:val="000000"/>
                <w:kern w:val="0"/>
                <w:sz w:val="15"/>
                <w:szCs w:val="15"/>
              </w:rPr>
              <w:instrText xml:space="preserve"> ADDIN EN.CITE </w:instrText>
            </w:r>
            <w:r w:rsidR="00555C9F">
              <w:rPr>
                <w:rFonts w:ascii="Arial" w:eastAsia="等线" w:hAnsi="Arial" w:cs="Arial"/>
                <w:color w:val="000000"/>
                <w:kern w:val="0"/>
                <w:sz w:val="15"/>
                <w:szCs w:val="15"/>
              </w:rPr>
              <w:fldChar w:fldCharType="begin">
                <w:fldData xml:space="preserve">PEVuZE5vdGU+PENpdGU+PEF1dGhvcj5MaTwvQXV0aG9yPjxZZWFyPjIwMjM8L1llYXI+PFJlY051
bT44NzM8L1JlY051bT48RGlzcGxheVRleHQ+PHN0eWxlIGZhY2U9InN1cGVyc2NyaXB0Ij5bMTZd
PC9zdHlsZT48L0Rpc3BsYXlUZXh0PjxyZWNvcmQ+PHJlYy1udW1iZXI+ODczPC9yZWMtbnVtYmVy
Pjxmb3JlaWduLWtleXM+PGtleSBhcHA9IkVOIiBkYi1pZD0iNXdhZHh6NXo1eGQyejBlNWZldXh2
eHR0OTVwcmZmYWRyZDB0IiB0aW1lc3RhbXA9IjE3MzI4NjUwMDkiPjg3Mzwva2V5PjwvZm9yZWln
bi1rZXlzPjxyZWYtdHlwZSBuYW1lPSJKb3VybmFsIEFydGljbGUiPjE3PC9yZWYtdHlwZT48Y29u
dHJpYnV0b3JzPjxhdXRob3JzPjxhdXRob3I+TGksIEouPC9hdXRob3I+PGF1dGhvcj5Tb25nLCBK
LjwvYXV0aG9yPjxhdXRob3I+WmhvdSwgUy48L2F1dGhvcj48YXV0aG9yPkxpLCBTLjwvYXV0aG9y
PjxhdXRob3I+TGl1LCBKLjwvYXV0aG9yPjxhdXRob3I+TGksIFQuPC9hdXRob3I+PGF1dGhvcj5a
aGFuZywgWi48L2F1dGhvcj48YXV0aG9yPlpoYW5nLCBYLjwvYXV0aG9yPjxhdXRob3I+SGUsIFgu
PC9hdXRob3I+PGF1dGhvcj5DaGVuLCBXLjwvYXV0aG9yPjxhdXRob3I+WmhlbmcsIEouPC9hdXRo
b3I+PGF1dGhvcj5aaGFvLCBELjwvYXV0aG9yPjxhdXRob3I+QnUsIFouPC9hdXRob3I+PGF1dGhv
cj5IdWFuZywgTC48L2F1dGhvcj48YXV0aG9yPldlbmcsIEMuPC9hdXRob3I+PC9hdXRob3JzPjwv
Y29udHJpYnV0b3JzPjxhdXRoLWFkZHJlc3M+RGl2aXNpb24gb2YgRnVuZGFtZW50YWwgSW1tdW5v
bG9neSwgTmF0aW9uYWwgQWZyaWNhbiBTd2luZSBGZXZlciBQYXJhLXJlZmVyZW5jZSBMYWJvcmF0
b3J5LCBTdGF0ZSBLZXkgTGFib3JhdG9yeSBmb3IgQW5pbWFsIERpc2Vhc2UgQ29udHJvbCBhbmQg
UHJldmVudGlvbiwgSGFyYmluIFZldGVyaW5hcnkgUmVzZWFyY2ggSW5zdGl0dXRlLCBDaGluZXNl
IEFjYWRlbXkgb2YgQWdyaWN1bHR1cmFsIFNjaWVuY2VzICwgSGFyYmluLCBIZWlsb25namlhbmcs
IENoaW5hLiYjeEQ7SGVpbG9uZ2ppYW5nIFByb3ZpbmNpYWwgS2V5IExhYm9yYXRvcnkgb2YgVmV0
ZXJpbmFyeSBJbW11bm9sb2d5ICwgSGFyYmluLCBIZWlsb25namlhbmcsIENoaW5hLjwvYXV0aC1h
ZGRyZXNzPjx0aXRsZXM+PHRpdGxlPkRldmVsb3BtZW50IG9mIGEgbmV3IGVmZmVjdGl2ZSBBZnJp
Y2FuIHN3aW5lIGZldmVyIHZpcnVzIHZhY2NpbmUgY2FuZGlkYXRlIGJ5IGRlbGV0aW9uIG9mIHRo
ZSBIMjQwUiBhbmQgTUdGNTA1LTdSIGdlbmVzIHJlc3VsdHMgaW4gcHJvdGVjdGl2ZSBpbW11bml0
eSBhZ2FpbnN0IHRoZSBFdXJhc2lhIHN0cmFpbjwvdGl0bGU+PHNlY29uZGFyeS10aXRsZT5KIFZp
cm9sPC9zZWNvbmRhcnktdGl0bGU+PGFsdC10aXRsZT5Kb3VybmFsIG9mIHZpcm9sb2d5PC9hbHQt
dGl0bGU+PC90aXRsZXM+PHBlcmlvZGljYWw+PGZ1bGwtdGl0bGU+SiBWaXJvbDwvZnVsbC10aXRs
ZT48L3BlcmlvZGljYWw+PHBhZ2VzPmUwMDcwNDIzPC9wYWdlcz48dm9sdW1lPjk3PC92b2x1bWU+
PG51bWJlcj4xMDwvbnVtYmVyPjxlZGl0aW9uPjIwMjMvMDkvMjg8L2VkaXRpb24+PGtleXdvcmRz
PjxrZXl3b3JkPkFuaW1hbHM8L2tleXdvcmQ+PGtleXdvcmQ+QWZyaWNhbiBTd2luZSBGZXZlci9p
bW11bm9sb2d5L3ByZXZlbnRpb24gJmFtcDsgY29udHJvbC92aXJvbG9neTwva2V5d29yZD48a2V5
d29yZD4qQWZyaWNhbiBTd2luZSBGZXZlciBWaXJ1cy9jbGFzc2lmaWNhdGlvbi9pbW11bm9sb2d5
L3BhdGhvZ2VuaWNpdHk8L2tleXdvcmQ+PGtleXdvcmQ+U3VzIHNjcm9mYS92aXJvbG9neTwva2V5
d29yZD48a2V5d29yZD4qVmFjY2luZXMsIEF0dGVudWF0ZWQvaW1tdW5vbG9neTwva2V5d29yZD48
a2V5d29yZD5WaXJhbCBQcm90ZWlucy9nZW5ldGljczwva2V5d29yZD48a2V5d29yZD4qVmlyYWwg
VmFjY2luZXMvZ2VuZXRpY3MvaW1tdW5vbG9neTwva2V5d29yZD48a2V5d29yZD5WaXJ1bGVuY2U8
L2tleXdvcmQ+PGtleXdvcmQ+VmlydXMgUmVwbGljYXRpb248L2tleXdvcmQ+PGtleXdvcmQ+Kkdl
bmUgRGVsZXRpb248L2tleXdvcmQ+PGtleXdvcmQ+KkdlbmVzLCBWaXJhbC9nZW5ldGljczwva2V5
d29yZD48a2V5d29yZD5Bc2Z2PC9rZXl3b3JkPjxrZXl3b3JkPkgyNDByPC9rZXl3b3JkPjxrZXl3
b3JkPk1nZjUwNS03cjwva2V5d29yZD48a2V5d29yZD5hdHRlbnVhdGlvbjwva2V5d29yZD48a2V5
d29yZD5wcm90ZWN0aXZlIGVmZmljYWN5PC9rZXl3b3JkPjwva2V5d29yZHM+PGRhdGVzPjx5ZWFy
PjIwMjM8L3llYXI+PHB1Yi1kYXRlcz48ZGF0ZT5PY3QgMzE8L2RhdGU+PC9wdWItZGF0ZXM+PC9k
YXRlcz48aXNibj4wMDIyLTUzOFggKFByaW50KSYjeEQ7MDAyMi01Mzh4PC9pc2JuPjxhY2Nlc3Np
b24tbnVtPjM3NzY4MDgxPC9hY2Nlc3Npb24tbnVtPjx1cmxzPjwvdXJscz48Y3VzdG9tMj5QTUMx
MDYxNzU2MTwvY3VzdG9tMj48ZWxlY3Ryb25pYy1yZXNvdXJjZS1udW0+MTAuMTEyOC9qdmkuMDA3
MDQtMjM8L2VsZWN0cm9uaWMtcmVzb3VyY2UtbnVtPjxyZW1vdGUtZGF0YWJhc2UtcHJvdmlkZXI+
TkxNPC9yZW1vdGUtZGF0YWJhc2UtcHJvdmlkZXI+PGxhbmd1YWdlPmVuZzwvbGFuZ3VhZ2U+PC9y
ZWNvcmQ+PC9DaXRlPjwvRW5kTm90ZT4A
</w:fldData>
              </w:fldChar>
            </w:r>
            <w:r w:rsidR="00555C9F">
              <w:rPr>
                <w:rFonts w:ascii="Arial" w:eastAsia="等线" w:hAnsi="Arial" w:cs="Arial"/>
                <w:color w:val="000000"/>
                <w:kern w:val="0"/>
                <w:sz w:val="15"/>
                <w:szCs w:val="15"/>
              </w:rPr>
              <w:instrText xml:space="preserve"> ADDIN EN.CITE.DATA </w:instrText>
            </w:r>
            <w:r w:rsidR="00555C9F">
              <w:rPr>
                <w:rFonts w:ascii="Arial" w:eastAsia="等线" w:hAnsi="Arial" w:cs="Arial"/>
                <w:color w:val="000000"/>
                <w:kern w:val="0"/>
                <w:sz w:val="15"/>
                <w:szCs w:val="15"/>
              </w:rPr>
            </w:r>
            <w:r w:rsidR="00555C9F">
              <w:rPr>
                <w:rFonts w:ascii="Arial" w:eastAsia="等线" w:hAnsi="Arial" w:cs="Arial"/>
                <w:color w:val="000000"/>
                <w:kern w:val="0"/>
                <w:sz w:val="15"/>
                <w:szCs w:val="15"/>
              </w:rPr>
              <w:fldChar w:fldCharType="end"/>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[16]</w:t>
            </w:r>
            <w:r>
              <w:rPr>
                <w:rFonts w:ascii="Arial" w:eastAsia="等线" w:hAnsi="Arial" w:cs="Arial"/>
                <w:color w:val="000000"/>
                <w:kern w:val="0"/>
                <w:sz w:val="15"/>
                <w:szCs w:val="15"/>
              </w:rPr>
              <w:fldChar w:fldCharType="end"/>
            </w:r>
          </w:p>
        </w:tc>
      </w:tr>
      <w:tr w:rsidR="00F42BB1" w14:paraId="779388E2" w14:textId="77777777" w:rsidTr="0000224E">
        <w:tc>
          <w:tcPr>
            <w:tcW w:w="1508" w:type="dxa"/>
            <w:vAlign w:val="center"/>
          </w:tcPr>
          <w:p w14:paraId="39D55AD2"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BA71V</w:t>
            </w:r>
          </w:p>
        </w:tc>
        <w:tc>
          <w:tcPr>
            <w:tcW w:w="897" w:type="dxa"/>
            <w:vAlign w:val="center"/>
          </w:tcPr>
          <w:p w14:paraId="490A03E7" w14:textId="77777777" w:rsidR="00F42BB1" w:rsidRDefault="00000000">
            <w:pPr>
              <w:jc w:val="center"/>
              <w:rPr>
                <w:rFonts w:ascii="Arial" w:hAnsi="Arial" w:cs="Arial"/>
                <w:kern w:val="0"/>
                <w:sz w:val="15"/>
                <w:szCs w:val="15"/>
              </w:rPr>
            </w:pPr>
            <w:r>
              <w:rPr>
                <w:rFonts w:ascii="Arial" w:hAnsi="Arial" w:cs="Arial"/>
                <w:kern w:val="0"/>
                <w:sz w:val="15"/>
                <w:szCs w:val="15"/>
              </w:rPr>
              <w:t>I</w:t>
            </w:r>
          </w:p>
        </w:tc>
        <w:tc>
          <w:tcPr>
            <w:tcW w:w="1105" w:type="dxa"/>
            <w:vAlign w:val="center"/>
          </w:tcPr>
          <w:p w14:paraId="2044980D"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MGF360-9L</w:t>
            </w:r>
          </w:p>
          <w:p w14:paraId="0289EA1E"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MGF505-2R</w:t>
            </w:r>
          </w:p>
          <w:p w14:paraId="7FE727A2"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MGF505-3R</w:t>
            </w:r>
          </w:p>
        </w:tc>
        <w:tc>
          <w:tcPr>
            <w:tcW w:w="851" w:type="dxa"/>
            <w:vAlign w:val="center"/>
          </w:tcPr>
          <w:p w14:paraId="61E86E88"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w:t>
            </w:r>
          </w:p>
        </w:tc>
        <w:tc>
          <w:tcPr>
            <w:tcW w:w="992" w:type="dxa"/>
            <w:vAlign w:val="center"/>
          </w:tcPr>
          <w:p w14:paraId="2CE551EA"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w:t>
            </w:r>
          </w:p>
        </w:tc>
        <w:tc>
          <w:tcPr>
            <w:tcW w:w="1302" w:type="dxa"/>
            <w:vAlign w:val="center"/>
          </w:tcPr>
          <w:p w14:paraId="7484572B" w14:textId="77777777" w:rsidR="00F42BB1" w:rsidRDefault="00000000">
            <w:pPr>
              <w:jc w:val="center"/>
              <w:rPr>
                <w:rFonts w:ascii="Arial" w:hAnsi="Arial" w:cs="Arial"/>
                <w:kern w:val="0"/>
                <w:sz w:val="15"/>
                <w:szCs w:val="15"/>
              </w:rPr>
            </w:pPr>
            <w:r>
              <w:rPr>
                <w:rFonts w:ascii="Arial" w:hAnsi="Arial" w:cs="Arial"/>
                <w:kern w:val="0"/>
                <w:sz w:val="15"/>
                <w:szCs w:val="15"/>
              </w:rPr>
              <w:t>-</w:t>
            </w:r>
          </w:p>
        </w:tc>
        <w:tc>
          <w:tcPr>
            <w:tcW w:w="995" w:type="dxa"/>
            <w:vAlign w:val="center"/>
          </w:tcPr>
          <w:p w14:paraId="141112AC" w14:textId="77777777" w:rsidR="00F42BB1" w:rsidRDefault="00000000">
            <w:pPr>
              <w:jc w:val="center"/>
              <w:rPr>
                <w:rFonts w:ascii="Arial" w:eastAsia="等线" w:hAnsi="Arial" w:cs="Arial"/>
                <w:color w:val="000000"/>
                <w:kern w:val="0"/>
                <w:sz w:val="15"/>
                <w:szCs w:val="15"/>
              </w:rPr>
            </w:pPr>
            <w:r>
              <w:rPr>
                <w:rFonts w:ascii="Arial" w:eastAsia="华文宋体" w:hAnsi="Arial" w:cs="Arial"/>
                <w:color w:val="000000"/>
                <w:kern w:val="0"/>
                <w:sz w:val="15"/>
                <w:szCs w:val="15"/>
              </w:rPr>
              <w:t>Similar</w:t>
            </w:r>
          </w:p>
        </w:tc>
        <w:tc>
          <w:tcPr>
            <w:tcW w:w="872" w:type="dxa"/>
            <w:vAlign w:val="center"/>
          </w:tcPr>
          <w:p w14:paraId="6E06024F" w14:textId="1E9494CF" w:rsidR="00F42BB1" w:rsidRDefault="00000000">
            <w:pPr>
              <w:jc w:val="center"/>
              <w:rPr>
                <w:rFonts w:ascii="Arial" w:eastAsia="等线" w:hAnsi="Arial" w:cs="Arial"/>
                <w:color w:val="000000"/>
                <w:kern w:val="0"/>
                <w:sz w:val="15"/>
                <w:szCs w:val="15"/>
              </w:rPr>
            </w:pPr>
            <w:r>
              <w:rPr>
                <w:rFonts w:ascii="Arial" w:hAnsi="Arial" w:cs="Arial"/>
                <w:kern w:val="0"/>
                <w:sz w:val="15"/>
                <w:szCs w:val="15"/>
              </w:rPr>
              <w:fldChar w:fldCharType="begin"/>
            </w:r>
            <w:r w:rsidR="00555C9F">
              <w:rPr>
                <w:rFonts w:ascii="Arial" w:hAnsi="Arial" w:cs="Arial"/>
                <w:kern w:val="0"/>
                <w:sz w:val="15"/>
                <w:szCs w:val="15"/>
              </w:rPr>
              <w:instrText xml:space="preserve"> ADDIN EN.CITE &lt;EndNote&gt;&lt;Cite&gt;&lt;Author&gt;Abrams&lt;/Author&gt;&lt;Year&gt;2012&lt;/Year&gt;&lt;RecNum&gt;881&lt;/RecNum&gt;&lt;DisplayText&gt;&lt;style face="superscript"&gt;[17]&lt;/style&gt;&lt;/DisplayText&gt;&lt;record&gt;&lt;rec-number&gt;881&lt;/rec-number&gt;&lt;foreign-keys&gt;&lt;key app="EN" db-id="5wadxz5z5xd2z0e5feuxvxtt95prffadrd0t" timestamp="1732889577"&gt;881&lt;/key&gt;&lt;/foreign-keys&gt;&lt;ref-type name="Journal Article"&gt;17&lt;/ref-type&gt;&lt;contributors&gt;&lt;authors&gt;&lt;author&gt;Abrams, C. C.&lt;/author&gt;&lt;author&gt;Dixon, L. K.&lt;/author&gt;&lt;/authors&gt;&lt;/contributors&gt;&lt;auth-address&gt;AFRC, Inst Anim Hlth, Pirbright Lab, Woking GU24 0NF, Surrey, England&lt;/auth-address&gt;&lt;titles&gt;&lt;title&gt;Sequential deletion of genes from the African swine fever virus genome using the cre/loxP recombination system&lt;/title&gt;&lt;secondary-title&gt;Virology&lt;/secondary-title&gt;&lt;alt-title&gt;Virology&lt;/alt-title&gt;&lt;/titles&gt;&lt;periodical&gt;&lt;full-title&gt;Virology&lt;/full-title&gt;&lt;/periodical&gt;&lt;alt-periodical&gt;&lt;full-title&gt;Virology&lt;/full-title&gt;&lt;/alt-periodical&gt;&lt;pages&gt;142-148&lt;/pages&gt;&lt;volume&gt;433&lt;/volume&gt;&lt;number&gt;1&lt;/number&gt;&lt;keywords&gt;&lt;keyword&gt;asfv african swine fever virus&lt;/keyword&gt;&lt;keyword&gt;cre/loxp recombination&lt;/keyword&gt;&lt;keyword&gt;recombinant virus&lt;/keyword&gt;&lt;keyword&gt;domestic swine&lt;/keyword&gt;&lt;keyword&gt;virulence determinant&lt;/keyword&gt;&lt;keyword&gt;multigene family-360&lt;/keyword&gt;&lt;keyword&gt;infected-cells&lt;/keyword&gt;&lt;keyword&gt;in-vitro&lt;/keyword&gt;&lt;keyword&gt;similarity&lt;/keyword&gt;&lt;keyword&gt;bacteriophage-p1&lt;/keyword&gt;&lt;keyword&gt;hemadsorption&lt;/keyword&gt;&lt;keyword&gt;sequences&lt;/keyword&gt;&lt;keyword&gt;homolog&lt;/keyword&gt;&lt;/keywords&gt;&lt;dates&gt;&lt;year&gt;2012&lt;/year&gt;&lt;pub-dates&gt;&lt;date&gt;Nov 10&lt;/date&gt;&lt;/pub-dates&gt;&lt;/dates&gt;&lt;isbn&gt;0042-6822&lt;/isbn&gt;&lt;accession-num&gt;WOS:000309797600016&lt;/accession-num&gt;&lt;urls&gt;&lt;related-urls&gt;&lt;url&gt;&amp;lt;Go to ISI&amp;gt;://WOS:000309797600016&lt;/url&gt;&lt;/related-urls&gt;&lt;/urls&gt;&lt;electronic-resource-num&gt;10.1016/j.virol.2012.07.021&lt;/electronic-resource-num&gt;&lt;language&gt;English&lt;/language&gt;&lt;/record&gt;&lt;/Cite&gt;&lt;/EndNote&gt;</w:instrText>
            </w:r>
            <w:r>
              <w:rPr>
                <w:rFonts w:ascii="Arial" w:hAnsi="Arial" w:cs="Arial"/>
                <w:kern w:val="0"/>
                <w:sz w:val="15"/>
                <w:szCs w:val="15"/>
              </w:rPr>
              <w:fldChar w:fldCharType="separate"/>
            </w:r>
            <w:r w:rsidR="00555C9F" w:rsidRPr="00555C9F">
              <w:rPr>
                <w:rFonts w:ascii="Arial" w:hAnsi="Arial" w:cs="Arial"/>
                <w:noProof/>
                <w:kern w:val="0"/>
                <w:sz w:val="15"/>
                <w:szCs w:val="15"/>
                <w:vertAlign w:val="superscript"/>
              </w:rPr>
              <w:t>[17]</w:t>
            </w:r>
            <w:r>
              <w:rPr>
                <w:rFonts w:ascii="Arial" w:hAnsi="Arial" w:cs="Arial"/>
                <w:kern w:val="0"/>
                <w:sz w:val="15"/>
                <w:szCs w:val="15"/>
              </w:rPr>
              <w:fldChar w:fldCharType="end"/>
            </w:r>
          </w:p>
        </w:tc>
      </w:tr>
      <w:tr w:rsidR="00F42BB1" w14:paraId="2EDD2685" w14:textId="77777777" w:rsidTr="0000224E">
        <w:tc>
          <w:tcPr>
            <w:tcW w:w="1508" w:type="dxa"/>
            <w:vAlign w:val="center"/>
          </w:tcPr>
          <w:p w14:paraId="71F72D6D"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CN/GS/2018</w:t>
            </w:r>
          </w:p>
        </w:tc>
        <w:tc>
          <w:tcPr>
            <w:tcW w:w="897" w:type="dxa"/>
            <w:vAlign w:val="center"/>
          </w:tcPr>
          <w:p w14:paraId="32969B05"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56C5E25C"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MGF360-18R</w:t>
            </w:r>
          </w:p>
          <w:p w14:paraId="0089D192"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DP71L (NL)</w:t>
            </w:r>
          </w:p>
          <w:p w14:paraId="423981F7"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DP96R (UK)</w:t>
            </w:r>
          </w:p>
        </w:tc>
        <w:tc>
          <w:tcPr>
            <w:tcW w:w="851" w:type="dxa"/>
            <w:vAlign w:val="center"/>
          </w:tcPr>
          <w:p w14:paraId="333BB5DA"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5/5</w:t>
            </w:r>
          </w:p>
        </w:tc>
        <w:tc>
          <w:tcPr>
            <w:tcW w:w="992" w:type="dxa"/>
            <w:vAlign w:val="center"/>
          </w:tcPr>
          <w:p w14:paraId="14BC3853"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5/5</w:t>
            </w:r>
          </w:p>
        </w:tc>
        <w:tc>
          <w:tcPr>
            <w:tcW w:w="1302" w:type="dxa"/>
            <w:vAlign w:val="center"/>
          </w:tcPr>
          <w:p w14:paraId="13C9909C" w14:textId="77777777" w:rsidR="00F42BB1" w:rsidRDefault="00000000">
            <w:pPr>
              <w:jc w:val="center"/>
              <w:rPr>
                <w:rFonts w:ascii="Arial" w:hAnsi="Arial" w:cs="Arial"/>
                <w:kern w:val="0"/>
                <w:sz w:val="15"/>
                <w:szCs w:val="15"/>
              </w:rPr>
            </w:pPr>
            <w:r>
              <w:rPr>
                <w:rFonts w:ascii="Arial" w:hAnsi="Arial" w:cs="Arial"/>
                <w:kern w:val="0"/>
                <w:sz w:val="15"/>
                <w:szCs w:val="15"/>
              </w:rPr>
              <w:t>Homologous</w:t>
            </w:r>
          </w:p>
        </w:tc>
        <w:tc>
          <w:tcPr>
            <w:tcW w:w="995" w:type="dxa"/>
            <w:vAlign w:val="center"/>
          </w:tcPr>
          <w:p w14:paraId="36BD7CF3" w14:textId="77777777" w:rsidR="00F42BB1" w:rsidRDefault="00000000">
            <w:pPr>
              <w:jc w:val="center"/>
              <w:rPr>
                <w:rFonts w:ascii="Arial" w:hAnsi="Arial" w:cs="Arial"/>
                <w:kern w:val="0"/>
                <w:sz w:val="15"/>
                <w:szCs w:val="15"/>
              </w:rPr>
            </w:pPr>
            <w:r>
              <w:rPr>
                <w:rFonts w:ascii="Arial" w:eastAsia="华文宋体" w:hAnsi="Arial" w:cs="Arial"/>
                <w:color w:val="000000"/>
                <w:kern w:val="0"/>
                <w:sz w:val="15"/>
                <w:szCs w:val="15"/>
              </w:rPr>
              <w:t>Similar</w:t>
            </w:r>
          </w:p>
        </w:tc>
        <w:tc>
          <w:tcPr>
            <w:tcW w:w="872" w:type="dxa"/>
            <w:vAlign w:val="center"/>
          </w:tcPr>
          <w:p w14:paraId="1E6F4CAC" w14:textId="084F91DA"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fldChar w:fldCharType="begin">
                <w:fldData xml:space="preserve">PEVuZE5vdGU+PENpdGU+PEF1dGhvcj5RaTwvQXV0aG9yPjxZZWFyPjIwMjM8L1llYXI+PFJlY051
bT42NTI8L1JlY051bT48RGlzcGxheVRleHQ+PHN0eWxlIGZhY2U9InN1cGVyc2NyaXB0Ij5bMThd
PC9zdHlsZT48L0Rpc3BsYXlUZXh0PjxyZWNvcmQ+PHJlYy1udW1iZXI+NjUyPC9yZWMtbnVtYmVy
Pjxmb3JlaWduLWtleXM+PGtleSBhcHA9IkVOIiBkYi1pZD0iNXdhZHh6NXo1eGQyejBlNWZldXh2
eHR0OTVwcmZmYWRyZDB0IiB0aW1lc3RhbXA9IjE3MjgzOTQ1MDAiPjY1Mjwva2V5PjwvZm9yZWln
bi1rZXlzPjxyZWYtdHlwZSBuYW1lPSJKb3VybmFsIEFydGljbGUiPjE3PC9yZWYtdHlwZT48Y29u
dHJpYnV0b3JzPjxhdXRob3JzPjxhdXRob3I+UWksIFguPC9hdXRob3I+PGF1dGhvcj5GZW5nLCBU
LjwvYXV0aG9yPjxhdXRob3I+TWEsIFouPC9hdXRob3I+PGF1dGhvcj5aaGVuZywgTC48L2F1dGhv
cj48YXV0aG9yPkxpdSwgSC48L2F1dGhvcj48YXV0aG9yPlNoaSwgWi48L2F1dGhvcj48YXV0aG9y
PlNoZW4sIEMuPC9hdXRob3I+PGF1dGhvcj5MaSwgUC48L2F1dGhvcj48YXV0aG9yPld1LCBQLjwv
YXV0aG9yPjxhdXRob3I+UnUsIFkuPC9hdXRob3I+PGF1dGhvcj5MaSwgRC48L2F1dGhvcj48YXV0
aG9yPlpodSwgWi48L2F1dGhvcj48YXV0aG9yPlRpYW4sIEguPC9hdXRob3I+PGF1dGhvcj5XdSwg
Uy48L2F1dGhvcj48YXV0aG9yPlpoZW5nLCBILjwvYXV0aG9yPjwvYXV0aG9ycz48L2NvbnRyaWJ1
dG9ycz48YXV0aC1hZGRyZXNzPlN0YXRlIEtleSBMYWJvcmF0b3J5IGZvciBBbmltYWwgRGlzZWFz
ZSBDb250cm9sIGFuZCBQcmV2ZW50aW9uLCBDb2xsZWdlIG9mIFZldGVyaW5hcnkgTWVkaWNpbmUs
IExhbnpob3UgVW5pdmVyc2l0eSwgTGFuemhvdSBWZXRlcmluYXJ5IFJlc2VhcmNoIEluc3RpdHV0
ZSwgQ2hpbmVzZSBBY2FkZW15IG9mIEFncmljdWx0dXJhbCBTY2llbmNlcywgTGFuemhvdSwgQ2hp
bmEuJiN4RDtTdGF0ZSBLZXkgTGFib3JhdG9yeSBvZiBBZ3JvYmlvdGVjaG5vbG9neSwgQ29sbGVn
ZSBvZiBCaW9sb2dpY2FsIFNjaWVuY2VzLCBDaGluYSBBZ3JpY3VsdHVyYWwgVW5pdmVyc2l0eSwg
QmVpamluZywgQ2hpbmEuPC9hdXRoLWFkZHJlc3M+PHRpdGxlcz48dGl0bGU+RGVsZXRpb24gb2Yg
RFAxNDhSLCBEUDcxTCwgYW5kIERQOTZSIEF0dGVudWF0ZXMgQWZyaWNhbiBTd2luZSBGZXZlciBW
aXJ1cywgYW5kIHRoZSBNdXRhbnQgU3RyYWluIENvbmZlcnMgQ29tcGxldGUgUHJvdGVjdGlvbiBh
Z2FpbnN0IEhvbW9sb2dvdXMgQ2hhbGxlbmdlcyBpbiBQaWdzPC90aXRsZT48c2Vjb25kYXJ5LXRp
dGxlPkogVmlyb2w8L3NlY29uZGFyeS10aXRsZT48YWx0LXRpdGxlPkpvdXJuYWwgb2Ygdmlyb2xv
Z3k8L2FsdC10aXRsZT48L3RpdGxlcz48cGVyaW9kaWNhbD48ZnVsbC10aXRsZT5KIFZpcm9sPC9m
dWxsLXRpdGxlPjwvcGVyaW9kaWNhbD48cGFnZXM+ZTAwMjQ3MjM8L3BhZ2VzPjx2b2x1bWU+OTc8
L3ZvbHVtZT48bnVtYmVyPjQ8L251bWJlcj48ZWRpdGlvbj4yMDIzLzA0LzA2PC9lZGl0aW9uPjxr
ZXl3b3Jkcz48a2V5d29yZD5BbmltYWxzPC9rZXl3b3JkPjxrZXl3b3JkPipBZnJpY2FuIFN3aW5l
IEZldmVyL2ltbXVub2xvZ3kvdmlyb2xvZ3k8L2tleXdvcmQ+PGtleXdvcmQ+KkFmcmljYW4gU3dp
bmUgRmV2ZXIgVmlydXMvZ2VuZXRpY3MvaW1tdW5vbG9neS9wYXRob2dlbmljaXR5PC9rZXl3b3Jk
PjxrZXl3b3JkPkNlbGxzLCBDdWx0dXJlZDwva2V5d29yZD48a2V5d29yZD4qR2VuZSBEZWxldGlv
bjwva2V5d29yZD48a2V5d29yZD4qR2VuZXMsIFZpcmFsL2dlbmV0aWNzPC9rZXl3b3JkPjxrZXl3
b3JkPkhpc3RvbmVzL2dlbmV0aWNzPC9rZXl3b3JkPjxrZXl3b3JkPlN3aW5lPC9rZXl3b3JkPjxr
ZXl3b3JkPlZhY2NpbmVzLCBBdHRlbnVhdGVkL2ltbXVub2xvZ3k8L2tleXdvcmQ+PGtleXdvcmQ+
KlZpcmFsIFZhY2NpbmVzL2ltbXVub2xvZ3k8L2tleXdvcmQ+PGtleXdvcmQ+KlZpcnVsZW5jZSBG
YWN0b3JzL2dlbmV0aWNzPC9rZXl3b3JkPjxrZXl3b3JkPkFzZnY8L2tleXdvcmQ+PGtleXdvcmQ+
RHAxNDhyPC9rZXl3b3JkPjxrZXl3b3JkPk5sPC9rZXl3b3JkPjxrZXl3b3JkPlVrPC9rZXl3b3Jk
PjxrZXl3b3JkPmxpdmUgYXR0ZW51YXRlZCB2YWNjaW5lPC9rZXl3b3JkPjwva2V5d29yZHM+PGRh
dGVzPjx5ZWFyPjIwMjM8L3llYXI+PHB1Yi1kYXRlcz48ZGF0ZT5BcHIgMjc8L2RhdGU+PC9wdWIt
ZGF0ZXM+PC9kYXRlcz48aXNibj4wMDIyLTUzOFggKFByaW50KSYjeEQ7MDAyMi01Mzh4PC9pc2Ju
PjxhY2Nlc3Npb24tbnVtPjM3MDE3NTE1PC9hY2Nlc3Npb24tbnVtPjx1cmxzPjwvdXJscz48Y3Vz
dG9tMj5QTUMxMDEzNDgyNzwvY3VzdG9tMj48ZWxlY3Ryb25pYy1yZXNvdXJjZS1udW0+MTAuMTEy
OC9qdmkuMDAyNDctMjM8L2VsZWN0cm9uaWMtcmVzb3VyY2UtbnVtPjxyZW1vdGUtZGF0YWJhc2Ut
cHJvdmlkZXI+TkxNPC9yZW1vdGUtZGF0YWJhc2UtcHJvdmlkZXI+PGxhbmd1YWdlPmVuZzwvbGFu
Z3VhZ2U+PC9yZWNvcmQ+PC9DaXRlPjwvRW5kTm90ZT5=
</w:fldData>
              </w:fldChar>
            </w:r>
            <w:r w:rsidR="00555C9F">
              <w:rPr>
                <w:rFonts w:ascii="Arial" w:eastAsia="等线" w:hAnsi="Arial" w:cs="Arial"/>
                <w:color w:val="000000"/>
                <w:kern w:val="0"/>
                <w:sz w:val="15"/>
                <w:szCs w:val="15"/>
              </w:rPr>
              <w:instrText xml:space="preserve"> ADDIN EN.CITE </w:instrText>
            </w:r>
            <w:r w:rsidR="00555C9F">
              <w:rPr>
                <w:rFonts w:ascii="Arial" w:eastAsia="等线" w:hAnsi="Arial" w:cs="Arial"/>
                <w:color w:val="000000"/>
                <w:kern w:val="0"/>
                <w:sz w:val="15"/>
                <w:szCs w:val="15"/>
              </w:rPr>
              <w:fldChar w:fldCharType="begin">
                <w:fldData xml:space="preserve">PEVuZE5vdGU+PENpdGU+PEF1dGhvcj5RaTwvQXV0aG9yPjxZZWFyPjIwMjM8L1llYXI+PFJlY051
bT42NTI8L1JlY051bT48RGlzcGxheVRleHQ+PHN0eWxlIGZhY2U9InN1cGVyc2NyaXB0Ij5bMThd
PC9zdHlsZT48L0Rpc3BsYXlUZXh0PjxyZWNvcmQ+PHJlYy1udW1iZXI+NjUyPC9yZWMtbnVtYmVy
Pjxmb3JlaWduLWtleXM+PGtleSBhcHA9IkVOIiBkYi1pZD0iNXdhZHh6NXo1eGQyejBlNWZldXh2
eHR0OTVwcmZmYWRyZDB0IiB0aW1lc3RhbXA9IjE3MjgzOTQ1MDAiPjY1Mjwva2V5PjwvZm9yZWln
bi1rZXlzPjxyZWYtdHlwZSBuYW1lPSJKb3VybmFsIEFydGljbGUiPjE3PC9yZWYtdHlwZT48Y29u
dHJpYnV0b3JzPjxhdXRob3JzPjxhdXRob3I+UWksIFguPC9hdXRob3I+PGF1dGhvcj5GZW5nLCBU
LjwvYXV0aG9yPjxhdXRob3I+TWEsIFouPC9hdXRob3I+PGF1dGhvcj5aaGVuZywgTC48L2F1dGhv
cj48YXV0aG9yPkxpdSwgSC48L2F1dGhvcj48YXV0aG9yPlNoaSwgWi48L2F1dGhvcj48YXV0aG9y
PlNoZW4sIEMuPC9hdXRob3I+PGF1dGhvcj5MaSwgUC48L2F1dGhvcj48YXV0aG9yPld1LCBQLjwv
YXV0aG9yPjxhdXRob3I+UnUsIFkuPC9hdXRob3I+PGF1dGhvcj5MaSwgRC48L2F1dGhvcj48YXV0
aG9yPlpodSwgWi48L2F1dGhvcj48YXV0aG9yPlRpYW4sIEguPC9hdXRob3I+PGF1dGhvcj5XdSwg
Uy48L2F1dGhvcj48YXV0aG9yPlpoZW5nLCBILjwvYXV0aG9yPjwvYXV0aG9ycz48L2NvbnRyaWJ1
dG9ycz48YXV0aC1hZGRyZXNzPlN0YXRlIEtleSBMYWJvcmF0b3J5IGZvciBBbmltYWwgRGlzZWFz
ZSBDb250cm9sIGFuZCBQcmV2ZW50aW9uLCBDb2xsZWdlIG9mIFZldGVyaW5hcnkgTWVkaWNpbmUs
IExhbnpob3UgVW5pdmVyc2l0eSwgTGFuemhvdSBWZXRlcmluYXJ5IFJlc2VhcmNoIEluc3RpdHV0
ZSwgQ2hpbmVzZSBBY2FkZW15IG9mIEFncmljdWx0dXJhbCBTY2llbmNlcywgTGFuemhvdSwgQ2hp
bmEuJiN4RDtTdGF0ZSBLZXkgTGFib3JhdG9yeSBvZiBBZ3JvYmlvdGVjaG5vbG9neSwgQ29sbGVn
ZSBvZiBCaW9sb2dpY2FsIFNjaWVuY2VzLCBDaGluYSBBZ3JpY3VsdHVyYWwgVW5pdmVyc2l0eSwg
QmVpamluZywgQ2hpbmEuPC9hdXRoLWFkZHJlc3M+PHRpdGxlcz48dGl0bGU+RGVsZXRpb24gb2Yg
RFAxNDhSLCBEUDcxTCwgYW5kIERQOTZSIEF0dGVudWF0ZXMgQWZyaWNhbiBTd2luZSBGZXZlciBW
aXJ1cywgYW5kIHRoZSBNdXRhbnQgU3RyYWluIENvbmZlcnMgQ29tcGxldGUgUHJvdGVjdGlvbiBh
Z2FpbnN0IEhvbW9sb2dvdXMgQ2hhbGxlbmdlcyBpbiBQaWdzPC90aXRsZT48c2Vjb25kYXJ5LXRp
dGxlPkogVmlyb2w8L3NlY29uZGFyeS10aXRsZT48YWx0LXRpdGxlPkpvdXJuYWwgb2Ygdmlyb2xv
Z3k8L2FsdC10aXRsZT48L3RpdGxlcz48cGVyaW9kaWNhbD48ZnVsbC10aXRsZT5KIFZpcm9sPC9m
dWxsLXRpdGxlPjwvcGVyaW9kaWNhbD48cGFnZXM+ZTAwMjQ3MjM8L3BhZ2VzPjx2b2x1bWU+OTc8
L3ZvbHVtZT48bnVtYmVyPjQ8L251bWJlcj48ZWRpdGlvbj4yMDIzLzA0LzA2PC9lZGl0aW9uPjxr
ZXl3b3Jkcz48a2V5d29yZD5BbmltYWxzPC9rZXl3b3JkPjxrZXl3b3JkPipBZnJpY2FuIFN3aW5l
IEZldmVyL2ltbXVub2xvZ3kvdmlyb2xvZ3k8L2tleXdvcmQ+PGtleXdvcmQ+KkFmcmljYW4gU3dp
bmUgRmV2ZXIgVmlydXMvZ2VuZXRpY3MvaW1tdW5vbG9neS9wYXRob2dlbmljaXR5PC9rZXl3b3Jk
PjxrZXl3b3JkPkNlbGxzLCBDdWx0dXJlZDwva2V5d29yZD48a2V5d29yZD4qR2VuZSBEZWxldGlv
bjwva2V5d29yZD48a2V5d29yZD4qR2VuZXMsIFZpcmFsL2dlbmV0aWNzPC9rZXl3b3JkPjxrZXl3
b3JkPkhpc3RvbmVzL2dlbmV0aWNzPC9rZXl3b3JkPjxrZXl3b3JkPlN3aW5lPC9rZXl3b3JkPjxr
ZXl3b3JkPlZhY2NpbmVzLCBBdHRlbnVhdGVkL2ltbXVub2xvZ3k8L2tleXdvcmQ+PGtleXdvcmQ+
KlZpcmFsIFZhY2NpbmVzL2ltbXVub2xvZ3k8L2tleXdvcmQ+PGtleXdvcmQ+KlZpcnVsZW5jZSBG
YWN0b3JzL2dlbmV0aWNzPC9rZXl3b3JkPjxrZXl3b3JkPkFzZnY8L2tleXdvcmQ+PGtleXdvcmQ+
RHAxNDhyPC9rZXl3b3JkPjxrZXl3b3JkPk5sPC9rZXl3b3JkPjxrZXl3b3JkPlVrPC9rZXl3b3Jk
PjxrZXl3b3JkPmxpdmUgYXR0ZW51YXRlZCB2YWNjaW5lPC9rZXl3b3JkPjwva2V5d29yZHM+PGRh
dGVzPjx5ZWFyPjIwMjM8L3llYXI+PHB1Yi1kYXRlcz48ZGF0ZT5BcHIgMjc8L2RhdGU+PC9wdWIt
ZGF0ZXM+PC9kYXRlcz48aXNibj4wMDIyLTUzOFggKFByaW50KSYjeEQ7MDAyMi01Mzh4PC9pc2Ju
PjxhY2Nlc3Npb24tbnVtPjM3MDE3NTE1PC9hY2Nlc3Npb24tbnVtPjx1cmxzPjwvdXJscz48Y3Vz
dG9tMj5QTUMxMDEzNDgyNzwvY3VzdG9tMj48ZWxlY3Ryb25pYy1yZXNvdXJjZS1udW0+MTAuMTEy
OC9qdmkuMDAyNDctMjM8L2VsZWN0cm9uaWMtcmVzb3VyY2UtbnVtPjxyZW1vdGUtZGF0YWJhc2Ut
cHJvdmlkZXI+TkxNPC9yZW1vdGUtZGF0YWJhc2UtcHJvdmlkZXI+PGxhbmd1YWdlPmVuZzwvbGFu
Z3VhZ2U+PC9yZWNvcmQ+PC9DaXRlPjwvRW5kTm90ZT5=
</w:fldData>
              </w:fldChar>
            </w:r>
            <w:r w:rsidR="00555C9F">
              <w:rPr>
                <w:rFonts w:ascii="Arial" w:eastAsia="等线" w:hAnsi="Arial" w:cs="Arial"/>
                <w:color w:val="000000"/>
                <w:kern w:val="0"/>
                <w:sz w:val="15"/>
                <w:szCs w:val="15"/>
              </w:rPr>
              <w:instrText xml:space="preserve"> ADDIN EN.CITE.DATA </w:instrText>
            </w:r>
            <w:r w:rsidR="00555C9F">
              <w:rPr>
                <w:rFonts w:ascii="Arial" w:eastAsia="等线" w:hAnsi="Arial" w:cs="Arial"/>
                <w:color w:val="000000"/>
                <w:kern w:val="0"/>
                <w:sz w:val="15"/>
                <w:szCs w:val="15"/>
              </w:rPr>
            </w:r>
            <w:r w:rsidR="00555C9F">
              <w:rPr>
                <w:rFonts w:ascii="Arial" w:eastAsia="等线" w:hAnsi="Arial" w:cs="Arial"/>
                <w:color w:val="000000"/>
                <w:kern w:val="0"/>
                <w:sz w:val="15"/>
                <w:szCs w:val="15"/>
              </w:rPr>
              <w:fldChar w:fldCharType="end"/>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[18]</w:t>
            </w:r>
            <w:r>
              <w:rPr>
                <w:rFonts w:ascii="Arial" w:eastAsia="等线" w:hAnsi="Arial" w:cs="Arial"/>
                <w:color w:val="000000"/>
                <w:kern w:val="0"/>
                <w:sz w:val="15"/>
                <w:szCs w:val="15"/>
              </w:rPr>
              <w:fldChar w:fldCharType="end"/>
            </w:r>
          </w:p>
        </w:tc>
      </w:tr>
      <w:tr w:rsidR="00F42BB1" w14:paraId="4BAF7020" w14:textId="77777777" w:rsidTr="0000224E">
        <w:tc>
          <w:tcPr>
            <w:tcW w:w="1508" w:type="dxa"/>
            <w:vAlign w:val="center"/>
          </w:tcPr>
          <w:p w14:paraId="751B9375"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K49</w:t>
            </w:r>
          </w:p>
        </w:tc>
        <w:tc>
          <w:tcPr>
            <w:tcW w:w="897" w:type="dxa"/>
            <w:vAlign w:val="center"/>
          </w:tcPr>
          <w:p w14:paraId="3DF4D2DC" w14:textId="77777777" w:rsidR="00F42BB1" w:rsidRDefault="00000000">
            <w:pPr>
              <w:jc w:val="center"/>
              <w:rPr>
                <w:rFonts w:ascii="Arial" w:hAnsi="Arial" w:cs="Arial"/>
                <w:kern w:val="0"/>
                <w:sz w:val="15"/>
                <w:szCs w:val="15"/>
              </w:rPr>
            </w:pPr>
            <w:r>
              <w:rPr>
                <w:rFonts w:ascii="Arial" w:hAnsi="Arial" w:cs="Arial"/>
                <w:kern w:val="0"/>
                <w:sz w:val="15"/>
                <w:szCs w:val="15"/>
              </w:rPr>
              <w:t>I</w:t>
            </w:r>
          </w:p>
        </w:tc>
        <w:tc>
          <w:tcPr>
            <w:tcW w:w="1105" w:type="dxa"/>
            <w:vAlign w:val="center"/>
          </w:tcPr>
          <w:p w14:paraId="744A165D"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MGF360-11L</w:t>
            </w:r>
          </w:p>
          <w:p w14:paraId="5948E2D2"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MGF505-1R</w:t>
            </w:r>
          </w:p>
          <w:p w14:paraId="5C328800"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MGF360-12L</w:t>
            </w:r>
          </w:p>
          <w:p w14:paraId="19984F8E"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MGF360-13L</w:t>
            </w:r>
          </w:p>
          <w:p w14:paraId="0330AF1D"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MGF360-14L</w:t>
            </w:r>
          </w:p>
          <w:p w14:paraId="7DBAABAC"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MGF505-2R</w:t>
            </w:r>
          </w:p>
        </w:tc>
        <w:tc>
          <w:tcPr>
            <w:tcW w:w="851" w:type="dxa"/>
            <w:vAlign w:val="center"/>
          </w:tcPr>
          <w:p w14:paraId="7D58D1E8"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10/10</w:t>
            </w:r>
          </w:p>
        </w:tc>
        <w:tc>
          <w:tcPr>
            <w:tcW w:w="992" w:type="dxa"/>
            <w:vAlign w:val="center"/>
          </w:tcPr>
          <w:p w14:paraId="53799BC1"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w:t>
            </w:r>
          </w:p>
        </w:tc>
        <w:tc>
          <w:tcPr>
            <w:tcW w:w="1302" w:type="dxa"/>
            <w:vAlign w:val="center"/>
          </w:tcPr>
          <w:p w14:paraId="7B59194B" w14:textId="77777777" w:rsidR="00F42BB1" w:rsidRDefault="00000000">
            <w:pPr>
              <w:jc w:val="center"/>
              <w:rPr>
                <w:rFonts w:ascii="Arial" w:hAnsi="Arial" w:cs="Arial"/>
                <w:kern w:val="0"/>
                <w:sz w:val="15"/>
                <w:szCs w:val="15"/>
              </w:rPr>
            </w:pPr>
            <w:r>
              <w:rPr>
                <w:rFonts w:ascii="Arial" w:hAnsi="Arial" w:cs="Arial"/>
                <w:kern w:val="0"/>
                <w:sz w:val="15"/>
                <w:szCs w:val="15"/>
              </w:rPr>
              <w:t>Homologous</w:t>
            </w:r>
          </w:p>
        </w:tc>
        <w:tc>
          <w:tcPr>
            <w:tcW w:w="995" w:type="dxa"/>
            <w:vAlign w:val="center"/>
          </w:tcPr>
          <w:p w14:paraId="242C5ED0" w14:textId="77777777" w:rsidR="00F42BB1" w:rsidRDefault="00000000">
            <w:pPr>
              <w:jc w:val="center"/>
              <w:rPr>
                <w:rFonts w:ascii="Arial" w:eastAsia="华文宋体" w:hAnsi="Arial" w:cs="Arial"/>
                <w:color w:val="000000"/>
                <w:kern w:val="0"/>
                <w:sz w:val="15"/>
                <w:szCs w:val="15"/>
              </w:rPr>
            </w:pPr>
            <w:r>
              <w:rPr>
                <w:rFonts w:ascii="Arial" w:eastAsia="华文宋体" w:hAnsi="Arial" w:cs="Arial"/>
                <w:color w:val="000000"/>
                <w:kern w:val="0"/>
                <w:sz w:val="15"/>
                <w:szCs w:val="15"/>
              </w:rPr>
              <w:t>Similar</w:t>
            </w:r>
          </w:p>
        </w:tc>
        <w:tc>
          <w:tcPr>
            <w:tcW w:w="872" w:type="dxa"/>
            <w:vAlign w:val="center"/>
          </w:tcPr>
          <w:p w14:paraId="553E221C" w14:textId="1DEDA29F"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fldChar w:fldCharType="begin">
                <w:fldData xml:space="preserve">PEVuZE5vdGU+PENpdGU+PEF1dGhvcj5LaG9sb2Q8L0F1dGhvcj48WWVhcj4yMDIzPC9ZZWFyPjxS
ZWNOdW0+ODgzPC9SZWNOdW0+PERpc3BsYXlUZXh0PjxzdHlsZSBmYWNlPSJzdXBlcnNjcmlwdCI+
WzE5XTwvc3R5bGU+PC9EaXNwbGF5VGV4dD48cmVjb3JkPjxyZWMtbnVtYmVyPjg4MzwvcmVjLW51
bWJlcj48Zm9yZWlnbi1rZXlzPjxrZXkgYXBwPSJFTiIgZGItaWQ9IjV3YWR4ejV6NXhkMnowZTVm
ZXV4dnh0dDk1cHJmZmFkcmQwdCIgdGltZXN0YW1wPSIxNzMyOTQ5MTg0Ij44ODM8L2tleT48L2Zv
cmVpZ24ta2V5cz48cmVmLXR5cGUgbmFtZT0iSm91cm5hbCBBcnRpY2xlIj4xNzwvcmVmLXR5cGU+
PGNvbnRyaWJ1dG9ycz48YXV0aG9ycz48YXV0aG9yPktob2xvZCwgTi48L2F1dGhvcj48YXV0aG9y
PktvbHRzb3YsIEEuPC9hdXRob3I+PGF1dGhvcj5LcnV0a28sIFMuPC9hdXRob3I+PGF1dGhvcj5U
dWxtYW4sIEUuIFIuPC9hdXRob3I+PGF1dGhvcj5OYW1zcmF5biwgUy48L2F1dGhvcj48YXV0aG9y
Pkt1dGlzaCwgRy4gRi48L2F1dGhvcj48YXV0aG9yPkJlbG92LCBTLjwvYXV0aG9yPjxhdXRob3I+
S29yb3RpbiwgQS48L2F1dGhvcj48YXV0aG9yPlN1a2hlciwgTS48L2F1dGhvcj48YXV0aG9yPktv
bHRzb3ZhLCBHLjwvYXV0aG9yPjwvYXV0aG9ycz48L2NvbnRyaWJ1dG9ycz48YXV0aC1hZGRyZXNz
PkxhYm9yYXRvcnkgb2YgVmlyYWwgR2Vub21pY3MsIEZlZGVyYWwgUmVzZWFyY2ggQ2VudGVyIGZv
ciBWaXJvbG9neSBhbmQgTWljcm9iaW9sb2d5LCA2MDExMjUgUG9rcm92LCBSdXNzaWEuJiN4RDtE
ZXBhcnRtZW50IG9mIFBhdGhvYmlvbG9neSBhbmQgVmV0ZXJpbmFyeSBTY2llbmNlLCBDZW50ZXIg
b2YgRXhjZWxsZW5jZSBmb3IgVmFjY2luZSBSZXNlYXJjaCwgVW5pdmVyc2l0eSBvZiBDb25uZWN0
aWN1dCwgU3RvcnJzLCBDVCAwNjI2OSwgVVNBLjwvYXV0aC1hZGRyZXNzPjx0aXRsZXM+PHRpdGxl
PkNvbXBhcmlzb24gb2YgQXR0ZW51YXRlZCBhbmQgVmlydWxlbnQgU3RyYWlucyBvZiBBZnJpY2Fu
IFN3aW5lIEZldmVyIFZpcnVzIEdlbm90eXBlIEkgYW5kIFNlcm9ncm91cCAyPC90aXRsZT48c2Vj
b25kYXJ5LXRpdGxlPlZpcnVzZXM8L3NlY29uZGFyeS10aXRsZT48YWx0LXRpdGxlPlZpcnVzZXM8
L2FsdC10aXRsZT48L3RpdGxlcz48cGVyaW9kaWNhbD48ZnVsbC10aXRsZT5WaXJ1c2VzPC9mdWxs
LXRpdGxlPjwvcGVyaW9kaWNhbD48YWx0LXBlcmlvZGljYWw+PGZ1bGwtdGl0bGU+VmlydXNlczwv
ZnVsbC10aXRsZT48L2FsdC1wZXJpb2RpY2FsPjx2b2x1bWU+MTU8L3ZvbHVtZT48bnVtYmVyPjY8
L251bWJlcj48ZWRpdGlvbj4yMDIzLzA2LzI4PC9lZGl0aW9uPjxrZXl3b3Jkcz48a2V5d29yZD5T
d2luZTwva2V5d29yZD48a2V5d29yZD5BbmltYWxzPC9rZXl3b3JkPjxrZXl3b3JkPipBZnJpY2Fu
IFN3aW5lIEZldmVyIFZpcnVzPC9rZXl3b3JkPjxrZXl3b3JkPipBZnJpY2FuIFN3aW5lIEZldmVy
PC9rZXl3b3JkPjxrZXl3b3JkPlNlcm9ncm91cDwva2V5d29yZD48a2V5d29yZD5WaXJhbCBQcm90
ZWlucy9nZW5ldGljczwva2V5d29yZD48a2V5d29yZD4qVmlyYWwgVmFjY2luZXMvZ2VuZXRpY3M8
L2tleXdvcmQ+PGtleXdvcmQ+R2Vub3R5cGU8L2tleXdvcmQ+PGtleXdvcmQ+VmFjY2luZXMsIEF0
dGVudWF0ZWQvZ2VuZXRpY3M8L2tleXdvcmQ+PGtleXdvcmQ+QXNmdjwva2V5d29yZD48a2V5d29y
ZD5hdHRlbnVhdGVkIHN0cmFpbjwva2V5d29yZD48a2V5d29yZD5jb21wbGV0ZSBnZW5vbWUgc2Vx
dWVuY2luZzwva2V5d29yZD48a2V5d29yZD5jb21tZXJjaWFsIG9yIGZpbmFuY2lhbCByZWxhdGlv
bnNoaXBzIHRoYXQgY291bGQgYmUgY29uc3RydWVkIGFzIHBvdGVudGlhbDwva2V5d29yZD48a2V5
d29yZD5jb25mbGljdCBvZiBpbnRlcmVzdC48L2tleXdvcmQ+PC9rZXl3b3Jkcz48ZGF0ZXM+PHll
YXI+MjAyMzwveWVhcj48cHViLWRhdGVzPjxkYXRlPkp1biAxNDwvZGF0ZT48L3B1Yi1kYXRlcz48
L2RhdGVzPjxpc2JuPjE5OTktNDkxNTwvaXNibj48YWNjZXNzaW9uLW51bT4zNzM3NjY3MjwvYWNj
ZXNzaW9uLW51bT48dXJscz48L3VybHM+PGN1c3RvbTI+UE1DMTAzMDE0MjI8L2N1c3RvbTI+PGVs
ZWN0cm9uaWMtcmVzb3VyY2UtbnVtPjEwLjMzOTAvdjE1MDYxMzczPC9lbGVjdHJvbmljLXJlc291
cmNlLW51bT48cmVtb3RlLWRhdGFiYXNlLXByb3ZpZGVyPk5MTTwvcmVtb3RlLWRhdGFiYXNlLXBy
b3ZpZGVyPjxsYW5ndWFnZT5lbmc8L2xhbmd1YWdlPjwvcmVjb3JkPjwvQ2l0ZT48L0VuZE5vdGU+
</w:fldData>
              </w:fldChar>
            </w:r>
            <w:r w:rsidR="00555C9F">
              <w:rPr>
                <w:rFonts w:ascii="Arial" w:eastAsia="等线" w:hAnsi="Arial" w:cs="Arial"/>
                <w:color w:val="000000"/>
                <w:kern w:val="0"/>
                <w:sz w:val="15"/>
                <w:szCs w:val="15"/>
              </w:rPr>
              <w:instrText xml:space="preserve"> ADDIN EN.CITE </w:instrText>
            </w:r>
            <w:r w:rsidR="00555C9F">
              <w:rPr>
                <w:rFonts w:ascii="Arial" w:eastAsia="等线" w:hAnsi="Arial" w:cs="Arial"/>
                <w:color w:val="000000"/>
                <w:kern w:val="0"/>
                <w:sz w:val="15"/>
                <w:szCs w:val="15"/>
              </w:rPr>
              <w:fldChar w:fldCharType="begin">
                <w:fldData xml:space="preserve">PEVuZE5vdGU+PENpdGU+PEF1dGhvcj5LaG9sb2Q8L0F1dGhvcj48WWVhcj4yMDIzPC9ZZWFyPjxS
ZWNOdW0+ODgzPC9SZWNOdW0+PERpc3BsYXlUZXh0PjxzdHlsZSBmYWNlPSJzdXBlcnNjcmlwdCI+
WzE5XTwvc3R5bGU+PC9EaXNwbGF5VGV4dD48cmVjb3JkPjxyZWMtbnVtYmVyPjg4MzwvcmVjLW51
bWJlcj48Zm9yZWlnbi1rZXlzPjxrZXkgYXBwPSJFTiIgZGItaWQ9IjV3YWR4ejV6NXhkMnowZTVm
ZXV4dnh0dDk1cHJmZmFkcmQwdCIgdGltZXN0YW1wPSIxNzMyOTQ5MTg0Ij44ODM8L2tleT48L2Zv
cmVpZ24ta2V5cz48cmVmLXR5cGUgbmFtZT0iSm91cm5hbCBBcnRpY2xlIj4xNzwvcmVmLXR5cGU+
PGNvbnRyaWJ1dG9ycz48YXV0aG9ycz48YXV0aG9yPktob2xvZCwgTi48L2F1dGhvcj48YXV0aG9y
PktvbHRzb3YsIEEuPC9hdXRob3I+PGF1dGhvcj5LcnV0a28sIFMuPC9hdXRob3I+PGF1dGhvcj5U
dWxtYW4sIEUuIFIuPC9hdXRob3I+PGF1dGhvcj5OYW1zcmF5biwgUy48L2F1dGhvcj48YXV0aG9y
Pkt1dGlzaCwgRy4gRi48L2F1dGhvcj48YXV0aG9yPkJlbG92LCBTLjwvYXV0aG9yPjxhdXRob3I+
S29yb3RpbiwgQS48L2F1dGhvcj48YXV0aG9yPlN1a2hlciwgTS48L2F1dGhvcj48YXV0aG9yPktv
bHRzb3ZhLCBHLjwvYXV0aG9yPjwvYXV0aG9ycz48L2NvbnRyaWJ1dG9ycz48YXV0aC1hZGRyZXNz
PkxhYm9yYXRvcnkgb2YgVmlyYWwgR2Vub21pY3MsIEZlZGVyYWwgUmVzZWFyY2ggQ2VudGVyIGZv
ciBWaXJvbG9neSBhbmQgTWljcm9iaW9sb2d5LCA2MDExMjUgUG9rcm92LCBSdXNzaWEuJiN4RDtE
ZXBhcnRtZW50IG9mIFBhdGhvYmlvbG9neSBhbmQgVmV0ZXJpbmFyeSBTY2llbmNlLCBDZW50ZXIg
b2YgRXhjZWxsZW5jZSBmb3IgVmFjY2luZSBSZXNlYXJjaCwgVW5pdmVyc2l0eSBvZiBDb25uZWN0
aWN1dCwgU3RvcnJzLCBDVCAwNjI2OSwgVVNBLjwvYXV0aC1hZGRyZXNzPjx0aXRsZXM+PHRpdGxl
PkNvbXBhcmlzb24gb2YgQXR0ZW51YXRlZCBhbmQgVmlydWxlbnQgU3RyYWlucyBvZiBBZnJpY2Fu
IFN3aW5lIEZldmVyIFZpcnVzIEdlbm90eXBlIEkgYW5kIFNlcm9ncm91cCAyPC90aXRsZT48c2Vj
b25kYXJ5LXRpdGxlPlZpcnVzZXM8L3NlY29uZGFyeS10aXRsZT48YWx0LXRpdGxlPlZpcnVzZXM8
L2FsdC10aXRsZT48L3RpdGxlcz48cGVyaW9kaWNhbD48ZnVsbC10aXRsZT5WaXJ1c2VzPC9mdWxs
LXRpdGxlPjwvcGVyaW9kaWNhbD48YWx0LXBlcmlvZGljYWw+PGZ1bGwtdGl0bGU+VmlydXNlczwv
ZnVsbC10aXRsZT48L2FsdC1wZXJpb2RpY2FsPjx2b2x1bWU+MTU8L3ZvbHVtZT48bnVtYmVyPjY8
L251bWJlcj48ZWRpdGlvbj4yMDIzLzA2LzI4PC9lZGl0aW9uPjxrZXl3b3Jkcz48a2V5d29yZD5T
d2luZTwva2V5d29yZD48a2V5d29yZD5BbmltYWxzPC9rZXl3b3JkPjxrZXl3b3JkPipBZnJpY2Fu
IFN3aW5lIEZldmVyIFZpcnVzPC9rZXl3b3JkPjxrZXl3b3JkPipBZnJpY2FuIFN3aW5lIEZldmVy
PC9rZXl3b3JkPjxrZXl3b3JkPlNlcm9ncm91cDwva2V5d29yZD48a2V5d29yZD5WaXJhbCBQcm90
ZWlucy9nZW5ldGljczwva2V5d29yZD48a2V5d29yZD4qVmlyYWwgVmFjY2luZXMvZ2VuZXRpY3M8
L2tleXdvcmQ+PGtleXdvcmQ+R2Vub3R5cGU8L2tleXdvcmQ+PGtleXdvcmQ+VmFjY2luZXMsIEF0
dGVudWF0ZWQvZ2VuZXRpY3M8L2tleXdvcmQ+PGtleXdvcmQ+QXNmdjwva2V5d29yZD48a2V5d29y
ZD5hdHRlbnVhdGVkIHN0cmFpbjwva2V5d29yZD48a2V5d29yZD5jb21wbGV0ZSBnZW5vbWUgc2Vx
dWVuY2luZzwva2V5d29yZD48a2V5d29yZD5jb21tZXJjaWFsIG9yIGZpbmFuY2lhbCByZWxhdGlv
bnNoaXBzIHRoYXQgY291bGQgYmUgY29uc3RydWVkIGFzIHBvdGVudGlhbDwva2V5d29yZD48a2V5
d29yZD5jb25mbGljdCBvZiBpbnRlcmVzdC48L2tleXdvcmQ+PC9rZXl3b3Jkcz48ZGF0ZXM+PHll
YXI+MjAyMzwveWVhcj48cHViLWRhdGVzPjxkYXRlPkp1biAxNDwvZGF0ZT48L3B1Yi1kYXRlcz48
L2RhdGVzPjxpc2JuPjE5OTktNDkxNTwvaXNibj48YWNjZXNzaW9uLW51bT4zNzM3NjY3MjwvYWNj
ZXNzaW9uLW51bT48dXJscz48L3VybHM+PGN1c3RvbTI+UE1DMTAzMDE0MjI8L2N1c3RvbTI+PGVs
ZWN0cm9uaWMtcmVzb3VyY2UtbnVtPjEwLjMzOTAvdjE1MDYxMzczPC9lbGVjdHJvbmljLXJlc291
cmNlLW51bT48cmVtb3RlLWRhdGFiYXNlLXByb3ZpZGVyPk5MTTwvcmVtb3RlLWRhdGFiYXNlLXBy
b3ZpZGVyPjxsYW5ndWFnZT5lbmc8L2xhbmd1YWdlPjwvcmVjb3JkPjwvQ2l0ZT48L0VuZE5vdGU+
</w:fldData>
              </w:fldChar>
            </w:r>
            <w:r w:rsidR="00555C9F">
              <w:rPr>
                <w:rFonts w:ascii="Arial" w:eastAsia="等线" w:hAnsi="Arial" w:cs="Arial"/>
                <w:color w:val="000000"/>
                <w:kern w:val="0"/>
                <w:sz w:val="15"/>
                <w:szCs w:val="15"/>
              </w:rPr>
              <w:instrText xml:space="preserve"> ADDIN EN.CITE.DATA </w:instrText>
            </w:r>
            <w:r w:rsidR="00555C9F">
              <w:rPr>
                <w:rFonts w:ascii="Arial" w:eastAsia="等线" w:hAnsi="Arial" w:cs="Arial"/>
                <w:color w:val="000000"/>
                <w:kern w:val="0"/>
                <w:sz w:val="15"/>
                <w:szCs w:val="15"/>
              </w:rPr>
            </w:r>
            <w:r w:rsidR="00555C9F">
              <w:rPr>
                <w:rFonts w:ascii="Arial" w:eastAsia="等线" w:hAnsi="Arial" w:cs="Arial"/>
                <w:color w:val="000000"/>
                <w:kern w:val="0"/>
                <w:sz w:val="15"/>
                <w:szCs w:val="15"/>
              </w:rPr>
              <w:fldChar w:fldCharType="end"/>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[19]</w:t>
            </w:r>
            <w:r>
              <w:rPr>
                <w:rFonts w:ascii="Arial" w:eastAsia="等线" w:hAnsi="Arial" w:cs="Arial"/>
                <w:color w:val="000000"/>
                <w:kern w:val="0"/>
                <w:sz w:val="15"/>
                <w:szCs w:val="15"/>
              </w:rPr>
              <w:fldChar w:fldCharType="end"/>
            </w:r>
          </w:p>
        </w:tc>
      </w:tr>
      <w:tr w:rsidR="00F42BB1" w14:paraId="37B986EF" w14:textId="77777777" w:rsidTr="0000224E">
        <w:tc>
          <w:tcPr>
            <w:tcW w:w="1508" w:type="dxa"/>
            <w:vAlign w:val="center"/>
          </w:tcPr>
          <w:p w14:paraId="246D614E"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Georgia</w:t>
            </w:r>
          </w:p>
        </w:tc>
        <w:tc>
          <w:tcPr>
            <w:tcW w:w="897" w:type="dxa"/>
            <w:vAlign w:val="center"/>
          </w:tcPr>
          <w:p w14:paraId="133AB379"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4E03DD08"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MGF505-1R</w:t>
            </w:r>
          </w:p>
          <w:p w14:paraId="05435EF7"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MGF360-12L</w:t>
            </w:r>
          </w:p>
          <w:p w14:paraId="049EE228"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MGF360-13L</w:t>
            </w:r>
          </w:p>
          <w:p w14:paraId="5E56C364"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MGF360-14L</w:t>
            </w:r>
          </w:p>
          <w:p w14:paraId="4192A945"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MGF505-2R</w:t>
            </w:r>
          </w:p>
          <w:p w14:paraId="3274A305"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MGF505-3R</w:t>
            </w:r>
          </w:p>
        </w:tc>
        <w:tc>
          <w:tcPr>
            <w:tcW w:w="851" w:type="dxa"/>
            <w:vAlign w:val="center"/>
          </w:tcPr>
          <w:p w14:paraId="3F9EC052"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10/10</w:t>
            </w:r>
          </w:p>
        </w:tc>
        <w:tc>
          <w:tcPr>
            <w:tcW w:w="992" w:type="dxa"/>
            <w:vAlign w:val="center"/>
          </w:tcPr>
          <w:p w14:paraId="4844EAE5"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10/10</w:t>
            </w:r>
          </w:p>
        </w:tc>
        <w:tc>
          <w:tcPr>
            <w:tcW w:w="1302" w:type="dxa"/>
            <w:vAlign w:val="center"/>
          </w:tcPr>
          <w:p w14:paraId="16F43C9E" w14:textId="77777777" w:rsidR="00F42BB1" w:rsidRDefault="00000000">
            <w:pPr>
              <w:jc w:val="center"/>
              <w:rPr>
                <w:rFonts w:ascii="Arial" w:hAnsi="Arial" w:cs="Arial"/>
                <w:kern w:val="0"/>
                <w:sz w:val="15"/>
                <w:szCs w:val="15"/>
              </w:rPr>
            </w:pPr>
            <w:r>
              <w:rPr>
                <w:rFonts w:ascii="Arial" w:hAnsi="Arial" w:cs="Arial"/>
                <w:kern w:val="0"/>
                <w:sz w:val="15"/>
                <w:szCs w:val="15"/>
              </w:rPr>
              <w:t>Homologous</w:t>
            </w:r>
          </w:p>
        </w:tc>
        <w:tc>
          <w:tcPr>
            <w:tcW w:w="995" w:type="dxa"/>
            <w:vAlign w:val="center"/>
          </w:tcPr>
          <w:p w14:paraId="32C642AE" w14:textId="77777777" w:rsidR="00F42BB1" w:rsidRDefault="00000000">
            <w:pPr>
              <w:jc w:val="center"/>
              <w:rPr>
                <w:rFonts w:ascii="Arial" w:hAnsi="Arial" w:cs="Arial"/>
                <w:kern w:val="0"/>
                <w:sz w:val="15"/>
                <w:szCs w:val="15"/>
              </w:rPr>
            </w:pPr>
            <w:r>
              <w:rPr>
                <w:rFonts w:ascii="Arial" w:eastAsia="华文宋体" w:hAnsi="Arial" w:cs="Arial"/>
                <w:color w:val="000000"/>
                <w:kern w:val="0"/>
                <w:sz w:val="15"/>
                <w:szCs w:val="15"/>
              </w:rPr>
              <w:t>Similar</w:t>
            </w:r>
          </w:p>
        </w:tc>
        <w:tc>
          <w:tcPr>
            <w:tcW w:w="872" w:type="dxa"/>
            <w:vAlign w:val="center"/>
          </w:tcPr>
          <w:p w14:paraId="7AF8D969" w14:textId="4AC7F2E4"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fldChar w:fldCharType="begin">
                <w:fldData xml:space="preserve">PEVuZE5vdGU+PENpdGU+PEF1dGhvcj5PJmFwb3M7RG9ubmVsbDwvQXV0aG9yPjxZZWFyPjIwMTU8
L1llYXI+PFJlY051bT44NzE8L1JlY051bT48RGlzcGxheVRleHQ+PHN0eWxlIGZhY2U9InN1cGVy
c2NyaXB0Ij5bMjBdPC9zdHlsZT48L0Rpc3BsYXlUZXh0PjxyZWNvcmQ+PHJlYy1udW1iZXI+ODcx
PC9yZWMtbnVtYmVyPjxmb3JlaWduLWtleXM+PGtleSBhcHA9IkVOIiBkYi1pZD0iNXdhZHh6NXo1
eGQyejBlNWZldXh2eHR0OTVwcmZmYWRyZDB0IiB0aW1lc3RhbXA9IjE3MzI4NjQzNzYiPjg3MTwv
a2V5PjwvZm9yZWlnbi1rZXlzPjxyZWYtdHlwZSBuYW1lPSJKb3VybmFsIEFydGljbGUiPjE3PC9y
ZWYtdHlwZT48Y29udHJpYnV0b3JzPjxhdXRob3JzPjxhdXRob3I+TyZhcG9zO0Rvbm5lbGwsIFYu
PC9hdXRob3I+PGF1dGhvcj5Ib2xpbmthLCBMLiBHLjwvYXV0aG9yPjxhdXRob3I+R2xhZHVlLCBE
LiBQLjwvYXV0aG9yPjxhdXRob3I+U2FuZm9yZCwgQi48L2F1dGhvcj48YXV0aG9yPktydWcsIFAu
IFcuPC9hdXRob3I+PGF1dGhvcj5MdSwgWC4gUS48L2F1dGhvcj48YXV0aG9yPkFyenQsIEouPC9h
dXRob3I+PGF1dGhvcj5SZWVzZSwgQi48L2F1dGhvcj48YXV0aG9yPkNhcnJpbGxvLCBDLjwvYXV0
aG9yPjxhdXRob3I+UmlzYXR0aSwgRy4gUi48L2F1dGhvcj48YXV0aG9yPkJvcmNhLCBNLiBWLjwv
YXV0aG9yPjwvYXV0aG9ycz48L2NvbnRyaWJ1dG9ycz48YXV0aC1hZGRyZXNzPlVTREEsIFBsdW0g
SXNsIEFuaW0gRGlzIEN0ciwgQWdyIFJlcyBTZXJ2LCBHcmVlbnBvcnQsIE5ZIDExOTQ0IFVTQSYj
eEQ7VVNEQSwgUGx1bSBJc2wgQW5pbSBEaXMgQ3RyLCBBUEhJUywgR3JlZW5wb3J0LCBOWSBVU0Em
I3hEO1VTREEgQVJTLCBQbHVtIElzbCBBbmltIERpcyBDdHIsIERIUywgR3JlZW5wb3J0LCBOWSAx
MTk0NCBVU0EmI3hEO1VuaXYgQ29ubmVjdGljdXQsIENBSE5SLCBEZXB0IFBhdGhvYmlvbCAmYW1w
OyBWZXQgU2NpLCBTdG9ycnMsIENUIFVTQSYjeEQ7VW5pdiBDb25uZWN0aWN1dCwgQ3RyIEdlbm9t
ZSBJbm5vdmF0LCBTdG9ycnMsIENUIFVTQTwvYXV0aC1hZGRyZXNzPjx0aXRsZXM+PHRpdGxlPkFm
cmljYW4gU3dpbmUgRmV2ZXIgVmlydXMgR2VvcmdpYSBJc29sYXRlIEhhcmJvcmluZyBEZWxldGlv
bnMgb2YgTUdGMzYwIGFuZCBNR0Y1MDUgR2VuZXMgSXMgQXR0ZW51YXRlZCBpbiBTd2luZSBhbmQg
Q29uZmVycyBQcm90ZWN0aW9uIGFnYWluc3QgQ2hhbGxlbmdlIHdpdGggVmlydWxlbnQgUGFyZW50
YWwgVmlydXM8L3RpdGxlPjxzZWNvbmRhcnktdGl0bGU+Sm91cm5hbCBvZiBWaXJvbG9neTwvc2Vj
b25kYXJ5LXRpdGxlPjxhbHQtdGl0bGU+SiBWaXJvbDwvYWx0LXRpdGxlPjwvdGl0bGVzPjxhbHQt
cGVyaW9kaWNhbD48ZnVsbC10aXRsZT5KIFZpcm9sPC9mdWxsLXRpdGxlPjwvYWx0LXBlcmlvZGlj
YWw+PHBhZ2VzPjYwNDgtNjA1NjwvcGFnZXM+PHZvbHVtZT44OTwvdm9sdW1lPjxudW1iZXI+MTE8
L251bWJlcj48a2V5d29yZHM+PGtleXdvcmQ+bXVsdGlnZW5lIGZhbWlsaWVzPC9rZXl3b3JkPjxr
ZXl3b3JkPmRvbWVzdGljIHN3aW5lPC9rZXl3b3JkPjxrZXl3b3JkPmdlbm9tZTwva2V5d29yZD48
a2V5d29yZD5mYW1pbHktMzYwPC9rZXl3b3JkPjxrZXl3b3JkPnNlcXVlbmNlPC9rZXl3b3JkPjxr
ZXl3b3JkPnJlcGxpY2F0aW9uPC9rZXl3b3JkPjxrZXl3b3JkPmRldGVybWluYW50PC9rZXl3b3Jk
PjxrZXl3b3JkPm1hY3JvcGhhZ2VzPC9rZXl3b3JkPjxrZXl3b3JkPmhvbW9sb2c8L2tleXdvcmQ+
PGtleXdvcmQ+Z3Jvd3RoPC9rZXl3b3JkPjwva2V5d29yZHM+PGRhdGVzPjx5ZWFyPjIwMTU8L3ll
YXI+PHB1Yi1kYXRlcz48ZGF0ZT5KdW48L2RhdGU+PC9wdWItZGF0ZXM+PC9kYXRlcz48aXNibj4w
MDIyLTUzOHg8L2lzYm4+PGFjY2Vzc2lvbi1udW0+V09TOjAwMDM1MzkwNzkwMDAyNjwvYWNjZXNz
aW9uLW51bT48dXJscz48cmVsYXRlZC11cmxzPjx1cmw+Jmx0O0dvIHRvIElTSSZndDs6Ly9XT1M6
MDAwMzUzOTA3OTAwMDI2PC91cmw+PC9yZWxhdGVkLXVybHM+PC91cmxzPjxlbGVjdHJvbmljLXJl
c291cmNlLW51bT4xMC4xMTI4L0p2aS4wMDU1NC0xNTwvZWxlY3Ryb25pYy1yZXNvdXJjZS1udW0+
PGxhbmd1YWdlPkVuZ2xpc2g8L2xhbmd1YWdlPjwvcmVjb3JkPjwvQ2l0ZT48L0VuZE5vdGU+AG==
</w:fldData>
              </w:fldChar>
            </w:r>
            <w:r w:rsidR="00555C9F">
              <w:rPr>
                <w:rFonts w:ascii="Arial" w:eastAsia="等线" w:hAnsi="Arial" w:cs="Arial"/>
                <w:color w:val="000000"/>
                <w:kern w:val="0"/>
                <w:sz w:val="15"/>
                <w:szCs w:val="15"/>
              </w:rPr>
              <w:instrText xml:space="preserve"> ADDIN EN.CITE </w:instrText>
            </w:r>
            <w:r w:rsidR="00555C9F">
              <w:rPr>
                <w:rFonts w:ascii="Arial" w:eastAsia="等线" w:hAnsi="Arial" w:cs="Arial"/>
                <w:color w:val="000000"/>
                <w:kern w:val="0"/>
                <w:sz w:val="15"/>
                <w:szCs w:val="15"/>
              </w:rPr>
              <w:fldChar w:fldCharType="begin">
                <w:fldData xml:space="preserve">PEVuZE5vdGU+PENpdGU+PEF1dGhvcj5PJmFwb3M7RG9ubmVsbDwvQXV0aG9yPjxZZWFyPjIwMTU8
L1llYXI+PFJlY051bT44NzE8L1JlY051bT48RGlzcGxheVRleHQ+PHN0eWxlIGZhY2U9InN1cGVy
c2NyaXB0Ij5bMjBdPC9zdHlsZT48L0Rpc3BsYXlUZXh0PjxyZWNvcmQ+PHJlYy1udW1iZXI+ODcx
PC9yZWMtbnVtYmVyPjxmb3JlaWduLWtleXM+PGtleSBhcHA9IkVOIiBkYi1pZD0iNXdhZHh6NXo1
eGQyejBlNWZldXh2eHR0OTVwcmZmYWRyZDB0IiB0aW1lc3RhbXA9IjE3MzI4NjQzNzYiPjg3MTwv
a2V5PjwvZm9yZWlnbi1rZXlzPjxyZWYtdHlwZSBuYW1lPSJKb3VybmFsIEFydGljbGUiPjE3PC9y
ZWYtdHlwZT48Y29udHJpYnV0b3JzPjxhdXRob3JzPjxhdXRob3I+TyZhcG9zO0Rvbm5lbGwsIFYu
PC9hdXRob3I+PGF1dGhvcj5Ib2xpbmthLCBMLiBHLjwvYXV0aG9yPjxhdXRob3I+R2xhZHVlLCBE
LiBQLjwvYXV0aG9yPjxhdXRob3I+U2FuZm9yZCwgQi48L2F1dGhvcj48YXV0aG9yPktydWcsIFAu
IFcuPC9hdXRob3I+PGF1dGhvcj5MdSwgWC4gUS48L2F1dGhvcj48YXV0aG9yPkFyenQsIEouPC9h
dXRob3I+PGF1dGhvcj5SZWVzZSwgQi48L2F1dGhvcj48YXV0aG9yPkNhcnJpbGxvLCBDLjwvYXV0
aG9yPjxhdXRob3I+UmlzYXR0aSwgRy4gUi48L2F1dGhvcj48YXV0aG9yPkJvcmNhLCBNLiBWLjwv
YXV0aG9yPjwvYXV0aG9ycz48L2NvbnRyaWJ1dG9ycz48YXV0aC1hZGRyZXNzPlVTREEsIFBsdW0g
SXNsIEFuaW0gRGlzIEN0ciwgQWdyIFJlcyBTZXJ2LCBHcmVlbnBvcnQsIE5ZIDExOTQ0IFVTQSYj
eEQ7VVNEQSwgUGx1bSBJc2wgQW5pbSBEaXMgQ3RyLCBBUEhJUywgR3JlZW5wb3J0LCBOWSBVU0Em
I3hEO1VTREEgQVJTLCBQbHVtIElzbCBBbmltIERpcyBDdHIsIERIUywgR3JlZW5wb3J0LCBOWSAx
MTk0NCBVU0EmI3hEO1VuaXYgQ29ubmVjdGljdXQsIENBSE5SLCBEZXB0IFBhdGhvYmlvbCAmYW1w
OyBWZXQgU2NpLCBTdG9ycnMsIENUIFVTQSYjeEQ7VW5pdiBDb25uZWN0aWN1dCwgQ3RyIEdlbm9t
ZSBJbm5vdmF0LCBTdG9ycnMsIENUIFVTQTwvYXV0aC1hZGRyZXNzPjx0aXRsZXM+PHRpdGxlPkFm
cmljYW4gU3dpbmUgRmV2ZXIgVmlydXMgR2VvcmdpYSBJc29sYXRlIEhhcmJvcmluZyBEZWxldGlv
bnMgb2YgTUdGMzYwIGFuZCBNR0Y1MDUgR2VuZXMgSXMgQXR0ZW51YXRlZCBpbiBTd2luZSBhbmQg
Q29uZmVycyBQcm90ZWN0aW9uIGFnYWluc3QgQ2hhbGxlbmdlIHdpdGggVmlydWxlbnQgUGFyZW50
YWwgVmlydXM8L3RpdGxlPjxzZWNvbmRhcnktdGl0bGU+Sm91cm5hbCBvZiBWaXJvbG9neTwvc2Vj
b25kYXJ5LXRpdGxlPjxhbHQtdGl0bGU+SiBWaXJvbDwvYWx0LXRpdGxlPjwvdGl0bGVzPjxhbHQt
cGVyaW9kaWNhbD48ZnVsbC10aXRsZT5KIFZpcm9sPC9mdWxsLXRpdGxlPjwvYWx0LXBlcmlvZGlj
YWw+PHBhZ2VzPjYwNDgtNjA1NjwvcGFnZXM+PHZvbHVtZT44OTwvdm9sdW1lPjxudW1iZXI+MTE8
L251bWJlcj48a2V5d29yZHM+PGtleXdvcmQ+bXVsdGlnZW5lIGZhbWlsaWVzPC9rZXl3b3JkPjxr
ZXl3b3JkPmRvbWVzdGljIHN3aW5lPC9rZXl3b3JkPjxrZXl3b3JkPmdlbm9tZTwva2V5d29yZD48
a2V5d29yZD5mYW1pbHktMzYwPC9rZXl3b3JkPjxrZXl3b3JkPnNlcXVlbmNlPC9rZXl3b3JkPjxr
ZXl3b3JkPnJlcGxpY2F0aW9uPC9rZXl3b3JkPjxrZXl3b3JkPmRldGVybWluYW50PC9rZXl3b3Jk
PjxrZXl3b3JkPm1hY3JvcGhhZ2VzPC9rZXl3b3JkPjxrZXl3b3JkPmhvbW9sb2c8L2tleXdvcmQ+
PGtleXdvcmQ+Z3Jvd3RoPC9rZXl3b3JkPjwva2V5d29yZHM+PGRhdGVzPjx5ZWFyPjIwMTU8L3ll
YXI+PHB1Yi1kYXRlcz48ZGF0ZT5KdW48L2RhdGU+PC9wdWItZGF0ZXM+PC9kYXRlcz48aXNibj4w
MDIyLTUzOHg8L2lzYm4+PGFjY2Vzc2lvbi1udW0+V09TOjAwMDM1MzkwNzkwMDAyNjwvYWNjZXNz
aW9uLW51bT48dXJscz48cmVsYXRlZC11cmxzPjx1cmw+Jmx0O0dvIHRvIElTSSZndDs6Ly9XT1M6
MDAwMzUzOTA3OTAwMDI2PC91cmw+PC9yZWxhdGVkLXVybHM+PC91cmxzPjxlbGVjdHJvbmljLXJl
c291cmNlLW51bT4xMC4xMTI4L0p2aS4wMDU1NC0xNTwvZWxlY3Ryb25pYy1yZXNvdXJjZS1udW0+
PGxhbmd1YWdlPkVuZ2xpc2g8L2xhbmd1YWdlPjwvcmVjb3JkPjwvQ2l0ZT48L0VuZE5vdGU+AG==
</w:fldData>
              </w:fldChar>
            </w:r>
            <w:r w:rsidR="00555C9F">
              <w:rPr>
                <w:rFonts w:ascii="Arial" w:eastAsia="等线" w:hAnsi="Arial" w:cs="Arial"/>
                <w:color w:val="000000"/>
                <w:kern w:val="0"/>
                <w:sz w:val="15"/>
                <w:szCs w:val="15"/>
              </w:rPr>
              <w:instrText xml:space="preserve"> ADDIN EN.CITE.DATA </w:instrText>
            </w:r>
            <w:r w:rsidR="00555C9F">
              <w:rPr>
                <w:rFonts w:ascii="Arial" w:eastAsia="等线" w:hAnsi="Arial" w:cs="Arial"/>
                <w:color w:val="000000"/>
                <w:kern w:val="0"/>
                <w:sz w:val="15"/>
                <w:szCs w:val="15"/>
              </w:rPr>
            </w:r>
            <w:r w:rsidR="00555C9F">
              <w:rPr>
                <w:rFonts w:ascii="Arial" w:eastAsia="等线" w:hAnsi="Arial" w:cs="Arial"/>
                <w:color w:val="000000"/>
                <w:kern w:val="0"/>
                <w:sz w:val="15"/>
                <w:szCs w:val="15"/>
              </w:rPr>
              <w:fldChar w:fldCharType="end"/>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[20]</w:t>
            </w:r>
            <w:r>
              <w:rPr>
                <w:rFonts w:ascii="Arial" w:eastAsia="等线" w:hAnsi="Arial" w:cs="Arial"/>
                <w:color w:val="000000"/>
                <w:kern w:val="0"/>
                <w:sz w:val="15"/>
                <w:szCs w:val="15"/>
              </w:rPr>
              <w:fldChar w:fldCharType="end"/>
            </w:r>
          </w:p>
        </w:tc>
      </w:tr>
      <w:tr w:rsidR="00F42BB1" w14:paraId="121027BE" w14:textId="77777777" w:rsidTr="0000224E">
        <w:tc>
          <w:tcPr>
            <w:tcW w:w="1508" w:type="dxa"/>
            <w:vAlign w:val="center"/>
          </w:tcPr>
          <w:p w14:paraId="637A46FA"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ASFV-HLJ/18</w:t>
            </w:r>
          </w:p>
        </w:tc>
        <w:tc>
          <w:tcPr>
            <w:tcW w:w="897" w:type="dxa"/>
            <w:vAlign w:val="center"/>
          </w:tcPr>
          <w:p w14:paraId="6501E1F3"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14460E28"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CD2v</w:t>
            </w:r>
          </w:p>
          <w:p w14:paraId="5E99D711"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MGF505-1R</w:t>
            </w:r>
          </w:p>
          <w:p w14:paraId="4EDC8C67"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MGF505-2R</w:t>
            </w:r>
          </w:p>
          <w:p w14:paraId="7E033477"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MGF505-3R</w:t>
            </w:r>
          </w:p>
          <w:p w14:paraId="5C00AC65"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MGF360-12L</w:t>
            </w:r>
          </w:p>
          <w:p w14:paraId="20E27F93"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MGF360-13L</w:t>
            </w:r>
          </w:p>
          <w:p w14:paraId="2C44FEEC"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MGF360-14L</w:t>
            </w:r>
          </w:p>
        </w:tc>
        <w:tc>
          <w:tcPr>
            <w:tcW w:w="851" w:type="dxa"/>
            <w:vAlign w:val="center"/>
          </w:tcPr>
          <w:p w14:paraId="6DF47960"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5/5</w:t>
            </w:r>
          </w:p>
        </w:tc>
        <w:tc>
          <w:tcPr>
            <w:tcW w:w="992" w:type="dxa"/>
            <w:vAlign w:val="center"/>
          </w:tcPr>
          <w:p w14:paraId="56E14951"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5/5</w:t>
            </w:r>
          </w:p>
        </w:tc>
        <w:tc>
          <w:tcPr>
            <w:tcW w:w="1302" w:type="dxa"/>
            <w:vAlign w:val="center"/>
          </w:tcPr>
          <w:p w14:paraId="1BC68291" w14:textId="77777777" w:rsidR="00F42BB1" w:rsidRDefault="00000000">
            <w:pPr>
              <w:jc w:val="center"/>
              <w:rPr>
                <w:rFonts w:ascii="Arial" w:hAnsi="Arial" w:cs="Arial"/>
                <w:kern w:val="0"/>
                <w:sz w:val="15"/>
                <w:szCs w:val="15"/>
              </w:rPr>
            </w:pPr>
            <w:r>
              <w:rPr>
                <w:rFonts w:ascii="Arial" w:hAnsi="Arial" w:cs="Arial"/>
                <w:kern w:val="0"/>
                <w:sz w:val="15"/>
                <w:szCs w:val="15"/>
              </w:rPr>
              <w:t>Homologous</w:t>
            </w:r>
          </w:p>
        </w:tc>
        <w:tc>
          <w:tcPr>
            <w:tcW w:w="995" w:type="dxa"/>
            <w:vAlign w:val="center"/>
          </w:tcPr>
          <w:p w14:paraId="298BBBDC"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 xml:space="preserve">　</w:t>
            </w:r>
          </w:p>
        </w:tc>
        <w:tc>
          <w:tcPr>
            <w:tcW w:w="872" w:type="dxa"/>
            <w:vAlign w:val="center"/>
          </w:tcPr>
          <w:p w14:paraId="70B2AFD3" w14:textId="6989B6C4" w:rsidR="00F42BB1" w:rsidRDefault="00000000">
            <w:pPr>
              <w:jc w:val="center"/>
              <w:rPr>
                <w:rFonts w:ascii="Arial" w:hAnsi="Arial" w:cs="Arial"/>
                <w:kern w:val="0"/>
                <w:sz w:val="15"/>
                <w:szCs w:val="15"/>
              </w:rPr>
            </w:pPr>
            <w:r>
              <w:rPr>
                <w:rFonts w:ascii="Arial" w:eastAsia="等线" w:hAnsi="Arial" w:cs="Arial"/>
                <w:color w:val="000000"/>
                <w:kern w:val="0"/>
                <w:sz w:val="15"/>
                <w:szCs w:val="15"/>
              </w:rPr>
              <w:fldChar w:fldCharType="begin">
                <w:fldData xml:space="preserve">PEVuZE5vdGU+PENpdGU+PEF1dGhvcj5XYW5nPC9BdXRob3I+PFllYXI+MjAyNDwvWWVhcj48UmVj
TnVtPjg3NDwvUmVjTnVtPjxEaXNwbGF5VGV4dD48c3R5bGUgZmFjZT0ic3VwZXJzY3JpcHQiPlsy
MV08L3N0eWxlPjwvRGlzcGxheVRleHQ+PHJlY29yZD48cmVjLW51bWJlcj44NzQ8L3JlYy1udW1i
ZXI+PGZvcmVpZ24ta2V5cz48a2V5IGFwcD0iRU4iIGRiLWlkPSI1d2FkeHo1ejV4ZDJ6MGU1ZmV1
eHZ4dHQ5NXByZmZhZHJkMHQiIHRpbWVzdGFtcD0iMTczMjg2NTA3NiI+ODc0PC9rZXk+PC9mb3Jl
aWduLWtleXM+PHJlZi10eXBlIG5hbWU9IkpvdXJuYWwgQXJ0aWNsZSI+MTc8L3JlZi10eXBlPjxj
b250cmlidXRvcnM+PGF1dGhvcnM+PGF1dGhvcj5XYW5nLCBaLjwvYXV0aG9yPjxhdXRob3I+Wmhh
bmcsIEouPC9hdXRob3I+PGF1dGhvcj5MaSwgRi48L2F1dGhvcj48YXV0aG9yPlpoYW5nLCBaLjwv
YXV0aG9yPjxhdXRob3I+Q2hlbiwgVy48L2F1dGhvcj48YXV0aG9yPlpoYW5nLCBYLjwvYXV0aG9y
PjxhdXRob3I+U3VuLCBFLjwvYXV0aG9yPjxhdXRob3I+Wmh1LCBZLjwvYXV0aG9yPjxhdXRob3I+
TGl1LCBSLjwvYXV0aG9yPjxhdXRob3I+SGUsIFguPC9hdXRob3I+PGF1dGhvcj5CdSwgWi48L2F1
dGhvcj48YXV0aG9yPlpoYW8sIEQuPC9hdXRob3I+PC9hdXRob3JzPjwvY29udHJpYnV0b3JzPjxh
dXRoLWFkZHJlc3M+U3RhdGUgS2V5IExhYm9yYXRvcnkgZm9yIEFuaW1hbCBEaXNlYXNlIENvbnRy
b2wgYW5kIFByZXZlbnRpb24sIE5hdGlvbmFsIEFmcmljYW4gU3dpbmUgRmV2ZXIgUGFyYS1yZWZl
cmVuY2UgTGFib3JhdG9yeSwgTmF0aW9uYWwgSGlnaCBDb250YWlubWVudCBGYWNpbGl0aWVzIGZv
ciBBbmltYWwgRGlzZWFzZXMgQ29udHJvbCBhbmQgUHJldmVudGlvbiwgSGFyYmluIFZldGVyaW5h
cnkgUmVzZWFyY2ggSW5zdGl0dXRlLCBDaGluZXNlIEFjYWRlbXkgb2YgQWdyaWN1bHR1cmFsIFNj
aWVuY2VzLCBIYXJiaW4sIFBlb3BsZSZhcG9zO3MgUmVwdWJsaWMgb2YgQ2hpbmEuPC9hdXRoLWFk
ZHJlc3M+PHRpdGxlcz48dGl0bGU+VGhlIGF0dGVudWF0ZWQgQWZyaWNhbiBzd2luZSBmZXZlciB2
YWNjaW5lIEhMSi8xOC03R0QgcHJvdmlkZXMgcHJvdGVjdGlvbiBhZ2FpbnN0IGVtZXJnaW5nIHBy
ZXZhbGVudCBnZW5vdHlwZSBJSSB2YXJpYW50cyBpbiBDaGluYTwvdGl0bGU+PHNlY29uZGFyeS10
aXRsZT5FbWVyZyBNaWNyb2JlcyBJbmZlY3Q8L3NlY29uZGFyeS10aXRsZT48YWx0LXRpdGxlPkVt
ZXJnaW5nIG1pY3JvYmVzICZhbXA7IGluZmVjdGlvbnM8L2FsdC10aXRsZT48L3RpdGxlcz48cGVy
aW9kaWNhbD48ZnVsbC10aXRsZT5FbWVyZyBNaWNyb2JlcyBJbmZlY3Q8L2Z1bGwtdGl0bGU+PC9w
ZXJpb2RpY2FsPjxhbHQtcGVyaW9kaWNhbD48ZnVsbC10aXRsZT5FbWVyZ2luZyBNaWNyb2JlcyAm
YW1wOyBJbmZlY3Rpb25zPC9mdWxsLXRpdGxlPjxhYmJyLTE+RW1lcmcgTWljcm9iZXMgSW5mZWM8
L2FiYnItMT48L2FsdC1wZXJpb2RpY2FsPjxwYWdlcz4yMzAwNDY0PC9wYWdlcz48dm9sdW1lPjEz
PC92b2x1bWU+PG51bWJlcj4xPC9udW1iZXI+PGVkaXRpb24+MjAyNC8wMS8wMjwvZWRpdGlvbj48
a2V5d29yZHM+PGtleXdvcmQ+U3dpbmU8L2tleXdvcmQ+PGtleXdvcmQ+QW5pbWFsczwva2V5d29y
ZD48a2V5d29yZD4qQWZyaWNhbiBTd2luZSBGZXZlci9wcmV2ZW50aW9uICZhbXA7IGNvbnRyb2w8
L2tleXdvcmQ+PGtleXdvcmQ+VmFjY2luZXMsIEF0dGVudWF0ZWQvZ2VuZXRpY3M8L2tleXdvcmQ+
PGtleXdvcmQ+VmlyYWwgUHJvdGVpbnMvZ2VuZXRpY3M8L2tleXdvcmQ+PGtleXdvcmQ+KkFmcmlj
YW4gU3dpbmUgRmV2ZXIgVmlydXM8L2tleXdvcmQ+PGtleXdvcmQ+R2Vub3R5cGU8L2tleXdvcmQ+
PGtleXdvcmQ+KlZpcmFsIFZhY2NpbmVzL2dlbmV0aWNzPC9rZXl3b3JkPjxrZXl3b3JkPkFmcmlj
YW4gc3dpbmUgZmV2ZXIgdmlydXM8L2tleXdvcmQ+PGtleXdvcmQ+Y3Jvc3MtcHJvdGVjdGlvbjwv
a2V5d29yZD48a2V5d29yZD5maWVsZCBwcmV2YWxlbnQgaXNvbGF0ZTwva2V5d29yZD48a2V5d29y
ZD5saXZlIGF0dGVudWF0ZWQgdmFjY2luZTwva2V5d29yZD48L2tleXdvcmRzPjxkYXRlcz48eWVh
cj4yMDI0PC95ZWFyPjxwdWItZGF0ZXM+PGRhdGU+RGVjPC9kYXRlPjwvcHViLWRhdGVzPjwvZGF0
ZXM+PGlzYm4+MjIyMi0xNzUxPC9pc2JuPjxhY2Nlc3Npb24tbnVtPjM4MTY0Nzk3PC9hY2Nlc3Np
b24tbnVtPjx1cmxzPjwvdXJscz48Y3VzdG9tMj5QTUMxMDgxMDY2MTwvY3VzdG9tMj48ZWxlY3Ry
b25pYy1yZXNvdXJjZS1udW0+MTAuMTA4MC8yMjIyMTc1MS4yMDIzLjIzMDA0NjQ8L2VsZWN0cm9u
aWMtcmVzb3VyY2UtbnVtPjxyZW1vdGUtZGF0YWJhc2UtcHJvdmlkZXI+TkxNPC9yZW1vdGUtZGF0
YWJhc2UtcHJvdmlkZXI+PGxhbmd1YWdlPmVuZzwvbGFuZ3VhZ2U+PC9yZWNvcmQ+PC9DaXRlPjwv
RW5kTm90ZT4A
</w:fldData>
              </w:fldChar>
            </w:r>
            <w:r w:rsidR="00555C9F">
              <w:rPr>
                <w:rFonts w:ascii="Arial" w:eastAsia="等线" w:hAnsi="Arial" w:cs="Arial"/>
                <w:color w:val="000000"/>
                <w:kern w:val="0"/>
                <w:sz w:val="15"/>
                <w:szCs w:val="15"/>
              </w:rPr>
              <w:instrText xml:space="preserve"> ADDIN EN.CITE </w:instrText>
            </w:r>
            <w:r w:rsidR="00555C9F">
              <w:rPr>
                <w:rFonts w:ascii="Arial" w:eastAsia="等线" w:hAnsi="Arial" w:cs="Arial"/>
                <w:color w:val="000000"/>
                <w:kern w:val="0"/>
                <w:sz w:val="15"/>
                <w:szCs w:val="15"/>
              </w:rPr>
              <w:fldChar w:fldCharType="begin">
                <w:fldData xml:space="preserve">PEVuZE5vdGU+PENpdGU+PEF1dGhvcj5XYW5nPC9BdXRob3I+PFllYXI+MjAyNDwvWWVhcj48UmVj
TnVtPjg3NDwvUmVjTnVtPjxEaXNwbGF5VGV4dD48c3R5bGUgZmFjZT0ic3VwZXJzY3JpcHQiPlsy
MV08L3N0eWxlPjwvRGlzcGxheVRleHQ+PHJlY29yZD48cmVjLW51bWJlcj44NzQ8L3JlYy1udW1i
ZXI+PGZvcmVpZ24ta2V5cz48a2V5IGFwcD0iRU4iIGRiLWlkPSI1d2FkeHo1ejV4ZDJ6MGU1ZmV1
eHZ4dHQ5NXByZmZhZHJkMHQiIHRpbWVzdGFtcD0iMTczMjg2NTA3NiI+ODc0PC9rZXk+PC9mb3Jl
aWduLWtleXM+PHJlZi10eXBlIG5hbWU9IkpvdXJuYWwgQXJ0aWNsZSI+MTc8L3JlZi10eXBlPjxj
b250cmlidXRvcnM+PGF1dGhvcnM+PGF1dGhvcj5XYW5nLCBaLjwvYXV0aG9yPjxhdXRob3I+Wmhh
bmcsIEouPC9hdXRob3I+PGF1dGhvcj5MaSwgRi48L2F1dGhvcj48YXV0aG9yPlpoYW5nLCBaLjwv
YXV0aG9yPjxhdXRob3I+Q2hlbiwgVy48L2F1dGhvcj48YXV0aG9yPlpoYW5nLCBYLjwvYXV0aG9y
PjxhdXRob3I+U3VuLCBFLjwvYXV0aG9yPjxhdXRob3I+Wmh1LCBZLjwvYXV0aG9yPjxhdXRob3I+
TGl1LCBSLjwvYXV0aG9yPjxhdXRob3I+SGUsIFguPC9hdXRob3I+PGF1dGhvcj5CdSwgWi48L2F1
dGhvcj48YXV0aG9yPlpoYW8sIEQuPC9hdXRob3I+PC9hdXRob3JzPjwvY29udHJpYnV0b3JzPjxh
dXRoLWFkZHJlc3M+U3RhdGUgS2V5IExhYm9yYXRvcnkgZm9yIEFuaW1hbCBEaXNlYXNlIENvbnRy
b2wgYW5kIFByZXZlbnRpb24sIE5hdGlvbmFsIEFmcmljYW4gU3dpbmUgRmV2ZXIgUGFyYS1yZWZl
cmVuY2UgTGFib3JhdG9yeSwgTmF0aW9uYWwgSGlnaCBDb250YWlubWVudCBGYWNpbGl0aWVzIGZv
ciBBbmltYWwgRGlzZWFzZXMgQ29udHJvbCBhbmQgUHJldmVudGlvbiwgSGFyYmluIFZldGVyaW5h
cnkgUmVzZWFyY2ggSW5zdGl0dXRlLCBDaGluZXNlIEFjYWRlbXkgb2YgQWdyaWN1bHR1cmFsIFNj
aWVuY2VzLCBIYXJiaW4sIFBlb3BsZSZhcG9zO3MgUmVwdWJsaWMgb2YgQ2hpbmEuPC9hdXRoLWFk
ZHJlc3M+PHRpdGxlcz48dGl0bGU+VGhlIGF0dGVudWF0ZWQgQWZyaWNhbiBzd2luZSBmZXZlciB2
YWNjaW5lIEhMSi8xOC03R0QgcHJvdmlkZXMgcHJvdGVjdGlvbiBhZ2FpbnN0IGVtZXJnaW5nIHBy
ZXZhbGVudCBnZW5vdHlwZSBJSSB2YXJpYW50cyBpbiBDaGluYTwvdGl0bGU+PHNlY29uZGFyeS10
aXRsZT5FbWVyZyBNaWNyb2JlcyBJbmZlY3Q8L3NlY29uZGFyeS10aXRsZT48YWx0LXRpdGxlPkVt
ZXJnaW5nIG1pY3JvYmVzICZhbXA7IGluZmVjdGlvbnM8L2FsdC10aXRsZT48L3RpdGxlcz48cGVy
aW9kaWNhbD48ZnVsbC10aXRsZT5FbWVyZyBNaWNyb2JlcyBJbmZlY3Q8L2Z1bGwtdGl0bGU+PC9w
ZXJpb2RpY2FsPjxhbHQtcGVyaW9kaWNhbD48ZnVsbC10aXRsZT5FbWVyZ2luZyBNaWNyb2JlcyAm
YW1wOyBJbmZlY3Rpb25zPC9mdWxsLXRpdGxlPjxhYmJyLTE+RW1lcmcgTWljcm9iZXMgSW5mZWM8
L2FiYnItMT48L2FsdC1wZXJpb2RpY2FsPjxwYWdlcz4yMzAwNDY0PC9wYWdlcz48dm9sdW1lPjEz
PC92b2x1bWU+PG51bWJlcj4xPC9udW1iZXI+PGVkaXRpb24+MjAyNC8wMS8wMjwvZWRpdGlvbj48
a2V5d29yZHM+PGtleXdvcmQ+U3dpbmU8L2tleXdvcmQ+PGtleXdvcmQ+QW5pbWFsczwva2V5d29y
ZD48a2V5d29yZD4qQWZyaWNhbiBTd2luZSBGZXZlci9wcmV2ZW50aW9uICZhbXA7IGNvbnRyb2w8
L2tleXdvcmQ+PGtleXdvcmQ+VmFjY2luZXMsIEF0dGVudWF0ZWQvZ2VuZXRpY3M8L2tleXdvcmQ+
PGtleXdvcmQ+VmlyYWwgUHJvdGVpbnMvZ2VuZXRpY3M8L2tleXdvcmQ+PGtleXdvcmQ+KkFmcmlj
YW4gU3dpbmUgRmV2ZXIgVmlydXM8L2tleXdvcmQ+PGtleXdvcmQ+R2Vub3R5cGU8L2tleXdvcmQ+
PGtleXdvcmQ+KlZpcmFsIFZhY2NpbmVzL2dlbmV0aWNzPC9rZXl3b3JkPjxrZXl3b3JkPkFmcmlj
YW4gc3dpbmUgZmV2ZXIgdmlydXM8L2tleXdvcmQ+PGtleXdvcmQ+Y3Jvc3MtcHJvdGVjdGlvbjwv
a2V5d29yZD48a2V5d29yZD5maWVsZCBwcmV2YWxlbnQgaXNvbGF0ZTwva2V5d29yZD48a2V5d29y
ZD5saXZlIGF0dGVudWF0ZWQgdmFjY2luZTwva2V5d29yZD48L2tleXdvcmRzPjxkYXRlcz48eWVh
cj4yMDI0PC95ZWFyPjxwdWItZGF0ZXM+PGRhdGU+RGVjPC9kYXRlPjwvcHViLWRhdGVzPjwvZGF0
ZXM+PGlzYm4+MjIyMi0xNzUxPC9pc2JuPjxhY2Nlc3Npb24tbnVtPjM4MTY0Nzk3PC9hY2Nlc3Np
b24tbnVtPjx1cmxzPjwvdXJscz48Y3VzdG9tMj5QTUMxMDgxMDY2MTwvY3VzdG9tMj48ZWxlY3Ry
b25pYy1yZXNvdXJjZS1udW0+MTAuMTA4MC8yMjIyMTc1MS4yMDIzLjIzMDA0NjQ8L2VsZWN0cm9u
aWMtcmVzb3VyY2UtbnVtPjxyZW1vdGUtZGF0YWJhc2UtcHJvdmlkZXI+TkxNPC9yZW1vdGUtZGF0
YWJhc2UtcHJvdmlkZXI+PGxhbmd1YWdlPmVuZzwvbGFuZ3VhZ2U+PC9yZWNvcmQ+PC9DaXRlPjwv
RW5kTm90ZT4A
</w:fldData>
              </w:fldChar>
            </w:r>
            <w:r w:rsidR="00555C9F">
              <w:rPr>
                <w:rFonts w:ascii="Arial" w:eastAsia="等线" w:hAnsi="Arial" w:cs="Arial"/>
                <w:color w:val="000000"/>
                <w:kern w:val="0"/>
                <w:sz w:val="15"/>
                <w:szCs w:val="15"/>
              </w:rPr>
              <w:instrText xml:space="preserve"> ADDIN EN.CITE.DATA </w:instrText>
            </w:r>
            <w:r w:rsidR="00555C9F">
              <w:rPr>
                <w:rFonts w:ascii="Arial" w:eastAsia="等线" w:hAnsi="Arial" w:cs="Arial"/>
                <w:color w:val="000000"/>
                <w:kern w:val="0"/>
                <w:sz w:val="15"/>
                <w:szCs w:val="15"/>
              </w:rPr>
            </w:r>
            <w:r w:rsidR="00555C9F">
              <w:rPr>
                <w:rFonts w:ascii="Arial" w:eastAsia="等线" w:hAnsi="Arial" w:cs="Arial"/>
                <w:color w:val="000000"/>
                <w:kern w:val="0"/>
                <w:sz w:val="15"/>
                <w:szCs w:val="15"/>
              </w:rPr>
              <w:fldChar w:fldCharType="end"/>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[21]</w:t>
            </w:r>
            <w:r>
              <w:rPr>
                <w:rFonts w:ascii="Arial" w:eastAsia="等线" w:hAnsi="Arial" w:cs="Arial"/>
                <w:color w:val="000000"/>
                <w:kern w:val="0"/>
                <w:sz w:val="15"/>
                <w:szCs w:val="15"/>
              </w:rPr>
              <w:fldChar w:fldCharType="end"/>
            </w:r>
          </w:p>
        </w:tc>
      </w:tr>
      <w:tr w:rsidR="00F42BB1" w14:paraId="4126D20D" w14:textId="77777777" w:rsidTr="0000224E">
        <w:tc>
          <w:tcPr>
            <w:tcW w:w="1508" w:type="dxa"/>
            <w:vAlign w:val="center"/>
          </w:tcPr>
          <w:p w14:paraId="10D161B1"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Georgia</w:t>
            </w:r>
          </w:p>
        </w:tc>
        <w:tc>
          <w:tcPr>
            <w:tcW w:w="897" w:type="dxa"/>
            <w:vAlign w:val="center"/>
          </w:tcPr>
          <w:p w14:paraId="4B9D8995"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75B40180"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MGF360-10L</w:t>
            </w:r>
          </w:p>
          <w:p w14:paraId="15AA8CAE"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MGF360-11L</w:t>
            </w:r>
          </w:p>
          <w:p w14:paraId="4AE3A862"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MGF360-12L</w:t>
            </w:r>
          </w:p>
          <w:p w14:paraId="1ABF81C8"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MGF360-13L</w:t>
            </w:r>
          </w:p>
          <w:p w14:paraId="3FE2A8C1"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MGF360-14L</w:t>
            </w:r>
          </w:p>
          <w:p w14:paraId="7570B872"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MGF505-1R</w:t>
            </w:r>
          </w:p>
          <w:p w14:paraId="0060E06F"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MGF505-2R</w:t>
            </w:r>
          </w:p>
          <w:p w14:paraId="1F8EAEE9"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MGF505-3R</w:t>
            </w:r>
          </w:p>
        </w:tc>
        <w:tc>
          <w:tcPr>
            <w:tcW w:w="851" w:type="dxa"/>
            <w:vAlign w:val="center"/>
          </w:tcPr>
          <w:p w14:paraId="3FD8D70B"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8/8</w:t>
            </w:r>
          </w:p>
        </w:tc>
        <w:tc>
          <w:tcPr>
            <w:tcW w:w="992" w:type="dxa"/>
            <w:vAlign w:val="center"/>
          </w:tcPr>
          <w:p w14:paraId="7CBEA446"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2/8</w:t>
            </w:r>
          </w:p>
        </w:tc>
        <w:tc>
          <w:tcPr>
            <w:tcW w:w="1302" w:type="dxa"/>
            <w:vAlign w:val="center"/>
          </w:tcPr>
          <w:p w14:paraId="38B1051F" w14:textId="77777777" w:rsidR="00F42BB1" w:rsidRDefault="00000000">
            <w:pPr>
              <w:jc w:val="center"/>
              <w:rPr>
                <w:rFonts w:ascii="Arial" w:hAnsi="Arial" w:cs="Arial"/>
                <w:kern w:val="0"/>
                <w:sz w:val="15"/>
                <w:szCs w:val="15"/>
              </w:rPr>
            </w:pPr>
            <w:r>
              <w:rPr>
                <w:rFonts w:ascii="Arial" w:hAnsi="Arial" w:cs="Arial"/>
                <w:kern w:val="0"/>
                <w:sz w:val="15"/>
                <w:szCs w:val="15"/>
              </w:rPr>
              <w:t>Homologous</w:t>
            </w:r>
          </w:p>
        </w:tc>
        <w:tc>
          <w:tcPr>
            <w:tcW w:w="995" w:type="dxa"/>
            <w:vAlign w:val="center"/>
          </w:tcPr>
          <w:p w14:paraId="7A1E3B1E"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Reduce</w:t>
            </w:r>
          </w:p>
        </w:tc>
        <w:tc>
          <w:tcPr>
            <w:tcW w:w="872" w:type="dxa"/>
            <w:vAlign w:val="center"/>
          </w:tcPr>
          <w:p w14:paraId="74CEEB53" w14:textId="2833BDED"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fldChar w:fldCharType="begin">
                <w:fldData xml:space="preserve">PEVuZE5vdGU+PENpdGU+PEF1dGhvcj5SYXRoYWtyaXNobmFuPC9BdXRob3I+PFllYXI+MjAyMjwv
WWVhcj48UmVjTnVtPjg3ODwvUmVjTnVtPjxEaXNwbGF5VGV4dD48c3R5bGUgZmFjZT0ic3VwZXJz
Y3JpcHQiPlsyMl08L3N0eWxlPjwvRGlzcGxheVRleHQ+PHJlY29yZD48cmVjLW51bWJlcj44Nzg8
L3JlYy1udW1iZXI+PGZvcmVpZ24ta2V5cz48a2V5IGFwcD0iRU4iIGRiLWlkPSI1d2FkeHo1ejV4
ZDJ6MGU1ZmV1eHZ4dHQ5NXByZmZhZHJkMHQiIHRpbWVzdGFtcD0iMTczMjg2ODY5MyI+ODc4PC9r
ZXk+PC9mb3JlaWduLWtleXM+PHJlZi10eXBlIG5hbWU9IkpvdXJuYWwgQXJ0aWNsZSI+MTc8L3Jl
Zi10eXBlPjxjb250cmlidXRvcnM+PGF1dGhvcnM+PGF1dGhvcj5SYXRoYWtyaXNobmFuLCBBLjwv
YXV0aG9yPjxhdXRob3I+Q29ubmVsbCwgUy48L2F1dGhvcj48YXV0aG9yPlBldHJvdmFuLCBWLjwv
YXV0aG9yPjxhdXRob3I+TW9mZmF0LCBLLjwvYXV0aG9yPjxhdXRob3I+R29hdGxleSwgTC4gQy48
L2F1dGhvcj48YXV0aG9yPkphYmJhciwgVC48L2F1dGhvcj48YXV0aG9yPlPDoW5jaGV6LUNvcmTD
s24sIFAuIEouPC9hdXRob3I+PGF1dGhvcj5SZWlzLCBBLiBMLjwvYXV0aG9yPjxhdXRob3I+RGl4
b24sIEwuIEsuPC9hdXRob3I+PC9hdXRob3JzPjwvY29udHJpYnV0b3JzPjxhdXRoLWFkZHJlc3M+
UGlyYnJpZ2h0IEluc3QsIFdva2luZywgU3VycmV5LCBFbmdsYW5kJiN4RDtDdHIgSW52ZXN0IFNh
bmlkYWQgQW5pbSBDSVNBIElOSUEsIENhcnJldGVyYSBBbGdldGUgRWwgQ2FzYSBLbSA4LDEsIE1h
ZHJpZCwgU3BhaW48L2F1dGgtYWRkcmVzcz48dGl0bGVzPjx0aXRsZT5EaWZmZXJlbnRpYWwgRWZm
ZWN0IG9mIERlbGV0aW5nIE1lbWJlcnMgb2YgQWZyaWNhbiBTd2luZSBGZXZlciBWaXJ1cyBNdWx0
aWdlbmUgRmFtaWxpZXMgMzYwIGFuZCA1MDUgZnJvbSB0aGUgR2Vub3R5cGUgSUkgR2VvcmdpYSAy
MDA3LzEgSXNvbGF0ZSBvbiBWaXJ1cyBSZXBsaWNhdGlvbiwgVmlydWxlbmNlLCBhbmQgSW5kdWN0
aW9uIG9mIFByb3RlY3Rpb248L3RpdGxlPjxzZWNvbmRhcnktdGl0bGU+Sm91cm5hbCBvZiBWaXJv
bG9neTwvc2Vjb25kYXJ5LXRpdGxlPjxhbHQtdGl0bGU+SiBWaXJvbDwvYWx0LXRpdGxlPjwvdGl0
bGVzPjxhbHQtcGVyaW9kaWNhbD48ZnVsbC10aXRsZT5KIFZpcm9sPC9mdWxsLXRpdGxlPjwvYWx0
LXBlcmlvZGljYWw+PHZvbHVtZT45Njwvdm9sdW1lPjxudW1iZXI+NjwvbnVtYmVyPjxrZXl3b3Jk
cz48a2V5d29yZD5hZnJpY2FuIHN3aW5lIGZldmVyIHZpcnVzPC9rZXl3b3JkPjxrZXl3b3JkPm1n
ZjM2MDwva2V5d29yZD48a2V5d29yZD5tZ2Y1MDU8L2tleXdvcmQ+PGtleXdvcmQ+dmFjY2luZTwv
a2V5d29yZD48a2V5d29yZD50eXBlIGkgaW50ZXJmZXJvbjwva2V5d29yZD48a2V5d29yZD5tdWx0
aWdlbmUgZmFtaWx5PC9rZXl3b3JkPjxrZXl3b3JkPm1hY3JvcGhhZ2VzPC9rZXl3b3JkPjxrZXl3
b3JkPnByb3RlY3Rpb248L2tleXdvcmQ+PGtleXdvcmQ+dmlyYWwgcmVwbGljYXRpb248L2tleXdv
cmQ+PGtleXdvcmQ+dmlydWxlbmNlIGZhY3RvcnM8L2tleXdvcmQ+PGtleXdvcmQ+ZG9tZXN0aWMg
cGlnczwva2V5d29yZD48a2V5d29yZD5oYXJib3JpbmcgZGVsZXRpb25zPC9rZXl3b3JkPjxrZXl3
b3JkPmdlbmVzPC9rZXl3b3JkPjxrZXl3b3JkPmdlbm9tZTwva2V5d29yZD48a2V5d29yZD5pbnRl
cmZlcm9uPC9rZXl3b3JkPjxrZXl3b3JkPmltbXVuaXR5PC9rZXl3b3JkPjwva2V5d29yZHM+PGRh
dGVzPjx5ZWFyPjIwMjI8L3llYXI+PHB1Yi1kYXRlcz48ZGF0ZT5NYXIgMjM8L2RhdGU+PC9wdWIt
ZGF0ZXM+PC9kYXRlcz48aXNibj4wMDIyLTUzOHg8L2lzYm4+PGFjY2Vzc2lvbi1udW0+V09TOjAw
MDc3ODUzMjMwMDAwMTwvYWNjZXNzaW9uLW51bT48dXJscz48cmVsYXRlZC11cmxzPjx1cmw+Jmx0
O0dvIHRvIElTSSZndDs6Ly9XT1M6MDAwNzc4NTMyMzAwMDAxPC91cmw+PC9yZWxhdGVkLXVybHM+
PC91cmxzPjxlbGVjdHJvbmljLXJlc291cmNlLW51bT5BUlROIGUwMTg5OS0yMSYjeEQ7MTAuMTEy
OC9qdmkuMDE4OTktMjE8L2VsZWN0cm9uaWMtcmVzb3VyY2UtbnVtPjxsYW5ndWFnZT5FbmdsaXNo
PC9sYW5ndWFnZT48L3JlY29yZD48L0NpdGU+PC9FbmROb3RlPn==
</w:fldData>
              </w:fldChar>
            </w:r>
            <w:r w:rsidR="00555C9F">
              <w:rPr>
                <w:rFonts w:ascii="Arial" w:eastAsia="等线" w:hAnsi="Arial" w:cs="Arial"/>
                <w:color w:val="000000"/>
                <w:kern w:val="0"/>
                <w:sz w:val="15"/>
                <w:szCs w:val="15"/>
              </w:rPr>
              <w:instrText xml:space="preserve"> ADDIN EN.CITE </w:instrText>
            </w:r>
            <w:r w:rsidR="00555C9F">
              <w:rPr>
                <w:rFonts w:ascii="Arial" w:eastAsia="等线" w:hAnsi="Arial" w:cs="Arial"/>
                <w:color w:val="000000"/>
                <w:kern w:val="0"/>
                <w:sz w:val="15"/>
                <w:szCs w:val="15"/>
              </w:rPr>
              <w:fldChar w:fldCharType="begin">
                <w:fldData xml:space="preserve">PEVuZE5vdGU+PENpdGU+PEF1dGhvcj5SYXRoYWtyaXNobmFuPC9BdXRob3I+PFllYXI+MjAyMjwv
WWVhcj48UmVjTnVtPjg3ODwvUmVjTnVtPjxEaXNwbGF5VGV4dD48c3R5bGUgZmFjZT0ic3VwZXJz
Y3JpcHQiPlsyMl08L3N0eWxlPjwvRGlzcGxheVRleHQ+PHJlY29yZD48cmVjLW51bWJlcj44Nzg8
L3JlYy1udW1iZXI+PGZvcmVpZ24ta2V5cz48a2V5IGFwcD0iRU4iIGRiLWlkPSI1d2FkeHo1ejV4
ZDJ6MGU1ZmV1eHZ4dHQ5NXByZmZhZHJkMHQiIHRpbWVzdGFtcD0iMTczMjg2ODY5MyI+ODc4PC9r
ZXk+PC9mb3JlaWduLWtleXM+PHJlZi10eXBlIG5hbWU9IkpvdXJuYWwgQXJ0aWNsZSI+MTc8L3Jl
Zi10eXBlPjxjb250cmlidXRvcnM+PGF1dGhvcnM+PGF1dGhvcj5SYXRoYWtyaXNobmFuLCBBLjwv
YXV0aG9yPjxhdXRob3I+Q29ubmVsbCwgUy48L2F1dGhvcj48YXV0aG9yPlBldHJvdmFuLCBWLjwv
YXV0aG9yPjxhdXRob3I+TW9mZmF0LCBLLjwvYXV0aG9yPjxhdXRob3I+R29hdGxleSwgTC4gQy48
L2F1dGhvcj48YXV0aG9yPkphYmJhciwgVC48L2F1dGhvcj48YXV0aG9yPlPDoW5jaGV6LUNvcmTD
s24sIFAuIEouPC9hdXRob3I+PGF1dGhvcj5SZWlzLCBBLiBMLjwvYXV0aG9yPjxhdXRob3I+RGl4
b24sIEwuIEsuPC9hdXRob3I+PC9hdXRob3JzPjwvY29udHJpYnV0b3JzPjxhdXRoLWFkZHJlc3M+
UGlyYnJpZ2h0IEluc3QsIFdva2luZywgU3VycmV5LCBFbmdsYW5kJiN4RDtDdHIgSW52ZXN0IFNh
bmlkYWQgQW5pbSBDSVNBIElOSUEsIENhcnJldGVyYSBBbGdldGUgRWwgQ2FzYSBLbSA4LDEsIE1h
ZHJpZCwgU3BhaW48L2F1dGgtYWRkcmVzcz48dGl0bGVzPjx0aXRsZT5EaWZmZXJlbnRpYWwgRWZm
ZWN0IG9mIERlbGV0aW5nIE1lbWJlcnMgb2YgQWZyaWNhbiBTd2luZSBGZXZlciBWaXJ1cyBNdWx0
aWdlbmUgRmFtaWxpZXMgMzYwIGFuZCA1MDUgZnJvbSB0aGUgR2Vub3R5cGUgSUkgR2VvcmdpYSAy
MDA3LzEgSXNvbGF0ZSBvbiBWaXJ1cyBSZXBsaWNhdGlvbiwgVmlydWxlbmNlLCBhbmQgSW5kdWN0
aW9uIG9mIFByb3RlY3Rpb248L3RpdGxlPjxzZWNvbmRhcnktdGl0bGU+Sm91cm5hbCBvZiBWaXJv
bG9neTwvc2Vjb25kYXJ5LXRpdGxlPjxhbHQtdGl0bGU+SiBWaXJvbDwvYWx0LXRpdGxlPjwvdGl0
bGVzPjxhbHQtcGVyaW9kaWNhbD48ZnVsbC10aXRsZT5KIFZpcm9sPC9mdWxsLXRpdGxlPjwvYWx0
LXBlcmlvZGljYWw+PHZvbHVtZT45Njwvdm9sdW1lPjxudW1iZXI+NjwvbnVtYmVyPjxrZXl3b3Jk
cz48a2V5d29yZD5hZnJpY2FuIHN3aW5lIGZldmVyIHZpcnVzPC9rZXl3b3JkPjxrZXl3b3JkPm1n
ZjM2MDwva2V5d29yZD48a2V5d29yZD5tZ2Y1MDU8L2tleXdvcmQ+PGtleXdvcmQ+dmFjY2luZTwv
a2V5d29yZD48a2V5d29yZD50eXBlIGkgaW50ZXJmZXJvbjwva2V5d29yZD48a2V5d29yZD5tdWx0
aWdlbmUgZmFtaWx5PC9rZXl3b3JkPjxrZXl3b3JkPm1hY3JvcGhhZ2VzPC9rZXl3b3JkPjxrZXl3
b3JkPnByb3RlY3Rpb248L2tleXdvcmQ+PGtleXdvcmQ+dmlyYWwgcmVwbGljYXRpb248L2tleXdv
cmQ+PGtleXdvcmQ+dmlydWxlbmNlIGZhY3RvcnM8L2tleXdvcmQ+PGtleXdvcmQ+ZG9tZXN0aWMg
cGlnczwva2V5d29yZD48a2V5d29yZD5oYXJib3JpbmcgZGVsZXRpb25zPC9rZXl3b3JkPjxrZXl3
b3JkPmdlbmVzPC9rZXl3b3JkPjxrZXl3b3JkPmdlbm9tZTwva2V5d29yZD48a2V5d29yZD5pbnRl
cmZlcm9uPC9rZXl3b3JkPjxrZXl3b3JkPmltbXVuaXR5PC9rZXl3b3JkPjwva2V5d29yZHM+PGRh
dGVzPjx5ZWFyPjIwMjI8L3llYXI+PHB1Yi1kYXRlcz48ZGF0ZT5NYXIgMjM8L2RhdGU+PC9wdWIt
ZGF0ZXM+PC9kYXRlcz48aXNibj4wMDIyLTUzOHg8L2lzYm4+PGFjY2Vzc2lvbi1udW0+V09TOjAw
MDc3ODUzMjMwMDAwMTwvYWNjZXNzaW9uLW51bT48dXJscz48cmVsYXRlZC11cmxzPjx1cmw+Jmx0
O0dvIHRvIElTSSZndDs6Ly9XT1M6MDAwNzc4NTMyMzAwMDAxPC91cmw+PC9yZWxhdGVkLXVybHM+
PC91cmxzPjxlbGVjdHJvbmljLXJlc291cmNlLW51bT5BUlROIGUwMTg5OS0yMSYjeEQ7MTAuMTEy
OC9qdmkuMDE4OTktMjE8L2VsZWN0cm9uaWMtcmVzb3VyY2UtbnVtPjxsYW5ndWFnZT5FbmdsaXNo
PC9sYW5ndWFnZT48L3JlY29yZD48L0NpdGU+PC9FbmROb3RlPn==
</w:fldData>
              </w:fldChar>
            </w:r>
            <w:r w:rsidR="00555C9F">
              <w:rPr>
                <w:rFonts w:ascii="Arial" w:eastAsia="等线" w:hAnsi="Arial" w:cs="Arial"/>
                <w:color w:val="000000"/>
                <w:kern w:val="0"/>
                <w:sz w:val="15"/>
                <w:szCs w:val="15"/>
              </w:rPr>
              <w:instrText xml:space="preserve"> ADDIN EN.CITE.DATA </w:instrText>
            </w:r>
            <w:r w:rsidR="00555C9F">
              <w:rPr>
                <w:rFonts w:ascii="Arial" w:eastAsia="等线" w:hAnsi="Arial" w:cs="Arial"/>
                <w:color w:val="000000"/>
                <w:kern w:val="0"/>
                <w:sz w:val="15"/>
                <w:szCs w:val="15"/>
              </w:rPr>
            </w:r>
            <w:r w:rsidR="00555C9F">
              <w:rPr>
                <w:rFonts w:ascii="Arial" w:eastAsia="等线" w:hAnsi="Arial" w:cs="Arial"/>
                <w:color w:val="000000"/>
                <w:kern w:val="0"/>
                <w:sz w:val="15"/>
                <w:szCs w:val="15"/>
              </w:rPr>
              <w:fldChar w:fldCharType="end"/>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[22]</w:t>
            </w:r>
            <w:r>
              <w:rPr>
                <w:rFonts w:ascii="Arial" w:eastAsia="等线" w:hAnsi="Arial" w:cs="Arial"/>
                <w:color w:val="000000"/>
                <w:kern w:val="0"/>
                <w:sz w:val="15"/>
                <w:szCs w:val="15"/>
              </w:rPr>
              <w:fldChar w:fldCharType="end"/>
            </w:r>
          </w:p>
        </w:tc>
      </w:tr>
      <w:tr w:rsidR="00F42BB1" w14:paraId="367A4377" w14:textId="77777777" w:rsidTr="0000224E">
        <w:trPr>
          <w:cantSplit/>
        </w:trPr>
        <w:tc>
          <w:tcPr>
            <w:tcW w:w="1508" w:type="dxa"/>
            <w:vAlign w:val="center"/>
          </w:tcPr>
          <w:p w14:paraId="09552327"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Benin 97/1</w:t>
            </w:r>
          </w:p>
        </w:tc>
        <w:tc>
          <w:tcPr>
            <w:tcW w:w="897" w:type="dxa"/>
            <w:vAlign w:val="center"/>
          </w:tcPr>
          <w:p w14:paraId="22324E42" w14:textId="77777777" w:rsidR="00F42BB1" w:rsidRDefault="00000000">
            <w:pPr>
              <w:jc w:val="center"/>
              <w:rPr>
                <w:rFonts w:ascii="Arial" w:hAnsi="Arial" w:cs="Arial"/>
                <w:kern w:val="0"/>
                <w:sz w:val="15"/>
                <w:szCs w:val="15"/>
              </w:rPr>
            </w:pPr>
            <w:r>
              <w:rPr>
                <w:rFonts w:ascii="Arial" w:hAnsi="Arial" w:cs="Arial"/>
                <w:kern w:val="0"/>
                <w:sz w:val="15"/>
                <w:szCs w:val="15"/>
              </w:rPr>
              <w:t>I</w:t>
            </w:r>
          </w:p>
        </w:tc>
        <w:tc>
          <w:tcPr>
            <w:tcW w:w="1105" w:type="dxa"/>
            <w:vAlign w:val="center"/>
          </w:tcPr>
          <w:p w14:paraId="7EF11190"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MGF360-10L</w:t>
            </w:r>
          </w:p>
          <w:p w14:paraId="013BCE7B"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MGF360-11L</w:t>
            </w:r>
          </w:p>
          <w:p w14:paraId="6E6D0040"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MGF360-12L</w:t>
            </w:r>
          </w:p>
          <w:p w14:paraId="66AF8099"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MGF360-13L</w:t>
            </w:r>
          </w:p>
          <w:p w14:paraId="75E561CB"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MGF360-14L</w:t>
            </w:r>
          </w:p>
          <w:p w14:paraId="7BE59E61"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MGF505-1R</w:t>
            </w:r>
          </w:p>
          <w:p w14:paraId="32F9F656"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MGF505-2R</w:t>
            </w:r>
          </w:p>
          <w:p w14:paraId="3A6C07E6"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MGF505-3R</w:t>
            </w:r>
          </w:p>
        </w:tc>
        <w:tc>
          <w:tcPr>
            <w:tcW w:w="851" w:type="dxa"/>
            <w:vAlign w:val="center"/>
          </w:tcPr>
          <w:p w14:paraId="5D77E768"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5/5</w:t>
            </w:r>
          </w:p>
        </w:tc>
        <w:tc>
          <w:tcPr>
            <w:tcW w:w="992" w:type="dxa"/>
            <w:vAlign w:val="center"/>
          </w:tcPr>
          <w:p w14:paraId="5BF56D5A"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5/5</w:t>
            </w:r>
          </w:p>
          <w:p w14:paraId="7170F719"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3/4</w:t>
            </w:r>
          </w:p>
        </w:tc>
        <w:tc>
          <w:tcPr>
            <w:tcW w:w="1302" w:type="dxa"/>
            <w:vAlign w:val="center"/>
          </w:tcPr>
          <w:p w14:paraId="15C47F62" w14:textId="77777777" w:rsidR="00F42BB1" w:rsidRDefault="00000000">
            <w:pPr>
              <w:jc w:val="center"/>
              <w:rPr>
                <w:rFonts w:ascii="Arial" w:hAnsi="Arial" w:cs="Arial"/>
                <w:kern w:val="0"/>
                <w:sz w:val="15"/>
                <w:szCs w:val="15"/>
              </w:rPr>
            </w:pPr>
            <w:r>
              <w:rPr>
                <w:rFonts w:ascii="Arial" w:hAnsi="Arial" w:cs="Arial"/>
                <w:kern w:val="0"/>
                <w:sz w:val="15"/>
                <w:szCs w:val="15"/>
              </w:rPr>
              <w:t>Homologous</w:t>
            </w:r>
          </w:p>
          <w:p w14:paraId="2E578B79" w14:textId="77777777" w:rsidR="00F42BB1" w:rsidRDefault="00000000">
            <w:pPr>
              <w:jc w:val="center"/>
              <w:rPr>
                <w:rFonts w:ascii="Arial" w:hAnsi="Arial" w:cs="Arial"/>
                <w:kern w:val="0"/>
                <w:sz w:val="15"/>
                <w:szCs w:val="15"/>
              </w:rPr>
            </w:pPr>
            <w:r>
              <w:rPr>
                <w:rFonts w:ascii="Arial" w:hAnsi="Arial" w:cs="Arial"/>
                <w:kern w:val="0"/>
                <w:sz w:val="15"/>
                <w:szCs w:val="15"/>
              </w:rPr>
              <w:t>Heterologous</w:t>
            </w:r>
          </w:p>
          <w:p w14:paraId="6F8E75A0" w14:textId="77777777" w:rsidR="00F42BB1" w:rsidRDefault="00000000">
            <w:pPr>
              <w:jc w:val="center"/>
              <w:rPr>
                <w:rFonts w:ascii="Arial" w:hAnsi="Arial" w:cs="Arial"/>
                <w:kern w:val="0"/>
                <w:sz w:val="15"/>
                <w:szCs w:val="15"/>
              </w:rPr>
            </w:pPr>
            <w:r>
              <w:rPr>
                <w:rFonts w:ascii="Arial" w:hAnsi="Arial" w:cs="Arial"/>
                <w:kern w:val="0"/>
                <w:sz w:val="15"/>
                <w:szCs w:val="15"/>
              </w:rPr>
              <w:t>OURT88/3</w:t>
            </w:r>
          </w:p>
        </w:tc>
        <w:tc>
          <w:tcPr>
            <w:tcW w:w="995" w:type="dxa"/>
            <w:vAlign w:val="center"/>
          </w:tcPr>
          <w:p w14:paraId="47435EB4"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Reduce</w:t>
            </w:r>
          </w:p>
        </w:tc>
        <w:tc>
          <w:tcPr>
            <w:tcW w:w="872" w:type="dxa"/>
            <w:vAlign w:val="center"/>
          </w:tcPr>
          <w:p w14:paraId="7E9508A9" w14:textId="7B5D753C"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fldChar w:fldCharType="begin"/>
            </w:r>
            <w:r w:rsidR="00555C9F">
              <w:rPr>
                <w:rFonts w:ascii="Arial" w:eastAsia="等线" w:hAnsi="Arial" w:cs="Arial"/>
                <w:color w:val="000000"/>
                <w:kern w:val="0"/>
                <w:sz w:val="15"/>
                <w:szCs w:val="15"/>
              </w:rPr>
              <w:instrText xml:space="preserve"> ADDIN EN.CITE &lt;EndNote&gt;&lt;Cite&gt;&lt;Author&gt;Reis&lt;/Author&gt;&lt;Year&gt;2016&lt;/Year&gt;&lt;RecNum&gt;880&lt;/RecNum&gt;&lt;DisplayText&gt;&lt;style face="superscript"&gt;[23]&lt;/style&gt;&lt;/DisplayText&gt;&lt;record&gt;&lt;rec-number&gt;880&lt;/rec-number&gt;&lt;foreign-keys&gt;&lt;key app="EN" db-id="5wadxz5z5xd2z0e5feuxvxtt95prffadrd0t" timestamp="1732888637"&gt;880&lt;/key&gt;&lt;/foreign-keys&gt;&lt;ref-type name="Journal Article"&gt;17&lt;/ref-type&gt;&lt;contributors&gt;&lt;authors&gt;&lt;author&gt;Reis, A. L.&lt;/author&gt;&lt;author&gt;Abrams, C. C.&lt;/author&gt;&lt;author&gt;Goatley, L. C.&lt;/author&gt;&lt;author&gt;Netherton, C.&lt;/author&gt;&lt;author&gt;Chapman, D. G.&lt;/author&gt;&lt;author&gt;Sanchez-Cordon, P.&lt;/author&gt;&lt;author&gt;Dixon, L. K.&lt;/author&gt;&lt;/authors&gt;&lt;/contributors&gt;&lt;auth-address&gt;Pirbright Inst, Ash Rd, Woking GU24 0NF, Surrey, England&lt;/auth-address&gt;&lt;titles&gt;&lt;title&gt;Deletion of African swine fever virus interferon inhibitors from the genome of a virulent isolate reduces virulence in domestic pigs and induces a protective response&lt;/title&gt;&lt;secondary-title&gt;Vaccine&lt;/secondary-title&gt;&lt;alt-title&gt;Vaccine&lt;/alt-title&gt;&lt;/titles&gt;&lt;periodical&gt;&lt;full-title&gt;Vaccine&lt;/full-title&gt;&lt;/periodical&gt;&lt;alt-periodical&gt;&lt;full-title&gt;Vaccine&lt;/full-title&gt;&lt;/alt-periodical&gt;&lt;pages&gt;4698-4705&lt;/pages&gt;&lt;volume&gt;34&lt;/volume&gt;&lt;number&gt;39&lt;/number&gt;&lt;keywords&gt;&lt;keyword&gt;asfv&lt;/keyword&gt;&lt;keyword&gt;attenuation&lt;/keyword&gt;&lt;keyword&gt;mgf360&lt;/keyword&gt;&lt;keyword&gt;mgf530/505&lt;/keyword&gt;&lt;keyword&gt;interferon&lt;/keyword&gt;&lt;keyword&gt;genes&lt;/keyword&gt;&lt;keyword&gt;hemadsorption&lt;/keyword&gt;&lt;keyword&gt;challenge&lt;/keyword&gt;&lt;/keywords&gt;&lt;dates&gt;&lt;year&gt;2016&lt;/year&gt;&lt;pub-dates&gt;&lt;date&gt;Sep 7&lt;/date&gt;&lt;/pub-dates&gt;&lt;/dates&gt;&lt;isbn&gt;0264-410x&lt;/isbn&gt;&lt;accession-num&gt;WOS:000383295400011&lt;/accession-num&gt;&lt;urls&gt;&lt;related-urls&gt;&lt;url&gt;&amp;lt;Go to ISI&amp;gt;://WOS:000383295400011&lt;/url&gt;&lt;/related-urls&gt;&lt;/urls&gt;&lt;electronic-resource-num&gt;10.1016/j.vaccine.2016.08.011&lt;/electronic-resource-num&gt;&lt;language&gt;English&lt;/language&gt;&lt;/record&gt;&lt;/Cite&gt;&lt;/EndNote&gt;</w:instrText>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[23]</w:t>
            </w:r>
            <w:r>
              <w:rPr>
                <w:rFonts w:ascii="Arial" w:eastAsia="等线" w:hAnsi="Arial" w:cs="Arial"/>
                <w:color w:val="000000"/>
                <w:kern w:val="0"/>
                <w:sz w:val="15"/>
                <w:szCs w:val="15"/>
              </w:rPr>
              <w:fldChar w:fldCharType="end"/>
            </w:r>
          </w:p>
        </w:tc>
      </w:tr>
      <w:tr w:rsidR="00F42BB1" w14:paraId="7EC19964" w14:textId="77777777" w:rsidTr="0000224E">
        <w:tc>
          <w:tcPr>
            <w:tcW w:w="1508" w:type="dxa"/>
            <w:vAlign w:val="center"/>
          </w:tcPr>
          <w:p w14:paraId="0B7B00AE"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 Armenia2007</w:t>
            </w:r>
          </w:p>
        </w:tc>
        <w:tc>
          <w:tcPr>
            <w:tcW w:w="897" w:type="dxa"/>
            <w:vAlign w:val="center"/>
          </w:tcPr>
          <w:p w14:paraId="08D5BB87"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0A87D2E2"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MGF300-4L</w:t>
            </w:r>
          </w:p>
          <w:p w14:paraId="17B1DB5B"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MGF360-8L</w:t>
            </w:r>
          </w:p>
          <w:p w14:paraId="1D38EED4"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MGF360-9L</w:t>
            </w:r>
          </w:p>
          <w:p w14:paraId="2C2EFA68"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MGF360-10L</w:t>
            </w:r>
          </w:p>
          <w:p w14:paraId="214934E2"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MGF360-11L</w:t>
            </w:r>
          </w:p>
          <w:p w14:paraId="107E986C"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MGF505-1R</w:t>
            </w:r>
          </w:p>
          <w:p w14:paraId="63AA244D"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lastRenderedPageBreak/>
              <w:t>MGF360-12L</w:t>
            </w:r>
          </w:p>
          <w:p w14:paraId="113F793D"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MGF360-13L</w:t>
            </w:r>
          </w:p>
          <w:p w14:paraId="4B1AD5C7"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MGF360-14L</w:t>
            </w:r>
          </w:p>
          <w:p w14:paraId="5F880B1B"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MGF505-2R</w:t>
            </w:r>
          </w:p>
          <w:p w14:paraId="011F0685"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MGF505-3R</w:t>
            </w:r>
          </w:p>
        </w:tc>
        <w:tc>
          <w:tcPr>
            <w:tcW w:w="851" w:type="dxa"/>
            <w:vAlign w:val="center"/>
          </w:tcPr>
          <w:p w14:paraId="1E49CB86"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lastRenderedPageBreak/>
              <w:t>5/5</w:t>
            </w:r>
          </w:p>
        </w:tc>
        <w:tc>
          <w:tcPr>
            <w:tcW w:w="992" w:type="dxa"/>
            <w:vAlign w:val="center"/>
          </w:tcPr>
          <w:p w14:paraId="101197CB"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4/6</w:t>
            </w:r>
          </w:p>
        </w:tc>
        <w:tc>
          <w:tcPr>
            <w:tcW w:w="1302" w:type="dxa"/>
            <w:vAlign w:val="center"/>
          </w:tcPr>
          <w:p w14:paraId="0DF909FF" w14:textId="77777777" w:rsidR="00F42BB1" w:rsidRDefault="00000000">
            <w:pPr>
              <w:jc w:val="center"/>
              <w:rPr>
                <w:rFonts w:ascii="Arial" w:hAnsi="Arial" w:cs="Arial"/>
                <w:kern w:val="0"/>
                <w:sz w:val="15"/>
                <w:szCs w:val="15"/>
              </w:rPr>
            </w:pPr>
            <w:r>
              <w:rPr>
                <w:rFonts w:ascii="Arial" w:hAnsi="Arial" w:cs="Arial"/>
                <w:kern w:val="0"/>
                <w:sz w:val="15"/>
                <w:szCs w:val="15"/>
              </w:rPr>
              <w:t>Homologous</w:t>
            </w:r>
          </w:p>
        </w:tc>
        <w:tc>
          <w:tcPr>
            <w:tcW w:w="995" w:type="dxa"/>
            <w:vAlign w:val="center"/>
          </w:tcPr>
          <w:p w14:paraId="26014328" w14:textId="77777777" w:rsidR="00F42BB1" w:rsidRDefault="00000000">
            <w:pPr>
              <w:jc w:val="center"/>
              <w:rPr>
                <w:rFonts w:ascii="Arial" w:eastAsia="等线" w:hAnsi="Arial" w:cs="Arial"/>
                <w:color w:val="000000"/>
                <w:kern w:val="0"/>
                <w:sz w:val="15"/>
                <w:szCs w:val="15"/>
              </w:rPr>
            </w:pPr>
            <w:r>
              <w:rPr>
                <w:rFonts w:ascii="Arial" w:eastAsia="华文宋体" w:hAnsi="Arial" w:cs="Arial"/>
                <w:color w:val="000000"/>
                <w:kern w:val="0"/>
                <w:sz w:val="15"/>
                <w:szCs w:val="15"/>
              </w:rPr>
              <w:t>Similar</w:t>
            </w:r>
          </w:p>
        </w:tc>
        <w:tc>
          <w:tcPr>
            <w:tcW w:w="872" w:type="dxa"/>
            <w:vAlign w:val="center"/>
          </w:tcPr>
          <w:p w14:paraId="197A2A9D" w14:textId="2717F8FB"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fldChar w:fldCharType="begin">
                <w:fldData xml:space="preserve">PEVuZE5vdGU+PENpdGU+PEF1dGhvcj5LaXRhbXVyYTwvQXV0aG9yPjxZZWFyPjIwMjM8L1llYXI+
PFJlY051bT44NzY8L1JlY051bT48RGlzcGxheVRleHQ+PHN0eWxlIGZhY2U9InN1cGVyc2NyaXB0
Ij5bMjRdPC9zdHlsZT48L0Rpc3BsYXlUZXh0PjxyZWNvcmQ+PHJlYy1udW1iZXI+ODc2PC9yZWMt
bnVtYmVyPjxmb3JlaWduLWtleXM+PGtleSBhcHA9IkVOIiBkYi1pZD0iNXdhZHh6NXo1eGQyejBl
NWZldXh2eHR0OTVwcmZmYWRyZDB0IiB0aW1lc3RhbXA9IjE3MzI4NjY4NjUiPjg3Njwva2V5Pjwv
Zm9yZWlnbi1rZXlzPjxyZWYtdHlwZSBuYW1lPSJKb3VybmFsIEFydGljbGUiPjE3PC9yZWYtdHlw
ZT48Y29udHJpYnV0b3JzPjxhdXRob3JzPjxhdXRob3I+S2l0YW11cmEsIFQuPC9hdXRob3I+PGF1
dGhvcj5NYXN1amluLCBLLjwvYXV0aG9yPjxhdXRob3I+WWFtYXpvZSwgUi48L2F1dGhvcj48YXV0
aG9yPkthbWV5YW1hLCBLLiBJLjwvYXV0aG9yPjxhdXRob3I+V2F0YW5hYmUsIE0uPC9hdXRob3I+
PGF1dGhvcj5Ja2V6YXdhLCBNLjwvYXV0aG9yPjxhdXRob3I+WWFtYWRhLCBNLjwvYXV0aG9yPjxh
dXRob3I+S29rdWhvLCBULjwvYXV0aG9yPjwvYXV0aG9ycz48L2NvbnRyaWJ1dG9ycz48YXV0aC1h
ZGRyZXNzPk5hdGwgQWdyICZhbXA7IEZvb2QgUmVzIE9yZyBOQVJPLCBOYXRsIEluc3QgQW5pbSBI
bHRoIE5JQUgsIEV4b3QgRGlzIEdycCwgVG9reW8gMTg3MDAyMiwgSmFwYW4mI3hEO05pcHBvbiBJ
bnN0IEJpb2wgU2NpLCBUb2t5byAxOTgwMDI0LCBKYXBhbiYjeEQ7TmF0bCBBZ3IgJmFtcDsgRm9v
ZCBSZXMgT3JnIE5BUk8sIE5hdGwgSW5zdCBBbmltIEhsdGggTklBSCwgUGF0aG9sICZhbXA7IFBy
b2QgRGlzIEdycCwgVHN1a3ViYSwgSWJhcmFraSAzMDUwODU2LCBKYXBhbjwvYXV0aC1hZGRyZXNz
Pjx0aXRsZXM+PHRpdGxlPkEgU3BvbnRhbmVvdXNseSBPY2N1cnJpbmcgQWZyaWNhbiBTd2luZSBG
ZXZlciBWaXJ1cyB3aXRoIDExIEdlbmUgRGVsZXRpb25zIFBhcnRpYWxseSBQcm90ZWN0cyBQaWdz
IENoYWxsZW5nZWQgd2l0aCB0aGUgUGFyZW50YWwgU3RyYWluPC90aXRsZT48c2Vjb25kYXJ5LXRp
dGxlPlZpcnVzZXMtQmFzZWw8L3NlY29uZGFyeS10aXRsZT48YWx0LXRpdGxlPlZpcnVzZXMtQmFz
ZWw8L2FsdC10aXRsZT48L3RpdGxlcz48cGVyaW9kaWNhbD48ZnVsbC10aXRsZT5WaXJ1c2VzLUJh
c2VsPC9mdWxsLXRpdGxlPjxhYmJyLTE+VmlydXNlcy1CYXNlbDwvYWJici0xPjwvcGVyaW9kaWNh
bD48YWx0LXBlcmlvZGljYWw+PGZ1bGwtdGl0bGU+VmlydXNlcy1CYXNlbDwvZnVsbC10aXRsZT48
YWJici0xPlZpcnVzZXMtQmFzZWw8L2FiYnItMT48L2FsdC1wZXJpb2RpY2FsPjx2b2x1bWU+MTU8
L3ZvbHVtZT48bnVtYmVyPjI8L251bWJlcj48a2V5d29yZHM+PGtleXdvcmQ+YWZyaWNhbiBzd2lu
ZSBmZXZlciB2aXJ1cyAoYXNmdik8L2tleXdvcmQ+PGtleXdvcmQ+aW1tb3J0YWxpemVkIHBvcmNp
bmUga2lkbmV5IG1hY3JvcGhhZ2UgKGlwa20pPC9rZXl3b3JkPjxrZXl3b3JkPm11bHRpZ2VuZSBm
YW1pbHkgKG1nZik8L2tleXdvcmQ+PGtleXdvcmQ+dmFjY2luZSBkZXZlbG9wbWVudDwva2V5d29y
ZD48a2V5d29yZD52aXJ1bGVuY2UtYXNzb2NpYXRlZCBnZW5lPC9rZXl3b3JkPjxrZXl3b3JkPmF0
dGVudWF0aW9uPC9rZXl3b3JkPjxrZXl3b3JkPmlzb2xhdGU8L2tleXdvcmQ+PGtleXdvcmQ+bGVh
ZHM8L2tleXdvcmQ+PC9rZXl3b3Jkcz48ZGF0ZXM+PHllYXI+MjAyMzwveWVhcj48cHViLWRhdGVz
PjxkYXRlPkZlYjwvZGF0ZT48L3B1Yi1kYXRlcz48L2RhdGVzPjxhY2Nlc3Npb24tbnVtPldPUzow
MDA5NDIwMTI4MDAwMDE8L2FjY2Vzc2lvbi1udW0+PHVybHM+PHJlbGF0ZWQtdXJscz48dXJsPiZs
dDtHbyB0byBJU0kmZ3Q7Oi8vV09TOjAwMDk0MjAxMjgwMDAwMTwvdXJsPjwvcmVsYXRlZC11cmxz
PjwvdXJscz48ZWxlY3Ryb25pYy1yZXNvdXJjZS1udW0+QVJUTiAzMTEmI3hEOzEwLjMzOTAvdjE1
MDIwMzExPC9lbGVjdHJvbmljLXJlc291cmNlLW51bT48bGFuZ3VhZ2U+RW5nbGlzaDwvbGFuZ3Vh
Z2U+PC9yZWNvcmQ+PC9DaXRlPjwvRW5kTm90ZT4A
</w:fldData>
              </w:fldChar>
            </w:r>
            <w:r w:rsidR="00555C9F">
              <w:rPr>
                <w:rFonts w:ascii="Arial" w:eastAsia="等线" w:hAnsi="Arial" w:cs="Arial"/>
                <w:color w:val="000000"/>
                <w:kern w:val="0"/>
                <w:sz w:val="15"/>
                <w:szCs w:val="15"/>
              </w:rPr>
              <w:instrText xml:space="preserve"> ADDIN EN.CITE </w:instrText>
            </w:r>
            <w:r w:rsidR="00555C9F">
              <w:rPr>
                <w:rFonts w:ascii="Arial" w:eastAsia="等线" w:hAnsi="Arial" w:cs="Arial"/>
                <w:color w:val="000000"/>
                <w:kern w:val="0"/>
                <w:sz w:val="15"/>
                <w:szCs w:val="15"/>
              </w:rPr>
              <w:fldChar w:fldCharType="begin">
                <w:fldData xml:space="preserve">PEVuZE5vdGU+PENpdGU+PEF1dGhvcj5LaXRhbXVyYTwvQXV0aG9yPjxZZWFyPjIwMjM8L1llYXI+
PFJlY051bT44NzY8L1JlY051bT48RGlzcGxheVRleHQ+PHN0eWxlIGZhY2U9InN1cGVyc2NyaXB0
Ij5bMjRdPC9zdHlsZT48L0Rpc3BsYXlUZXh0PjxyZWNvcmQ+PHJlYy1udW1iZXI+ODc2PC9yZWMt
bnVtYmVyPjxmb3JlaWduLWtleXM+PGtleSBhcHA9IkVOIiBkYi1pZD0iNXdhZHh6NXo1eGQyejBl
NWZldXh2eHR0OTVwcmZmYWRyZDB0IiB0aW1lc3RhbXA9IjE3MzI4NjY4NjUiPjg3Njwva2V5Pjwv
Zm9yZWlnbi1rZXlzPjxyZWYtdHlwZSBuYW1lPSJKb3VybmFsIEFydGljbGUiPjE3PC9yZWYtdHlw
ZT48Y29udHJpYnV0b3JzPjxhdXRob3JzPjxhdXRob3I+S2l0YW11cmEsIFQuPC9hdXRob3I+PGF1
dGhvcj5NYXN1amluLCBLLjwvYXV0aG9yPjxhdXRob3I+WWFtYXpvZSwgUi48L2F1dGhvcj48YXV0
aG9yPkthbWV5YW1hLCBLLiBJLjwvYXV0aG9yPjxhdXRob3I+V2F0YW5hYmUsIE0uPC9hdXRob3I+
PGF1dGhvcj5Ja2V6YXdhLCBNLjwvYXV0aG9yPjxhdXRob3I+WWFtYWRhLCBNLjwvYXV0aG9yPjxh
dXRob3I+S29rdWhvLCBULjwvYXV0aG9yPjwvYXV0aG9ycz48L2NvbnRyaWJ1dG9ycz48YXV0aC1h
ZGRyZXNzPk5hdGwgQWdyICZhbXA7IEZvb2QgUmVzIE9yZyBOQVJPLCBOYXRsIEluc3QgQW5pbSBI
bHRoIE5JQUgsIEV4b3QgRGlzIEdycCwgVG9reW8gMTg3MDAyMiwgSmFwYW4mI3hEO05pcHBvbiBJ
bnN0IEJpb2wgU2NpLCBUb2t5byAxOTgwMDI0LCBKYXBhbiYjeEQ7TmF0bCBBZ3IgJmFtcDsgRm9v
ZCBSZXMgT3JnIE5BUk8sIE5hdGwgSW5zdCBBbmltIEhsdGggTklBSCwgUGF0aG9sICZhbXA7IFBy
b2QgRGlzIEdycCwgVHN1a3ViYSwgSWJhcmFraSAzMDUwODU2LCBKYXBhbjwvYXV0aC1hZGRyZXNz
Pjx0aXRsZXM+PHRpdGxlPkEgU3BvbnRhbmVvdXNseSBPY2N1cnJpbmcgQWZyaWNhbiBTd2luZSBG
ZXZlciBWaXJ1cyB3aXRoIDExIEdlbmUgRGVsZXRpb25zIFBhcnRpYWxseSBQcm90ZWN0cyBQaWdz
IENoYWxsZW5nZWQgd2l0aCB0aGUgUGFyZW50YWwgU3RyYWluPC90aXRsZT48c2Vjb25kYXJ5LXRp
dGxlPlZpcnVzZXMtQmFzZWw8L3NlY29uZGFyeS10aXRsZT48YWx0LXRpdGxlPlZpcnVzZXMtQmFz
ZWw8L2FsdC10aXRsZT48L3RpdGxlcz48cGVyaW9kaWNhbD48ZnVsbC10aXRsZT5WaXJ1c2VzLUJh
c2VsPC9mdWxsLXRpdGxlPjxhYmJyLTE+VmlydXNlcy1CYXNlbDwvYWJici0xPjwvcGVyaW9kaWNh
bD48YWx0LXBlcmlvZGljYWw+PGZ1bGwtdGl0bGU+VmlydXNlcy1CYXNlbDwvZnVsbC10aXRsZT48
YWJici0xPlZpcnVzZXMtQmFzZWw8L2FiYnItMT48L2FsdC1wZXJpb2RpY2FsPjx2b2x1bWU+MTU8
L3ZvbHVtZT48bnVtYmVyPjI8L251bWJlcj48a2V5d29yZHM+PGtleXdvcmQ+YWZyaWNhbiBzd2lu
ZSBmZXZlciB2aXJ1cyAoYXNmdik8L2tleXdvcmQ+PGtleXdvcmQ+aW1tb3J0YWxpemVkIHBvcmNp
bmUga2lkbmV5IG1hY3JvcGhhZ2UgKGlwa20pPC9rZXl3b3JkPjxrZXl3b3JkPm11bHRpZ2VuZSBm
YW1pbHkgKG1nZik8L2tleXdvcmQ+PGtleXdvcmQ+dmFjY2luZSBkZXZlbG9wbWVudDwva2V5d29y
ZD48a2V5d29yZD52aXJ1bGVuY2UtYXNzb2NpYXRlZCBnZW5lPC9rZXl3b3JkPjxrZXl3b3JkPmF0
dGVudWF0aW9uPC9rZXl3b3JkPjxrZXl3b3JkPmlzb2xhdGU8L2tleXdvcmQ+PGtleXdvcmQ+bGVh
ZHM8L2tleXdvcmQ+PC9rZXl3b3Jkcz48ZGF0ZXM+PHllYXI+MjAyMzwveWVhcj48cHViLWRhdGVz
PjxkYXRlPkZlYjwvZGF0ZT48L3B1Yi1kYXRlcz48L2RhdGVzPjxhY2Nlc3Npb24tbnVtPldPUzow
MDA5NDIwMTI4MDAwMDE8L2FjY2Vzc2lvbi1udW0+PHVybHM+PHJlbGF0ZWQtdXJscz48dXJsPiZs
dDtHbyB0byBJU0kmZ3Q7Oi8vV09TOjAwMDk0MjAxMjgwMDAwMTwvdXJsPjwvcmVsYXRlZC11cmxz
PjwvdXJscz48ZWxlY3Ryb25pYy1yZXNvdXJjZS1udW0+QVJUTiAzMTEmI3hEOzEwLjMzOTAvdjE1
MDIwMzExPC9lbGVjdHJvbmljLXJlc291cmNlLW51bT48bGFuZ3VhZ2U+RW5nbGlzaDwvbGFuZ3Vh
Z2U+PC9yZWNvcmQ+PC9DaXRlPjwvRW5kTm90ZT4A
</w:fldData>
              </w:fldChar>
            </w:r>
            <w:r w:rsidR="00555C9F">
              <w:rPr>
                <w:rFonts w:ascii="Arial" w:eastAsia="等线" w:hAnsi="Arial" w:cs="Arial"/>
                <w:color w:val="000000"/>
                <w:kern w:val="0"/>
                <w:sz w:val="15"/>
                <w:szCs w:val="15"/>
              </w:rPr>
              <w:instrText xml:space="preserve"> ADDIN EN.CITE.DATA </w:instrText>
            </w:r>
            <w:r w:rsidR="00555C9F">
              <w:rPr>
                <w:rFonts w:ascii="Arial" w:eastAsia="等线" w:hAnsi="Arial" w:cs="Arial"/>
                <w:color w:val="000000"/>
                <w:kern w:val="0"/>
                <w:sz w:val="15"/>
                <w:szCs w:val="15"/>
              </w:rPr>
            </w:r>
            <w:r w:rsidR="00555C9F">
              <w:rPr>
                <w:rFonts w:ascii="Arial" w:eastAsia="等线" w:hAnsi="Arial" w:cs="Arial"/>
                <w:color w:val="000000"/>
                <w:kern w:val="0"/>
                <w:sz w:val="15"/>
                <w:szCs w:val="15"/>
              </w:rPr>
              <w:fldChar w:fldCharType="end"/>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[24]</w:t>
            </w:r>
            <w:r>
              <w:rPr>
                <w:rFonts w:ascii="Arial" w:eastAsia="等线" w:hAnsi="Arial" w:cs="Arial"/>
                <w:color w:val="000000"/>
                <w:kern w:val="0"/>
                <w:sz w:val="15"/>
                <w:szCs w:val="15"/>
              </w:rPr>
              <w:fldChar w:fldCharType="end"/>
            </w:r>
          </w:p>
        </w:tc>
      </w:tr>
      <w:tr w:rsidR="00F42BB1" w14:paraId="06E9EB35" w14:textId="77777777" w:rsidTr="0000224E">
        <w:tc>
          <w:tcPr>
            <w:tcW w:w="1508" w:type="dxa"/>
            <w:vAlign w:val="center"/>
          </w:tcPr>
          <w:p w14:paraId="64269D68"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Korea/Wild boar/Hwacheon/2020</w:t>
            </w:r>
          </w:p>
        </w:tc>
        <w:tc>
          <w:tcPr>
            <w:tcW w:w="897" w:type="dxa"/>
            <w:vAlign w:val="center"/>
          </w:tcPr>
          <w:p w14:paraId="38717B9E" w14:textId="77777777" w:rsidR="00F42BB1" w:rsidRDefault="00000000">
            <w:pPr>
              <w:jc w:val="center"/>
              <w:rPr>
                <w:rFonts w:ascii="Arial" w:hAnsi="Arial" w:cs="Arial"/>
                <w:kern w:val="0"/>
                <w:sz w:val="15"/>
                <w:szCs w:val="15"/>
              </w:rPr>
            </w:pPr>
            <w:r>
              <w:rPr>
                <w:rFonts w:ascii="Arial" w:hAnsi="Arial" w:cs="Arial"/>
                <w:kern w:val="0"/>
                <w:sz w:val="15"/>
                <w:szCs w:val="15"/>
              </w:rPr>
              <w:t>II</w:t>
            </w:r>
          </w:p>
        </w:tc>
        <w:tc>
          <w:tcPr>
            <w:tcW w:w="1105" w:type="dxa"/>
            <w:vAlign w:val="center"/>
          </w:tcPr>
          <w:p w14:paraId="74A03842"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MGF110-8L</w:t>
            </w:r>
          </w:p>
          <w:p w14:paraId="419B3057"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MGF100-1R</w:t>
            </w:r>
          </w:p>
          <w:p w14:paraId="799A56E3"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MGF110-9L</w:t>
            </w:r>
          </w:p>
          <w:p w14:paraId="31044823"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MGF110-10L-14L</w:t>
            </w:r>
          </w:p>
          <w:p w14:paraId="0C50425B"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MGF110-12L</w:t>
            </w:r>
          </w:p>
          <w:p w14:paraId="7E0E5627"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MGF110-13La</w:t>
            </w:r>
          </w:p>
          <w:p w14:paraId="070BFFBF"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MGF110-13Lb</w:t>
            </w:r>
          </w:p>
          <w:p w14:paraId="725EF350"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MGF360-4L</w:t>
            </w:r>
          </w:p>
          <w:p w14:paraId="3FA9355B"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MGF360-6L</w:t>
            </w:r>
          </w:p>
          <w:p w14:paraId="5970B01C"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MGF300-1L</w:t>
            </w:r>
          </w:p>
          <w:p w14:paraId="53210A06" w14:textId="77777777" w:rsidR="00F42BB1" w:rsidRDefault="00000000">
            <w:pPr>
              <w:jc w:val="center"/>
              <w:rPr>
                <w:rFonts w:ascii="Arial" w:eastAsia="等线" w:hAnsi="Arial" w:cs="Arial"/>
                <w:color w:val="000000"/>
                <w:kern w:val="0"/>
                <w:sz w:val="15"/>
                <w:szCs w:val="15"/>
              </w:rPr>
            </w:pPr>
            <w:r>
              <w:rPr>
                <w:rFonts w:ascii="Arial" w:eastAsia="等线" w:hAnsi="Arial" w:cs="Arial"/>
                <w:color w:val="000000"/>
                <w:kern w:val="0"/>
                <w:sz w:val="15"/>
                <w:szCs w:val="15"/>
              </w:rPr>
              <w:t>MGF300-2R</w:t>
            </w:r>
          </w:p>
          <w:p w14:paraId="358A5894"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MGF300-4L</w:t>
            </w:r>
          </w:p>
        </w:tc>
        <w:tc>
          <w:tcPr>
            <w:tcW w:w="851" w:type="dxa"/>
            <w:vAlign w:val="center"/>
          </w:tcPr>
          <w:p w14:paraId="1774FBC9"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3/3</w:t>
            </w:r>
          </w:p>
        </w:tc>
        <w:tc>
          <w:tcPr>
            <w:tcW w:w="992" w:type="dxa"/>
            <w:vAlign w:val="center"/>
          </w:tcPr>
          <w:p w14:paraId="7DEC1593"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3/3</w:t>
            </w:r>
          </w:p>
        </w:tc>
        <w:tc>
          <w:tcPr>
            <w:tcW w:w="1302" w:type="dxa"/>
            <w:vAlign w:val="center"/>
          </w:tcPr>
          <w:p w14:paraId="65049426" w14:textId="77777777" w:rsidR="00F42BB1" w:rsidRDefault="00000000">
            <w:pPr>
              <w:jc w:val="center"/>
              <w:rPr>
                <w:rFonts w:ascii="Arial" w:hAnsi="Arial" w:cs="Arial"/>
                <w:kern w:val="0"/>
                <w:sz w:val="15"/>
                <w:szCs w:val="15"/>
              </w:rPr>
            </w:pPr>
            <w:r>
              <w:rPr>
                <w:rFonts w:ascii="Arial" w:hAnsi="Arial" w:cs="Arial"/>
                <w:kern w:val="0"/>
                <w:sz w:val="15"/>
                <w:szCs w:val="15"/>
              </w:rPr>
              <w:t>Homologous</w:t>
            </w:r>
          </w:p>
        </w:tc>
        <w:tc>
          <w:tcPr>
            <w:tcW w:w="995" w:type="dxa"/>
            <w:vAlign w:val="center"/>
          </w:tcPr>
          <w:p w14:paraId="7BB4576F" w14:textId="77777777" w:rsidR="00F42BB1" w:rsidRDefault="00000000">
            <w:pPr>
              <w:jc w:val="center"/>
              <w:rPr>
                <w:rFonts w:ascii="Arial" w:hAnsi="Arial" w:cs="Arial"/>
                <w:kern w:val="0"/>
                <w:sz w:val="15"/>
                <w:szCs w:val="15"/>
              </w:rPr>
            </w:pPr>
            <w:r>
              <w:rPr>
                <w:rFonts w:ascii="Arial" w:eastAsia="等线" w:hAnsi="Arial" w:cs="Arial"/>
                <w:color w:val="000000"/>
                <w:kern w:val="0"/>
                <w:sz w:val="15"/>
                <w:szCs w:val="15"/>
              </w:rPr>
              <w:t>Similar</w:t>
            </w:r>
          </w:p>
        </w:tc>
        <w:tc>
          <w:tcPr>
            <w:tcW w:w="872" w:type="dxa"/>
            <w:vAlign w:val="center"/>
          </w:tcPr>
          <w:p w14:paraId="508B312A" w14:textId="3435460A" w:rsidR="00F42BB1" w:rsidRDefault="00000000">
            <w:pPr>
              <w:jc w:val="center"/>
              <w:rPr>
                <w:rFonts w:ascii="Arial" w:hAnsi="Arial" w:cs="Arial"/>
                <w:kern w:val="0"/>
                <w:sz w:val="15"/>
                <w:szCs w:val="15"/>
              </w:rPr>
            </w:pPr>
            <w:r>
              <w:rPr>
                <w:rFonts w:ascii="Arial" w:eastAsia="等线" w:hAnsi="Arial" w:cs="Arial"/>
                <w:color w:val="000000"/>
                <w:kern w:val="0"/>
                <w:sz w:val="15"/>
                <w:szCs w:val="15"/>
              </w:rPr>
              <w:fldChar w:fldCharType="begin">
                <w:fldData xml:space="preserve">PEVuZE5vdGU+PENpdGU+PEF1dGhvcj5LaW08L0F1dGhvcj48WWVhcj4yMDI0PC9ZZWFyPjxSZWNO
dW0+ODYwPC9SZWNOdW0+PERpc3BsYXlUZXh0PjxzdHlsZSBmYWNlPSJzdXBlcnNjcmlwdCI+WzI1
XTwvc3R5bGU+PC9EaXNwbGF5VGV4dD48cmVjb3JkPjxyZWMtbnVtYmVyPjg2MDwvcmVjLW51bWJl
cj48Zm9yZWlnbi1rZXlzPjxrZXkgYXBwPSJFTiIgZGItaWQ9IjV3YWR4ejV6NXhkMnowZTVmZXV4
dnh0dDk1cHJmZmFkcmQwdCIgdGltZXN0YW1wPSIxNzMyODYzNTU4Ij44NjA8L2tleT48L2ZvcmVp
Z24ta2V5cz48cmVmLXR5cGUgbmFtZT0iSm91cm5hbCBBcnRpY2xlIj4xNzwvcmVmLXR5cGU+PGNv
bnRyaWJ1dG9ycz48YXV0aG9ycz48YXV0aG9yPktpbSwgTS4gSC48L2F1dGhvcj48YXV0aG9yPlN1
YmFzaW5naGUsIEEuPC9hdXRob3I+PGF1dGhvcj5LaW0sIFkuPC9hdXRob3I+PGF1dGhvcj5Ld29u
LCBILiBJLjwvYXV0aG9yPjxhdXRob3I+Q2hvLCBZLjwvYXV0aG9yPjxhdXRob3I+Q2hhdGh1cmFu
Z2EsIEsuPC9hdXRob3I+PGF1dGhvcj5DaGEsIEouIFcuPC9hdXRob3I+PGF1dGhvcj5Nb29uLCBK
LiBZLjwvYXV0aG9yPjxhdXRob3I+SG9uZywgSi4gSC48L2F1dGhvcj48YXV0aG9yPktpbSwgSi48
L2F1dGhvcj48YXV0aG9yPkxlZSwgUy4gQy48L2F1dGhvcj48YXV0aG9yPkRvZGFudGVubmEsIE4u
PC9hdXRob3I+PGF1dGhvcj5HYW1hZ2UsIE4uPC9hdXRob3I+PGF1dGhvcj5DaGF0aHVyYW5nYSwg
Vy4gQS4gRy48L2F1dGhvcj48YXV0aG9yPktpbSwgWS48L2F1dGhvcj48YXV0aG9yPllvb24sIEku
IEouPC9hdXRob3I+PGF1dGhvcj5MZWUsIEouIFkuPC9hdXRob3I+PGF1dGhvcj5NbywgSS4gUC48
L2F1dGhvcj48YXV0aG9yPkpoZW9uZywgVy48L2F1dGhvcj48YXV0aG9yPllvbywgUy4gUy48L2F1
dGhvcj48YXV0aG9yPkxlZSwgSi4gUy48L2F1dGhvcj48L2F1dGhvcnM+PC9jb250cmlidXRvcnM+
PGF1dGgtYWRkcmVzcz5DaG9vbmdBbmcgVmFjY2luZSBMYWJvcmF0b3JpZXMsIERhZWplb24sIFJl
cHVibGljIG9mIEtvcmVhLiYjeEQ7Q29sbGVnZSBvZiBWZXRlcmluYXJ5IE1lZGljaW5lLCBDaHVu
Z25hbSBOYXRpb25hbCBVbml2ZXJzaXR5LCBEYWVqZW9uLCBSZXB1YmxpYyBvZiBLb3JlYS4mI3hE
O1dpbGRsaWZlIERpc2Vhc2UgUmVzcG9uc2UgVGVhbSwgTmF0aW9uYWwgSW5zdGl0dXRlIG9mIFdp
bGRsaWZlIERpc2Vhc2UgQ29udHJvbCBhbmQgUHJldmVudGlvbiwgR3dhbmdqdSwgUmVwdWJsaWMg
b2YgS29yZWEuJiN4RDtBdmlOZXh0LCBDaGVvbmdqdSwgUmVwdWJsaWMgb2YgS29yZWEuPC9hdXRo
LWFkZHJlc3M+PHRpdGxlcz48dGl0bGU+RGV2ZWxvcG1lbnQgYW5kIGNoYXJhY3Rlcml6YXRpb24g
b2YgaGlnaC1lZmZpY2llbmN5IGNlbGwtYWRhcHRlZCBsaXZlIGF0dGVudWF0ZWQgdmFjY2luZSBj
YW5kaWRhdGUgYWdhaW5zdCBBZnJpY2FuIHN3aW5lIGZldmVyPC90aXRsZT48c2Vjb25kYXJ5LXRp
dGxlPkVtZXJnIE1pY3JvYmVzIEluZmVjdDwvc2Vjb25kYXJ5LXRpdGxlPjxhbHQtdGl0bGU+RW1l
cmdpbmcgbWljcm9iZXMgJmFtcDsgaW5mZWN0aW9uczwvYWx0LXRpdGxlPjwvdGl0bGVzPjxwZXJp
b2RpY2FsPjxmdWxsLXRpdGxlPkVtZXJnIE1pY3JvYmVzIEluZmVjdDwvZnVsbC10aXRsZT48L3Bl
cmlvZGljYWw+PGFsdC1wZXJpb2RpY2FsPjxmdWxsLXRpdGxlPkVtZXJnaW5nIE1pY3JvYmVzICZh
bXA7IEluZmVjdGlvbnM8L2Z1bGwtdGl0bGU+PGFiYnItMT5FbWVyZyBNaWNyb2JlcyBJbmZlYzwv
YWJici0xPjwvYWx0LXBlcmlvZGljYWw+PHBhZ2VzPjI0MzIzNzI8L3BhZ2VzPjx2b2x1bWU+MTM8
L3ZvbHVtZT48bnVtYmVyPjE8L251bWJlcj48ZWRpdGlvbj4yMDI0LzExLzI1PC9lZGl0aW9uPjxr
ZXl3b3Jkcz48a2V5d29yZD5BZnJpY2FuIHN3aW5lIGZldmVyLCBDQS1DQVMtMDEtQSBjZWxsLCBs
aXZlLWF0dGVudWF0ZWQgdmlydXMsIEFTRlYtTUVDLTAxLDwva2V5d29yZD48a2V5d29yZD52YWNj
aW5lLCBUeXBlIEkgSUZOLCBNR0YxMDAtMVI8L2tleXdvcmQ+PC9rZXl3b3Jkcz48ZGF0ZXM+PHll
YXI+MjAyNDwveWVhcj48cHViLWRhdGVzPjxkYXRlPkRlYzwvZGF0ZT48L3B1Yi1kYXRlcz48L2Rh
dGVzPjxpc2JuPjIyMjItMTc1MTwvaXNibj48YWNjZXNzaW9uLW51bT4zOTU4NDMwODwvYWNjZXNz
aW9uLW51bT48dXJscz48L3VybHM+PGVsZWN0cm9uaWMtcmVzb3VyY2UtbnVtPjEwLjEwODAvMjIy
MjE3NTEuMjAyNC4yNDMyMzcyPC9lbGVjdHJvbmljLXJlc291cmNlLW51bT48cmVtb3RlLWRhdGFi
YXNlLXByb3ZpZGVyPk5MTTwvcmVtb3RlLWRhdGFiYXNlLXByb3ZpZGVyPjxsYW5ndWFnZT5lbmc8
L2xhbmd1YWdlPjwvcmVjb3JkPjwvQ2l0ZT48L0VuZE5vdGU+AG==
</w:fldData>
              </w:fldChar>
            </w:r>
            <w:r w:rsidR="00555C9F">
              <w:rPr>
                <w:rFonts w:ascii="Arial" w:eastAsia="等线" w:hAnsi="Arial" w:cs="Arial"/>
                <w:color w:val="000000"/>
                <w:kern w:val="0"/>
                <w:sz w:val="15"/>
                <w:szCs w:val="15"/>
              </w:rPr>
              <w:instrText xml:space="preserve"> ADDIN EN.CITE </w:instrText>
            </w:r>
            <w:r w:rsidR="00555C9F">
              <w:rPr>
                <w:rFonts w:ascii="Arial" w:eastAsia="等线" w:hAnsi="Arial" w:cs="Arial"/>
                <w:color w:val="000000"/>
                <w:kern w:val="0"/>
                <w:sz w:val="15"/>
                <w:szCs w:val="15"/>
              </w:rPr>
              <w:fldChar w:fldCharType="begin">
                <w:fldData xml:space="preserve">PEVuZE5vdGU+PENpdGU+PEF1dGhvcj5LaW08L0F1dGhvcj48WWVhcj4yMDI0PC9ZZWFyPjxSZWNO
dW0+ODYwPC9SZWNOdW0+PERpc3BsYXlUZXh0PjxzdHlsZSBmYWNlPSJzdXBlcnNjcmlwdCI+WzI1
XTwvc3R5bGU+PC9EaXNwbGF5VGV4dD48cmVjb3JkPjxyZWMtbnVtYmVyPjg2MDwvcmVjLW51bWJl
cj48Zm9yZWlnbi1rZXlzPjxrZXkgYXBwPSJFTiIgZGItaWQ9IjV3YWR4ejV6NXhkMnowZTVmZXV4
dnh0dDk1cHJmZmFkcmQwdCIgdGltZXN0YW1wPSIxNzMyODYzNTU4Ij44NjA8L2tleT48L2ZvcmVp
Z24ta2V5cz48cmVmLXR5cGUgbmFtZT0iSm91cm5hbCBBcnRpY2xlIj4xNzwvcmVmLXR5cGU+PGNv
bnRyaWJ1dG9ycz48YXV0aG9ycz48YXV0aG9yPktpbSwgTS4gSC48L2F1dGhvcj48YXV0aG9yPlN1
YmFzaW5naGUsIEEuPC9hdXRob3I+PGF1dGhvcj5LaW0sIFkuPC9hdXRob3I+PGF1dGhvcj5Ld29u
LCBILiBJLjwvYXV0aG9yPjxhdXRob3I+Q2hvLCBZLjwvYXV0aG9yPjxhdXRob3I+Q2hhdGh1cmFu
Z2EsIEsuPC9hdXRob3I+PGF1dGhvcj5DaGEsIEouIFcuPC9hdXRob3I+PGF1dGhvcj5Nb29uLCBK
LiBZLjwvYXV0aG9yPjxhdXRob3I+SG9uZywgSi4gSC48L2F1dGhvcj48YXV0aG9yPktpbSwgSi48
L2F1dGhvcj48YXV0aG9yPkxlZSwgUy4gQy48L2F1dGhvcj48YXV0aG9yPkRvZGFudGVubmEsIE4u
PC9hdXRob3I+PGF1dGhvcj5HYW1hZ2UsIE4uPC9hdXRob3I+PGF1dGhvcj5DaGF0aHVyYW5nYSwg
Vy4gQS4gRy48L2F1dGhvcj48YXV0aG9yPktpbSwgWS48L2F1dGhvcj48YXV0aG9yPllvb24sIEku
IEouPC9hdXRob3I+PGF1dGhvcj5MZWUsIEouIFkuPC9hdXRob3I+PGF1dGhvcj5NbywgSS4gUC48
L2F1dGhvcj48YXV0aG9yPkpoZW9uZywgVy48L2F1dGhvcj48YXV0aG9yPllvbywgUy4gUy48L2F1
dGhvcj48YXV0aG9yPkxlZSwgSi4gUy48L2F1dGhvcj48L2F1dGhvcnM+PC9jb250cmlidXRvcnM+
PGF1dGgtYWRkcmVzcz5DaG9vbmdBbmcgVmFjY2luZSBMYWJvcmF0b3JpZXMsIERhZWplb24sIFJl
cHVibGljIG9mIEtvcmVhLiYjeEQ7Q29sbGVnZSBvZiBWZXRlcmluYXJ5IE1lZGljaW5lLCBDaHVu
Z25hbSBOYXRpb25hbCBVbml2ZXJzaXR5LCBEYWVqZW9uLCBSZXB1YmxpYyBvZiBLb3JlYS4mI3hE
O1dpbGRsaWZlIERpc2Vhc2UgUmVzcG9uc2UgVGVhbSwgTmF0aW9uYWwgSW5zdGl0dXRlIG9mIFdp
bGRsaWZlIERpc2Vhc2UgQ29udHJvbCBhbmQgUHJldmVudGlvbiwgR3dhbmdqdSwgUmVwdWJsaWMg
b2YgS29yZWEuJiN4RDtBdmlOZXh0LCBDaGVvbmdqdSwgUmVwdWJsaWMgb2YgS29yZWEuPC9hdXRo
LWFkZHJlc3M+PHRpdGxlcz48dGl0bGU+RGV2ZWxvcG1lbnQgYW5kIGNoYXJhY3Rlcml6YXRpb24g
b2YgaGlnaC1lZmZpY2llbmN5IGNlbGwtYWRhcHRlZCBsaXZlIGF0dGVudWF0ZWQgdmFjY2luZSBj
YW5kaWRhdGUgYWdhaW5zdCBBZnJpY2FuIHN3aW5lIGZldmVyPC90aXRsZT48c2Vjb25kYXJ5LXRp
dGxlPkVtZXJnIE1pY3JvYmVzIEluZmVjdDwvc2Vjb25kYXJ5LXRpdGxlPjxhbHQtdGl0bGU+RW1l
cmdpbmcgbWljcm9iZXMgJmFtcDsgaW5mZWN0aW9uczwvYWx0LXRpdGxlPjwvdGl0bGVzPjxwZXJp
b2RpY2FsPjxmdWxsLXRpdGxlPkVtZXJnIE1pY3JvYmVzIEluZmVjdDwvZnVsbC10aXRsZT48L3Bl
cmlvZGljYWw+PGFsdC1wZXJpb2RpY2FsPjxmdWxsLXRpdGxlPkVtZXJnaW5nIE1pY3JvYmVzICZh
bXA7IEluZmVjdGlvbnM8L2Z1bGwtdGl0bGU+PGFiYnItMT5FbWVyZyBNaWNyb2JlcyBJbmZlYzwv
YWJici0xPjwvYWx0LXBlcmlvZGljYWw+PHBhZ2VzPjI0MzIzNzI8L3BhZ2VzPjx2b2x1bWU+MTM8
L3ZvbHVtZT48bnVtYmVyPjE8L251bWJlcj48ZWRpdGlvbj4yMDI0LzExLzI1PC9lZGl0aW9uPjxr
ZXl3b3Jkcz48a2V5d29yZD5BZnJpY2FuIHN3aW5lIGZldmVyLCBDQS1DQVMtMDEtQSBjZWxsLCBs
aXZlLWF0dGVudWF0ZWQgdmlydXMsIEFTRlYtTUVDLTAxLDwva2V5d29yZD48a2V5d29yZD52YWNj
aW5lLCBUeXBlIEkgSUZOLCBNR0YxMDAtMVI8L2tleXdvcmQ+PC9rZXl3b3Jkcz48ZGF0ZXM+PHll
YXI+MjAyNDwveWVhcj48cHViLWRhdGVzPjxkYXRlPkRlYzwvZGF0ZT48L3B1Yi1kYXRlcz48L2Rh
dGVzPjxpc2JuPjIyMjItMTc1MTwvaXNibj48YWNjZXNzaW9uLW51bT4zOTU4NDMwODwvYWNjZXNz
aW9uLW51bT48dXJscz48L3VybHM+PGVsZWN0cm9uaWMtcmVzb3VyY2UtbnVtPjEwLjEwODAvMjIy
MjE3NTEuMjAyNC4yNDMyMzcyPC9lbGVjdHJvbmljLXJlc291cmNlLW51bT48cmVtb3RlLWRhdGFi
YXNlLXByb3ZpZGVyPk5MTTwvcmVtb3RlLWRhdGFiYXNlLXByb3ZpZGVyPjxsYW5ndWFnZT5lbmc8
L2xhbmd1YWdlPjwvcmVjb3JkPjwvQ2l0ZT48L0VuZE5vdGU+AG==
</w:fldData>
              </w:fldChar>
            </w:r>
            <w:r w:rsidR="00555C9F">
              <w:rPr>
                <w:rFonts w:ascii="Arial" w:eastAsia="等线" w:hAnsi="Arial" w:cs="Arial"/>
                <w:color w:val="000000"/>
                <w:kern w:val="0"/>
                <w:sz w:val="15"/>
                <w:szCs w:val="15"/>
              </w:rPr>
              <w:instrText xml:space="preserve"> ADDIN EN.CITE.DATA </w:instrText>
            </w:r>
            <w:r w:rsidR="00555C9F">
              <w:rPr>
                <w:rFonts w:ascii="Arial" w:eastAsia="等线" w:hAnsi="Arial" w:cs="Arial"/>
                <w:color w:val="000000"/>
                <w:kern w:val="0"/>
                <w:sz w:val="15"/>
                <w:szCs w:val="15"/>
              </w:rPr>
            </w:r>
            <w:r w:rsidR="00555C9F">
              <w:rPr>
                <w:rFonts w:ascii="Arial" w:eastAsia="等线" w:hAnsi="Arial" w:cs="Arial"/>
                <w:color w:val="000000"/>
                <w:kern w:val="0"/>
                <w:sz w:val="15"/>
                <w:szCs w:val="15"/>
              </w:rPr>
              <w:fldChar w:fldCharType="end"/>
            </w:r>
            <w:r>
              <w:rPr>
                <w:rFonts w:ascii="Arial" w:eastAsia="等线" w:hAnsi="Arial" w:cs="Arial"/>
                <w:color w:val="000000"/>
                <w:kern w:val="0"/>
                <w:sz w:val="15"/>
                <w:szCs w:val="15"/>
              </w:rPr>
              <w:fldChar w:fldCharType="separate"/>
            </w:r>
            <w:r w:rsidR="00555C9F" w:rsidRPr="00555C9F">
              <w:rPr>
                <w:rFonts w:ascii="Arial" w:eastAsia="等线" w:hAnsi="Arial" w:cs="Arial"/>
                <w:noProof/>
                <w:color w:val="000000"/>
                <w:kern w:val="0"/>
                <w:sz w:val="15"/>
                <w:szCs w:val="15"/>
                <w:vertAlign w:val="superscript"/>
              </w:rPr>
              <w:t>[25]</w:t>
            </w:r>
            <w:r>
              <w:rPr>
                <w:rFonts w:ascii="Arial" w:eastAsia="等线" w:hAnsi="Arial" w:cs="Arial"/>
                <w:color w:val="000000"/>
                <w:kern w:val="0"/>
                <w:sz w:val="15"/>
                <w:szCs w:val="15"/>
              </w:rPr>
              <w:fldChar w:fldCharType="end"/>
            </w:r>
          </w:p>
        </w:tc>
      </w:tr>
    </w:tbl>
    <w:p w14:paraId="56F106A7" w14:textId="77777777" w:rsidR="00F42BB1" w:rsidRDefault="00F42BB1">
      <w:pPr>
        <w:jc w:val="center"/>
        <w:rPr>
          <w:rFonts w:ascii="Arial" w:hAnsi="Arial" w:cs="Arial"/>
        </w:rPr>
      </w:pPr>
    </w:p>
    <w:p w14:paraId="7799098F" w14:textId="77777777" w:rsidR="00F42BB1" w:rsidRDefault="00000000">
      <w:pPr>
        <w:widowControl/>
        <w:jc w:val="left"/>
        <w:rPr>
          <w:rFonts w:ascii="Arial" w:hAnsi="Arial" w:cs="Arial"/>
        </w:rPr>
      </w:pPr>
      <w:r>
        <w:rPr>
          <w:rFonts w:ascii="Arial" w:hAnsi="Arial" w:cs="Arial"/>
        </w:rPr>
        <w:br w:type="page"/>
      </w:r>
    </w:p>
    <w:p w14:paraId="1BB2FE59" w14:textId="77777777" w:rsidR="00F42BB1" w:rsidRDefault="00F42BB1">
      <w:pPr>
        <w:rPr>
          <w:rFonts w:ascii="Arial" w:hAnsi="Arial" w:cs="Arial"/>
          <w:b/>
          <w:bCs/>
          <w:sz w:val="24"/>
          <w:szCs w:val="24"/>
        </w:rPr>
        <w:sectPr w:rsidR="00F42BB1">
          <w:pgSz w:w="11906" w:h="16838"/>
          <w:pgMar w:top="1440" w:right="1800" w:bottom="1440" w:left="1800" w:header="851" w:footer="992" w:gutter="0"/>
          <w:cols w:space="425"/>
          <w:docGrid w:type="lines" w:linePitch="312"/>
        </w:sectPr>
      </w:pPr>
    </w:p>
    <w:p w14:paraId="68A4BD81" w14:textId="0EBE82DE" w:rsidR="00F42BB1" w:rsidRDefault="00000000">
      <w:pPr>
        <w:rPr>
          <w:rFonts w:ascii="Arial" w:hAnsi="Arial" w:cs="Arial"/>
          <w:b/>
          <w:bCs/>
          <w:sz w:val="24"/>
          <w:szCs w:val="24"/>
        </w:rPr>
      </w:pPr>
      <w:r>
        <w:rPr>
          <w:rFonts w:ascii="Arial" w:hAnsi="Arial" w:cs="Arial"/>
          <w:b/>
          <w:bCs/>
          <w:sz w:val="24"/>
          <w:szCs w:val="24"/>
        </w:rPr>
        <w:lastRenderedPageBreak/>
        <w:t>Table S</w:t>
      </w:r>
      <w:r w:rsidR="00AE51EE">
        <w:rPr>
          <w:rFonts w:ascii="Arial" w:hAnsi="Arial" w:cs="Arial" w:hint="eastAsia"/>
          <w:b/>
          <w:bCs/>
          <w:sz w:val="24"/>
          <w:szCs w:val="24"/>
        </w:rPr>
        <w:t>13</w:t>
      </w:r>
      <w:r>
        <w:rPr>
          <w:rFonts w:ascii="Arial" w:hAnsi="Arial" w:cs="Arial"/>
          <w:b/>
          <w:bCs/>
          <w:sz w:val="24"/>
          <w:szCs w:val="24"/>
        </w:rPr>
        <w:t xml:space="preserve"> Pathological scoring criteria (health (0), minimal (1), mild (2), moderate (3), severe (4), critical (5)).</w:t>
      </w:r>
    </w:p>
    <w:tbl>
      <w:tblPr>
        <w:tblStyle w:val="ac"/>
        <w:tblpPr w:leftFromText="180" w:rightFromText="180" w:vertAnchor="page" w:horzAnchor="margin" w:tblpY="2288"/>
        <w:tblW w:w="5000" w:type="pct"/>
        <w:tblLook w:val="04A0" w:firstRow="1" w:lastRow="0" w:firstColumn="1" w:lastColumn="0" w:noHBand="0" w:noVBand="1"/>
      </w:tblPr>
      <w:tblGrid>
        <w:gridCol w:w="1650"/>
        <w:gridCol w:w="1966"/>
        <w:gridCol w:w="1968"/>
        <w:gridCol w:w="2036"/>
        <w:gridCol w:w="2052"/>
        <w:gridCol w:w="1913"/>
        <w:gridCol w:w="2363"/>
      </w:tblGrid>
      <w:tr w:rsidR="00F42BB1" w14:paraId="65FC5E1A" w14:textId="77777777">
        <w:trPr>
          <w:trHeight w:val="416"/>
        </w:trPr>
        <w:tc>
          <w:tcPr>
            <w:tcW w:w="531" w:type="pct"/>
            <w:vAlign w:val="center"/>
          </w:tcPr>
          <w:p w14:paraId="7FA5C7B0" w14:textId="77777777" w:rsidR="00F42BB1" w:rsidRPr="00091C9A" w:rsidRDefault="00000000">
            <w:pPr>
              <w:jc w:val="center"/>
              <w:rPr>
                <w:rFonts w:ascii="Arial" w:hAnsi="Arial" w:cs="Arial"/>
                <w:b/>
                <w:bCs/>
                <w:kern w:val="0"/>
              </w:rPr>
            </w:pPr>
            <w:r w:rsidRPr="00091C9A">
              <w:rPr>
                <w:rFonts w:ascii="Arial" w:hAnsi="Arial" w:cs="Arial"/>
                <w:b/>
                <w:bCs/>
                <w:kern w:val="0"/>
              </w:rPr>
              <w:t>Organic tissue</w:t>
            </w:r>
          </w:p>
        </w:tc>
        <w:tc>
          <w:tcPr>
            <w:tcW w:w="4469" w:type="pct"/>
            <w:gridSpan w:val="6"/>
            <w:vAlign w:val="center"/>
          </w:tcPr>
          <w:p w14:paraId="15EAA659" w14:textId="77777777" w:rsidR="00F42BB1" w:rsidRPr="00091C9A" w:rsidRDefault="00000000">
            <w:pPr>
              <w:jc w:val="center"/>
              <w:rPr>
                <w:rFonts w:ascii="Arial" w:hAnsi="Arial" w:cs="Arial"/>
                <w:b/>
                <w:bCs/>
                <w:kern w:val="0"/>
              </w:rPr>
            </w:pPr>
            <w:r w:rsidRPr="00091C9A">
              <w:rPr>
                <w:rFonts w:ascii="Arial" w:hAnsi="Arial" w:cs="Arial"/>
                <w:b/>
                <w:bCs/>
                <w:kern w:val="0"/>
              </w:rPr>
              <w:t>Heart</w:t>
            </w:r>
          </w:p>
        </w:tc>
      </w:tr>
      <w:tr w:rsidR="00F42BB1" w14:paraId="12470CA1" w14:textId="77777777">
        <w:trPr>
          <w:trHeight w:val="331"/>
        </w:trPr>
        <w:tc>
          <w:tcPr>
            <w:tcW w:w="531" w:type="pct"/>
            <w:vAlign w:val="center"/>
          </w:tcPr>
          <w:p w14:paraId="1DB2E703" w14:textId="77777777" w:rsidR="00F42BB1" w:rsidRPr="00091C9A" w:rsidRDefault="00000000">
            <w:pPr>
              <w:jc w:val="center"/>
              <w:rPr>
                <w:rFonts w:ascii="Arial" w:hAnsi="Arial" w:cs="Arial"/>
                <w:b/>
                <w:bCs/>
                <w:kern w:val="0"/>
              </w:rPr>
            </w:pPr>
            <w:r w:rsidRPr="00091C9A">
              <w:rPr>
                <w:rFonts w:ascii="Arial" w:hAnsi="Arial" w:cs="Arial"/>
                <w:b/>
                <w:bCs/>
                <w:kern w:val="0"/>
              </w:rPr>
              <w:t>Lesion score</w:t>
            </w:r>
          </w:p>
        </w:tc>
        <w:tc>
          <w:tcPr>
            <w:tcW w:w="694" w:type="pct"/>
            <w:vAlign w:val="center"/>
          </w:tcPr>
          <w:p w14:paraId="73551037" w14:textId="77777777" w:rsidR="00F42BB1" w:rsidRDefault="00000000">
            <w:pPr>
              <w:jc w:val="center"/>
              <w:rPr>
                <w:rFonts w:ascii="Arial" w:hAnsi="Arial" w:cs="Arial"/>
                <w:kern w:val="0"/>
              </w:rPr>
            </w:pPr>
            <w:r>
              <w:rPr>
                <w:rFonts w:ascii="Arial" w:hAnsi="Arial" w:cs="Arial"/>
                <w:kern w:val="0"/>
              </w:rPr>
              <w:t>0</w:t>
            </w:r>
          </w:p>
        </w:tc>
        <w:tc>
          <w:tcPr>
            <w:tcW w:w="714" w:type="pct"/>
            <w:vAlign w:val="center"/>
          </w:tcPr>
          <w:p w14:paraId="215BFBAD" w14:textId="77777777" w:rsidR="00F42BB1" w:rsidRDefault="00000000">
            <w:pPr>
              <w:jc w:val="center"/>
              <w:rPr>
                <w:rFonts w:ascii="Arial" w:hAnsi="Arial" w:cs="Arial"/>
                <w:kern w:val="0"/>
              </w:rPr>
            </w:pPr>
            <w:r>
              <w:rPr>
                <w:rFonts w:ascii="Arial" w:hAnsi="Arial" w:cs="Arial"/>
                <w:kern w:val="0"/>
              </w:rPr>
              <w:t>1</w:t>
            </w:r>
          </w:p>
        </w:tc>
        <w:tc>
          <w:tcPr>
            <w:tcW w:w="750" w:type="pct"/>
            <w:vAlign w:val="center"/>
          </w:tcPr>
          <w:p w14:paraId="60D2F2B0" w14:textId="77777777" w:rsidR="00F42BB1" w:rsidRDefault="00000000">
            <w:pPr>
              <w:jc w:val="center"/>
              <w:rPr>
                <w:rFonts w:ascii="Arial" w:hAnsi="Arial" w:cs="Arial"/>
                <w:kern w:val="0"/>
              </w:rPr>
            </w:pPr>
            <w:r>
              <w:rPr>
                <w:rFonts w:ascii="Arial" w:hAnsi="Arial" w:cs="Arial"/>
                <w:kern w:val="0"/>
              </w:rPr>
              <w:t>2</w:t>
            </w:r>
          </w:p>
        </w:tc>
        <w:tc>
          <w:tcPr>
            <w:tcW w:w="750" w:type="pct"/>
            <w:vAlign w:val="center"/>
          </w:tcPr>
          <w:p w14:paraId="17B537C9" w14:textId="77777777" w:rsidR="00F42BB1" w:rsidRDefault="00000000">
            <w:pPr>
              <w:jc w:val="center"/>
              <w:rPr>
                <w:rFonts w:ascii="Arial" w:hAnsi="Arial" w:cs="Arial"/>
                <w:kern w:val="0"/>
              </w:rPr>
            </w:pPr>
            <w:r>
              <w:rPr>
                <w:rFonts w:ascii="Arial" w:hAnsi="Arial" w:cs="Arial"/>
                <w:kern w:val="0"/>
              </w:rPr>
              <w:t>3</w:t>
            </w:r>
          </w:p>
        </w:tc>
        <w:tc>
          <w:tcPr>
            <w:tcW w:w="700" w:type="pct"/>
            <w:vAlign w:val="center"/>
          </w:tcPr>
          <w:p w14:paraId="1E29D870" w14:textId="77777777" w:rsidR="00F42BB1" w:rsidRDefault="00000000">
            <w:pPr>
              <w:jc w:val="center"/>
              <w:rPr>
                <w:rFonts w:ascii="Arial" w:hAnsi="Arial" w:cs="Arial"/>
                <w:kern w:val="0"/>
              </w:rPr>
            </w:pPr>
            <w:r>
              <w:rPr>
                <w:rFonts w:ascii="Arial" w:hAnsi="Arial" w:cs="Arial"/>
                <w:kern w:val="0"/>
              </w:rPr>
              <w:t>4</w:t>
            </w:r>
          </w:p>
        </w:tc>
        <w:tc>
          <w:tcPr>
            <w:tcW w:w="861" w:type="pct"/>
            <w:vAlign w:val="center"/>
          </w:tcPr>
          <w:p w14:paraId="4660FFED" w14:textId="77777777" w:rsidR="00F42BB1" w:rsidRDefault="00000000">
            <w:pPr>
              <w:jc w:val="center"/>
              <w:rPr>
                <w:rFonts w:ascii="Arial" w:hAnsi="Arial" w:cs="Arial"/>
                <w:kern w:val="0"/>
              </w:rPr>
            </w:pPr>
            <w:r>
              <w:rPr>
                <w:rFonts w:ascii="Arial" w:hAnsi="Arial" w:cs="Arial"/>
                <w:kern w:val="0"/>
              </w:rPr>
              <w:t>5</w:t>
            </w:r>
          </w:p>
        </w:tc>
      </w:tr>
      <w:tr w:rsidR="00F42BB1" w14:paraId="1188E3D4" w14:textId="77777777">
        <w:trPr>
          <w:trHeight w:val="1243"/>
        </w:trPr>
        <w:tc>
          <w:tcPr>
            <w:tcW w:w="531" w:type="pct"/>
            <w:vAlign w:val="center"/>
          </w:tcPr>
          <w:p w14:paraId="4ABC34AF" w14:textId="77777777" w:rsidR="00F42BB1" w:rsidRPr="00091C9A" w:rsidRDefault="00000000">
            <w:pPr>
              <w:jc w:val="center"/>
              <w:rPr>
                <w:rFonts w:ascii="Arial" w:hAnsi="Arial" w:cs="Arial"/>
                <w:b/>
                <w:bCs/>
                <w:kern w:val="0"/>
              </w:rPr>
            </w:pPr>
            <w:r w:rsidRPr="00091C9A">
              <w:rPr>
                <w:rFonts w:ascii="Arial" w:hAnsi="Arial" w:cs="Arial"/>
                <w:b/>
                <w:bCs/>
                <w:kern w:val="0"/>
              </w:rPr>
              <w:t>Lesion description</w:t>
            </w:r>
          </w:p>
        </w:tc>
        <w:tc>
          <w:tcPr>
            <w:tcW w:w="694" w:type="pct"/>
            <w:vAlign w:val="center"/>
          </w:tcPr>
          <w:p w14:paraId="313E0042" w14:textId="77777777" w:rsidR="00F42BB1" w:rsidRDefault="00000000">
            <w:pPr>
              <w:jc w:val="center"/>
              <w:rPr>
                <w:rFonts w:ascii="Arial" w:hAnsi="Arial" w:cs="Arial"/>
                <w:kern w:val="0"/>
              </w:rPr>
            </w:pPr>
            <w:r>
              <w:rPr>
                <w:rFonts w:ascii="Arial" w:hAnsi="Arial" w:cs="Arial"/>
                <w:kern w:val="0"/>
              </w:rPr>
              <w:t>Health</w:t>
            </w:r>
          </w:p>
        </w:tc>
        <w:tc>
          <w:tcPr>
            <w:tcW w:w="714" w:type="pct"/>
            <w:vAlign w:val="center"/>
          </w:tcPr>
          <w:p w14:paraId="329C9FEC" w14:textId="77777777" w:rsidR="00F42BB1" w:rsidRDefault="00000000">
            <w:pPr>
              <w:jc w:val="center"/>
              <w:rPr>
                <w:rFonts w:ascii="Arial" w:hAnsi="Arial" w:cs="Arial"/>
                <w:kern w:val="0"/>
              </w:rPr>
            </w:pPr>
            <w:r>
              <w:rPr>
                <w:rFonts w:ascii="Arial" w:hAnsi="Arial" w:cs="Arial"/>
                <w:color w:val="000000"/>
                <w:kern w:val="0"/>
                <w:sz w:val="21"/>
                <w:szCs w:val="21"/>
              </w:rPr>
              <w:t>There was mild proliferation of fibrous tissue in the interstitial space of local muscle bundles in the heart tissue, mild expansion of muscle bundles with diffuse infiltration of inflammatory cells (black arrow)</w:t>
            </w:r>
          </w:p>
        </w:tc>
        <w:tc>
          <w:tcPr>
            <w:tcW w:w="750" w:type="pct"/>
            <w:vAlign w:val="center"/>
          </w:tcPr>
          <w:p w14:paraId="3DAFE033" w14:textId="77777777" w:rsidR="00F42BB1" w:rsidRDefault="00F42BB1">
            <w:pPr>
              <w:jc w:val="center"/>
              <w:rPr>
                <w:rFonts w:ascii="Arial" w:hAnsi="Arial" w:cs="Arial"/>
                <w:kern w:val="0"/>
              </w:rPr>
            </w:pPr>
          </w:p>
        </w:tc>
        <w:tc>
          <w:tcPr>
            <w:tcW w:w="750" w:type="pct"/>
            <w:vAlign w:val="center"/>
          </w:tcPr>
          <w:p w14:paraId="1F38D899" w14:textId="77777777" w:rsidR="00F42BB1" w:rsidRDefault="00F42BB1">
            <w:pPr>
              <w:jc w:val="center"/>
              <w:rPr>
                <w:rFonts w:ascii="Arial" w:hAnsi="Arial" w:cs="Arial"/>
                <w:kern w:val="0"/>
              </w:rPr>
            </w:pPr>
          </w:p>
        </w:tc>
        <w:tc>
          <w:tcPr>
            <w:tcW w:w="700" w:type="pct"/>
            <w:vAlign w:val="center"/>
          </w:tcPr>
          <w:p w14:paraId="62DA37C7" w14:textId="77777777" w:rsidR="00F42BB1" w:rsidRDefault="00F42BB1">
            <w:pPr>
              <w:jc w:val="center"/>
              <w:rPr>
                <w:rFonts w:ascii="Arial" w:hAnsi="Arial" w:cs="Arial"/>
                <w:kern w:val="0"/>
              </w:rPr>
            </w:pPr>
          </w:p>
        </w:tc>
        <w:tc>
          <w:tcPr>
            <w:tcW w:w="861" w:type="pct"/>
            <w:vAlign w:val="center"/>
          </w:tcPr>
          <w:p w14:paraId="689AB118" w14:textId="77777777" w:rsidR="00F42BB1" w:rsidRDefault="00F42BB1">
            <w:pPr>
              <w:jc w:val="center"/>
              <w:rPr>
                <w:rFonts w:ascii="Arial" w:hAnsi="Arial" w:cs="Arial"/>
                <w:kern w:val="0"/>
              </w:rPr>
            </w:pPr>
          </w:p>
        </w:tc>
      </w:tr>
      <w:tr w:rsidR="00F42BB1" w14:paraId="50055B82" w14:textId="77777777">
        <w:trPr>
          <w:trHeight w:val="1243"/>
        </w:trPr>
        <w:tc>
          <w:tcPr>
            <w:tcW w:w="531" w:type="pct"/>
            <w:vAlign w:val="center"/>
          </w:tcPr>
          <w:p w14:paraId="4B98E407" w14:textId="582BA5CB" w:rsidR="00F42BB1" w:rsidRPr="00091C9A" w:rsidRDefault="00000000">
            <w:pPr>
              <w:jc w:val="center"/>
              <w:rPr>
                <w:rFonts w:ascii="Arial" w:hAnsi="Arial" w:cs="Arial"/>
                <w:b/>
                <w:bCs/>
                <w:kern w:val="0"/>
              </w:rPr>
            </w:pPr>
            <w:r w:rsidRPr="00091C9A">
              <w:rPr>
                <w:rFonts w:ascii="Arial" w:hAnsi="Arial" w:cs="Arial" w:hint="eastAsia"/>
                <w:b/>
                <w:bCs/>
                <w:kern w:val="0"/>
              </w:rPr>
              <w:t>Representative p</w:t>
            </w:r>
            <w:r w:rsidRPr="00091C9A">
              <w:rPr>
                <w:rFonts w:ascii="Arial" w:hAnsi="Arial" w:cs="Arial"/>
                <w:b/>
                <w:bCs/>
                <w:kern w:val="0"/>
              </w:rPr>
              <w:t>athological p</w:t>
            </w:r>
            <w:r w:rsidRPr="00091C9A">
              <w:rPr>
                <w:rFonts w:ascii="Arial" w:hAnsi="Arial" w:cs="Arial" w:hint="eastAsia"/>
                <w:b/>
                <w:bCs/>
                <w:kern w:val="0"/>
              </w:rPr>
              <w:t>resentation</w:t>
            </w:r>
          </w:p>
        </w:tc>
        <w:tc>
          <w:tcPr>
            <w:tcW w:w="694" w:type="pct"/>
            <w:vAlign w:val="center"/>
          </w:tcPr>
          <w:p w14:paraId="4370BA3B" w14:textId="77777777" w:rsidR="00F42BB1" w:rsidRDefault="00000000">
            <w:pPr>
              <w:jc w:val="center"/>
              <w:rPr>
                <w:rFonts w:ascii="Arial" w:hAnsi="Arial" w:cs="Arial"/>
                <w:kern w:val="0"/>
              </w:rPr>
            </w:pPr>
            <w:r>
              <w:rPr>
                <w:rFonts w:ascii="Arial" w:hAnsi="Arial" w:cs="Arial"/>
                <w:noProof/>
                <w:kern w:val="0"/>
              </w:rPr>
              <w:drawing>
                <wp:inline distT="0" distB="0" distL="0" distR="0" wp14:anchorId="55161449" wp14:editId="4B152357">
                  <wp:extent cx="1111250" cy="719455"/>
                  <wp:effectExtent l="0" t="0" r="0" b="0"/>
                  <wp:docPr id="221135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35603"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11648" cy="720000"/>
                          </a:xfrm>
                          <a:prstGeom prst="rect">
                            <a:avLst/>
                          </a:prstGeom>
                          <a:noFill/>
                          <a:ln>
                            <a:noFill/>
                          </a:ln>
                        </pic:spPr>
                      </pic:pic>
                    </a:graphicData>
                  </a:graphic>
                </wp:inline>
              </w:drawing>
            </w:r>
          </w:p>
        </w:tc>
        <w:tc>
          <w:tcPr>
            <w:tcW w:w="714" w:type="pct"/>
            <w:vAlign w:val="center"/>
          </w:tcPr>
          <w:p w14:paraId="56A55388"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04F98CE3" wp14:editId="749E907E">
                  <wp:extent cx="1112520" cy="718820"/>
                  <wp:effectExtent l="0" t="0" r="0" b="0"/>
                  <wp:docPr id="3657883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88300" name="图片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2967" cy="719342"/>
                          </a:xfrm>
                          <a:prstGeom prst="rect">
                            <a:avLst/>
                          </a:prstGeom>
                          <a:noFill/>
                          <a:ln>
                            <a:noFill/>
                          </a:ln>
                        </pic:spPr>
                      </pic:pic>
                    </a:graphicData>
                  </a:graphic>
                </wp:inline>
              </w:drawing>
            </w:r>
          </w:p>
        </w:tc>
        <w:tc>
          <w:tcPr>
            <w:tcW w:w="750" w:type="pct"/>
            <w:vAlign w:val="center"/>
          </w:tcPr>
          <w:p w14:paraId="1F826A0A" w14:textId="77777777" w:rsidR="00F42BB1" w:rsidRDefault="00F42BB1">
            <w:pPr>
              <w:jc w:val="center"/>
              <w:rPr>
                <w:rFonts w:ascii="Arial" w:hAnsi="Arial" w:cs="Arial"/>
                <w:kern w:val="0"/>
              </w:rPr>
            </w:pPr>
          </w:p>
        </w:tc>
        <w:tc>
          <w:tcPr>
            <w:tcW w:w="750" w:type="pct"/>
            <w:vAlign w:val="center"/>
          </w:tcPr>
          <w:p w14:paraId="692ACF1B" w14:textId="77777777" w:rsidR="00F42BB1" w:rsidRDefault="00F42BB1">
            <w:pPr>
              <w:jc w:val="center"/>
              <w:rPr>
                <w:rFonts w:ascii="Arial" w:hAnsi="Arial" w:cs="Arial"/>
                <w:kern w:val="0"/>
              </w:rPr>
            </w:pPr>
          </w:p>
        </w:tc>
        <w:tc>
          <w:tcPr>
            <w:tcW w:w="700" w:type="pct"/>
            <w:vAlign w:val="center"/>
          </w:tcPr>
          <w:p w14:paraId="2A5837F8" w14:textId="77777777" w:rsidR="00F42BB1" w:rsidRDefault="00F42BB1">
            <w:pPr>
              <w:jc w:val="center"/>
              <w:rPr>
                <w:rFonts w:ascii="Arial" w:hAnsi="Arial" w:cs="Arial"/>
                <w:kern w:val="0"/>
              </w:rPr>
            </w:pPr>
          </w:p>
        </w:tc>
        <w:tc>
          <w:tcPr>
            <w:tcW w:w="861" w:type="pct"/>
            <w:vAlign w:val="center"/>
          </w:tcPr>
          <w:p w14:paraId="1567F3EC" w14:textId="77777777" w:rsidR="00F42BB1" w:rsidRDefault="00F42BB1">
            <w:pPr>
              <w:jc w:val="center"/>
              <w:rPr>
                <w:rFonts w:ascii="Arial" w:hAnsi="Arial" w:cs="Arial"/>
                <w:kern w:val="0"/>
              </w:rPr>
            </w:pPr>
          </w:p>
        </w:tc>
      </w:tr>
    </w:tbl>
    <w:p w14:paraId="2F46E2DB" w14:textId="77777777" w:rsidR="00F42BB1" w:rsidRDefault="00F42BB1">
      <w:pPr>
        <w:rPr>
          <w:rFonts w:ascii="Arial" w:hAnsi="Arial" w:cs="Arial"/>
        </w:rPr>
      </w:pPr>
    </w:p>
    <w:p w14:paraId="2EB47949" w14:textId="77777777" w:rsidR="00F42BB1" w:rsidRDefault="00000000">
      <w:pPr>
        <w:widowControl/>
        <w:jc w:val="left"/>
        <w:rPr>
          <w:rFonts w:ascii="Arial" w:hAnsi="Arial" w:cs="Arial"/>
        </w:rPr>
      </w:pPr>
      <w:r>
        <w:rPr>
          <w:rFonts w:ascii="Arial" w:hAnsi="Arial" w:cs="Arial"/>
        </w:rPr>
        <w:br w:type="page"/>
      </w:r>
    </w:p>
    <w:tbl>
      <w:tblPr>
        <w:tblStyle w:val="ac"/>
        <w:tblpPr w:leftFromText="180" w:rightFromText="180" w:vertAnchor="text" w:horzAnchor="margin" w:tblpY="223"/>
        <w:tblW w:w="0" w:type="auto"/>
        <w:tblLook w:val="04A0" w:firstRow="1" w:lastRow="0" w:firstColumn="1" w:lastColumn="0" w:noHBand="0" w:noVBand="1"/>
      </w:tblPr>
      <w:tblGrid>
        <w:gridCol w:w="1663"/>
        <w:gridCol w:w="1966"/>
        <w:gridCol w:w="2012"/>
        <w:gridCol w:w="2068"/>
        <w:gridCol w:w="2060"/>
        <w:gridCol w:w="2121"/>
        <w:gridCol w:w="2058"/>
      </w:tblGrid>
      <w:tr w:rsidR="00F42BB1" w:rsidRPr="00091C9A" w14:paraId="4DC38123" w14:textId="77777777">
        <w:trPr>
          <w:trHeight w:val="416"/>
        </w:trPr>
        <w:tc>
          <w:tcPr>
            <w:tcW w:w="0" w:type="auto"/>
            <w:vAlign w:val="center"/>
          </w:tcPr>
          <w:p w14:paraId="23331EA6" w14:textId="77777777" w:rsidR="00F42BB1" w:rsidRPr="00091C9A" w:rsidRDefault="00000000">
            <w:pPr>
              <w:jc w:val="center"/>
              <w:rPr>
                <w:rFonts w:ascii="Arial" w:hAnsi="Arial" w:cs="Arial"/>
                <w:b/>
                <w:bCs/>
                <w:kern w:val="0"/>
              </w:rPr>
            </w:pPr>
            <w:r w:rsidRPr="00091C9A">
              <w:rPr>
                <w:rFonts w:ascii="Arial" w:hAnsi="Arial" w:cs="Arial"/>
                <w:b/>
                <w:bCs/>
                <w:kern w:val="0"/>
              </w:rPr>
              <w:lastRenderedPageBreak/>
              <w:t>Organic tissue</w:t>
            </w:r>
          </w:p>
        </w:tc>
        <w:tc>
          <w:tcPr>
            <w:tcW w:w="0" w:type="auto"/>
            <w:gridSpan w:val="6"/>
            <w:vAlign w:val="center"/>
          </w:tcPr>
          <w:p w14:paraId="7B2B78BA" w14:textId="77777777" w:rsidR="00F42BB1" w:rsidRPr="00091C9A" w:rsidRDefault="00000000">
            <w:pPr>
              <w:jc w:val="center"/>
              <w:rPr>
                <w:rFonts w:ascii="Arial" w:hAnsi="Arial" w:cs="Arial"/>
                <w:b/>
                <w:bCs/>
                <w:kern w:val="0"/>
              </w:rPr>
            </w:pPr>
            <w:r w:rsidRPr="00091C9A">
              <w:rPr>
                <w:rFonts w:ascii="Arial" w:hAnsi="Arial" w:cs="Arial"/>
                <w:b/>
                <w:bCs/>
                <w:kern w:val="0"/>
              </w:rPr>
              <w:t>Liver</w:t>
            </w:r>
          </w:p>
        </w:tc>
      </w:tr>
      <w:tr w:rsidR="00F42BB1" w14:paraId="46401C6B" w14:textId="77777777">
        <w:trPr>
          <w:trHeight w:val="331"/>
        </w:trPr>
        <w:tc>
          <w:tcPr>
            <w:tcW w:w="0" w:type="auto"/>
            <w:vAlign w:val="center"/>
          </w:tcPr>
          <w:p w14:paraId="603E086F" w14:textId="77777777" w:rsidR="00F42BB1" w:rsidRPr="00091C9A" w:rsidRDefault="00000000">
            <w:pPr>
              <w:jc w:val="center"/>
              <w:rPr>
                <w:rFonts w:ascii="Arial" w:hAnsi="Arial" w:cs="Arial"/>
                <w:b/>
                <w:bCs/>
                <w:kern w:val="0"/>
              </w:rPr>
            </w:pPr>
            <w:r w:rsidRPr="00091C9A">
              <w:rPr>
                <w:rFonts w:ascii="Arial" w:hAnsi="Arial" w:cs="Arial"/>
                <w:b/>
                <w:bCs/>
                <w:kern w:val="0"/>
              </w:rPr>
              <w:t>Lesion score</w:t>
            </w:r>
          </w:p>
        </w:tc>
        <w:tc>
          <w:tcPr>
            <w:tcW w:w="0" w:type="auto"/>
            <w:vAlign w:val="center"/>
          </w:tcPr>
          <w:p w14:paraId="46D679AB" w14:textId="77777777" w:rsidR="00F42BB1" w:rsidRDefault="00000000">
            <w:pPr>
              <w:jc w:val="center"/>
              <w:rPr>
                <w:rFonts w:ascii="Arial" w:hAnsi="Arial" w:cs="Arial"/>
                <w:kern w:val="0"/>
              </w:rPr>
            </w:pPr>
            <w:r>
              <w:rPr>
                <w:rFonts w:ascii="Arial" w:hAnsi="Arial" w:cs="Arial"/>
                <w:kern w:val="0"/>
              </w:rPr>
              <w:t>0</w:t>
            </w:r>
          </w:p>
        </w:tc>
        <w:tc>
          <w:tcPr>
            <w:tcW w:w="0" w:type="auto"/>
            <w:vAlign w:val="center"/>
          </w:tcPr>
          <w:p w14:paraId="2D066BD1" w14:textId="77777777" w:rsidR="00F42BB1" w:rsidRDefault="00000000">
            <w:pPr>
              <w:jc w:val="center"/>
              <w:rPr>
                <w:rFonts w:ascii="Arial" w:hAnsi="Arial" w:cs="Arial"/>
                <w:kern w:val="0"/>
              </w:rPr>
            </w:pPr>
            <w:r>
              <w:rPr>
                <w:rFonts w:ascii="Arial" w:hAnsi="Arial" w:cs="Arial"/>
                <w:kern w:val="0"/>
              </w:rPr>
              <w:t>1</w:t>
            </w:r>
          </w:p>
        </w:tc>
        <w:tc>
          <w:tcPr>
            <w:tcW w:w="0" w:type="auto"/>
            <w:vAlign w:val="center"/>
          </w:tcPr>
          <w:p w14:paraId="6A62EA78" w14:textId="77777777" w:rsidR="00F42BB1" w:rsidRDefault="00000000">
            <w:pPr>
              <w:jc w:val="center"/>
              <w:rPr>
                <w:rFonts w:ascii="Arial" w:hAnsi="Arial" w:cs="Arial"/>
                <w:kern w:val="0"/>
              </w:rPr>
            </w:pPr>
            <w:r>
              <w:rPr>
                <w:rFonts w:ascii="Arial" w:hAnsi="Arial" w:cs="Arial"/>
                <w:kern w:val="0"/>
              </w:rPr>
              <w:t>2</w:t>
            </w:r>
          </w:p>
        </w:tc>
        <w:tc>
          <w:tcPr>
            <w:tcW w:w="0" w:type="auto"/>
            <w:vAlign w:val="center"/>
          </w:tcPr>
          <w:p w14:paraId="6FC9EA9D" w14:textId="77777777" w:rsidR="00F42BB1" w:rsidRDefault="00000000">
            <w:pPr>
              <w:jc w:val="center"/>
              <w:rPr>
                <w:rFonts w:ascii="Arial" w:hAnsi="Arial" w:cs="Arial"/>
                <w:kern w:val="0"/>
              </w:rPr>
            </w:pPr>
            <w:r>
              <w:rPr>
                <w:rFonts w:ascii="Arial" w:hAnsi="Arial" w:cs="Arial"/>
                <w:kern w:val="0"/>
              </w:rPr>
              <w:t>3</w:t>
            </w:r>
          </w:p>
        </w:tc>
        <w:tc>
          <w:tcPr>
            <w:tcW w:w="0" w:type="auto"/>
            <w:vAlign w:val="center"/>
          </w:tcPr>
          <w:p w14:paraId="303A6DE4" w14:textId="77777777" w:rsidR="00F42BB1" w:rsidRDefault="00000000">
            <w:pPr>
              <w:jc w:val="center"/>
              <w:rPr>
                <w:rFonts w:ascii="Arial" w:hAnsi="Arial" w:cs="Arial"/>
                <w:kern w:val="0"/>
              </w:rPr>
            </w:pPr>
            <w:r>
              <w:rPr>
                <w:rFonts w:ascii="Arial" w:hAnsi="Arial" w:cs="Arial"/>
                <w:kern w:val="0"/>
              </w:rPr>
              <w:t>4</w:t>
            </w:r>
          </w:p>
        </w:tc>
        <w:tc>
          <w:tcPr>
            <w:tcW w:w="0" w:type="auto"/>
            <w:vAlign w:val="center"/>
          </w:tcPr>
          <w:p w14:paraId="4C968A2F" w14:textId="77777777" w:rsidR="00F42BB1" w:rsidRDefault="00000000">
            <w:pPr>
              <w:jc w:val="center"/>
              <w:rPr>
                <w:rFonts w:ascii="Arial" w:hAnsi="Arial" w:cs="Arial"/>
                <w:kern w:val="0"/>
              </w:rPr>
            </w:pPr>
            <w:r>
              <w:rPr>
                <w:rFonts w:ascii="Arial" w:hAnsi="Arial" w:cs="Arial"/>
                <w:kern w:val="0"/>
              </w:rPr>
              <w:t>5</w:t>
            </w:r>
          </w:p>
        </w:tc>
      </w:tr>
      <w:tr w:rsidR="00F42BB1" w14:paraId="1DEA9775" w14:textId="77777777">
        <w:trPr>
          <w:trHeight w:val="1243"/>
        </w:trPr>
        <w:tc>
          <w:tcPr>
            <w:tcW w:w="0" w:type="auto"/>
            <w:vAlign w:val="center"/>
          </w:tcPr>
          <w:p w14:paraId="248F0B91" w14:textId="77777777" w:rsidR="00F42BB1" w:rsidRPr="00091C9A" w:rsidRDefault="00000000">
            <w:pPr>
              <w:jc w:val="center"/>
              <w:rPr>
                <w:rFonts w:ascii="Arial" w:hAnsi="Arial" w:cs="Arial"/>
                <w:b/>
                <w:bCs/>
                <w:kern w:val="0"/>
              </w:rPr>
            </w:pPr>
            <w:r w:rsidRPr="00091C9A">
              <w:rPr>
                <w:rFonts w:ascii="Arial" w:hAnsi="Arial" w:cs="Arial"/>
                <w:b/>
                <w:bCs/>
                <w:kern w:val="0"/>
              </w:rPr>
              <w:t>Lesion description</w:t>
            </w:r>
          </w:p>
        </w:tc>
        <w:tc>
          <w:tcPr>
            <w:tcW w:w="0" w:type="auto"/>
            <w:vAlign w:val="center"/>
          </w:tcPr>
          <w:p w14:paraId="1EBB7339" w14:textId="77777777" w:rsidR="00F42BB1" w:rsidRDefault="00000000">
            <w:pPr>
              <w:jc w:val="center"/>
              <w:rPr>
                <w:rFonts w:ascii="Arial" w:hAnsi="Arial" w:cs="Arial"/>
                <w:kern w:val="0"/>
              </w:rPr>
            </w:pPr>
            <w:r>
              <w:rPr>
                <w:rFonts w:ascii="Arial" w:hAnsi="Arial" w:cs="Arial"/>
                <w:kern w:val="0"/>
              </w:rPr>
              <w:t>Health</w:t>
            </w:r>
          </w:p>
        </w:tc>
        <w:tc>
          <w:tcPr>
            <w:tcW w:w="0" w:type="auto"/>
            <w:vAlign w:val="center"/>
          </w:tcPr>
          <w:p w14:paraId="1840185E" w14:textId="77777777" w:rsidR="00F42BB1" w:rsidRDefault="00000000">
            <w:pPr>
              <w:jc w:val="center"/>
              <w:rPr>
                <w:rFonts w:ascii="Arial" w:hAnsi="Arial" w:cs="Arial"/>
                <w:kern w:val="0"/>
              </w:rPr>
            </w:pPr>
            <w:r>
              <w:rPr>
                <w:rFonts w:ascii="Arial" w:hAnsi="Arial" w:cs="Arial"/>
                <w:color w:val="000000"/>
                <w:kern w:val="0"/>
                <w:sz w:val="21"/>
                <w:szCs w:val="21"/>
              </w:rPr>
              <w:t>A small amount of inflammatory cells with diffuse infiltration can be seen locally in the liver tissue (black arrow)</w:t>
            </w:r>
          </w:p>
        </w:tc>
        <w:tc>
          <w:tcPr>
            <w:tcW w:w="0" w:type="auto"/>
            <w:vAlign w:val="center"/>
          </w:tcPr>
          <w:p w14:paraId="6DF38CA3" w14:textId="77777777" w:rsidR="00F42BB1" w:rsidRDefault="00000000">
            <w:pPr>
              <w:jc w:val="center"/>
              <w:rPr>
                <w:rFonts w:ascii="Arial" w:hAnsi="Arial" w:cs="Arial"/>
                <w:kern w:val="0"/>
              </w:rPr>
            </w:pPr>
            <w:r>
              <w:rPr>
                <w:rFonts w:ascii="Arial" w:hAnsi="Arial" w:cs="Arial"/>
                <w:color w:val="000000"/>
                <w:kern w:val="0"/>
                <w:sz w:val="21"/>
                <w:szCs w:val="21"/>
              </w:rPr>
              <w:t>A small amount of small focal infiltration of inflammatory cells can be seen locally in the liver tissue (black arrow); Some liver sinusoids were slightly congested, and a large number of red blood cells could be seen (green arrow)</w:t>
            </w:r>
          </w:p>
        </w:tc>
        <w:tc>
          <w:tcPr>
            <w:tcW w:w="0" w:type="auto"/>
            <w:vAlign w:val="center"/>
          </w:tcPr>
          <w:p w14:paraId="336735C9" w14:textId="77777777" w:rsidR="00F42BB1" w:rsidRDefault="00000000">
            <w:pPr>
              <w:jc w:val="center"/>
              <w:rPr>
                <w:rFonts w:ascii="Arial" w:hAnsi="Arial" w:cs="Arial"/>
                <w:kern w:val="0"/>
              </w:rPr>
            </w:pPr>
            <w:r>
              <w:rPr>
                <w:rFonts w:ascii="Arial" w:hAnsi="Arial" w:cs="Arial"/>
                <w:color w:val="000000"/>
                <w:kern w:val="0"/>
                <w:sz w:val="21"/>
                <w:szCs w:val="21"/>
              </w:rPr>
              <w:t>Diffuse infiltration of inflammatory cells can be seen in some liver sinusoids of liver tissue (black arrow); Fibrous tissue hyperplasia and a large amount of collagen fiber deposition can be seen locally (blue arrow)</w:t>
            </w:r>
          </w:p>
        </w:tc>
        <w:tc>
          <w:tcPr>
            <w:tcW w:w="0" w:type="auto"/>
            <w:vAlign w:val="center"/>
          </w:tcPr>
          <w:p w14:paraId="19874181" w14:textId="77777777" w:rsidR="00F42BB1" w:rsidRDefault="00000000">
            <w:pPr>
              <w:jc w:val="center"/>
              <w:rPr>
                <w:rFonts w:ascii="Arial" w:hAnsi="Arial" w:cs="Arial"/>
                <w:kern w:val="0"/>
              </w:rPr>
            </w:pPr>
            <w:r>
              <w:rPr>
                <w:rFonts w:ascii="Arial" w:hAnsi="Arial" w:cs="Arial"/>
                <w:color w:val="000000"/>
                <w:kern w:val="0"/>
                <w:sz w:val="21"/>
                <w:szCs w:val="21"/>
              </w:rPr>
              <w:t>Focal infiltration of a large number of inflammatory cells can be seen locally in the liver tissue (black arrow); The liver sinusoids in the tissue are congested, and a large number of red blood cells can be seen gathering (green arrow); Fibrous tissue hyperplasia and a large amount of collagen fiber deposition can be seen locally (blue arrow)</w:t>
            </w:r>
          </w:p>
        </w:tc>
        <w:tc>
          <w:tcPr>
            <w:tcW w:w="0" w:type="auto"/>
            <w:vAlign w:val="center"/>
          </w:tcPr>
          <w:p w14:paraId="74E8B166" w14:textId="77777777" w:rsidR="00F42BB1" w:rsidRDefault="00000000">
            <w:pPr>
              <w:jc w:val="center"/>
              <w:rPr>
                <w:rFonts w:ascii="Arial" w:hAnsi="Arial" w:cs="Arial"/>
                <w:kern w:val="0"/>
              </w:rPr>
            </w:pPr>
            <w:r>
              <w:rPr>
                <w:rFonts w:ascii="Arial" w:hAnsi="Arial" w:cs="Arial"/>
                <w:color w:val="000000"/>
                <w:kern w:val="0"/>
                <w:sz w:val="21"/>
                <w:szCs w:val="21"/>
              </w:rPr>
              <w:t>Focal infiltration of a large number of inflammatory cells can be seen in the liver tissue; The liver sinusoids in the tissue are congested severely, and a large number of red blood cells can be seen (green arrow)</w:t>
            </w:r>
          </w:p>
        </w:tc>
      </w:tr>
      <w:tr w:rsidR="00F42BB1" w14:paraId="27716783" w14:textId="77777777">
        <w:trPr>
          <w:trHeight w:val="1243"/>
        </w:trPr>
        <w:tc>
          <w:tcPr>
            <w:tcW w:w="0" w:type="auto"/>
            <w:vAlign w:val="center"/>
          </w:tcPr>
          <w:p w14:paraId="4BC131A7" w14:textId="5DA3F41F" w:rsidR="00F42BB1" w:rsidRPr="00091C9A" w:rsidRDefault="009D5244">
            <w:pPr>
              <w:jc w:val="center"/>
              <w:rPr>
                <w:rFonts w:ascii="Arial" w:hAnsi="Arial" w:cs="Arial"/>
                <w:b/>
                <w:bCs/>
                <w:kern w:val="0"/>
              </w:rPr>
            </w:pPr>
            <w:r w:rsidRPr="00091C9A">
              <w:rPr>
                <w:rFonts w:ascii="Arial" w:hAnsi="Arial" w:cs="Arial" w:hint="eastAsia"/>
                <w:b/>
                <w:bCs/>
                <w:kern w:val="0"/>
              </w:rPr>
              <w:t>Representative p</w:t>
            </w:r>
            <w:r w:rsidRPr="00091C9A">
              <w:rPr>
                <w:rFonts w:ascii="Arial" w:hAnsi="Arial" w:cs="Arial"/>
                <w:b/>
                <w:bCs/>
                <w:kern w:val="0"/>
              </w:rPr>
              <w:t>athological p</w:t>
            </w:r>
            <w:r w:rsidRPr="00091C9A">
              <w:rPr>
                <w:rFonts w:ascii="Arial" w:hAnsi="Arial" w:cs="Arial" w:hint="eastAsia"/>
                <w:b/>
                <w:bCs/>
                <w:kern w:val="0"/>
              </w:rPr>
              <w:t>resentation</w:t>
            </w:r>
          </w:p>
        </w:tc>
        <w:tc>
          <w:tcPr>
            <w:tcW w:w="0" w:type="auto"/>
            <w:vAlign w:val="center"/>
          </w:tcPr>
          <w:p w14:paraId="4D9ABED1" w14:textId="77777777" w:rsidR="00F42BB1" w:rsidRDefault="00000000">
            <w:pPr>
              <w:jc w:val="center"/>
              <w:rPr>
                <w:rFonts w:ascii="Arial" w:hAnsi="Arial" w:cs="Arial"/>
                <w:kern w:val="0"/>
              </w:rPr>
            </w:pPr>
            <w:r>
              <w:rPr>
                <w:rFonts w:ascii="Arial" w:hAnsi="Arial" w:cs="Arial"/>
                <w:noProof/>
                <w:kern w:val="0"/>
              </w:rPr>
              <w:drawing>
                <wp:inline distT="0" distB="0" distL="0" distR="0" wp14:anchorId="021A1C2D" wp14:editId="3EB79B20">
                  <wp:extent cx="1111250" cy="719455"/>
                  <wp:effectExtent l="0" t="0" r="0" b="0"/>
                  <wp:docPr id="12842113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11387"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11648" cy="720000"/>
                          </a:xfrm>
                          <a:prstGeom prst="rect">
                            <a:avLst/>
                          </a:prstGeom>
                          <a:noFill/>
                          <a:ln>
                            <a:noFill/>
                          </a:ln>
                        </pic:spPr>
                      </pic:pic>
                    </a:graphicData>
                  </a:graphic>
                </wp:inline>
              </w:drawing>
            </w:r>
          </w:p>
        </w:tc>
        <w:tc>
          <w:tcPr>
            <w:tcW w:w="0" w:type="auto"/>
            <w:vAlign w:val="center"/>
          </w:tcPr>
          <w:p w14:paraId="44972806"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24C6FDFC" wp14:editId="010A717C">
                  <wp:extent cx="1112520" cy="718820"/>
                  <wp:effectExtent l="0" t="0" r="0" b="0"/>
                  <wp:docPr id="34981778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17788" name="图片 1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2967" cy="719342"/>
                          </a:xfrm>
                          <a:prstGeom prst="rect">
                            <a:avLst/>
                          </a:prstGeom>
                          <a:noFill/>
                          <a:ln>
                            <a:noFill/>
                          </a:ln>
                        </pic:spPr>
                      </pic:pic>
                    </a:graphicData>
                  </a:graphic>
                </wp:inline>
              </w:drawing>
            </w:r>
          </w:p>
        </w:tc>
        <w:tc>
          <w:tcPr>
            <w:tcW w:w="0" w:type="auto"/>
            <w:vAlign w:val="center"/>
          </w:tcPr>
          <w:p w14:paraId="75E74EAF"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08B059B9" wp14:editId="706EC01C">
                  <wp:extent cx="1112520" cy="718820"/>
                  <wp:effectExtent l="0" t="0" r="0" b="0"/>
                  <wp:docPr id="6520639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63948" name="图片 2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2967" cy="719342"/>
                          </a:xfrm>
                          <a:prstGeom prst="rect">
                            <a:avLst/>
                          </a:prstGeom>
                          <a:noFill/>
                          <a:ln>
                            <a:noFill/>
                          </a:ln>
                        </pic:spPr>
                      </pic:pic>
                    </a:graphicData>
                  </a:graphic>
                </wp:inline>
              </w:drawing>
            </w:r>
          </w:p>
        </w:tc>
        <w:tc>
          <w:tcPr>
            <w:tcW w:w="0" w:type="auto"/>
            <w:vAlign w:val="center"/>
          </w:tcPr>
          <w:p w14:paraId="45C28DFA"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63CCD676" wp14:editId="444C5ED5">
                  <wp:extent cx="1112520" cy="718820"/>
                  <wp:effectExtent l="0" t="0" r="0" b="0"/>
                  <wp:docPr id="2167022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0223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2967" cy="719342"/>
                          </a:xfrm>
                          <a:prstGeom prst="rect">
                            <a:avLst/>
                          </a:prstGeom>
                          <a:noFill/>
                          <a:ln>
                            <a:noFill/>
                          </a:ln>
                        </pic:spPr>
                      </pic:pic>
                    </a:graphicData>
                  </a:graphic>
                </wp:inline>
              </w:drawing>
            </w:r>
          </w:p>
        </w:tc>
        <w:tc>
          <w:tcPr>
            <w:tcW w:w="0" w:type="auto"/>
            <w:vAlign w:val="center"/>
          </w:tcPr>
          <w:p w14:paraId="53CD9A25"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40DEF5C8" wp14:editId="4487E2C8">
                  <wp:extent cx="1111885" cy="719455"/>
                  <wp:effectExtent l="0" t="0" r="0" b="0"/>
                  <wp:docPr id="16702738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73877" name="图片 2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2204" cy="720000"/>
                          </a:xfrm>
                          <a:prstGeom prst="rect">
                            <a:avLst/>
                          </a:prstGeom>
                          <a:noFill/>
                          <a:ln>
                            <a:noFill/>
                          </a:ln>
                        </pic:spPr>
                      </pic:pic>
                    </a:graphicData>
                  </a:graphic>
                </wp:inline>
              </w:drawing>
            </w:r>
          </w:p>
        </w:tc>
        <w:tc>
          <w:tcPr>
            <w:tcW w:w="0" w:type="auto"/>
            <w:vAlign w:val="center"/>
          </w:tcPr>
          <w:p w14:paraId="119F4D9E"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2C13E66D" wp14:editId="127BC049">
                  <wp:extent cx="1111885" cy="719455"/>
                  <wp:effectExtent l="0" t="0" r="0" b="0"/>
                  <wp:docPr id="20941506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50612"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2204" cy="720000"/>
                          </a:xfrm>
                          <a:prstGeom prst="rect">
                            <a:avLst/>
                          </a:prstGeom>
                          <a:noFill/>
                          <a:ln>
                            <a:noFill/>
                          </a:ln>
                        </pic:spPr>
                      </pic:pic>
                    </a:graphicData>
                  </a:graphic>
                </wp:inline>
              </w:drawing>
            </w:r>
          </w:p>
        </w:tc>
      </w:tr>
    </w:tbl>
    <w:p w14:paraId="5C463D01" w14:textId="77777777" w:rsidR="00F42BB1" w:rsidRDefault="00F42BB1">
      <w:pPr>
        <w:rPr>
          <w:rFonts w:ascii="Arial" w:hAnsi="Arial" w:cs="Arial"/>
        </w:rPr>
      </w:pPr>
    </w:p>
    <w:p w14:paraId="41736022" w14:textId="77777777" w:rsidR="00F42BB1" w:rsidRDefault="00000000">
      <w:pPr>
        <w:rPr>
          <w:rFonts w:ascii="Arial" w:hAnsi="Arial" w:cs="Arial"/>
        </w:rPr>
      </w:pPr>
      <w:r>
        <w:rPr>
          <w:rFonts w:ascii="Arial" w:hAnsi="Arial" w:cs="Arial"/>
        </w:rPr>
        <w:br w:type="page"/>
      </w:r>
    </w:p>
    <w:tbl>
      <w:tblPr>
        <w:tblStyle w:val="ac"/>
        <w:tblW w:w="0" w:type="auto"/>
        <w:tblLook w:val="04A0" w:firstRow="1" w:lastRow="0" w:firstColumn="1" w:lastColumn="0" w:noHBand="0" w:noVBand="1"/>
      </w:tblPr>
      <w:tblGrid>
        <w:gridCol w:w="1650"/>
        <w:gridCol w:w="2079"/>
        <w:gridCol w:w="2146"/>
        <w:gridCol w:w="2018"/>
        <w:gridCol w:w="2019"/>
        <w:gridCol w:w="2018"/>
        <w:gridCol w:w="2018"/>
      </w:tblGrid>
      <w:tr w:rsidR="00F42BB1" w:rsidRPr="00091C9A" w14:paraId="5505A9DF" w14:textId="77777777">
        <w:trPr>
          <w:trHeight w:val="416"/>
        </w:trPr>
        <w:tc>
          <w:tcPr>
            <w:tcW w:w="1242" w:type="dxa"/>
            <w:vAlign w:val="center"/>
          </w:tcPr>
          <w:p w14:paraId="023BDEDC" w14:textId="77777777" w:rsidR="00F42BB1" w:rsidRPr="00091C9A" w:rsidRDefault="00000000">
            <w:pPr>
              <w:jc w:val="center"/>
              <w:rPr>
                <w:rFonts w:ascii="Arial" w:hAnsi="Arial" w:cs="Arial"/>
                <w:b/>
                <w:bCs/>
                <w:kern w:val="0"/>
              </w:rPr>
            </w:pPr>
            <w:r w:rsidRPr="00091C9A">
              <w:rPr>
                <w:rFonts w:ascii="Arial" w:hAnsi="Arial" w:cs="Arial"/>
                <w:b/>
                <w:bCs/>
                <w:kern w:val="0"/>
              </w:rPr>
              <w:lastRenderedPageBreak/>
              <w:t>Organic tissue</w:t>
            </w:r>
          </w:p>
        </w:tc>
        <w:tc>
          <w:tcPr>
            <w:tcW w:w="14358" w:type="dxa"/>
            <w:gridSpan w:val="6"/>
            <w:vAlign w:val="center"/>
          </w:tcPr>
          <w:p w14:paraId="4DE13D9E" w14:textId="77777777" w:rsidR="00F42BB1" w:rsidRPr="00091C9A" w:rsidRDefault="00000000">
            <w:pPr>
              <w:jc w:val="center"/>
              <w:rPr>
                <w:rFonts w:ascii="Arial" w:hAnsi="Arial" w:cs="Arial"/>
                <w:b/>
                <w:bCs/>
                <w:kern w:val="0"/>
              </w:rPr>
            </w:pPr>
            <w:r w:rsidRPr="00091C9A">
              <w:rPr>
                <w:rFonts w:ascii="Arial" w:hAnsi="Arial" w:cs="Arial"/>
                <w:b/>
                <w:bCs/>
                <w:kern w:val="0"/>
              </w:rPr>
              <w:t>Spleen</w:t>
            </w:r>
          </w:p>
        </w:tc>
      </w:tr>
      <w:tr w:rsidR="00F42BB1" w14:paraId="487E053C" w14:textId="77777777">
        <w:trPr>
          <w:trHeight w:val="331"/>
        </w:trPr>
        <w:tc>
          <w:tcPr>
            <w:tcW w:w="1242" w:type="dxa"/>
            <w:vAlign w:val="center"/>
          </w:tcPr>
          <w:p w14:paraId="5552A7D4" w14:textId="77777777" w:rsidR="00F42BB1" w:rsidRPr="00091C9A" w:rsidRDefault="00000000">
            <w:pPr>
              <w:jc w:val="center"/>
              <w:rPr>
                <w:rFonts w:ascii="Arial" w:hAnsi="Arial" w:cs="Arial"/>
                <w:b/>
                <w:bCs/>
                <w:kern w:val="0"/>
              </w:rPr>
            </w:pPr>
            <w:r w:rsidRPr="00091C9A">
              <w:rPr>
                <w:rFonts w:ascii="Arial" w:hAnsi="Arial" w:cs="Arial"/>
                <w:b/>
                <w:bCs/>
                <w:kern w:val="0"/>
              </w:rPr>
              <w:t>Lesion score</w:t>
            </w:r>
          </w:p>
        </w:tc>
        <w:tc>
          <w:tcPr>
            <w:tcW w:w="2552" w:type="dxa"/>
            <w:vAlign w:val="center"/>
          </w:tcPr>
          <w:p w14:paraId="5EFD455B" w14:textId="77777777" w:rsidR="00F42BB1" w:rsidRDefault="00000000">
            <w:pPr>
              <w:jc w:val="center"/>
              <w:rPr>
                <w:rFonts w:ascii="Arial" w:hAnsi="Arial" w:cs="Arial"/>
                <w:kern w:val="0"/>
              </w:rPr>
            </w:pPr>
            <w:r>
              <w:rPr>
                <w:rFonts w:ascii="Arial" w:hAnsi="Arial" w:cs="Arial"/>
                <w:kern w:val="0"/>
              </w:rPr>
              <w:t>0</w:t>
            </w:r>
          </w:p>
        </w:tc>
        <w:tc>
          <w:tcPr>
            <w:tcW w:w="2890" w:type="dxa"/>
            <w:vAlign w:val="center"/>
          </w:tcPr>
          <w:p w14:paraId="355AAFFE" w14:textId="77777777" w:rsidR="00F42BB1" w:rsidRDefault="00000000">
            <w:pPr>
              <w:jc w:val="center"/>
              <w:rPr>
                <w:rFonts w:ascii="Arial" w:hAnsi="Arial" w:cs="Arial"/>
                <w:kern w:val="0"/>
              </w:rPr>
            </w:pPr>
            <w:r>
              <w:rPr>
                <w:rFonts w:ascii="Arial" w:hAnsi="Arial" w:cs="Arial"/>
                <w:kern w:val="0"/>
              </w:rPr>
              <w:t>1</w:t>
            </w:r>
          </w:p>
        </w:tc>
        <w:tc>
          <w:tcPr>
            <w:tcW w:w="2229" w:type="dxa"/>
            <w:vAlign w:val="center"/>
          </w:tcPr>
          <w:p w14:paraId="731E6761" w14:textId="77777777" w:rsidR="00F42BB1" w:rsidRDefault="00000000">
            <w:pPr>
              <w:jc w:val="center"/>
              <w:rPr>
                <w:rFonts w:ascii="Arial" w:hAnsi="Arial" w:cs="Arial"/>
                <w:kern w:val="0"/>
              </w:rPr>
            </w:pPr>
            <w:r>
              <w:rPr>
                <w:rFonts w:ascii="Arial" w:hAnsi="Arial" w:cs="Arial"/>
                <w:kern w:val="0"/>
              </w:rPr>
              <w:t>2</w:t>
            </w:r>
          </w:p>
        </w:tc>
        <w:tc>
          <w:tcPr>
            <w:tcW w:w="2229" w:type="dxa"/>
            <w:vAlign w:val="center"/>
          </w:tcPr>
          <w:p w14:paraId="7070F8B5" w14:textId="77777777" w:rsidR="00F42BB1" w:rsidRDefault="00000000">
            <w:pPr>
              <w:jc w:val="center"/>
              <w:rPr>
                <w:rFonts w:ascii="Arial" w:hAnsi="Arial" w:cs="Arial"/>
                <w:kern w:val="0"/>
              </w:rPr>
            </w:pPr>
            <w:r>
              <w:rPr>
                <w:rFonts w:ascii="Arial" w:hAnsi="Arial" w:cs="Arial"/>
                <w:kern w:val="0"/>
              </w:rPr>
              <w:t>3</w:t>
            </w:r>
          </w:p>
        </w:tc>
        <w:tc>
          <w:tcPr>
            <w:tcW w:w="2229" w:type="dxa"/>
            <w:vAlign w:val="center"/>
          </w:tcPr>
          <w:p w14:paraId="39023D5A" w14:textId="77777777" w:rsidR="00F42BB1" w:rsidRDefault="00000000">
            <w:pPr>
              <w:jc w:val="center"/>
              <w:rPr>
                <w:rFonts w:ascii="Arial" w:hAnsi="Arial" w:cs="Arial"/>
                <w:kern w:val="0"/>
              </w:rPr>
            </w:pPr>
            <w:r>
              <w:rPr>
                <w:rFonts w:ascii="Arial" w:hAnsi="Arial" w:cs="Arial"/>
                <w:kern w:val="0"/>
              </w:rPr>
              <w:t>4</w:t>
            </w:r>
          </w:p>
        </w:tc>
        <w:tc>
          <w:tcPr>
            <w:tcW w:w="2229" w:type="dxa"/>
            <w:vAlign w:val="center"/>
          </w:tcPr>
          <w:p w14:paraId="25F87A71" w14:textId="77777777" w:rsidR="00F42BB1" w:rsidRDefault="00000000">
            <w:pPr>
              <w:jc w:val="center"/>
              <w:rPr>
                <w:rFonts w:ascii="Arial" w:hAnsi="Arial" w:cs="Arial"/>
                <w:kern w:val="0"/>
              </w:rPr>
            </w:pPr>
            <w:r>
              <w:rPr>
                <w:rFonts w:ascii="Arial" w:hAnsi="Arial" w:cs="Arial"/>
                <w:kern w:val="0"/>
              </w:rPr>
              <w:t>5</w:t>
            </w:r>
          </w:p>
        </w:tc>
      </w:tr>
      <w:tr w:rsidR="00F42BB1" w14:paraId="606EA251" w14:textId="77777777">
        <w:trPr>
          <w:trHeight w:val="1243"/>
        </w:trPr>
        <w:tc>
          <w:tcPr>
            <w:tcW w:w="1242" w:type="dxa"/>
            <w:vAlign w:val="center"/>
          </w:tcPr>
          <w:p w14:paraId="259BB3E1" w14:textId="77777777" w:rsidR="00F42BB1" w:rsidRPr="00091C9A" w:rsidRDefault="00000000">
            <w:pPr>
              <w:jc w:val="center"/>
              <w:rPr>
                <w:rFonts w:ascii="Arial" w:hAnsi="Arial" w:cs="Arial"/>
                <w:b/>
                <w:bCs/>
                <w:kern w:val="0"/>
              </w:rPr>
            </w:pPr>
            <w:r w:rsidRPr="00091C9A">
              <w:rPr>
                <w:rFonts w:ascii="Arial" w:hAnsi="Arial" w:cs="Arial"/>
                <w:b/>
                <w:bCs/>
                <w:kern w:val="0"/>
              </w:rPr>
              <w:t>Lesion description</w:t>
            </w:r>
          </w:p>
        </w:tc>
        <w:tc>
          <w:tcPr>
            <w:tcW w:w="2552" w:type="dxa"/>
            <w:vAlign w:val="center"/>
          </w:tcPr>
          <w:p w14:paraId="6150737C" w14:textId="77777777" w:rsidR="00F42BB1" w:rsidRDefault="00000000">
            <w:pPr>
              <w:jc w:val="center"/>
              <w:rPr>
                <w:rFonts w:ascii="Arial" w:hAnsi="Arial" w:cs="Arial"/>
                <w:kern w:val="0"/>
              </w:rPr>
            </w:pPr>
            <w:r>
              <w:rPr>
                <w:rFonts w:ascii="Arial" w:hAnsi="Arial" w:cs="Arial"/>
                <w:kern w:val="0"/>
              </w:rPr>
              <w:t>Health</w:t>
            </w:r>
          </w:p>
        </w:tc>
        <w:tc>
          <w:tcPr>
            <w:tcW w:w="2890" w:type="dxa"/>
            <w:vAlign w:val="center"/>
          </w:tcPr>
          <w:p w14:paraId="666B5774" w14:textId="77777777" w:rsidR="00F42BB1" w:rsidRDefault="00000000">
            <w:pPr>
              <w:jc w:val="center"/>
              <w:rPr>
                <w:rFonts w:ascii="Arial" w:hAnsi="Arial" w:cs="Arial"/>
                <w:kern w:val="0"/>
              </w:rPr>
            </w:pPr>
            <w:r>
              <w:rPr>
                <w:rFonts w:ascii="Arial" w:hAnsi="Arial" w:cs="Arial"/>
                <w:kern w:val="0"/>
              </w:rPr>
              <w:t>The shape of spleen nodules in spleen tissue was slightly scattered, and the boundary between red and white pulp of spleen was blurred (black arrow)</w:t>
            </w:r>
          </w:p>
        </w:tc>
        <w:tc>
          <w:tcPr>
            <w:tcW w:w="2229" w:type="dxa"/>
            <w:vAlign w:val="center"/>
          </w:tcPr>
          <w:p w14:paraId="3F06DD33" w14:textId="77777777" w:rsidR="00F42BB1" w:rsidRDefault="00000000">
            <w:pPr>
              <w:jc w:val="center"/>
              <w:rPr>
                <w:rFonts w:ascii="Arial" w:hAnsi="Arial" w:cs="Arial"/>
                <w:kern w:val="0"/>
              </w:rPr>
            </w:pPr>
            <w:r>
              <w:rPr>
                <w:rFonts w:ascii="Arial" w:hAnsi="Arial" w:cs="Arial"/>
                <w:kern w:val="0"/>
              </w:rPr>
              <w:t>A large number of splenic nodules in spleen tissue were slightly scattered, and the boundary between red and white pulp of spleen was blurred (black arrow)</w:t>
            </w:r>
          </w:p>
        </w:tc>
        <w:tc>
          <w:tcPr>
            <w:tcW w:w="2229" w:type="dxa"/>
            <w:vAlign w:val="center"/>
          </w:tcPr>
          <w:p w14:paraId="0560C220" w14:textId="77777777" w:rsidR="00F42BB1" w:rsidRDefault="00000000">
            <w:pPr>
              <w:jc w:val="center"/>
              <w:rPr>
                <w:rFonts w:ascii="Arial" w:hAnsi="Arial" w:cs="Arial"/>
                <w:kern w:val="0"/>
              </w:rPr>
            </w:pPr>
            <w:r>
              <w:rPr>
                <w:rFonts w:ascii="Arial" w:hAnsi="Arial" w:cs="Arial"/>
                <w:kern w:val="0"/>
              </w:rPr>
              <w:t>A large number of splenic nodules in spleen tissue were slightly scattered, and the boundary between red and white pulp of spleen was blurred (black arrow); The morphology of some cells disappeared; Red blood cell aggregation is visible (green arrow)</w:t>
            </w:r>
          </w:p>
        </w:tc>
        <w:tc>
          <w:tcPr>
            <w:tcW w:w="2229" w:type="dxa"/>
            <w:vAlign w:val="center"/>
          </w:tcPr>
          <w:p w14:paraId="6C03FBDF" w14:textId="77777777" w:rsidR="00F42BB1" w:rsidRDefault="00000000">
            <w:pPr>
              <w:jc w:val="center"/>
              <w:rPr>
                <w:rFonts w:ascii="Arial" w:hAnsi="Arial" w:cs="Arial"/>
                <w:kern w:val="0"/>
              </w:rPr>
            </w:pPr>
            <w:r>
              <w:rPr>
                <w:rFonts w:ascii="Arial" w:hAnsi="Arial" w:cs="Arial"/>
                <w:kern w:val="0"/>
              </w:rPr>
              <w:t>The cells in a large number of splenic nodules in spleen tissue were severely necrotic, and the morphological structure of splenic nodules was scattered, and the boundary between splenic nodules and red pulp was blurred (black arrow); Massive red blood cell aggregation can be seen in the red pulp hemorrhage of spleen tissue (green arrow)</w:t>
            </w:r>
          </w:p>
        </w:tc>
        <w:tc>
          <w:tcPr>
            <w:tcW w:w="2229" w:type="dxa"/>
            <w:vAlign w:val="center"/>
          </w:tcPr>
          <w:p w14:paraId="6FE28754" w14:textId="77777777" w:rsidR="00F42BB1" w:rsidRDefault="00000000">
            <w:pPr>
              <w:jc w:val="center"/>
              <w:rPr>
                <w:rFonts w:ascii="Arial" w:hAnsi="Arial" w:cs="Arial"/>
                <w:kern w:val="0"/>
              </w:rPr>
            </w:pPr>
            <w:r>
              <w:rPr>
                <w:rFonts w:ascii="Arial" w:hAnsi="Arial" w:cs="Arial"/>
                <w:kern w:val="0"/>
              </w:rPr>
              <w:t>he splenic tissue was necrotic in large area, and the structure of splenic nodules basically disappeared (black arrow); Massive red blood cell aggregation can be seen in the red pulp hemorrhage of spleen tissue (green arrow)</w:t>
            </w:r>
          </w:p>
        </w:tc>
      </w:tr>
      <w:tr w:rsidR="00F42BB1" w14:paraId="01A16BD2" w14:textId="77777777">
        <w:trPr>
          <w:trHeight w:val="1243"/>
        </w:trPr>
        <w:tc>
          <w:tcPr>
            <w:tcW w:w="1242" w:type="dxa"/>
            <w:vAlign w:val="center"/>
          </w:tcPr>
          <w:p w14:paraId="0F55E08F" w14:textId="25B1734B" w:rsidR="00F42BB1" w:rsidRPr="00091C9A" w:rsidRDefault="009D5244">
            <w:pPr>
              <w:jc w:val="center"/>
              <w:rPr>
                <w:rFonts w:ascii="Arial" w:hAnsi="Arial" w:cs="Arial"/>
                <w:b/>
                <w:bCs/>
                <w:kern w:val="0"/>
              </w:rPr>
            </w:pPr>
            <w:r w:rsidRPr="00091C9A">
              <w:rPr>
                <w:rFonts w:ascii="Arial" w:hAnsi="Arial" w:cs="Arial" w:hint="eastAsia"/>
                <w:b/>
                <w:bCs/>
                <w:kern w:val="0"/>
              </w:rPr>
              <w:t>Representative p</w:t>
            </w:r>
            <w:r w:rsidRPr="00091C9A">
              <w:rPr>
                <w:rFonts w:ascii="Arial" w:hAnsi="Arial" w:cs="Arial"/>
                <w:b/>
                <w:bCs/>
                <w:kern w:val="0"/>
              </w:rPr>
              <w:t>athological p</w:t>
            </w:r>
            <w:r w:rsidRPr="00091C9A">
              <w:rPr>
                <w:rFonts w:ascii="Arial" w:hAnsi="Arial" w:cs="Arial" w:hint="eastAsia"/>
                <w:b/>
                <w:bCs/>
                <w:kern w:val="0"/>
              </w:rPr>
              <w:t>resentation</w:t>
            </w:r>
          </w:p>
        </w:tc>
        <w:tc>
          <w:tcPr>
            <w:tcW w:w="2552" w:type="dxa"/>
            <w:vAlign w:val="center"/>
          </w:tcPr>
          <w:p w14:paraId="6C948D56" w14:textId="77777777" w:rsidR="00F42BB1" w:rsidRDefault="00000000">
            <w:pPr>
              <w:jc w:val="center"/>
              <w:rPr>
                <w:rFonts w:ascii="Arial" w:hAnsi="Arial" w:cs="Arial"/>
                <w:kern w:val="0"/>
              </w:rPr>
            </w:pPr>
            <w:r>
              <w:rPr>
                <w:rFonts w:ascii="Arial" w:hAnsi="Arial" w:cs="Arial"/>
                <w:noProof/>
                <w:kern w:val="0"/>
              </w:rPr>
              <w:drawing>
                <wp:inline distT="0" distB="0" distL="0" distR="0" wp14:anchorId="308C7E72" wp14:editId="18DBB1A9">
                  <wp:extent cx="1111250" cy="719455"/>
                  <wp:effectExtent l="0" t="0" r="0" b="0"/>
                  <wp:docPr id="8394022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02264"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11648" cy="720000"/>
                          </a:xfrm>
                          <a:prstGeom prst="rect">
                            <a:avLst/>
                          </a:prstGeom>
                          <a:noFill/>
                          <a:ln>
                            <a:noFill/>
                          </a:ln>
                        </pic:spPr>
                      </pic:pic>
                    </a:graphicData>
                  </a:graphic>
                </wp:inline>
              </w:drawing>
            </w:r>
          </w:p>
        </w:tc>
        <w:tc>
          <w:tcPr>
            <w:tcW w:w="2890" w:type="dxa"/>
            <w:vAlign w:val="center"/>
          </w:tcPr>
          <w:p w14:paraId="19FF0FB6"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3F3B567E" wp14:editId="6271FF28">
                  <wp:extent cx="1111885" cy="719455"/>
                  <wp:effectExtent l="0" t="0" r="0" b="0"/>
                  <wp:docPr id="142054546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45462" name="图片 2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2204" cy="720000"/>
                          </a:xfrm>
                          <a:prstGeom prst="rect">
                            <a:avLst/>
                          </a:prstGeom>
                          <a:noFill/>
                          <a:ln>
                            <a:noFill/>
                          </a:ln>
                        </pic:spPr>
                      </pic:pic>
                    </a:graphicData>
                  </a:graphic>
                </wp:inline>
              </w:drawing>
            </w:r>
          </w:p>
        </w:tc>
        <w:tc>
          <w:tcPr>
            <w:tcW w:w="2229" w:type="dxa"/>
            <w:vAlign w:val="center"/>
          </w:tcPr>
          <w:p w14:paraId="690A6925"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4A568423" wp14:editId="74180E0D">
                  <wp:extent cx="1111885" cy="719455"/>
                  <wp:effectExtent l="0" t="0" r="0" b="0"/>
                  <wp:docPr id="17498702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70249"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2204" cy="720000"/>
                          </a:xfrm>
                          <a:prstGeom prst="rect">
                            <a:avLst/>
                          </a:prstGeom>
                          <a:noFill/>
                          <a:ln>
                            <a:noFill/>
                          </a:ln>
                        </pic:spPr>
                      </pic:pic>
                    </a:graphicData>
                  </a:graphic>
                </wp:inline>
              </w:drawing>
            </w:r>
          </w:p>
        </w:tc>
        <w:tc>
          <w:tcPr>
            <w:tcW w:w="2229" w:type="dxa"/>
            <w:vAlign w:val="center"/>
          </w:tcPr>
          <w:p w14:paraId="4F709AD7"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59DFF2AC" wp14:editId="7F6D8453">
                  <wp:extent cx="1112520" cy="719455"/>
                  <wp:effectExtent l="0" t="0" r="0" b="0"/>
                  <wp:docPr id="3980463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46306"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2967" cy="719749"/>
                          </a:xfrm>
                          <a:prstGeom prst="rect">
                            <a:avLst/>
                          </a:prstGeom>
                          <a:noFill/>
                          <a:ln>
                            <a:noFill/>
                          </a:ln>
                        </pic:spPr>
                      </pic:pic>
                    </a:graphicData>
                  </a:graphic>
                </wp:inline>
              </w:drawing>
            </w:r>
          </w:p>
        </w:tc>
        <w:tc>
          <w:tcPr>
            <w:tcW w:w="2229" w:type="dxa"/>
            <w:vAlign w:val="center"/>
          </w:tcPr>
          <w:p w14:paraId="2DF10140"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277A6E2C" wp14:editId="1EE157F1">
                  <wp:extent cx="1111885" cy="719455"/>
                  <wp:effectExtent l="0" t="0" r="0" b="0"/>
                  <wp:docPr id="9080685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68529"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2204" cy="720000"/>
                          </a:xfrm>
                          <a:prstGeom prst="rect">
                            <a:avLst/>
                          </a:prstGeom>
                          <a:noFill/>
                          <a:ln>
                            <a:noFill/>
                          </a:ln>
                        </pic:spPr>
                      </pic:pic>
                    </a:graphicData>
                  </a:graphic>
                </wp:inline>
              </w:drawing>
            </w:r>
          </w:p>
        </w:tc>
        <w:tc>
          <w:tcPr>
            <w:tcW w:w="2229" w:type="dxa"/>
            <w:vAlign w:val="center"/>
          </w:tcPr>
          <w:p w14:paraId="11C9B13F"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45F776BE" wp14:editId="419327B9">
                  <wp:extent cx="1111885" cy="719455"/>
                  <wp:effectExtent l="0" t="0" r="0" b="0"/>
                  <wp:docPr id="20460638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63835" name="图片 2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2204" cy="720000"/>
                          </a:xfrm>
                          <a:prstGeom prst="rect">
                            <a:avLst/>
                          </a:prstGeom>
                          <a:noFill/>
                          <a:ln>
                            <a:noFill/>
                          </a:ln>
                        </pic:spPr>
                      </pic:pic>
                    </a:graphicData>
                  </a:graphic>
                </wp:inline>
              </w:drawing>
            </w:r>
          </w:p>
        </w:tc>
      </w:tr>
    </w:tbl>
    <w:p w14:paraId="28B21807" w14:textId="77777777" w:rsidR="00F42BB1" w:rsidRDefault="00F42BB1">
      <w:pPr>
        <w:rPr>
          <w:rFonts w:ascii="Arial" w:hAnsi="Arial" w:cs="Arial"/>
        </w:rPr>
      </w:pPr>
    </w:p>
    <w:p w14:paraId="6941AC35" w14:textId="77777777" w:rsidR="00F42BB1" w:rsidRDefault="00000000">
      <w:pPr>
        <w:widowControl/>
        <w:jc w:val="left"/>
        <w:rPr>
          <w:rFonts w:ascii="Arial" w:hAnsi="Arial" w:cs="Arial"/>
        </w:rPr>
      </w:pPr>
      <w:r>
        <w:rPr>
          <w:rFonts w:ascii="Arial" w:hAnsi="Arial" w:cs="Arial"/>
        </w:rPr>
        <w:br w:type="page"/>
      </w:r>
    </w:p>
    <w:p w14:paraId="42972DFA" w14:textId="77777777" w:rsidR="00F42BB1" w:rsidRDefault="00F42BB1">
      <w:pPr>
        <w:rPr>
          <w:rFonts w:ascii="Arial" w:hAnsi="Arial" w:cs="Arial"/>
        </w:rPr>
      </w:pPr>
    </w:p>
    <w:tbl>
      <w:tblPr>
        <w:tblStyle w:val="ac"/>
        <w:tblW w:w="0" w:type="auto"/>
        <w:tblLook w:val="04A0" w:firstRow="1" w:lastRow="0" w:firstColumn="1" w:lastColumn="0" w:noHBand="0" w:noVBand="1"/>
      </w:tblPr>
      <w:tblGrid>
        <w:gridCol w:w="1650"/>
        <w:gridCol w:w="2081"/>
        <w:gridCol w:w="2148"/>
        <w:gridCol w:w="2012"/>
        <w:gridCol w:w="2019"/>
        <w:gridCol w:w="2019"/>
        <w:gridCol w:w="2019"/>
      </w:tblGrid>
      <w:tr w:rsidR="00F42BB1" w:rsidRPr="00091C9A" w14:paraId="1319416F" w14:textId="77777777">
        <w:trPr>
          <w:cantSplit/>
          <w:trHeight w:val="416"/>
        </w:trPr>
        <w:tc>
          <w:tcPr>
            <w:tcW w:w="1242" w:type="dxa"/>
            <w:vAlign w:val="center"/>
          </w:tcPr>
          <w:p w14:paraId="53509BFC" w14:textId="77777777" w:rsidR="00F42BB1" w:rsidRPr="00091C9A" w:rsidRDefault="00000000">
            <w:pPr>
              <w:jc w:val="center"/>
              <w:rPr>
                <w:rFonts w:ascii="Arial" w:hAnsi="Arial" w:cs="Arial"/>
                <w:b/>
                <w:bCs/>
                <w:kern w:val="0"/>
              </w:rPr>
            </w:pPr>
            <w:r w:rsidRPr="00091C9A">
              <w:rPr>
                <w:rFonts w:ascii="Arial" w:hAnsi="Arial" w:cs="Arial"/>
                <w:b/>
                <w:bCs/>
                <w:kern w:val="0"/>
              </w:rPr>
              <w:t>Organic tissue</w:t>
            </w:r>
          </w:p>
        </w:tc>
        <w:tc>
          <w:tcPr>
            <w:tcW w:w="14358" w:type="dxa"/>
            <w:gridSpan w:val="6"/>
            <w:vAlign w:val="center"/>
          </w:tcPr>
          <w:p w14:paraId="567CF6EA" w14:textId="77777777" w:rsidR="00F42BB1" w:rsidRPr="00091C9A" w:rsidRDefault="00000000">
            <w:pPr>
              <w:jc w:val="center"/>
              <w:rPr>
                <w:rFonts w:ascii="Arial" w:hAnsi="Arial" w:cs="Arial"/>
                <w:b/>
                <w:bCs/>
                <w:kern w:val="0"/>
              </w:rPr>
            </w:pPr>
            <w:r w:rsidRPr="00091C9A">
              <w:rPr>
                <w:rFonts w:ascii="Arial" w:hAnsi="Arial" w:cs="Arial"/>
                <w:b/>
                <w:bCs/>
                <w:kern w:val="0"/>
              </w:rPr>
              <w:t>Lung</w:t>
            </w:r>
          </w:p>
        </w:tc>
      </w:tr>
      <w:tr w:rsidR="00F42BB1" w14:paraId="7B8DA647" w14:textId="77777777">
        <w:trPr>
          <w:cantSplit/>
          <w:trHeight w:val="331"/>
        </w:trPr>
        <w:tc>
          <w:tcPr>
            <w:tcW w:w="1242" w:type="dxa"/>
            <w:vAlign w:val="center"/>
          </w:tcPr>
          <w:p w14:paraId="4AEFEB4F" w14:textId="77777777" w:rsidR="00F42BB1" w:rsidRPr="00091C9A" w:rsidRDefault="00000000">
            <w:pPr>
              <w:jc w:val="center"/>
              <w:rPr>
                <w:rFonts w:ascii="Arial" w:hAnsi="Arial" w:cs="Arial"/>
                <w:b/>
                <w:bCs/>
                <w:kern w:val="0"/>
              </w:rPr>
            </w:pPr>
            <w:r w:rsidRPr="00091C9A">
              <w:rPr>
                <w:rFonts w:ascii="Arial" w:hAnsi="Arial" w:cs="Arial"/>
                <w:b/>
                <w:bCs/>
                <w:kern w:val="0"/>
              </w:rPr>
              <w:t>Lesion score</w:t>
            </w:r>
          </w:p>
        </w:tc>
        <w:tc>
          <w:tcPr>
            <w:tcW w:w="2552" w:type="dxa"/>
            <w:vAlign w:val="center"/>
          </w:tcPr>
          <w:p w14:paraId="71230113" w14:textId="77777777" w:rsidR="00F42BB1" w:rsidRDefault="00000000">
            <w:pPr>
              <w:jc w:val="center"/>
              <w:rPr>
                <w:rFonts w:ascii="Arial" w:hAnsi="Arial" w:cs="Arial"/>
                <w:kern w:val="0"/>
              </w:rPr>
            </w:pPr>
            <w:r>
              <w:rPr>
                <w:rFonts w:ascii="Arial" w:hAnsi="Arial" w:cs="Arial"/>
                <w:kern w:val="0"/>
              </w:rPr>
              <w:t>0</w:t>
            </w:r>
          </w:p>
        </w:tc>
        <w:tc>
          <w:tcPr>
            <w:tcW w:w="2890" w:type="dxa"/>
            <w:vAlign w:val="center"/>
          </w:tcPr>
          <w:p w14:paraId="66ED2BC3" w14:textId="77777777" w:rsidR="00F42BB1" w:rsidRDefault="00000000">
            <w:pPr>
              <w:jc w:val="center"/>
              <w:rPr>
                <w:rFonts w:ascii="Arial" w:hAnsi="Arial" w:cs="Arial"/>
                <w:kern w:val="0"/>
              </w:rPr>
            </w:pPr>
            <w:r>
              <w:rPr>
                <w:rFonts w:ascii="Arial" w:hAnsi="Arial" w:cs="Arial"/>
                <w:kern w:val="0"/>
              </w:rPr>
              <w:t>1</w:t>
            </w:r>
          </w:p>
        </w:tc>
        <w:tc>
          <w:tcPr>
            <w:tcW w:w="2229" w:type="dxa"/>
            <w:vAlign w:val="center"/>
          </w:tcPr>
          <w:p w14:paraId="33B4CD67" w14:textId="77777777" w:rsidR="00F42BB1" w:rsidRDefault="00000000">
            <w:pPr>
              <w:jc w:val="center"/>
              <w:rPr>
                <w:rFonts w:ascii="Arial" w:hAnsi="Arial" w:cs="Arial"/>
                <w:kern w:val="0"/>
              </w:rPr>
            </w:pPr>
            <w:r>
              <w:rPr>
                <w:rFonts w:ascii="Arial" w:hAnsi="Arial" w:cs="Arial"/>
                <w:kern w:val="0"/>
              </w:rPr>
              <w:t>2</w:t>
            </w:r>
          </w:p>
        </w:tc>
        <w:tc>
          <w:tcPr>
            <w:tcW w:w="2229" w:type="dxa"/>
            <w:vAlign w:val="center"/>
          </w:tcPr>
          <w:p w14:paraId="3A38C208" w14:textId="77777777" w:rsidR="00F42BB1" w:rsidRDefault="00000000">
            <w:pPr>
              <w:jc w:val="center"/>
              <w:rPr>
                <w:rFonts w:ascii="Arial" w:hAnsi="Arial" w:cs="Arial"/>
                <w:kern w:val="0"/>
              </w:rPr>
            </w:pPr>
            <w:r>
              <w:rPr>
                <w:rFonts w:ascii="Arial" w:hAnsi="Arial" w:cs="Arial"/>
                <w:kern w:val="0"/>
              </w:rPr>
              <w:t>3</w:t>
            </w:r>
          </w:p>
        </w:tc>
        <w:tc>
          <w:tcPr>
            <w:tcW w:w="2229" w:type="dxa"/>
            <w:vAlign w:val="center"/>
          </w:tcPr>
          <w:p w14:paraId="2E78900A" w14:textId="77777777" w:rsidR="00F42BB1" w:rsidRDefault="00000000">
            <w:pPr>
              <w:jc w:val="center"/>
              <w:rPr>
                <w:rFonts w:ascii="Arial" w:hAnsi="Arial" w:cs="Arial"/>
                <w:kern w:val="0"/>
              </w:rPr>
            </w:pPr>
            <w:r>
              <w:rPr>
                <w:rFonts w:ascii="Arial" w:hAnsi="Arial" w:cs="Arial"/>
                <w:kern w:val="0"/>
              </w:rPr>
              <w:t>4</w:t>
            </w:r>
          </w:p>
        </w:tc>
        <w:tc>
          <w:tcPr>
            <w:tcW w:w="2229" w:type="dxa"/>
            <w:vAlign w:val="center"/>
          </w:tcPr>
          <w:p w14:paraId="623A8F05" w14:textId="77777777" w:rsidR="00F42BB1" w:rsidRDefault="00000000">
            <w:pPr>
              <w:jc w:val="center"/>
              <w:rPr>
                <w:rFonts w:ascii="Arial" w:hAnsi="Arial" w:cs="Arial"/>
                <w:kern w:val="0"/>
              </w:rPr>
            </w:pPr>
            <w:r>
              <w:rPr>
                <w:rFonts w:ascii="Arial" w:hAnsi="Arial" w:cs="Arial"/>
                <w:kern w:val="0"/>
              </w:rPr>
              <w:t>5</w:t>
            </w:r>
          </w:p>
        </w:tc>
      </w:tr>
      <w:tr w:rsidR="00F42BB1" w14:paraId="5B40F8F0" w14:textId="77777777">
        <w:trPr>
          <w:cantSplit/>
          <w:trHeight w:val="1243"/>
        </w:trPr>
        <w:tc>
          <w:tcPr>
            <w:tcW w:w="1242" w:type="dxa"/>
            <w:vAlign w:val="center"/>
          </w:tcPr>
          <w:p w14:paraId="0430EE7A" w14:textId="77777777" w:rsidR="00F42BB1" w:rsidRPr="00091C9A" w:rsidRDefault="00000000">
            <w:pPr>
              <w:jc w:val="center"/>
              <w:rPr>
                <w:rFonts w:ascii="Arial" w:hAnsi="Arial" w:cs="Arial"/>
                <w:b/>
                <w:bCs/>
                <w:kern w:val="0"/>
              </w:rPr>
            </w:pPr>
            <w:r w:rsidRPr="00091C9A">
              <w:rPr>
                <w:rFonts w:ascii="Arial" w:hAnsi="Arial" w:cs="Arial"/>
                <w:b/>
                <w:bCs/>
                <w:kern w:val="0"/>
              </w:rPr>
              <w:t>Lesion description</w:t>
            </w:r>
          </w:p>
        </w:tc>
        <w:tc>
          <w:tcPr>
            <w:tcW w:w="2552" w:type="dxa"/>
            <w:vAlign w:val="center"/>
          </w:tcPr>
          <w:p w14:paraId="64397B63" w14:textId="77777777" w:rsidR="00F42BB1" w:rsidRDefault="00000000">
            <w:pPr>
              <w:jc w:val="center"/>
              <w:rPr>
                <w:rFonts w:ascii="Arial" w:hAnsi="Arial" w:cs="Arial"/>
                <w:kern w:val="0"/>
              </w:rPr>
            </w:pPr>
            <w:r>
              <w:rPr>
                <w:rFonts w:ascii="Arial" w:hAnsi="Arial" w:cs="Arial"/>
                <w:kern w:val="0"/>
              </w:rPr>
              <w:t>Health</w:t>
            </w:r>
          </w:p>
        </w:tc>
        <w:tc>
          <w:tcPr>
            <w:tcW w:w="2890" w:type="dxa"/>
            <w:vAlign w:val="center"/>
          </w:tcPr>
          <w:p w14:paraId="0C3F603B" w14:textId="77777777" w:rsidR="00F42BB1" w:rsidRDefault="00000000">
            <w:pPr>
              <w:jc w:val="center"/>
              <w:rPr>
                <w:rFonts w:ascii="Arial" w:hAnsi="Arial" w:cs="Arial"/>
                <w:kern w:val="0"/>
              </w:rPr>
            </w:pPr>
            <w:r>
              <w:rPr>
                <w:rFonts w:ascii="Arial" w:hAnsi="Arial" w:cs="Arial"/>
                <w:kern w:val="0"/>
              </w:rPr>
              <w:t>Diffuse infiltration of a small number of inflammatory cells can be seen locally in the lung tissue (black arrow); Some alveolar epithelial cells in the lung tissue slightly proliferate, and the alveolar septum is thickened (blue arrow)</w:t>
            </w:r>
          </w:p>
        </w:tc>
        <w:tc>
          <w:tcPr>
            <w:tcW w:w="2229" w:type="dxa"/>
            <w:vAlign w:val="center"/>
          </w:tcPr>
          <w:p w14:paraId="765B740C" w14:textId="77777777" w:rsidR="00F42BB1" w:rsidRDefault="00000000">
            <w:pPr>
              <w:jc w:val="center"/>
              <w:rPr>
                <w:rFonts w:ascii="Arial" w:hAnsi="Arial" w:cs="Arial"/>
                <w:kern w:val="0"/>
              </w:rPr>
            </w:pPr>
            <w:r>
              <w:rPr>
                <w:rFonts w:ascii="Arial" w:hAnsi="Arial" w:cs="Arial"/>
                <w:kern w:val="0"/>
              </w:rPr>
              <w:t>Diffuse infiltration of a small number of inflammatory cells can be seen locally in the lung tissue (black arrow); Some alveolar epithelial cells in the lung tissue were mildly proliferated, the alveolar septum was thickened, and a large number of alveolar cavities were atrophic (blue arrows)</w:t>
            </w:r>
          </w:p>
        </w:tc>
        <w:tc>
          <w:tcPr>
            <w:tcW w:w="2229" w:type="dxa"/>
            <w:vAlign w:val="center"/>
          </w:tcPr>
          <w:p w14:paraId="2D7FEE8A" w14:textId="77777777" w:rsidR="00F42BB1" w:rsidRDefault="00000000">
            <w:pPr>
              <w:jc w:val="center"/>
              <w:rPr>
                <w:rFonts w:ascii="Arial" w:hAnsi="Arial" w:cs="Arial"/>
                <w:kern w:val="0"/>
              </w:rPr>
            </w:pPr>
            <w:r>
              <w:rPr>
                <w:rFonts w:ascii="Arial" w:hAnsi="Arial" w:cs="Arial"/>
                <w:kern w:val="0"/>
              </w:rPr>
              <w:t>Diffuse infiltration of a large number of inflammatory cells can be seen locally in the lung tissue (black arrow); Some alveolar epithelial cells in the lung tissue were mildly proliferated, the alveolar septum was thickened, a large number of alveolar cavities were atrophic, and the tissue was mildly parenchymated locally (blue arrow)</w:t>
            </w:r>
          </w:p>
        </w:tc>
        <w:tc>
          <w:tcPr>
            <w:tcW w:w="2229" w:type="dxa"/>
            <w:vAlign w:val="center"/>
          </w:tcPr>
          <w:p w14:paraId="1FEEF97A" w14:textId="77777777" w:rsidR="00F42BB1" w:rsidRDefault="00000000">
            <w:pPr>
              <w:jc w:val="center"/>
              <w:rPr>
                <w:rFonts w:ascii="Arial" w:hAnsi="Arial" w:cs="Arial"/>
                <w:kern w:val="0"/>
              </w:rPr>
            </w:pPr>
            <w:r>
              <w:rPr>
                <w:rFonts w:ascii="Arial" w:hAnsi="Arial" w:cs="Arial"/>
                <w:kern w:val="0"/>
              </w:rPr>
              <w:t>Diffuse infiltration of a large number of inflammatory cells can be seen locally in the lung tissue (black arrow); Some alveolar epithelial cells in the lung tissue were mildly proliferated, the alveolar septum was thickened, and a large number of alveolar cavities were atrophic (blue arrows); A large amount of protein mucus exudation can be seen in some alveolar cavities (yellow arrow)</w:t>
            </w:r>
          </w:p>
        </w:tc>
        <w:tc>
          <w:tcPr>
            <w:tcW w:w="2229" w:type="dxa"/>
            <w:vAlign w:val="center"/>
          </w:tcPr>
          <w:p w14:paraId="2DE592E4" w14:textId="77777777" w:rsidR="00F42BB1" w:rsidRDefault="00000000">
            <w:pPr>
              <w:jc w:val="center"/>
              <w:rPr>
                <w:rFonts w:ascii="Arial" w:hAnsi="Arial" w:cs="Arial"/>
                <w:kern w:val="0"/>
              </w:rPr>
            </w:pPr>
            <w:r>
              <w:rPr>
                <w:rFonts w:ascii="Arial" w:hAnsi="Arial" w:cs="Arial"/>
                <w:kern w:val="0"/>
              </w:rPr>
              <w:t>Large area of cell necrosis in lung tissue, collagen deposition in tissue, massive atrophy and disappearance of alveolar cavity, severe parenchyma of tissue, accompanied by a large number of inflammatory cell infiltration (black arrow)</w:t>
            </w:r>
          </w:p>
        </w:tc>
      </w:tr>
      <w:tr w:rsidR="00F42BB1" w14:paraId="6B8ED477" w14:textId="77777777">
        <w:trPr>
          <w:cantSplit/>
          <w:trHeight w:val="1243"/>
        </w:trPr>
        <w:tc>
          <w:tcPr>
            <w:tcW w:w="1242" w:type="dxa"/>
            <w:vAlign w:val="center"/>
          </w:tcPr>
          <w:p w14:paraId="669AED4C" w14:textId="695E72BD" w:rsidR="00F42BB1" w:rsidRPr="00091C9A" w:rsidRDefault="009D5244">
            <w:pPr>
              <w:jc w:val="center"/>
              <w:rPr>
                <w:rFonts w:ascii="Arial" w:hAnsi="Arial" w:cs="Arial"/>
                <w:b/>
                <w:bCs/>
                <w:kern w:val="0"/>
              </w:rPr>
            </w:pPr>
            <w:r w:rsidRPr="00091C9A">
              <w:rPr>
                <w:rFonts w:ascii="Arial" w:hAnsi="Arial" w:cs="Arial" w:hint="eastAsia"/>
                <w:b/>
                <w:bCs/>
                <w:kern w:val="0"/>
              </w:rPr>
              <w:t>Representative p</w:t>
            </w:r>
            <w:r w:rsidRPr="00091C9A">
              <w:rPr>
                <w:rFonts w:ascii="Arial" w:hAnsi="Arial" w:cs="Arial"/>
                <w:b/>
                <w:bCs/>
                <w:kern w:val="0"/>
              </w:rPr>
              <w:t>athological p</w:t>
            </w:r>
            <w:r w:rsidRPr="00091C9A">
              <w:rPr>
                <w:rFonts w:ascii="Arial" w:hAnsi="Arial" w:cs="Arial" w:hint="eastAsia"/>
                <w:b/>
                <w:bCs/>
                <w:kern w:val="0"/>
              </w:rPr>
              <w:t>resentation</w:t>
            </w:r>
          </w:p>
        </w:tc>
        <w:tc>
          <w:tcPr>
            <w:tcW w:w="2552" w:type="dxa"/>
            <w:vAlign w:val="center"/>
          </w:tcPr>
          <w:p w14:paraId="608E5BD7" w14:textId="77777777" w:rsidR="00F42BB1" w:rsidRDefault="00000000">
            <w:pPr>
              <w:jc w:val="center"/>
              <w:rPr>
                <w:rFonts w:ascii="Arial" w:hAnsi="Arial" w:cs="Arial"/>
                <w:kern w:val="0"/>
              </w:rPr>
            </w:pPr>
            <w:r>
              <w:rPr>
                <w:rFonts w:ascii="Arial" w:hAnsi="Arial" w:cs="Arial"/>
                <w:noProof/>
                <w:kern w:val="0"/>
              </w:rPr>
              <w:drawing>
                <wp:inline distT="0" distB="0" distL="0" distR="0" wp14:anchorId="4567AFBC" wp14:editId="35CD9CBC">
                  <wp:extent cx="1111250" cy="719455"/>
                  <wp:effectExtent l="0" t="0" r="0" b="0"/>
                  <wp:docPr id="19559113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11361"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11648" cy="720000"/>
                          </a:xfrm>
                          <a:prstGeom prst="rect">
                            <a:avLst/>
                          </a:prstGeom>
                          <a:noFill/>
                          <a:ln>
                            <a:noFill/>
                          </a:ln>
                        </pic:spPr>
                      </pic:pic>
                    </a:graphicData>
                  </a:graphic>
                </wp:inline>
              </w:drawing>
            </w:r>
          </w:p>
        </w:tc>
        <w:tc>
          <w:tcPr>
            <w:tcW w:w="2890" w:type="dxa"/>
            <w:vAlign w:val="center"/>
          </w:tcPr>
          <w:p w14:paraId="50664223" w14:textId="77777777" w:rsidR="00F42BB1" w:rsidRDefault="00000000">
            <w:pPr>
              <w:jc w:val="center"/>
              <w:rPr>
                <w:rFonts w:ascii="Arial" w:hAnsi="Arial" w:cs="Arial"/>
                <w:kern w:val="0"/>
              </w:rPr>
            </w:pPr>
            <w:r>
              <w:rPr>
                <w:rFonts w:ascii="Arial" w:hAnsi="Arial" w:cs="Arial"/>
                <w:noProof/>
                <w:kern w:val="0"/>
                <w:sz w:val="21"/>
                <w:szCs w:val="21"/>
              </w:rPr>
              <w:drawing>
                <wp:inline distT="0" distB="0" distL="0" distR="0" wp14:anchorId="2C029F2E" wp14:editId="7BA17B1A">
                  <wp:extent cx="1111885" cy="719455"/>
                  <wp:effectExtent l="0" t="0" r="0" b="0"/>
                  <wp:docPr id="13992058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05896"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2204" cy="720000"/>
                          </a:xfrm>
                          <a:prstGeom prst="rect">
                            <a:avLst/>
                          </a:prstGeom>
                          <a:noFill/>
                          <a:ln>
                            <a:noFill/>
                          </a:ln>
                        </pic:spPr>
                      </pic:pic>
                    </a:graphicData>
                  </a:graphic>
                </wp:inline>
              </w:drawing>
            </w:r>
          </w:p>
        </w:tc>
        <w:tc>
          <w:tcPr>
            <w:tcW w:w="2229" w:type="dxa"/>
            <w:vAlign w:val="center"/>
          </w:tcPr>
          <w:p w14:paraId="7E041C4B" w14:textId="77777777" w:rsidR="00F42BB1" w:rsidRDefault="00000000">
            <w:pPr>
              <w:jc w:val="center"/>
              <w:rPr>
                <w:rFonts w:ascii="Arial" w:hAnsi="Arial" w:cs="Arial"/>
                <w:kern w:val="0"/>
              </w:rPr>
            </w:pPr>
            <w:r>
              <w:rPr>
                <w:rFonts w:ascii="Arial" w:hAnsi="Arial" w:cs="Arial"/>
                <w:noProof/>
                <w:kern w:val="0"/>
                <w:sz w:val="21"/>
                <w:szCs w:val="21"/>
              </w:rPr>
              <w:drawing>
                <wp:inline distT="0" distB="0" distL="0" distR="0" wp14:anchorId="7CFC9B03" wp14:editId="01D3CAFD">
                  <wp:extent cx="1106805" cy="719455"/>
                  <wp:effectExtent l="0" t="0" r="0" b="0"/>
                  <wp:docPr id="613030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3010" name="图片 1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899" cy="720000"/>
                          </a:xfrm>
                          <a:prstGeom prst="rect">
                            <a:avLst/>
                          </a:prstGeom>
                          <a:noFill/>
                          <a:ln>
                            <a:noFill/>
                          </a:ln>
                        </pic:spPr>
                      </pic:pic>
                    </a:graphicData>
                  </a:graphic>
                </wp:inline>
              </w:drawing>
            </w:r>
          </w:p>
        </w:tc>
        <w:tc>
          <w:tcPr>
            <w:tcW w:w="2229" w:type="dxa"/>
            <w:vAlign w:val="center"/>
          </w:tcPr>
          <w:p w14:paraId="7EBE5271" w14:textId="77777777" w:rsidR="00F42BB1" w:rsidRDefault="00000000">
            <w:pPr>
              <w:jc w:val="center"/>
              <w:rPr>
                <w:rFonts w:ascii="Arial" w:hAnsi="Arial" w:cs="Arial"/>
                <w:kern w:val="0"/>
              </w:rPr>
            </w:pPr>
            <w:r>
              <w:rPr>
                <w:rFonts w:ascii="Arial" w:hAnsi="Arial" w:cs="Arial"/>
                <w:noProof/>
                <w:kern w:val="0"/>
                <w:sz w:val="21"/>
                <w:szCs w:val="21"/>
              </w:rPr>
              <w:drawing>
                <wp:inline distT="0" distB="0" distL="0" distR="0" wp14:anchorId="351EF9FE" wp14:editId="006953F4">
                  <wp:extent cx="1111885" cy="719455"/>
                  <wp:effectExtent l="0" t="0" r="0" b="0"/>
                  <wp:docPr id="19879674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67468" name="图片 1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2204" cy="720000"/>
                          </a:xfrm>
                          <a:prstGeom prst="rect">
                            <a:avLst/>
                          </a:prstGeom>
                          <a:noFill/>
                          <a:ln>
                            <a:noFill/>
                          </a:ln>
                        </pic:spPr>
                      </pic:pic>
                    </a:graphicData>
                  </a:graphic>
                </wp:inline>
              </w:drawing>
            </w:r>
          </w:p>
        </w:tc>
        <w:tc>
          <w:tcPr>
            <w:tcW w:w="2229" w:type="dxa"/>
            <w:vAlign w:val="center"/>
          </w:tcPr>
          <w:p w14:paraId="666DBA26"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63C6777A" wp14:editId="4FE27A3B">
                  <wp:extent cx="1112520" cy="718185"/>
                  <wp:effectExtent l="0" t="0" r="0" b="0"/>
                  <wp:docPr id="4127604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60463" name="图片 1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12967" cy="718599"/>
                          </a:xfrm>
                          <a:prstGeom prst="rect">
                            <a:avLst/>
                          </a:prstGeom>
                          <a:noFill/>
                          <a:ln>
                            <a:noFill/>
                          </a:ln>
                        </pic:spPr>
                      </pic:pic>
                    </a:graphicData>
                  </a:graphic>
                </wp:inline>
              </w:drawing>
            </w:r>
          </w:p>
        </w:tc>
        <w:tc>
          <w:tcPr>
            <w:tcW w:w="2229" w:type="dxa"/>
            <w:vAlign w:val="center"/>
          </w:tcPr>
          <w:p w14:paraId="1A8B42D0"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3E781BC6" wp14:editId="20CE5BD0">
                  <wp:extent cx="1111885" cy="719455"/>
                  <wp:effectExtent l="0" t="0" r="0" b="0"/>
                  <wp:docPr id="11397262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26210" name="图片 1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2204" cy="720000"/>
                          </a:xfrm>
                          <a:prstGeom prst="rect">
                            <a:avLst/>
                          </a:prstGeom>
                          <a:noFill/>
                          <a:ln>
                            <a:noFill/>
                          </a:ln>
                        </pic:spPr>
                      </pic:pic>
                    </a:graphicData>
                  </a:graphic>
                </wp:inline>
              </w:drawing>
            </w:r>
          </w:p>
        </w:tc>
      </w:tr>
    </w:tbl>
    <w:p w14:paraId="6179CE31" w14:textId="77777777" w:rsidR="00F42BB1" w:rsidRDefault="00F42BB1">
      <w:pPr>
        <w:rPr>
          <w:rFonts w:ascii="Arial" w:hAnsi="Arial" w:cs="Arial"/>
        </w:rPr>
      </w:pPr>
    </w:p>
    <w:p w14:paraId="46E9233C" w14:textId="77777777" w:rsidR="00F42BB1" w:rsidRDefault="00000000">
      <w:pPr>
        <w:widowControl/>
        <w:jc w:val="left"/>
        <w:rPr>
          <w:rFonts w:ascii="Arial" w:hAnsi="Arial" w:cs="Arial"/>
        </w:rPr>
      </w:pPr>
      <w:r>
        <w:rPr>
          <w:rFonts w:ascii="Arial" w:hAnsi="Arial" w:cs="Arial"/>
        </w:rPr>
        <w:br w:type="page"/>
      </w:r>
    </w:p>
    <w:p w14:paraId="7E4BDE5E" w14:textId="77777777" w:rsidR="00F42BB1" w:rsidRDefault="00F42BB1">
      <w:pPr>
        <w:rPr>
          <w:rFonts w:ascii="Arial" w:hAnsi="Arial" w:cs="Arial"/>
        </w:rPr>
      </w:pPr>
    </w:p>
    <w:tbl>
      <w:tblPr>
        <w:tblStyle w:val="ac"/>
        <w:tblW w:w="0" w:type="auto"/>
        <w:tblLook w:val="04A0" w:firstRow="1" w:lastRow="0" w:firstColumn="1" w:lastColumn="0" w:noHBand="0" w:noVBand="1"/>
      </w:tblPr>
      <w:tblGrid>
        <w:gridCol w:w="1651"/>
        <w:gridCol w:w="2081"/>
        <w:gridCol w:w="2148"/>
        <w:gridCol w:w="2018"/>
        <w:gridCol w:w="2019"/>
        <w:gridCol w:w="2019"/>
        <w:gridCol w:w="2012"/>
      </w:tblGrid>
      <w:tr w:rsidR="00F42BB1" w:rsidRPr="00091C9A" w14:paraId="59799E3E" w14:textId="77777777">
        <w:trPr>
          <w:trHeight w:val="416"/>
        </w:trPr>
        <w:tc>
          <w:tcPr>
            <w:tcW w:w="1242" w:type="dxa"/>
            <w:vAlign w:val="center"/>
          </w:tcPr>
          <w:p w14:paraId="18E81C79" w14:textId="77777777" w:rsidR="00F42BB1" w:rsidRPr="00091C9A" w:rsidRDefault="00000000">
            <w:pPr>
              <w:jc w:val="center"/>
              <w:rPr>
                <w:rFonts w:ascii="Arial" w:hAnsi="Arial" w:cs="Arial"/>
                <w:b/>
                <w:bCs/>
                <w:kern w:val="0"/>
              </w:rPr>
            </w:pPr>
            <w:r w:rsidRPr="00091C9A">
              <w:rPr>
                <w:rFonts w:ascii="Arial" w:hAnsi="Arial" w:cs="Arial"/>
                <w:b/>
                <w:bCs/>
                <w:kern w:val="0"/>
              </w:rPr>
              <w:t>Organic tissue</w:t>
            </w:r>
          </w:p>
        </w:tc>
        <w:tc>
          <w:tcPr>
            <w:tcW w:w="14358" w:type="dxa"/>
            <w:gridSpan w:val="6"/>
            <w:vAlign w:val="center"/>
          </w:tcPr>
          <w:p w14:paraId="1B990C4D" w14:textId="77777777" w:rsidR="00F42BB1" w:rsidRPr="00091C9A" w:rsidRDefault="00000000">
            <w:pPr>
              <w:jc w:val="center"/>
              <w:rPr>
                <w:rFonts w:ascii="Arial" w:hAnsi="Arial" w:cs="Arial"/>
                <w:b/>
                <w:bCs/>
                <w:kern w:val="0"/>
              </w:rPr>
            </w:pPr>
            <w:r w:rsidRPr="00091C9A">
              <w:rPr>
                <w:rFonts w:ascii="Arial" w:hAnsi="Arial" w:cs="Arial"/>
                <w:b/>
                <w:bCs/>
                <w:kern w:val="0"/>
              </w:rPr>
              <w:t>Kidney</w:t>
            </w:r>
          </w:p>
        </w:tc>
      </w:tr>
      <w:tr w:rsidR="00F42BB1" w14:paraId="06BE9498" w14:textId="77777777">
        <w:trPr>
          <w:trHeight w:val="331"/>
        </w:trPr>
        <w:tc>
          <w:tcPr>
            <w:tcW w:w="1242" w:type="dxa"/>
            <w:vAlign w:val="center"/>
          </w:tcPr>
          <w:p w14:paraId="29B89A2D" w14:textId="77777777" w:rsidR="00F42BB1" w:rsidRPr="00091C9A" w:rsidRDefault="00000000">
            <w:pPr>
              <w:jc w:val="center"/>
              <w:rPr>
                <w:rFonts w:ascii="Arial" w:hAnsi="Arial" w:cs="Arial"/>
                <w:b/>
                <w:bCs/>
                <w:kern w:val="0"/>
              </w:rPr>
            </w:pPr>
            <w:r w:rsidRPr="00091C9A">
              <w:rPr>
                <w:rFonts w:ascii="Arial" w:hAnsi="Arial" w:cs="Arial"/>
                <w:b/>
                <w:bCs/>
                <w:kern w:val="0"/>
              </w:rPr>
              <w:t>Lesion score</w:t>
            </w:r>
          </w:p>
        </w:tc>
        <w:tc>
          <w:tcPr>
            <w:tcW w:w="2552" w:type="dxa"/>
            <w:vAlign w:val="center"/>
          </w:tcPr>
          <w:p w14:paraId="29FF682C" w14:textId="77777777" w:rsidR="00F42BB1" w:rsidRDefault="00000000">
            <w:pPr>
              <w:jc w:val="center"/>
              <w:rPr>
                <w:rFonts w:ascii="Arial" w:hAnsi="Arial" w:cs="Arial"/>
                <w:kern w:val="0"/>
              </w:rPr>
            </w:pPr>
            <w:r>
              <w:rPr>
                <w:rFonts w:ascii="Arial" w:hAnsi="Arial" w:cs="Arial"/>
                <w:kern w:val="0"/>
              </w:rPr>
              <w:t>0</w:t>
            </w:r>
          </w:p>
        </w:tc>
        <w:tc>
          <w:tcPr>
            <w:tcW w:w="2890" w:type="dxa"/>
            <w:vAlign w:val="center"/>
          </w:tcPr>
          <w:p w14:paraId="464C1FD3" w14:textId="77777777" w:rsidR="00F42BB1" w:rsidRDefault="00000000">
            <w:pPr>
              <w:jc w:val="center"/>
              <w:rPr>
                <w:rFonts w:ascii="Arial" w:hAnsi="Arial" w:cs="Arial"/>
                <w:kern w:val="0"/>
              </w:rPr>
            </w:pPr>
            <w:r>
              <w:rPr>
                <w:rFonts w:ascii="Arial" w:hAnsi="Arial" w:cs="Arial"/>
                <w:kern w:val="0"/>
              </w:rPr>
              <w:t>1</w:t>
            </w:r>
          </w:p>
        </w:tc>
        <w:tc>
          <w:tcPr>
            <w:tcW w:w="2229" w:type="dxa"/>
            <w:vAlign w:val="center"/>
          </w:tcPr>
          <w:p w14:paraId="716DB233" w14:textId="77777777" w:rsidR="00F42BB1" w:rsidRDefault="00000000">
            <w:pPr>
              <w:jc w:val="center"/>
              <w:rPr>
                <w:rFonts w:ascii="Arial" w:hAnsi="Arial" w:cs="Arial"/>
                <w:kern w:val="0"/>
              </w:rPr>
            </w:pPr>
            <w:r>
              <w:rPr>
                <w:rFonts w:ascii="Arial" w:hAnsi="Arial" w:cs="Arial"/>
                <w:kern w:val="0"/>
              </w:rPr>
              <w:t>2</w:t>
            </w:r>
          </w:p>
        </w:tc>
        <w:tc>
          <w:tcPr>
            <w:tcW w:w="2229" w:type="dxa"/>
            <w:vAlign w:val="center"/>
          </w:tcPr>
          <w:p w14:paraId="185A327C" w14:textId="77777777" w:rsidR="00F42BB1" w:rsidRDefault="00000000">
            <w:pPr>
              <w:jc w:val="center"/>
              <w:rPr>
                <w:rFonts w:ascii="Arial" w:hAnsi="Arial" w:cs="Arial"/>
                <w:kern w:val="0"/>
              </w:rPr>
            </w:pPr>
            <w:r>
              <w:rPr>
                <w:rFonts w:ascii="Arial" w:hAnsi="Arial" w:cs="Arial"/>
                <w:kern w:val="0"/>
              </w:rPr>
              <w:t>3</w:t>
            </w:r>
          </w:p>
        </w:tc>
        <w:tc>
          <w:tcPr>
            <w:tcW w:w="2229" w:type="dxa"/>
            <w:vAlign w:val="center"/>
          </w:tcPr>
          <w:p w14:paraId="574F7E83" w14:textId="77777777" w:rsidR="00F42BB1" w:rsidRDefault="00000000">
            <w:pPr>
              <w:jc w:val="center"/>
              <w:rPr>
                <w:rFonts w:ascii="Arial" w:hAnsi="Arial" w:cs="Arial"/>
                <w:kern w:val="0"/>
              </w:rPr>
            </w:pPr>
            <w:r>
              <w:rPr>
                <w:rFonts w:ascii="Arial" w:hAnsi="Arial" w:cs="Arial"/>
                <w:kern w:val="0"/>
              </w:rPr>
              <w:t>4</w:t>
            </w:r>
          </w:p>
        </w:tc>
        <w:tc>
          <w:tcPr>
            <w:tcW w:w="2229" w:type="dxa"/>
            <w:vAlign w:val="center"/>
          </w:tcPr>
          <w:p w14:paraId="1FB53BA9" w14:textId="77777777" w:rsidR="00F42BB1" w:rsidRDefault="00000000">
            <w:pPr>
              <w:jc w:val="center"/>
              <w:rPr>
                <w:rFonts w:ascii="Arial" w:hAnsi="Arial" w:cs="Arial"/>
                <w:kern w:val="0"/>
              </w:rPr>
            </w:pPr>
            <w:r>
              <w:rPr>
                <w:rFonts w:ascii="Arial" w:hAnsi="Arial" w:cs="Arial"/>
                <w:kern w:val="0"/>
              </w:rPr>
              <w:t>5</w:t>
            </w:r>
          </w:p>
        </w:tc>
      </w:tr>
      <w:tr w:rsidR="00F42BB1" w14:paraId="5F9616C7" w14:textId="77777777">
        <w:trPr>
          <w:trHeight w:val="1243"/>
        </w:trPr>
        <w:tc>
          <w:tcPr>
            <w:tcW w:w="1242" w:type="dxa"/>
            <w:vAlign w:val="center"/>
          </w:tcPr>
          <w:p w14:paraId="585748A9" w14:textId="77777777" w:rsidR="00F42BB1" w:rsidRPr="00091C9A" w:rsidRDefault="00000000">
            <w:pPr>
              <w:jc w:val="center"/>
              <w:rPr>
                <w:rFonts w:ascii="Arial" w:hAnsi="Arial" w:cs="Arial"/>
                <w:b/>
                <w:bCs/>
                <w:kern w:val="0"/>
              </w:rPr>
            </w:pPr>
            <w:r w:rsidRPr="00091C9A">
              <w:rPr>
                <w:rFonts w:ascii="Arial" w:hAnsi="Arial" w:cs="Arial"/>
                <w:b/>
                <w:bCs/>
                <w:kern w:val="0"/>
              </w:rPr>
              <w:t>Lesion description</w:t>
            </w:r>
          </w:p>
        </w:tc>
        <w:tc>
          <w:tcPr>
            <w:tcW w:w="2552" w:type="dxa"/>
            <w:vAlign w:val="center"/>
          </w:tcPr>
          <w:p w14:paraId="278B5323" w14:textId="77777777" w:rsidR="00F42BB1" w:rsidRDefault="00000000">
            <w:pPr>
              <w:jc w:val="center"/>
              <w:rPr>
                <w:rFonts w:ascii="Arial" w:hAnsi="Arial" w:cs="Arial"/>
                <w:kern w:val="0"/>
              </w:rPr>
            </w:pPr>
            <w:r>
              <w:rPr>
                <w:rFonts w:ascii="Arial" w:hAnsi="Arial" w:cs="Arial"/>
                <w:kern w:val="0"/>
              </w:rPr>
              <w:t>Health</w:t>
            </w:r>
          </w:p>
        </w:tc>
        <w:tc>
          <w:tcPr>
            <w:tcW w:w="2890" w:type="dxa"/>
            <w:vAlign w:val="center"/>
          </w:tcPr>
          <w:p w14:paraId="27013417" w14:textId="77777777" w:rsidR="00F42BB1" w:rsidRDefault="00000000">
            <w:pPr>
              <w:jc w:val="center"/>
              <w:rPr>
                <w:rFonts w:ascii="Arial" w:hAnsi="Arial" w:cs="Arial"/>
                <w:kern w:val="0"/>
              </w:rPr>
            </w:pPr>
            <w:r>
              <w:rPr>
                <w:rFonts w:ascii="Arial" w:hAnsi="Arial" w:cs="Arial"/>
                <w:kern w:val="0"/>
              </w:rPr>
              <w:t>Some renal tubules were injured, and the brush border of epithelial cells fell off (blue arrow)</w:t>
            </w:r>
          </w:p>
        </w:tc>
        <w:tc>
          <w:tcPr>
            <w:tcW w:w="2229" w:type="dxa"/>
            <w:vAlign w:val="center"/>
          </w:tcPr>
          <w:p w14:paraId="7438300B" w14:textId="77777777" w:rsidR="00F42BB1" w:rsidRDefault="00000000">
            <w:pPr>
              <w:jc w:val="center"/>
              <w:rPr>
                <w:rFonts w:ascii="Arial" w:hAnsi="Arial" w:cs="Arial"/>
                <w:kern w:val="0"/>
              </w:rPr>
            </w:pPr>
            <w:r>
              <w:rPr>
                <w:rFonts w:ascii="Arial" w:hAnsi="Arial" w:cs="Arial"/>
                <w:kern w:val="0"/>
              </w:rPr>
              <w:t>Some renal tubular epithelial cells in the cortical area of renal tissue were slightly edematous, with swollen cells, pale staining of cytoplasm, and irregular vacuoles (black arrows)</w:t>
            </w:r>
          </w:p>
        </w:tc>
        <w:tc>
          <w:tcPr>
            <w:tcW w:w="2229" w:type="dxa"/>
            <w:vAlign w:val="center"/>
          </w:tcPr>
          <w:p w14:paraId="2A980019" w14:textId="77777777" w:rsidR="00F42BB1" w:rsidRDefault="00000000">
            <w:pPr>
              <w:jc w:val="center"/>
              <w:rPr>
                <w:rFonts w:ascii="Arial" w:hAnsi="Arial" w:cs="Arial"/>
                <w:kern w:val="0"/>
              </w:rPr>
            </w:pPr>
            <w:r>
              <w:rPr>
                <w:rFonts w:ascii="Arial" w:hAnsi="Arial" w:cs="Arial"/>
                <w:kern w:val="0"/>
              </w:rPr>
              <w:t>A large number of renal tubular epithelial cells in the cortical area of renal tissue were mildly edematous, with swelling of cells, pale staining of cytoplasm, and irregular vacuoles in the cells (black arrows); Some glomerular capsule cavities in the cortical area are dilated, and proteinaceous mucus exudation can be seen in the capsule cavity (red arrow)</w:t>
            </w:r>
          </w:p>
        </w:tc>
        <w:tc>
          <w:tcPr>
            <w:tcW w:w="2229" w:type="dxa"/>
            <w:vAlign w:val="center"/>
          </w:tcPr>
          <w:p w14:paraId="24487A5A" w14:textId="77777777" w:rsidR="00F42BB1" w:rsidRDefault="00000000">
            <w:pPr>
              <w:jc w:val="center"/>
              <w:rPr>
                <w:rFonts w:ascii="Arial" w:hAnsi="Arial" w:cs="Arial"/>
                <w:kern w:val="0"/>
              </w:rPr>
            </w:pPr>
            <w:r>
              <w:rPr>
                <w:rFonts w:ascii="Arial" w:hAnsi="Arial" w:cs="Arial"/>
                <w:kern w:val="0"/>
              </w:rPr>
              <w:t>A large number of renal tubules in the renal tissue were severely necrotic, and a large number of tubular epithelial cells were pyknotic (yellow arrow); Tissue tubulointerstitial blood vessels are heavily congested (green arrow)</w:t>
            </w:r>
          </w:p>
        </w:tc>
        <w:tc>
          <w:tcPr>
            <w:tcW w:w="2229" w:type="dxa"/>
            <w:vAlign w:val="center"/>
          </w:tcPr>
          <w:p w14:paraId="0B8A9C2D" w14:textId="77777777" w:rsidR="00F42BB1" w:rsidRDefault="00000000">
            <w:pPr>
              <w:jc w:val="center"/>
              <w:rPr>
                <w:rFonts w:ascii="Arial" w:hAnsi="Arial" w:cs="Arial"/>
                <w:kern w:val="0"/>
              </w:rPr>
            </w:pPr>
            <w:r>
              <w:rPr>
                <w:rFonts w:ascii="Arial" w:hAnsi="Arial" w:cs="Arial"/>
                <w:kern w:val="0"/>
              </w:rPr>
              <w:t>Large area of renal tissue necrosis, a large number of tubular epithelial cells necrosis, pyknosis (yellow arrow)</w:t>
            </w:r>
          </w:p>
        </w:tc>
      </w:tr>
      <w:tr w:rsidR="00F42BB1" w14:paraId="2DDC2D21" w14:textId="77777777">
        <w:trPr>
          <w:trHeight w:val="1243"/>
        </w:trPr>
        <w:tc>
          <w:tcPr>
            <w:tcW w:w="1242" w:type="dxa"/>
            <w:vAlign w:val="center"/>
          </w:tcPr>
          <w:p w14:paraId="1BF4C57C" w14:textId="1972B83A" w:rsidR="00F42BB1" w:rsidRPr="00091C9A" w:rsidRDefault="009D5244">
            <w:pPr>
              <w:jc w:val="center"/>
              <w:rPr>
                <w:rFonts w:ascii="Arial" w:hAnsi="Arial" w:cs="Arial"/>
                <w:b/>
                <w:bCs/>
                <w:kern w:val="0"/>
              </w:rPr>
            </w:pPr>
            <w:r w:rsidRPr="00091C9A">
              <w:rPr>
                <w:rFonts w:ascii="Arial" w:hAnsi="Arial" w:cs="Arial" w:hint="eastAsia"/>
                <w:b/>
                <w:bCs/>
                <w:kern w:val="0"/>
              </w:rPr>
              <w:t>Representative p</w:t>
            </w:r>
            <w:r w:rsidRPr="00091C9A">
              <w:rPr>
                <w:rFonts w:ascii="Arial" w:hAnsi="Arial" w:cs="Arial"/>
                <w:b/>
                <w:bCs/>
                <w:kern w:val="0"/>
              </w:rPr>
              <w:t>athological p</w:t>
            </w:r>
            <w:r w:rsidRPr="00091C9A">
              <w:rPr>
                <w:rFonts w:ascii="Arial" w:hAnsi="Arial" w:cs="Arial" w:hint="eastAsia"/>
                <w:b/>
                <w:bCs/>
                <w:kern w:val="0"/>
              </w:rPr>
              <w:t>resentation</w:t>
            </w:r>
          </w:p>
        </w:tc>
        <w:tc>
          <w:tcPr>
            <w:tcW w:w="2552" w:type="dxa"/>
            <w:vAlign w:val="center"/>
          </w:tcPr>
          <w:p w14:paraId="1848DCD2" w14:textId="77777777" w:rsidR="00F42BB1" w:rsidRDefault="00000000">
            <w:pPr>
              <w:jc w:val="center"/>
              <w:rPr>
                <w:rFonts w:ascii="Arial" w:hAnsi="Arial" w:cs="Arial"/>
                <w:kern w:val="0"/>
              </w:rPr>
            </w:pPr>
            <w:r>
              <w:rPr>
                <w:rFonts w:ascii="Arial" w:hAnsi="Arial" w:cs="Arial"/>
                <w:noProof/>
                <w:kern w:val="0"/>
              </w:rPr>
              <w:drawing>
                <wp:inline distT="0" distB="0" distL="0" distR="0" wp14:anchorId="27A50F15" wp14:editId="02406E47">
                  <wp:extent cx="1111250" cy="719455"/>
                  <wp:effectExtent l="0" t="0" r="0" b="0"/>
                  <wp:docPr id="205993759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37595"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11648" cy="720000"/>
                          </a:xfrm>
                          <a:prstGeom prst="rect">
                            <a:avLst/>
                          </a:prstGeom>
                          <a:noFill/>
                          <a:ln>
                            <a:noFill/>
                          </a:ln>
                        </pic:spPr>
                      </pic:pic>
                    </a:graphicData>
                  </a:graphic>
                </wp:inline>
              </w:drawing>
            </w:r>
          </w:p>
        </w:tc>
        <w:tc>
          <w:tcPr>
            <w:tcW w:w="2890" w:type="dxa"/>
            <w:vAlign w:val="center"/>
          </w:tcPr>
          <w:p w14:paraId="3E4C35A9"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7CD33E81" wp14:editId="4F11DB38">
                  <wp:extent cx="1111885" cy="719455"/>
                  <wp:effectExtent l="0" t="0" r="0" b="0"/>
                  <wp:docPr id="9809440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44081"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2204" cy="720000"/>
                          </a:xfrm>
                          <a:prstGeom prst="rect">
                            <a:avLst/>
                          </a:prstGeom>
                          <a:noFill/>
                          <a:ln>
                            <a:noFill/>
                          </a:ln>
                        </pic:spPr>
                      </pic:pic>
                    </a:graphicData>
                  </a:graphic>
                </wp:inline>
              </w:drawing>
            </w:r>
          </w:p>
        </w:tc>
        <w:tc>
          <w:tcPr>
            <w:tcW w:w="2229" w:type="dxa"/>
            <w:vAlign w:val="center"/>
          </w:tcPr>
          <w:p w14:paraId="0CB37847"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7B13C397" wp14:editId="4043664D">
                  <wp:extent cx="1111885" cy="719455"/>
                  <wp:effectExtent l="0" t="0" r="0" b="0"/>
                  <wp:docPr id="8523776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77638"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2204" cy="720000"/>
                          </a:xfrm>
                          <a:prstGeom prst="rect">
                            <a:avLst/>
                          </a:prstGeom>
                          <a:noFill/>
                          <a:ln>
                            <a:noFill/>
                          </a:ln>
                        </pic:spPr>
                      </pic:pic>
                    </a:graphicData>
                  </a:graphic>
                </wp:inline>
              </w:drawing>
            </w:r>
          </w:p>
        </w:tc>
        <w:tc>
          <w:tcPr>
            <w:tcW w:w="2229" w:type="dxa"/>
            <w:vAlign w:val="center"/>
          </w:tcPr>
          <w:p w14:paraId="5C19F423"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74B867EB" wp14:editId="61779B4E">
                  <wp:extent cx="1112520" cy="718820"/>
                  <wp:effectExtent l="0" t="0" r="0" b="0"/>
                  <wp:docPr id="96242717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27176" name="图片 2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2967" cy="719342"/>
                          </a:xfrm>
                          <a:prstGeom prst="rect">
                            <a:avLst/>
                          </a:prstGeom>
                          <a:noFill/>
                          <a:ln>
                            <a:noFill/>
                          </a:ln>
                        </pic:spPr>
                      </pic:pic>
                    </a:graphicData>
                  </a:graphic>
                </wp:inline>
              </w:drawing>
            </w:r>
          </w:p>
        </w:tc>
        <w:tc>
          <w:tcPr>
            <w:tcW w:w="2229" w:type="dxa"/>
            <w:vAlign w:val="center"/>
          </w:tcPr>
          <w:p w14:paraId="6AB7D354"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448DDFC5" wp14:editId="11CE59A4">
                  <wp:extent cx="1112520" cy="719455"/>
                  <wp:effectExtent l="0" t="0" r="0" b="0"/>
                  <wp:docPr id="11394122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12229" name="图片 2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2967" cy="719749"/>
                          </a:xfrm>
                          <a:prstGeom prst="rect">
                            <a:avLst/>
                          </a:prstGeom>
                          <a:noFill/>
                          <a:ln>
                            <a:noFill/>
                          </a:ln>
                        </pic:spPr>
                      </pic:pic>
                    </a:graphicData>
                  </a:graphic>
                </wp:inline>
              </w:drawing>
            </w:r>
          </w:p>
        </w:tc>
        <w:tc>
          <w:tcPr>
            <w:tcW w:w="2229" w:type="dxa"/>
            <w:vAlign w:val="center"/>
          </w:tcPr>
          <w:p w14:paraId="29333DF2" w14:textId="77777777" w:rsidR="00F42BB1" w:rsidRDefault="00000000">
            <w:pPr>
              <w:jc w:val="center"/>
              <w:rPr>
                <w:rFonts w:ascii="Arial" w:hAnsi="Arial" w:cs="Arial"/>
                <w:kern w:val="0"/>
              </w:rPr>
            </w:pPr>
            <w:r>
              <w:rPr>
                <w:rFonts w:ascii="Arial" w:hAnsi="Arial" w:cs="Arial"/>
                <w:noProof/>
                <w:color w:val="000000"/>
                <w:kern w:val="0"/>
                <w:sz w:val="21"/>
                <w:szCs w:val="21"/>
              </w:rPr>
              <w:drawing>
                <wp:inline distT="0" distB="0" distL="0" distR="0" wp14:anchorId="3451B096" wp14:editId="3CF03353">
                  <wp:extent cx="1106805" cy="719455"/>
                  <wp:effectExtent l="0" t="0" r="0" b="0"/>
                  <wp:docPr id="19627035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03554"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6899" cy="720000"/>
                          </a:xfrm>
                          <a:prstGeom prst="rect">
                            <a:avLst/>
                          </a:prstGeom>
                          <a:noFill/>
                          <a:ln>
                            <a:noFill/>
                          </a:ln>
                        </pic:spPr>
                      </pic:pic>
                    </a:graphicData>
                  </a:graphic>
                </wp:inline>
              </w:drawing>
            </w:r>
          </w:p>
        </w:tc>
      </w:tr>
    </w:tbl>
    <w:p w14:paraId="72BC1803" w14:textId="77777777" w:rsidR="00F42BB1" w:rsidRDefault="00F42BB1">
      <w:pPr>
        <w:rPr>
          <w:rFonts w:ascii="Arial" w:hAnsi="Arial" w:cs="Arial"/>
        </w:rPr>
      </w:pPr>
    </w:p>
    <w:p w14:paraId="00485DEE" w14:textId="77777777" w:rsidR="00F42BB1" w:rsidRDefault="00000000">
      <w:pPr>
        <w:widowControl/>
        <w:jc w:val="left"/>
        <w:rPr>
          <w:rFonts w:ascii="Arial" w:hAnsi="Arial" w:cs="Arial"/>
        </w:rPr>
      </w:pPr>
      <w:r>
        <w:rPr>
          <w:rFonts w:ascii="Arial" w:hAnsi="Arial" w:cs="Arial"/>
        </w:rPr>
        <w:br w:type="page"/>
      </w:r>
    </w:p>
    <w:p w14:paraId="1B9C5577" w14:textId="77777777" w:rsidR="00F42BB1" w:rsidRDefault="00F42BB1">
      <w:pPr>
        <w:rPr>
          <w:rFonts w:ascii="Arial" w:hAnsi="Arial" w:cs="Arial"/>
        </w:rPr>
      </w:pPr>
    </w:p>
    <w:tbl>
      <w:tblPr>
        <w:tblStyle w:val="ac"/>
        <w:tblW w:w="0" w:type="auto"/>
        <w:tblLook w:val="04A0" w:firstRow="1" w:lastRow="0" w:firstColumn="1" w:lastColumn="0" w:noHBand="0" w:noVBand="1"/>
      </w:tblPr>
      <w:tblGrid>
        <w:gridCol w:w="1650"/>
        <w:gridCol w:w="2079"/>
        <w:gridCol w:w="2146"/>
        <w:gridCol w:w="2018"/>
        <w:gridCol w:w="2018"/>
        <w:gridCol w:w="2019"/>
        <w:gridCol w:w="2018"/>
      </w:tblGrid>
      <w:tr w:rsidR="00F42BB1" w:rsidRPr="00091C9A" w14:paraId="2764E0F1" w14:textId="77777777">
        <w:trPr>
          <w:trHeight w:val="416"/>
        </w:trPr>
        <w:tc>
          <w:tcPr>
            <w:tcW w:w="1242" w:type="dxa"/>
            <w:vAlign w:val="center"/>
          </w:tcPr>
          <w:p w14:paraId="34F220CE" w14:textId="77777777" w:rsidR="00F42BB1" w:rsidRPr="00091C9A" w:rsidRDefault="00000000">
            <w:pPr>
              <w:jc w:val="center"/>
              <w:rPr>
                <w:rFonts w:ascii="Arial" w:hAnsi="Arial" w:cs="Arial"/>
                <w:b/>
                <w:bCs/>
                <w:kern w:val="0"/>
              </w:rPr>
            </w:pPr>
            <w:r w:rsidRPr="00091C9A">
              <w:rPr>
                <w:rFonts w:ascii="Arial" w:hAnsi="Arial" w:cs="Arial"/>
                <w:b/>
                <w:bCs/>
                <w:kern w:val="0"/>
              </w:rPr>
              <w:t>Organic tissue</w:t>
            </w:r>
          </w:p>
        </w:tc>
        <w:tc>
          <w:tcPr>
            <w:tcW w:w="14358" w:type="dxa"/>
            <w:gridSpan w:val="6"/>
            <w:vAlign w:val="center"/>
          </w:tcPr>
          <w:p w14:paraId="47E14019" w14:textId="77777777" w:rsidR="00F42BB1" w:rsidRPr="00091C9A" w:rsidRDefault="00000000">
            <w:pPr>
              <w:jc w:val="center"/>
              <w:rPr>
                <w:rFonts w:ascii="Arial" w:hAnsi="Arial" w:cs="Arial"/>
                <w:b/>
                <w:bCs/>
                <w:kern w:val="0"/>
              </w:rPr>
            </w:pPr>
            <w:r w:rsidRPr="00091C9A">
              <w:rPr>
                <w:rFonts w:ascii="Arial" w:hAnsi="Arial" w:cs="Arial"/>
                <w:b/>
                <w:bCs/>
                <w:kern w:val="0"/>
              </w:rPr>
              <w:t>Submandibular Lymph Nodes</w:t>
            </w:r>
          </w:p>
        </w:tc>
      </w:tr>
      <w:tr w:rsidR="00F42BB1" w14:paraId="785E5D36" w14:textId="77777777">
        <w:trPr>
          <w:trHeight w:val="331"/>
        </w:trPr>
        <w:tc>
          <w:tcPr>
            <w:tcW w:w="1242" w:type="dxa"/>
            <w:vAlign w:val="center"/>
          </w:tcPr>
          <w:p w14:paraId="64163991" w14:textId="77777777" w:rsidR="00F42BB1" w:rsidRPr="00091C9A" w:rsidRDefault="00000000">
            <w:pPr>
              <w:jc w:val="center"/>
              <w:rPr>
                <w:rFonts w:ascii="Arial" w:hAnsi="Arial" w:cs="Arial"/>
                <w:b/>
                <w:bCs/>
                <w:kern w:val="0"/>
              </w:rPr>
            </w:pPr>
            <w:r w:rsidRPr="00091C9A">
              <w:rPr>
                <w:rFonts w:ascii="Arial" w:hAnsi="Arial" w:cs="Arial"/>
                <w:b/>
                <w:bCs/>
                <w:kern w:val="0"/>
              </w:rPr>
              <w:t>Lesion score</w:t>
            </w:r>
          </w:p>
        </w:tc>
        <w:tc>
          <w:tcPr>
            <w:tcW w:w="2552" w:type="dxa"/>
            <w:vAlign w:val="center"/>
          </w:tcPr>
          <w:p w14:paraId="43AB5C79" w14:textId="77777777" w:rsidR="00F42BB1" w:rsidRDefault="00000000">
            <w:pPr>
              <w:jc w:val="center"/>
              <w:rPr>
                <w:rFonts w:ascii="Arial" w:hAnsi="Arial" w:cs="Arial"/>
                <w:kern w:val="0"/>
              </w:rPr>
            </w:pPr>
            <w:r>
              <w:rPr>
                <w:rFonts w:ascii="Arial" w:hAnsi="Arial" w:cs="Arial"/>
                <w:kern w:val="0"/>
              </w:rPr>
              <w:t>0</w:t>
            </w:r>
          </w:p>
        </w:tc>
        <w:tc>
          <w:tcPr>
            <w:tcW w:w="2890" w:type="dxa"/>
            <w:vAlign w:val="center"/>
          </w:tcPr>
          <w:p w14:paraId="20075DE8" w14:textId="77777777" w:rsidR="00F42BB1" w:rsidRDefault="00000000">
            <w:pPr>
              <w:jc w:val="center"/>
              <w:rPr>
                <w:rFonts w:ascii="Arial" w:hAnsi="Arial" w:cs="Arial"/>
                <w:kern w:val="0"/>
              </w:rPr>
            </w:pPr>
            <w:r>
              <w:rPr>
                <w:rFonts w:ascii="Arial" w:hAnsi="Arial" w:cs="Arial"/>
                <w:kern w:val="0"/>
              </w:rPr>
              <w:t>1</w:t>
            </w:r>
          </w:p>
        </w:tc>
        <w:tc>
          <w:tcPr>
            <w:tcW w:w="2229" w:type="dxa"/>
            <w:vAlign w:val="center"/>
          </w:tcPr>
          <w:p w14:paraId="55AA5FDA" w14:textId="77777777" w:rsidR="00F42BB1" w:rsidRDefault="00000000">
            <w:pPr>
              <w:jc w:val="center"/>
              <w:rPr>
                <w:rFonts w:ascii="Arial" w:hAnsi="Arial" w:cs="Arial"/>
                <w:kern w:val="0"/>
              </w:rPr>
            </w:pPr>
            <w:r>
              <w:rPr>
                <w:rFonts w:ascii="Arial" w:hAnsi="Arial" w:cs="Arial"/>
                <w:kern w:val="0"/>
              </w:rPr>
              <w:t>2</w:t>
            </w:r>
          </w:p>
        </w:tc>
        <w:tc>
          <w:tcPr>
            <w:tcW w:w="2229" w:type="dxa"/>
            <w:vAlign w:val="center"/>
          </w:tcPr>
          <w:p w14:paraId="042C0E7B" w14:textId="77777777" w:rsidR="00F42BB1" w:rsidRDefault="00000000">
            <w:pPr>
              <w:jc w:val="center"/>
              <w:rPr>
                <w:rFonts w:ascii="Arial" w:hAnsi="Arial" w:cs="Arial"/>
                <w:kern w:val="0"/>
              </w:rPr>
            </w:pPr>
            <w:r>
              <w:rPr>
                <w:rFonts w:ascii="Arial" w:hAnsi="Arial" w:cs="Arial"/>
                <w:kern w:val="0"/>
              </w:rPr>
              <w:t>3</w:t>
            </w:r>
          </w:p>
        </w:tc>
        <w:tc>
          <w:tcPr>
            <w:tcW w:w="2229" w:type="dxa"/>
            <w:vAlign w:val="center"/>
          </w:tcPr>
          <w:p w14:paraId="293447D2" w14:textId="77777777" w:rsidR="00F42BB1" w:rsidRDefault="00000000">
            <w:pPr>
              <w:jc w:val="center"/>
              <w:rPr>
                <w:rFonts w:ascii="Arial" w:hAnsi="Arial" w:cs="Arial"/>
                <w:kern w:val="0"/>
              </w:rPr>
            </w:pPr>
            <w:r>
              <w:rPr>
                <w:rFonts w:ascii="Arial" w:hAnsi="Arial" w:cs="Arial"/>
                <w:kern w:val="0"/>
              </w:rPr>
              <w:t>4</w:t>
            </w:r>
          </w:p>
        </w:tc>
        <w:tc>
          <w:tcPr>
            <w:tcW w:w="2229" w:type="dxa"/>
            <w:vAlign w:val="center"/>
          </w:tcPr>
          <w:p w14:paraId="55B41389" w14:textId="77777777" w:rsidR="00F42BB1" w:rsidRDefault="00000000">
            <w:pPr>
              <w:jc w:val="center"/>
              <w:rPr>
                <w:rFonts w:ascii="Arial" w:hAnsi="Arial" w:cs="Arial"/>
                <w:kern w:val="0"/>
              </w:rPr>
            </w:pPr>
            <w:r>
              <w:rPr>
                <w:rFonts w:ascii="Arial" w:hAnsi="Arial" w:cs="Arial"/>
                <w:kern w:val="0"/>
              </w:rPr>
              <w:t>5</w:t>
            </w:r>
          </w:p>
        </w:tc>
      </w:tr>
      <w:tr w:rsidR="00F42BB1" w14:paraId="77B5A917" w14:textId="77777777">
        <w:trPr>
          <w:trHeight w:val="1243"/>
        </w:trPr>
        <w:tc>
          <w:tcPr>
            <w:tcW w:w="1242" w:type="dxa"/>
            <w:vAlign w:val="center"/>
          </w:tcPr>
          <w:p w14:paraId="572AD6C7" w14:textId="77777777" w:rsidR="00F42BB1" w:rsidRPr="00091C9A" w:rsidRDefault="00000000">
            <w:pPr>
              <w:jc w:val="center"/>
              <w:rPr>
                <w:rFonts w:ascii="Arial" w:hAnsi="Arial" w:cs="Arial"/>
                <w:b/>
                <w:bCs/>
                <w:kern w:val="0"/>
              </w:rPr>
            </w:pPr>
            <w:r w:rsidRPr="00091C9A">
              <w:rPr>
                <w:rFonts w:ascii="Arial" w:hAnsi="Arial" w:cs="Arial"/>
                <w:b/>
                <w:bCs/>
                <w:kern w:val="0"/>
              </w:rPr>
              <w:t>Lesion description</w:t>
            </w:r>
          </w:p>
        </w:tc>
        <w:tc>
          <w:tcPr>
            <w:tcW w:w="2552" w:type="dxa"/>
            <w:vAlign w:val="center"/>
          </w:tcPr>
          <w:p w14:paraId="217E7B5E" w14:textId="77777777" w:rsidR="00F42BB1" w:rsidRDefault="00000000">
            <w:pPr>
              <w:jc w:val="center"/>
              <w:rPr>
                <w:rFonts w:ascii="Arial" w:hAnsi="Arial" w:cs="Arial"/>
                <w:kern w:val="0"/>
              </w:rPr>
            </w:pPr>
            <w:r>
              <w:rPr>
                <w:rFonts w:ascii="Arial" w:hAnsi="Arial" w:cs="Arial"/>
                <w:kern w:val="0"/>
              </w:rPr>
              <w:t>Health</w:t>
            </w:r>
          </w:p>
        </w:tc>
        <w:tc>
          <w:tcPr>
            <w:tcW w:w="2890" w:type="dxa"/>
            <w:vAlign w:val="center"/>
          </w:tcPr>
          <w:p w14:paraId="0C4F8E48" w14:textId="77777777" w:rsidR="00F42BB1" w:rsidRDefault="00000000">
            <w:pPr>
              <w:jc w:val="center"/>
              <w:rPr>
                <w:rFonts w:ascii="Arial" w:hAnsi="Arial" w:cs="Arial"/>
                <w:kern w:val="0"/>
              </w:rPr>
            </w:pPr>
            <w:r>
              <w:rPr>
                <w:rFonts w:ascii="Arial" w:hAnsi="Arial" w:cs="Arial"/>
                <w:kern w:val="0"/>
              </w:rPr>
              <w:t>A large number of cells in the germinal center of lymph nodes were slightly edematous, swollen and lightly stained, and the arrangement of cells in the germinal center was slightly loose and disordered (black arrow)</w:t>
            </w:r>
          </w:p>
        </w:tc>
        <w:tc>
          <w:tcPr>
            <w:tcW w:w="2229" w:type="dxa"/>
            <w:vAlign w:val="center"/>
          </w:tcPr>
          <w:p w14:paraId="63121E6B" w14:textId="77777777" w:rsidR="00F42BB1" w:rsidRDefault="00000000">
            <w:pPr>
              <w:jc w:val="center"/>
              <w:rPr>
                <w:rFonts w:ascii="Arial" w:hAnsi="Arial" w:cs="Arial"/>
                <w:kern w:val="0"/>
              </w:rPr>
            </w:pPr>
            <w:r>
              <w:rPr>
                <w:rFonts w:ascii="Arial" w:hAnsi="Arial" w:cs="Arial"/>
                <w:kern w:val="0"/>
              </w:rPr>
              <w:t>Some cells in the germinal center of lymph nodes were mildly edematous, with swollen cells and pale staining of cytoplasm, and the arrangement of cells in the germinal center was slightly loose and disordered (black arrow); Diffuse infiltration of inflammatory cells can be seen in the interstitial area of germinal center of tissue lymph nodes (red arrow)</w:t>
            </w:r>
          </w:p>
        </w:tc>
        <w:tc>
          <w:tcPr>
            <w:tcW w:w="2229" w:type="dxa"/>
            <w:vAlign w:val="center"/>
          </w:tcPr>
          <w:p w14:paraId="4925ECE6" w14:textId="77777777" w:rsidR="00F42BB1" w:rsidRDefault="00000000">
            <w:pPr>
              <w:jc w:val="center"/>
              <w:rPr>
                <w:rFonts w:ascii="Arial" w:hAnsi="Arial" w:cs="Arial"/>
                <w:kern w:val="0"/>
              </w:rPr>
            </w:pPr>
            <w:r>
              <w:rPr>
                <w:rFonts w:ascii="Arial" w:hAnsi="Arial" w:cs="Arial"/>
                <w:kern w:val="0"/>
              </w:rPr>
              <w:t>Some cells in the germinal center of lymph nodes were moderately edematous, with swelling of cells and pale staining of cytoplasm, and the arrangement of cells in the germinal center was slightly loose and disordered (black arrow); Focal infiltration of inflammatory cells can be seen in the interstitial area of germinal center of tissue lymph nodes (red arrow)</w:t>
            </w:r>
          </w:p>
        </w:tc>
        <w:tc>
          <w:tcPr>
            <w:tcW w:w="2229" w:type="dxa"/>
            <w:vAlign w:val="center"/>
          </w:tcPr>
          <w:p w14:paraId="4EFE2153" w14:textId="77777777" w:rsidR="00F42BB1" w:rsidRDefault="00000000">
            <w:pPr>
              <w:jc w:val="center"/>
              <w:rPr>
                <w:rFonts w:ascii="Arial" w:hAnsi="Arial" w:cs="Arial"/>
                <w:kern w:val="0"/>
              </w:rPr>
            </w:pPr>
            <w:r>
              <w:rPr>
                <w:rFonts w:ascii="Arial" w:hAnsi="Arial" w:cs="Arial"/>
                <w:kern w:val="0"/>
              </w:rPr>
              <w:t>Coagulative necrosis and structural destruction of some cells (green arrow)</w:t>
            </w:r>
          </w:p>
        </w:tc>
        <w:tc>
          <w:tcPr>
            <w:tcW w:w="2229" w:type="dxa"/>
            <w:vAlign w:val="center"/>
          </w:tcPr>
          <w:p w14:paraId="06514AF7" w14:textId="77777777" w:rsidR="00F42BB1" w:rsidRDefault="00000000">
            <w:pPr>
              <w:jc w:val="center"/>
              <w:rPr>
                <w:rFonts w:ascii="Arial" w:hAnsi="Arial" w:cs="Arial"/>
                <w:kern w:val="0"/>
              </w:rPr>
            </w:pPr>
            <w:r>
              <w:rPr>
                <w:rFonts w:ascii="Arial" w:hAnsi="Arial" w:cs="Arial"/>
                <w:kern w:val="0"/>
              </w:rPr>
              <w:t>A large number of germinal center cells in the tissue were coagulated and necrotic, the germinal center structure was severely damaged, and the boundary disappeared (green arrow)</w:t>
            </w:r>
          </w:p>
        </w:tc>
      </w:tr>
      <w:tr w:rsidR="00F42BB1" w14:paraId="4209A435" w14:textId="77777777">
        <w:trPr>
          <w:trHeight w:val="1243"/>
        </w:trPr>
        <w:tc>
          <w:tcPr>
            <w:tcW w:w="1242" w:type="dxa"/>
            <w:vAlign w:val="center"/>
          </w:tcPr>
          <w:p w14:paraId="0F24BC83" w14:textId="13EE956E" w:rsidR="00F42BB1" w:rsidRPr="00091C9A" w:rsidRDefault="009D5244">
            <w:pPr>
              <w:jc w:val="center"/>
              <w:rPr>
                <w:rFonts w:ascii="Arial" w:hAnsi="Arial" w:cs="Arial"/>
                <w:b/>
                <w:bCs/>
                <w:kern w:val="0"/>
              </w:rPr>
            </w:pPr>
            <w:r w:rsidRPr="00091C9A">
              <w:rPr>
                <w:rFonts w:ascii="Arial" w:hAnsi="Arial" w:cs="Arial" w:hint="eastAsia"/>
                <w:b/>
                <w:bCs/>
                <w:kern w:val="0"/>
              </w:rPr>
              <w:t>Representative p</w:t>
            </w:r>
            <w:r w:rsidRPr="00091C9A">
              <w:rPr>
                <w:rFonts w:ascii="Arial" w:hAnsi="Arial" w:cs="Arial"/>
                <w:b/>
                <w:bCs/>
                <w:kern w:val="0"/>
              </w:rPr>
              <w:t>athological p</w:t>
            </w:r>
            <w:r w:rsidRPr="00091C9A">
              <w:rPr>
                <w:rFonts w:ascii="Arial" w:hAnsi="Arial" w:cs="Arial" w:hint="eastAsia"/>
                <w:b/>
                <w:bCs/>
                <w:kern w:val="0"/>
              </w:rPr>
              <w:t>resentation</w:t>
            </w:r>
          </w:p>
        </w:tc>
        <w:tc>
          <w:tcPr>
            <w:tcW w:w="2552" w:type="dxa"/>
            <w:vAlign w:val="center"/>
          </w:tcPr>
          <w:p w14:paraId="0F60A976" w14:textId="77777777" w:rsidR="00F42BB1" w:rsidRDefault="00000000">
            <w:pPr>
              <w:jc w:val="center"/>
              <w:rPr>
                <w:rFonts w:ascii="Arial" w:hAnsi="Arial" w:cs="Arial"/>
                <w:kern w:val="0"/>
              </w:rPr>
            </w:pPr>
            <w:r>
              <w:rPr>
                <w:rFonts w:ascii="Arial" w:hAnsi="Arial" w:cs="Arial"/>
                <w:noProof/>
                <w:kern w:val="0"/>
              </w:rPr>
              <w:drawing>
                <wp:inline distT="0" distB="0" distL="0" distR="0" wp14:anchorId="65EDBFE8" wp14:editId="6CE80F6E">
                  <wp:extent cx="1111250" cy="719455"/>
                  <wp:effectExtent l="0" t="0" r="0" b="0"/>
                  <wp:docPr id="17054790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79017"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111648" cy="720000"/>
                          </a:xfrm>
                          <a:prstGeom prst="rect">
                            <a:avLst/>
                          </a:prstGeom>
                          <a:noFill/>
                          <a:ln>
                            <a:noFill/>
                          </a:ln>
                        </pic:spPr>
                      </pic:pic>
                    </a:graphicData>
                  </a:graphic>
                </wp:inline>
              </w:drawing>
            </w:r>
          </w:p>
        </w:tc>
        <w:tc>
          <w:tcPr>
            <w:tcW w:w="2890" w:type="dxa"/>
            <w:vAlign w:val="center"/>
          </w:tcPr>
          <w:p w14:paraId="0A51CC5E" w14:textId="77777777" w:rsidR="00F42BB1" w:rsidRDefault="00000000">
            <w:pPr>
              <w:jc w:val="center"/>
              <w:rPr>
                <w:rFonts w:ascii="Arial" w:hAnsi="Arial" w:cs="Arial"/>
                <w:kern w:val="0"/>
              </w:rPr>
            </w:pPr>
            <w:r>
              <w:rPr>
                <w:rFonts w:ascii="Arial" w:hAnsi="Arial" w:cs="Arial"/>
                <w:noProof/>
                <w:kern w:val="0"/>
                <w:sz w:val="21"/>
                <w:szCs w:val="21"/>
              </w:rPr>
              <w:drawing>
                <wp:inline distT="0" distB="0" distL="0" distR="0" wp14:anchorId="1DA4DB3C" wp14:editId="587B5267">
                  <wp:extent cx="1112520" cy="718820"/>
                  <wp:effectExtent l="0" t="0" r="0" b="0"/>
                  <wp:docPr id="4227855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85557"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2967" cy="719342"/>
                          </a:xfrm>
                          <a:prstGeom prst="rect">
                            <a:avLst/>
                          </a:prstGeom>
                          <a:noFill/>
                          <a:ln>
                            <a:noFill/>
                          </a:ln>
                        </pic:spPr>
                      </pic:pic>
                    </a:graphicData>
                  </a:graphic>
                </wp:inline>
              </w:drawing>
            </w:r>
          </w:p>
        </w:tc>
        <w:tc>
          <w:tcPr>
            <w:tcW w:w="2229" w:type="dxa"/>
            <w:vAlign w:val="center"/>
          </w:tcPr>
          <w:p w14:paraId="7F19E3F9" w14:textId="77777777" w:rsidR="00F42BB1" w:rsidRDefault="00000000">
            <w:pPr>
              <w:jc w:val="center"/>
              <w:rPr>
                <w:rFonts w:ascii="Arial" w:hAnsi="Arial" w:cs="Arial"/>
                <w:kern w:val="0"/>
              </w:rPr>
            </w:pPr>
            <w:r>
              <w:rPr>
                <w:rFonts w:ascii="Arial" w:hAnsi="Arial" w:cs="Arial"/>
                <w:noProof/>
                <w:kern w:val="0"/>
                <w:sz w:val="21"/>
                <w:szCs w:val="21"/>
              </w:rPr>
              <w:drawing>
                <wp:inline distT="0" distB="0" distL="0" distR="0" wp14:anchorId="0E152FCF" wp14:editId="5DD7CB60">
                  <wp:extent cx="1111885" cy="719455"/>
                  <wp:effectExtent l="0" t="0" r="0" b="0"/>
                  <wp:docPr id="6586279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27970"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12204" cy="720000"/>
                          </a:xfrm>
                          <a:prstGeom prst="rect">
                            <a:avLst/>
                          </a:prstGeom>
                          <a:noFill/>
                          <a:ln>
                            <a:noFill/>
                          </a:ln>
                        </pic:spPr>
                      </pic:pic>
                    </a:graphicData>
                  </a:graphic>
                </wp:inline>
              </w:drawing>
            </w:r>
          </w:p>
        </w:tc>
        <w:tc>
          <w:tcPr>
            <w:tcW w:w="2229" w:type="dxa"/>
            <w:vAlign w:val="center"/>
          </w:tcPr>
          <w:p w14:paraId="1F4BBFA5" w14:textId="77777777" w:rsidR="00F42BB1" w:rsidRDefault="00000000">
            <w:pPr>
              <w:jc w:val="center"/>
              <w:rPr>
                <w:rFonts w:ascii="Arial" w:hAnsi="Arial" w:cs="Arial"/>
                <w:kern w:val="0"/>
              </w:rPr>
            </w:pPr>
            <w:r>
              <w:rPr>
                <w:rFonts w:ascii="Arial" w:hAnsi="Arial" w:cs="Arial"/>
                <w:noProof/>
                <w:kern w:val="0"/>
                <w:sz w:val="21"/>
                <w:szCs w:val="21"/>
              </w:rPr>
              <w:drawing>
                <wp:inline distT="0" distB="0" distL="0" distR="0" wp14:anchorId="3AA1FE0A" wp14:editId="739B8924">
                  <wp:extent cx="1112520" cy="718820"/>
                  <wp:effectExtent l="0" t="0" r="0" b="0"/>
                  <wp:docPr id="5331778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77841"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2967" cy="719342"/>
                          </a:xfrm>
                          <a:prstGeom prst="rect">
                            <a:avLst/>
                          </a:prstGeom>
                          <a:noFill/>
                          <a:ln>
                            <a:noFill/>
                          </a:ln>
                        </pic:spPr>
                      </pic:pic>
                    </a:graphicData>
                  </a:graphic>
                </wp:inline>
              </w:drawing>
            </w:r>
          </w:p>
        </w:tc>
        <w:tc>
          <w:tcPr>
            <w:tcW w:w="2229" w:type="dxa"/>
            <w:vAlign w:val="center"/>
          </w:tcPr>
          <w:p w14:paraId="3803DDE8" w14:textId="77777777" w:rsidR="00F42BB1" w:rsidRDefault="00000000">
            <w:pPr>
              <w:jc w:val="center"/>
              <w:rPr>
                <w:rFonts w:ascii="Arial" w:hAnsi="Arial" w:cs="Arial"/>
                <w:kern w:val="0"/>
              </w:rPr>
            </w:pPr>
            <w:r>
              <w:rPr>
                <w:rFonts w:ascii="Arial" w:hAnsi="Arial" w:cs="Arial"/>
                <w:noProof/>
                <w:kern w:val="0"/>
                <w:sz w:val="21"/>
                <w:szCs w:val="21"/>
              </w:rPr>
              <w:drawing>
                <wp:inline distT="0" distB="0" distL="0" distR="0" wp14:anchorId="30E91D2B" wp14:editId="7A10D475">
                  <wp:extent cx="1113155" cy="719455"/>
                  <wp:effectExtent l="0" t="0" r="0" b="0"/>
                  <wp:docPr id="10800821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82136" name="图片 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3758" cy="719853"/>
                          </a:xfrm>
                          <a:prstGeom prst="rect">
                            <a:avLst/>
                          </a:prstGeom>
                          <a:noFill/>
                          <a:ln>
                            <a:noFill/>
                          </a:ln>
                        </pic:spPr>
                      </pic:pic>
                    </a:graphicData>
                  </a:graphic>
                </wp:inline>
              </w:drawing>
            </w:r>
          </w:p>
        </w:tc>
        <w:tc>
          <w:tcPr>
            <w:tcW w:w="2229" w:type="dxa"/>
            <w:vAlign w:val="center"/>
          </w:tcPr>
          <w:p w14:paraId="0764D345" w14:textId="77777777" w:rsidR="00F42BB1" w:rsidRDefault="00000000">
            <w:pPr>
              <w:jc w:val="center"/>
              <w:rPr>
                <w:rFonts w:ascii="Arial" w:hAnsi="Arial" w:cs="Arial"/>
                <w:kern w:val="0"/>
              </w:rPr>
            </w:pPr>
            <w:r>
              <w:rPr>
                <w:rFonts w:ascii="Arial" w:hAnsi="Arial" w:cs="Arial"/>
                <w:noProof/>
                <w:kern w:val="0"/>
                <w:sz w:val="21"/>
                <w:szCs w:val="21"/>
              </w:rPr>
              <w:drawing>
                <wp:inline distT="0" distB="0" distL="0" distR="0" wp14:anchorId="72B38489" wp14:editId="6BF07BAB">
                  <wp:extent cx="1112520" cy="718820"/>
                  <wp:effectExtent l="0" t="0" r="0" b="0"/>
                  <wp:docPr id="15520839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83977"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12967" cy="719342"/>
                          </a:xfrm>
                          <a:prstGeom prst="rect">
                            <a:avLst/>
                          </a:prstGeom>
                          <a:noFill/>
                          <a:ln>
                            <a:noFill/>
                          </a:ln>
                        </pic:spPr>
                      </pic:pic>
                    </a:graphicData>
                  </a:graphic>
                </wp:inline>
              </w:drawing>
            </w:r>
          </w:p>
        </w:tc>
      </w:tr>
    </w:tbl>
    <w:p w14:paraId="06ED4A31" w14:textId="77777777" w:rsidR="00F42BB1" w:rsidRDefault="00F42BB1">
      <w:pPr>
        <w:rPr>
          <w:rFonts w:ascii="Arial" w:hAnsi="Arial" w:cs="Arial"/>
        </w:rPr>
      </w:pPr>
    </w:p>
    <w:p w14:paraId="405C7C2B" w14:textId="77777777" w:rsidR="00F42BB1" w:rsidRDefault="00000000">
      <w:pPr>
        <w:widowControl/>
        <w:jc w:val="left"/>
        <w:rPr>
          <w:rFonts w:ascii="Arial" w:hAnsi="Arial" w:cs="Arial"/>
        </w:rPr>
      </w:pPr>
      <w:r>
        <w:rPr>
          <w:rFonts w:ascii="Arial" w:hAnsi="Arial" w:cs="Arial"/>
        </w:rPr>
        <w:br w:type="page"/>
      </w:r>
    </w:p>
    <w:tbl>
      <w:tblPr>
        <w:tblStyle w:val="ac"/>
        <w:tblpPr w:leftFromText="180" w:rightFromText="180" w:vertAnchor="text" w:tblpY="-11"/>
        <w:tblW w:w="0" w:type="auto"/>
        <w:tblLook w:val="04A0" w:firstRow="1" w:lastRow="0" w:firstColumn="1" w:lastColumn="0" w:noHBand="0" w:noVBand="1"/>
      </w:tblPr>
      <w:tblGrid>
        <w:gridCol w:w="1650"/>
        <w:gridCol w:w="2081"/>
        <w:gridCol w:w="2148"/>
        <w:gridCol w:w="2018"/>
        <w:gridCol w:w="2014"/>
        <w:gridCol w:w="2018"/>
        <w:gridCol w:w="2019"/>
      </w:tblGrid>
      <w:tr w:rsidR="009D5244" w:rsidRPr="00091C9A" w14:paraId="7F31241A" w14:textId="77777777" w:rsidTr="009D5244">
        <w:trPr>
          <w:trHeight w:val="416"/>
        </w:trPr>
        <w:tc>
          <w:tcPr>
            <w:tcW w:w="1562" w:type="dxa"/>
            <w:vAlign w:val="center"/>
          </w:tcPr>
          <w:p w14:paraId="15649AE8" w14:textId="77777777" w:rsidR="009D5244" w:rsidRPr="00091C9A" w:rsidRDefault="009D5244" w:rsidP="009D5244">
            <w:pPr>
              <w:jc w:val="center"/>
              <w:rPr>
                <w:rFonts w:ascii="Arial" w:hAnsi="Arial" w:cs="Arial"/>
                <w:b/>
                <w:bCs/>
                <w:kern w:val="0"/>
              </w:rPr>
            </w:pPr>
            <w:r w:rsidRPr="00091C9A">
              <w:rPr>
                <w:rFonts w:ascii="Arial" w:hAnsi="Arial" w:cs="Arial"/>
                <w:b/>
                <w:bCs/>
                <w:kern w:val="0"/>
              </w:rPr>
              <w:lastRenderedPageBreak/>
              <w:t>Organic tissue</w:t>
            </w:r>
          </w:p>
        </w:tc>
        <w:tc>
          <w:tcPr>
            <w:tcW w:w="12386" w:type="dxa"/>
            <w:gridSpan w:val="6"/>
            <w:vAlign w:val="center"/>
          </w:tcPr>
          <w:p w14:paraId="4F976CAE" w14:textId="77777777" w:rsidR="009D5244" w:rsidRPr="00091C9A" w:rsidRDefault="009D5244" w:rsidP="009D5244">
            <w:pPr>
              <w:jc w:val="center"/>
              <w:rPr>
                <w:rFonts w:ascii="Arial" w:hAnsi="Arial" w:cs="Arial"/>
                <w:b/>
                <w:bCs/>
                <w:kern w:val="0"/>
              </w:rPr>
            </w:pPr>
            <w:r w:rsidRPr="00091C9A">
              <w:rPr>
                <w:rFonts w:ascii="Arial" w:hAnsi="Arial" w:cs="Arial"/>
                <w:b/>
                <w:bCs/>
                <w:kern w:val="0"/>
              </w:rPr>
              <w:t>Hepatogastric Lymph Nodes</w:t>
            </w:r>
          </w:p>
        </w:tc>
      </w:tr>
      <w:tr w:rsidR="009D5244" w14:paraId="046BFDAF" w14:textId="77777777" w:rsidTr="009D5244">
        <w:trPr>
          <w:trHeight w:val="331"/>
        </w:trPr>
        <w:tc>
          <w:tcPr>
            <w:tcW w:w="1562" w:type="dxa"/>
            <w:vAlign w:val="center"/>
          </w:tcPr>
          <w:p w14:paraId="1B42F1EF" w14:textId="77777777" w:rsidR="009D5244" w:rsidRPr="00091C9A" w:rsidRDefault="009D5244" w:rsidP="009D5244">
            <w:pPr>
              <w:jc w:val="center"/>
              <w:rPr>
                <w:rFonts w:ascii="Arial" w:hAnsi="Arial" w:cs="Arial"/>
                <w:b/>
                <w:bCs/>
                <w:kern w:val="0"/>
              </w:rPr>
            </w:pPr>
            <w:r w:rsidRPr="00091C9A">
              <w:rPr>
                <w:rFonts w:ascii="Arial" w:hAnsi="Arial" w:cs="Arial"/>
                <w:b/>
                <w:bCs/>
                <w:kern w:val="0"/>
              </w:rPr>
              <w:t>Lesion score</w:t>
            </w:r>
          </w:p>
        </w:tc>
        <w:tc>
          <w:tcPr>
            <w:tcW w:w="2101" w:type="dxa"/>
            <w:vAlign w:val="center"/>
          </w:tcPr>
          <w:p w14:paraId="7248144B" w14:textId="77777777" w:rsidR="009D5244" w:rsidRDefault="009D5244" w:rsidP="009D5244">
            <w:pPr>
              <w:jc w:val="center"/>
              <w:rPr>
                <w:rFonts w:ascii="Arial" w:hAnsi="Arial" w:cs="Arial"/>
                <w:kern w:val="0"/>
              </w:rPr>
            </w:pPr>
            <w:r>
              <w:rPr>
                <w:rFonts w:ascii="Arial" w:hAnsi="Arial" w:cs="Arial"/>
                <w:kern w:val="0"/>
              </w:rPr>
              <w:t>0</w:t>
            </w:r>
          </w:p>
        </w:tc>
        <w:tc>
          <w:tcPr>
            <w:tcW w:w="2180" w:type="dxa"/>
            <w:vAlign w:val="center"/>
          </w:tcPr>
          <w:p w14:paraId="523F8378" w14:textId="77777777" w:rsidR="009D5244" w:rsidRDefault="009D5244" w:rsidP="009D5244">
            <w:pPr>
              <w:jc w:val="center"/>
              <w:rPr>
                <w:rFonts w:ascii="Arial" w:hAnsi="Arial" w:cs="Arial"/>
                <w:kern w:val="0"/>
              </w:rPr>
            </w:pPr>
            <w:r>
              <w:rPr>
                <w:rFonts w:ascii="Arial" w:hAnsi="Arial" w:cs="Arial"/>
                <w:kern w:val="0"/>
              </w:rPr>
              <w:t>1</w:t>
            </w:r>
          </w:p>
        </w:tc>
        <w:tc>
          <w:tcPr>
            <w:tcW w:w="2027" w:type="dxa"/>
            <w:vAlign w:val="center"/>
          </w:tcPr>
          <w:p w14:paraId="69A3871B" w14:textId="77777777" w:rsidR="009D5244" w:rsidRDefault="009D5244" w:rsidP="009D5244">
            <w:pPr>
              <w:jc w:val="center"/>
              <w:rPr>
                <w:rFonts w:ascii="Arial" w:hAnsi="Arial" w:cs="Arial"/>
                <w:kern w:val="0"/>
              </w:rPr>
            </w:pPr>
            <w:r>
              <w:rPr>
                <w:rFonts w:ascii="Arial" w:hAnsi="Arial" w:cs="Arial"/>
                <w:kern w:val="0"/>
              </w:rPr>
              <w:t>2</w:t>
            </w:r>
          </w:p>
        </w:tc>
        <w:tc>
          <w:tcPr>
            <w:tcW w:w="2023" w:type="dxa"/>
            <w:vAlign w:val="center"/>
          </w:tcPr>
          <w:p w14:paraId="418301F5" w14:textId="77777777" w:rsidR="009D5244" w:rsidRDefault="009D5244" w:rsidP="009D5244">
            <w:pPr>
              <w:jc w:val="center"/>
              <w:rPr>
                <w:rFonts w:ascii="Arial" w:hAnsi="Arial" w:cs="Arial"/>
                <w:kern w:val="0"/>
              </w:rPr>
            </w:pPr>
            <w:r>
              <w:rPr>
                <w:rFonts w:ascii="Arial" w:hAnsi="Arial" w:cs="Arial"/>
                <w:kern w:val="0"/>
              </w:rPr>
              <w:t>3</w:t>
            </w:r>
          </w:p>
        </w:tc>
        <w:tc>
          <w:tcPr>
            <w:tcW w:w="2027" w:type="dxa"/>
            <w:vAlign w:val="center"/>
          </w:tcPr>
          <w:p w14:paraId="59EEE41A" w14:textId="77777777" w:rsidR="009D5244" w:rsidRDefault="009D5244" w:rsidP="009D5244">
            <w:pPr>
              <w:jc w:val="center"/>
              <w:rPr>
                <w:rFonts w:ascii="Arial" w:hAnsi="Arial" w:cs="Arial"/>
                <w:kern w:val="0"/>
              </w:rPr>
            </w:pPr>
            <w:r>
              <w:rPr>
                <w:rFonts w:ascii="Arial" w:hAnsi="Arial" w:cs="Arial"/>
                <w:kern w:val="0"/>
              </w:rPr>
              <w:t>4</w:t>
            </w:r>
          </w:p>
        </w:tc>
        <w:tc>
          <w:tcPr>
            <w:tcW w:w="2028" w:type="dxa"/>
            <w:vAlign w:val="center"/>
          </w:tcPr>
          <w:p w14:paraId="3CB199F4" w14:textId="77777777" w:rsidR="009D5244" w:rsidRDefault="009D5244" w:rsidP="009D5244">
            <w:pPr>
              <w:jc w:val="center"/>
              <w:rPr>
                <w:rFonts w:ascii="Arial" w:hAnsi="Arial" w:cs="Arial"/>
                <w:kern w:val="0"/>
              </w:rPr>
            </w:pPr>
            <w:r>
              <w:rPr>
                <w:rFonts w:ascii="Arial" w:hAnsi="Arial" w:cs="Arial"/>
                <w:kern w:val="0"/>
              </w:rPr>
              <w:t>5</w:t>
            </w:r>
          </w:p>
        </w:tc>
      </w:tr>
      <w:tr w:rsidR="009D5244" w14:paraId="4393ADA2" w14:textId="77777777" w:rsidTr="009D5244">
        <w:trPr>
          <w:trHeight w:val="1243"/>
        </w:trPr>
        <w:tc>
          <w:tcPr>
            <w:tcW w:w="1562" w:type="dxa"/>
            <w:vAlign w:val="center"/>
          </w:tcPr>
          <w:p w14:paraId="3DEFE676" w14:textId="77777777" w:rsidR="009D5244" w:rsidRPr="00091C9A" w:rsidRDefault="009D5244" w:rsidP="009D5244">
            <w:pPr>
              <w:jc w:val="center"/>
              <w:rPr>
                <w:rFonts w:ascii="Arial" w:hAnsi="Arial" w:cs="Arial"/>
                <w:b/>
                <w:bCs/>
                <w:kern w:val="0"/>
              </w:rPr>
            </w:pPr>
            <w:r w:rsidRPr="00091C9A">
              <w:rPr>
                <w:rFonts w:ascii="Arial" w:hAnsi="Arial" w:cs="Arial"/>
                <w:b/>
                <w:bCs/>
                <w:kern w:val="0"/>
              </w:rPr>
              <w:t>Lesion description</w:t>
            </w:r>
          </w:p>
        </w:tc>
        <w:tc>
          <w:tcPr>
            <w:tcW w:w="2101" w:type="dxa"/>
            <w:vAlign w:val="center"/>
          </w:tcPr>
          <w:p w14:paraId="37690613" w14:textId="77777777" w:rsidR="009D5244" w:rsidRDefault="009D5244" w:rsidP="009D5244">
            <w:pPr>
              <w:jc w:val="center"/>
              <w:rPr>
                <w:rFonts w:ascii="Arial" w:hAnsi="Arial" w:cs="Arial"/>
                <w:kern w:val="0"/>
              </w:rPr>
            </w:pPr>
            <w:r>
              <w:rPr>
                <w:rFonts w:ascii="Arial" w:hAnsi="Arial" w:cs="Arial"/>
                <w:kern w:val="0"/>
              </w:rPr>
              <w:t>Health</w:t>
            </w:r>
          </w:p>
        </w:tc>
        <w:tc>
          <w:tcPr>
            <w:tcW w:w="2180" w:type="dxa"/>
            <w:vAlign w:val="center"/>
          </w:tcPr>
          <w:p w14:paraId="531ACC23" w14:textId="77777777" w:rsidR="009D5244" w:rsidRDefault="009D5244" w:rsidP="009D5244">
            <w:pPr>
              <w:jc w:val="center"/>
              <w:rPr>
                <w:rFonts w:ascii="Arial" w:hAnsi="Arial" w:cs="Arial"/>
                <w:kern w:val="0"/>
              </w:rPr>
            </w:pPr>
            <w:r>
              <w:rPr>
                <w:rFonts w:ascii="Arial" w:hAnsi="Arial" w:cs="Arial"/>
                <w:kern w:val="0"/>
              </w:rPr>
              <w:t>Some cells in the germinal center of lymph nodes are slightly edematous, swollen and lightly stained, and the arrangement of cells in the germinal center is slightly loose and disordered (black arrow)</w:t>
            </w:r>
          </w:p>
        </w:tc>
        <w:tc>
          <w:tcPr>
            <w:tcW w:w="2027" w:type="dxa"/>
            <w:vAlign w:val="center"/>
          </w:tcPr>
          <w:p w14:paraId="46162E43" w14:textId="77777777" w:rsidR="009D5244" w:rsidRDefault="009D5244" w:rsidP="009D5244">
            <w:pPr>
              <w:jc w:val="center"/>
              <w:rPr>
                <w:rFonts w:ascii="Arial" w:hAnsi="Arial" w:cs="Arial"/>
                <w:kern w:val="0"/>
              </w:rPr>
            </w:pPr>
            <w:r>
              <w:rPr>
                <w:rFonts w:ascii="Arial" w:hAnsi="Arial" w:cs="Arial"/>
                <w:kern w:val="0"/>
              </w:rPr>
              <w:t>Some cells in the germinal center of lymph nodes were mildly edematous, with swollen cells and pale staining of cytoplasm, and the arrangement of cells in the germinal center was slightly loose and disordered (black arrow); Diffuse infiltration of inflammatory cells can be seen in the interstitial area of germinal center of tissue lymph nodes (red arrow)</w:t>
            </w:r>
          </w:p>
        </w:tc>
        <w:tc>
          <w:tcPr>
            <w:tcW w:w="2023" w:type="dxa"/>
            <w:vAlign w:val="center"/>
          </w:tcPr>
          <w:p w14:paraId="5BF9881F" w14:textId="77777777" w:rsidR="009D5244" w:rsidRDefault="009D5244" w:rsidP="009D5244">
            <w:pPr>
              <w:jc w:val="center"/>
              <w:rPr>
                <w:rFonts w:ascii="Arial" w:hAnsi="Arial" w:cs="Arial"/>
                <w:kern w:val="0"/>
              </w:rPr>
            </w:pPr>
            <w:r>
              <w:rPr>
                <w:rFonts w:ascii="Arial" w:hAnsi="Arial" w:cs="Arial"/>
                <w:kern w:val="0"/>
              </w:rPr>
              <w:t>Some cells in the germinal center of lymph nodes were moderately edematous, with swelling of cells and pale staining of cytoplasm, and the arrangement of cells in the germinal center was slightly loose and disordered (black arrow); A large number of inflammatory cells were diffusely infiltrated in the interstitial area (red arrow)</w:t>
            </w:r>
          </w:p>
        </w:tc>
        <w:tc>
          <w:tcPr>
            <w:tcW w:w="2027" w:type="dxa"/>
            <w:vAlign w:val="center"/>
          </w:tcPr>
          <w:p w14:paraId="0EE7E78E" w14:textId="77777777" w:rsidR="009D5244" w:rsidRDefault="009D5244" w:rsidP="009D5244">
            <w:pPr>
              <w:jc w:val="center"/>
              <w:rPr>
                <w:rFonts w:ascii="Arial" w:hAnsi="Arial" w:cs="Arial"/>
                <w:kern w:val="0"/>
              </w:rPr>
            </w:pPr>
            <w:r>
              <w:rPr>
                <w:rFonts w:ascii="Arial" w:hAnsi="Arial" w:cs="Arial"/>
                <w:kern w:val="0"/>
              </w:rPr>
              <w:t>Some cells in the germinal center of lymph nodes were severely edematous, with swelling of cells and pale staining of cytoplasm, and the arrangement of cells in the germinal center was slightly loose and disordered (black arrow); A large number of coagulative necrosis of germinal center cells and severe structural damage (green arrow); A large number of inflammatory cells were diffusely infiltrated in the interstitial area (red arrow)</w:t>
            </w:r>
          </w:p>
        </w:tc>
        <w:tc>
          <w:tcPr>
            <w:tcW w:w="2028" w:type="dxa"/>
            <w:vAlign w:val="center"/>
          </w:tcPr>
          <w:p w14:paraId="71AAE157" w14:textId="77777777" w:rsidR="009D5244" w:rsidRDefault="009D5244" w:rsidP="009D5244">
            <w:pPr>
              <w:jc w:val="center"/>
              <w:rPr>
                <w:rFonts w:ascii="Arial" w:hAnsi="Arial" w:cs="Arial"/>
                <w:kern w:val="0"/>
              </w:rPr>
            </w:pPr>
            <w:r>
              <w:rPr>
                <w:rFonts w:ascii="Arial" w:hAnsi="Arial" w:cs="Arial"/>
                <w:kern w:val="0"/>
              </w:rPr>
              <w:t>A large number of coagulative necrosis of germinal center cells, severe destruction of germinal center structure, and disappearance of boundary (green arrow); Massive red blood cell aggregation (blue arrow) due to local bleeding of tissue</w:t>
            </w:r>
          </w:p>
        </w:tc>
      </w:tr>
      <w:tr w:rsidR="009D5244" w14:paraId="1DD28577" w14:textId="77777777" w:rsidTr="009D5244">
        <w:trPr>
          <w:trHeight w:val="1243"/>
        </w:trPr>
        <w:tc>
          <w:tcPr>
            <w:tcW w:w="1562" w:type="dxa"/>
            <w:vAlign w:val="center"/>
          </w:tcPr>
          <w:p w14:paraId="1378F067" w14:textId="77777777" w:rsidR="009D5244" w:rsidRPr="00091C9A" w:rsidRDefault="009D5244" w:rsidP="009D5244">
            <w:pPr>
              <w:jc w:val="center"/>
              <w:rPr>
                <w:rFonts w:ascii="Arial" w:hAnsi="Arial" w:cs="Arial"/>
                <w:b/>
                <w:bCs/>
                <w:kern w:val="0"/>
              </w:rPr>
            </w:pPr>
            <w:r w:rsidRPr="00091C9A">
              <w:rPr>
                <w:rFonts w:ascii="Arial" w:hAnsi="Arial" w:cs="Arial" w:hint="eastAsia"/>
                <w:b/>
                <w:bCs/>
                <w:kern w:val="0"/>
              </w:rPr>
              <w:t>Representative p</w:t>
            </w:r>
            <w:r w:rsidRPr="00091C9A">
              <w:rPr>
                <w:rFonts w:ascii="Arial" w:hAnsi="Arial" w:cs="Arial"/>
                <w:b/>
                <w:bCs/>
                <w:kern w:val="0"/>
              </w:rPr>
              <w:t>athological p</w:t>
            </w:r>
            <w:r w:rsidRPr="00091C9A">
              <w:rPr>
                <w:rFonts w:ascii="Arial" w:hAnsi="Arial" w:cs="Arial" w:hint="eastAsia"/>
                <w:b/>
                <w:bCs/>
                <w:kern w:val="0"/>
              </w:rPr>
              <w:t>resentation</w:t>
            </w:r>
          </w:p>
        </w:tc>
        <w:tc>
          <w:tcPr>
            <w:tcW w:w="2101" w:type="dxa"/>
            <w:vAlign w:val="center"/>
          </w:tcPr>
          <w:p w14:paraId="21AB5D03" w14:textId="77777777" w:rsidR="009D5244" w:rsidRDefault="009D5244" w:rsidP="009D5244">
            <w:pPr>
              <w:jc w:val="center"/>
              <w:rPr>
                <w:rFonts w:ascii="Arial" w:hAnsi="Arial" w:cs="Arial"/>
                <w:kern w:val="0"/>
              </w:rPr>
            </w:pPr>
            <w:r>
              <w:rPr>
                <w:rFonts w:ascii="Arial" w:hAnsi="Arial" w:cs="Arial"/>
                <w:noProof/>
                <w:kern w:val="0"/>
              </w:rPr>
              <w:drawing>
                <wp:inline distT="0" distB="0" distL="0" distR="0" wp14:anchorId="3056D5D0" wp14:editId="0E554D27">
                  <wp:extent cx="1111250" cy="719455"/>
                  <wp:effectExtent l="0" t="0" r="0" b="0"/>
                  <wp:docPr id="3984613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61331" name="图片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111648" cy="720000"/>
                          </a:xfrm>
                          <a:prstGeom prst="rect">
                            <a:avLst/>
                          </a:prstGeom>
                          <a:noFill/>
                          <a:ln>
                            <a:noFill/>
                          </a:ln>
                        </pic:spPr>
                      </pic:pic>
                    </a:graphicData>
                  </a:graphic>
                </wp:inline>
              </w:drawing>
            </w:r>
          </w:p>
        </w:tc>
        <w:tc>
          <w:tcPr>
            <w:tcW w:w="2180" w:type="dxa"/>
            <w:vAlign w:val="center"/>
          </w:tcPr>
          <w:p w14:paraId="461BFB67" w14:textId="77777777" w:rsidR="009D5244" w:rsidRDefault="009D5244" w:rsidP="009D5244">
            <w:pPr>
              <w:jc w:val="center"/>
              <w:rPr>
                <w:rFonts w:ascii="Arial" w:hAnsi="Arial" w:cs="Arial"/>
                <w:kern w:val="0"/>
              </w:rPr>
            </w:pPr>
            <w:r>
              <w:rPr>
                <w:rFonts w:ascii="Arial" w:hAnsi="Arial" w:cs="Arial"/>
                <w:noProof/>
                <w:kern w:val="0"/>
                <w:sz w:val="21"/>
                <w:szCs w:val="21"/>
              </w:rPr>
              <w:drawing>
                <wp:inline distT="0" distB="0" distL="0" distR="0" wp14:anchorId="797D9AAB" wp14:editId="62A39997">
                  <wp:extent cx="1112520" cy="718820"/>
                  <wp:effectExtent l="0" t="0" r="0" b="0"/>
                  <wp:docPr id="1041055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5502" name="图片 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12967" cy="719342"/>
                          </a:xfrm>
                          <a:prstGeom prst="rect">
                            <a:avLst/>
                          </a:prstGeom>
                          <a:noFill/>
                          <a:ln>
                            <a:noFill/>
                          </a:ln>
                        </pic:spPr>
                      </pic:pic>
                    </a:graphicData>
                  </a:graphic>
                </wp:inline>
              </w:drawing>
            </w:r>
          </w:p>
        </w:tc>
        <w:tc>
          <w:tcPr>
            <w:tcW w:w="2027" w:type="dxa"/>
            <w:vAlign w:val="center"/>
          </w:tcPr>
          <w:p w14:paraId="3A888AEA" w14:textId="77777777" w:rsidR="009D5244" w:rsidRDefault="009D5244" w:rsidP="009D5244">
            <w:pPr>
              <w:jc w:val="center"/>
              <w:rPr>
                <w:rFonts w:ascii="Arial" w:hAnsi="Arial" w:cs="Arial"/>
                <w:kern w:val="0"/>
              </w:rPr>
            </w:pPr>
            <w:r>
              <w:rPr>
                <w:rFonts w:ascii="Arial" w:hAnsi="Arial" w:cs="Arial"/>
                <w:noProof/>
                <w:kern w:val="0"/>
                <w:sz w:val="21"/>
                <w:szCs w:val="21"/>
              </w:rPr>
              <w:drawing>
                <wp:inline distT="0" distB="0" distL="0" distR="0" wp14:anchorId="39481F48" wp14:editId="1EE4D670">
                  <wp:extent cx="1111885" cy="716280"/>
                  <wp:effectExtent l="0" t="0" r="0" b="0"/>
                  <wp:docPr id="16048639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63975"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12440" cy="716701"/>
                          </a:xfrm>
                          <a:prstGeom prst="rect">
                            <a:avLst/>
                          </a:prstGeom>
                          <a:noFill/>
                          <a:ln>
                            <a:noFill/>
                          </a:ln>
                        </pic:spPr>
                      </pic:pic>
                    </a:graphicData>
                  </a:graphic>
                </wp:inline>
              </w:drawing>
            </w:r>
          </w:p>
        </w:tc>
        <w:tc>
          <w:tcPr>
            <w:tcW w:w="2023" w:type="dxa"/>
            <w:vAlign w:val="center"/>
          </w:tcPr>
          <w:p w14:paraId="23460D73" w14:textId="77777777" w:rsidR="009D5244" w:rsidRDefault="009D5244" w:rsidP="009D5244">
            <w:pPr>
              <w:jc w:val="center"/>
              <w:rPr>
                <w:rFonts w:ascii="Arial" w:hAnsi="Arial" w:cs="Arial"/>
                <w:kern w:val="0"/>
              </w:rPr>
            </w:pPr>
            <w:r>
              <w:rPr>
                <w:rFonts w:ascii="Arial" w:hAnsi="Arial" w:cs="Arial"/>
                <w:noProof/>
                <w:kern w:val="0"/>
                <w:sz w:val="21"/>
                <w:szCs w:val="21"/>
              </w:rPr>
              <w:drawing>
                <wp:inline distT="0" distB="0" distL="0" distR="0" wp14:anchorId="4C0352E4" wp14:editId="368FC441">
                  <wp:extent cx="1108075" cy="719455"/>
                  <wp:effectExtent l="0" t="0" r="0" b="0"/>
                  <wp:docPr id="21469852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85259" name="图片 1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08096" cy="719512"/>
                          </a:xfrm>
                          <a:prstGeom prst="rect">
                            <a:avLst/>
                          </a:prstGeom>
                          <a:noFill/>
                          <a:ln>
                            <a:noFill/>
                          </a:ln>
                        </pic:spPr>
                      </pic:pic>
                    </a:graphicData>
                  </a:graphic>
                </wp:inline>
              </w:drawing>
            </w:r>
          </w:p>
        </w:tc>
        <w:tc>
          <w:tcPr>
            <w:tcW w:w="2027" w:type="dxa"/>
            <w:vAlign w:val="center"/>
          </w:tcPr>
          <w:p w14:paraId="517EB178" w14:textId="77777777" w:rsidR="009D5244" w:rsidRDefault="009D5244" w:rsidP="009D5244">
            <w:pPr>
              <w:jc w:val="center"/>
              <w:rPr>
                <w:rFonts w:ascii="Arial" w:hAnsi="Arial" w:cs="Arial"/>
                <w:kern w:val="0"/>
              </w:rPr>
            </w:pPr>
            <w:r>
              <w:rPr>
                <w:rFonts w:ascii="Arial" w:hAnsi="Arial" w:cs="Arial"/>
                <w:noProof/>
                <w:kern w:val="0"/>
                <w:sz w:val="21"/>
                <w:szCs w:val="21"/>
              </w:rPr>
              <w:drawing>
                <wp:inline distT="0" distB="0" distL="0" distR="0" wp14:anchorId="4468B9C5" wp14:editId="00AB9156">
                  <wp:extent cx="1111885" cy="719455"/>
                  <wp:effectExtent l="0" t="0" r="0" b="0"/>
                  <wp:docPr id="11499074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07489"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12204" cy="720000"/>
                          </a:xfrm>
                          <a:prstGeom prst="rect">
                            <a:avLst/>
                          </a:prstGeom>
                          <a:noFill/>
                          <a:ln>
                            <a:noFill/>
                          </a:ln>
                        </pic:spPr>
                      </pic:pic>
                    </a:graphicData>
                  </a:graphic>
                </wp:inline>
              </w:drawing>
            </w:r>
          </w:p>
        </w:tc>
        <w:tc>
          <w:tcPr>
            <w:tcW w:w="2028" w:type="dxa"/>
            <w:vAlign w:val="center"/>
          </w:tcPr>
          <w:p w14:paraId="046B2762" w14:textId="77777777" w:rsidR="009D5244" w:rsidRDefault="009D5244" w:rsidP="009D5244">
            <w:pPr>
              <w:jc w:val="center"/>
              <w:rPr>
                <w:rFonts w:ascii="Arial" w:hAnsi="Arial" w:cs="Arial"/>
                <w:kern w:val="0"/>
              </w:rPr>
            </w:pPr>
            <w:r>
              <w:rPr>
                <w:rFonts w:ascii="Arial" w:hAnsi="Arial" w:cs="Arial"/>
                <w:noProof/>
                <w:kern w:val="0"/>
                <w:sz w:val="21"/>
                <w:szCs w:val="21"/>
              </w:rPr>
              <w:drawing>
                <wp:inline distT="0" distB="0" distL="0" distR="0" wp14:anchorId="50F350C1" wp14:editId="216DE504">
                  <wp:extent cx="1112520" cy="719455"/>
                  <wp:effectExtent l="0" t="0" r="0" b="0"/>
                  <wp:docPr id="2546660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66012" name="图片 1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12967" cy="719749"/>
                          </a:xfrm>
                          <a:prstGeom prst="rect">
                            <a:avLst/>
                          </a:prstGeom>
                          <a:noFill/>
                          <a:ln>
                            <a:noFill/>
                          </a:ln>
                        </pic:spPr>
                      </pic:pic>
                    </a:graphicData>
                  </a:graphic>
                </wp:inline>
              </w:drawing>
            </w:r>
          </w:p>
        </w:tc>
      </w:tr>
    </w:tbl>
    <w:p w14:paraId="7E6827B0" w14:textId="77777777" w:rsidR="00F42BB1" w:rsidRDefault="00F42BB1">
      <w:pPr>
        <w:rPr>
          <w:rFonts w:ascii="Arial" w:hAnsi="Arial" w:cs="Arial"/>
        </w:rPr>
      </w:pPr>
    </w:p>
    <w:tbl>
      <w:tblPr>
        <w:tblStyle w:val="ac"/>
        <w:tblpPr w:leftFromText="180" w:rightFromText="180" w:vertAnchor="text" w:tblpY="149"/>
        <w:tblW w:w="0" w:type="auto"/>
        <w:tblLook w:val="04A0" w:firstRow="1" w:lastRow="0" w:firstColumn="1" w:lastColumn="0" w:noHBand="0" w:noVBand="1"/>
      </w:tblPr>
      <w:tblGrid>
        <w:gridCol w:w="1650"/>
        <w:gridCol w:w="2079"/>
        <w:gridCol w:w="2146"/>
        <w:gridCol w:w="2018"/>
        <w:gridCol w:w="2018"/>
        <w:gridCol w:w="2018"/>
        <w:gridCol w:w="2019"/>
      </w:tblGrid>
      <w:tr w:rsidR="00F42BB1" w:rsidRPr="00091C9A" w14:paraId="460178D2" w14:textId="77777777">
        <w:trPr>
          <w:trHeight w:val="416"/>
        </w:trPr>
        <w:tc>
          <w:tcPr>
            <w:tcW w:w="1229" w:type="dxa"/>
            <w:vAlign w:val="center"/>
          </w:tcPr>
          <w:p w14:paraId="3A7D2A65" w14:textId="77777777" w:rsidR="00F42BB1" w:rsidRPr="00091C9A" w:rsidRDefault="00000000">
            <w:pPr>
              <w:jc w:val="center"/>
              <w:rPr>
                <w:rFonts w:ascii="Arial" w:hAnsi="Arial" w:cs="Arial"/>
                <w:b/>
                <w:bCs/>
                <w:kern w:val="0"/>
              </w:rPr>
            </w:pPr>
            <w:r w:rsidRPr="00091C9A">
              <w:rPr>
                <w:rFonts w:ascii="Arial" w:hAnsi="Arial" w:cs="Arial"/>
                <w:b/>
                <w:bCs/>
                <w:kern w:val="0"/>
              </w:rPr>
              <w:t>Organic tissue</w:t>
            </w:r>
          </w:p>
        </w:tc>
        <w:tc>
          <w:tcPr>
            <w:tcW w:w="12945" w:type="dxa"/>
            <w:gridSpan w:val="6"/>
            <w:vAlign w:val="center"/>
          </w:tcPr>
          <w:p w14:paraId="6ED03EAE" w14:textId="77777777" w:rsidR="00F42BB1" w:rsidRPr="00091C9A" w:rsidRDefault="00000000">
            <w:pPr>
              <w:jc w:val="center"/>
              <w:rPr>
                <w:rFonts w:ascii="Arial" w:hAnsi="Arial" w:cs="Arial"/>
                <w:b/>
                <w:bCs/>
                <w:kern w:val="0"/>
              </w:rPr>
            </w:pPr>
            <w:r w:rsidRPr="00091C9A">
              <w:rPr>
                <w:rFonts w:ascii="Arial" w:hAnsi="Arial" w:cs="Arial"/>
                <w:b/>
                <w:bCs/>
                <w:kern w:val="0"/>
              </w:rPr>
              <w:t>Mesenteric Lymph Nodes</w:t>
            </w:r>
          </w:p>
        </w:tc>
      </w:tr>
      <w:tr w:rsidR="00F42BB1" w14:paraId="02C39FED" w14:textId="77777777">
        <w:trPr>
          <w:trHeight w:val="331"/>
        </w:trPr>
        <w:tc>
          <w:tcPr>
            <w:tcW w:w="1229" w:type="dxa"/>
            <w:vAlign w:val="center"/>
          </w:tcPr>
          <w:p w14:paraId="4184E170" w14:textId="77777777" w:rsidR="00F42BB1" w:rsidRPr="00091C9A" w:rsidRDefault="00000000">
            <w:pPr>
              <w:jc w:val="center"/>
              <w:rPr>
                <w:rFonts w:ascii="Arial" w:hAnsi="Arial" w:cs="Arial"/>
                <w:b/>
                <w:bCs/>
                <w:kern w:val="0"/>
              </w:rPr>
            </w:pPr>
            <w:r w:rsidRPr="00091C9A">
              <w:rPr>
                <w:rFonts w:ascii="Arial" w:hAnsi="Arial" w:cs="Arial"/>
                <w:b/>
                <w:bCs/>
                <w:kern w:val="0"/>
              </w:rPr>
              <w:t>Lesion score</w:t>
            </w:r>
          </w:p>
        </w:tc>
        <w:tc>
          <w:tcPr>
            <w:tcW w:w="2228" w:type="dxa"/>
            <w:vAlign w:val="center"/>
          </w:tcPr>
          <w:p w14:paraId="21C954AA" w14:textId="77777777" w:rsidR="00F42BB1" w:rsidRDefault="00000000">
            <w:pPr>
              <w:jc w:val="center"/>
              <w:rPr>
                <w:rFonts w:ascii="Arial" w:hAnsi="Arial" w:cs="Arial"/>
                <w:kern w:val="0"/>
              </w:rPr>
            </w:pPr>
            <w:r>
              <w:rPr>
                <w:rFonts w:ascii="Arial" w:hAnsi="Arial" w:cs="Arial"/>
                <w:kern w:val="0"/>
              </w:rPr>
              <w:t>0</w:t>
            </w:r>
          </w:p>
        </w:tc>
        <w:tc>
          <w:tcPr>
            <w:tcW w:w="2380" w:type="dxa"/>
            <w:vAlign w:val="center"/>
          </w:tcPr>
          <w:p w14:paraId="43C1C278" w14:textId="77777777" w:rsidR="00F42BB1" w:rsidRDefault="00000000">
            <w:pPr>
              <w:jc w:val="center"/>
              <w:rPr>
                <w:rFonts w:ascii="Arial" w:hAnsi="Arial" w:cs="Arial"/>
                <w:kern w:val="0"/>
              </w:rPr>
            </w:pPr>
            <w:r>
              <w:rPr>
                <w:rFonts w:ascii="Arial" w:hAnsi="Arial" w:cs="Arial"/>
                <w:kern w:val="0"/>
              </w:rPr>
              <w:t>1</w:t>
            </w:r>
          </w:p>
        </w:tc>
        <w:tc>
          <w:tcPr>
            <w:tcW w:w="2084" w:type="dxa"/>
            <w:vAlign w:val="center"/>
          </w:tcPr>
          <w:p w14:paraId="7B4E3EB8" w14:textId="77777777" w:rsidR="00F42BB1" w:rsidRDefault="00000000">
            <w:pPr>
              <w:jc w:val="center"/>
              <w:rPr>
                <w:rFonts w:ascii="Arial" w:hAnsi="Arial" w:cs="Arial"/>
                <w:kern w:val="0"/>
              </w:rPr>
            </w:pPr>
            <w:r>
              <w:rPr>
                <w:rFonts w:ascii="Arial" w:hAnsi="Arial" w:cs="Arial"/>
                <w:kern w:val="0"/>
              </w:rPr>
              <w:t>2</w:t>
            </w:r>
          </w:p>
        </w:tc>
        <w:tc>
          <w:tcPr>
            <w:tcW w:w="2084" w:type="dxa"/>
            <w:vAlign w:val="center"/>
          </w:tcPr>
          <w:p w14:paraId="03C923D7" w14:textId="77777777" w:rsidR="00F42BB1" w:rsidRDefault="00000000">
            <w:pPr>
              <w:jc w:val="center"/>
              <w:rPr>
                <w:rFonts w:ascii="Arial" w:hAnsi="Arial" w:cs="Arial"/>
                <w:kern w:val="0"/>
              </w:rPr>
            </w:pPr>
            <w:r>
              <w:rPr>
                <w:rFonts w:ascii="Arial" w:hAnsi="Arial" w:cs="Arial"/>
                <w:kern w:val="0"/>
              </w:rPr>
              <w:t>3</w:t>
            </w:r>
          </w:p>
        </w:tc>
        <w:tc>
          <w:tcPr>
            <w:tcW w:w="2084" w:type="dxa"/>
            <w:vAlign w:val="center"/>
          </w:tcPr>
          <w:p w14:paraId="5670A07B" w14:textId="77777777" w:rsidR="00F42BB1" w:rsidRDefault="00000000">
            <w:pPr>
              <w:jc w:val="center"/>
              <w:rPr>
                <w:rFonts w:ascii="Arial" w:hAnsi="Arial" w:cs="Arial"/>
                <w:kern w:val="0"/>
              </w:rPr>
            </w:pPr>
            <w:r>
              <w:rPr>
                <w:rFonts w:ascii="Arial" w:hAnsi="Arial" w:cs="Arial"/>
                <w:kern w:val="0"/>
              </w:rPr>
              <w:t>4</w:t>
            </w:r>
          </w:p>
        </w:tc>
        <w:tc>
          <w:tcPr>
            <w:tcW w:w="2085" w:type="dxa"/>
            <w:vAlign w:val="center"/>
          </w:tcPr>
          <w:p w14:paraId="39C9836C" w14:textId="77777777" w:rsidR="00F42BB1" w:rsidRDefault="00000000">
            <w:pPr>
              <w:jc w:val="center"/>
              <w:rPr>
                <w:rFonts w:ascii="Arial" w:hAnsi="Arial" w:cs="Arial"/>
                <w:kern w:val="0"/>
              </w:rPr>
            </w:pPr>
            <w:r>
              <w:rPr>
                <w:rFonts w:ascii="Arial" w:hAnsi="Arial" w:cs="Arial"/>
                <w:kern w:val="0"/>
              </w:rPr>
              <w:t>5</w:t>
            </w:r>
          </w:p>
        </w:tc>
      </w:tr>
      <w:tr w:rsidR="00F42BB1" w14:paraId="4FA5E90E" w14:textId="77777777">
        <w:trPr>
          <w:trHeight w:val="1243"/>
        </w:trPr>
        <w:tc>
          <w:tcPr>
            <w:tcW w:w="1229" w:type="dxa"/>
            <w:vAlign w:val="center"/>
          </w:tcPr>
          <w:p w14:paraId="25DB0AD6" w14:textId="77777777" w:rsidR="00F42BB1" w:rsidRPr="00091C9A" w:rsidRDefault="00000000">
            <w:pPr>
              <w:jc w:val="center"/>
              <w:rPr>
                <w:rFonts w:ascii="Arial" w:hAnsi="Arial" w:cs="Arial"/>
                <w:b/>
                <w:bCs/>
                <w:kern w:val="0"/>
              </w:rPr>
            </w:pPr>
            <w:r w:rsidRPr="00091C9A">
              <w:rPr>
                <w:rFonts w:ascii="Arial" w:hAnsi="Arial" w:cs="Arial"/>
                <w:b/>
                <w:bCs/>
                <w:kern w:val="0"/>
              </w:rPr>
              <w:t>Lesion description</w:t>
            </w:r>
          </w:p>
        </w:tc>
        <w:tc>
          <w:tcPr>
            <w:tcW w:w="2228" w:type="dxa"/>
            <w:vAlign w:val="center"/>
          </w:tcPr>
          <w:p w14:paraId="5F3B6F03" w14:textId="77777777" w:rsidR="00F42BB1" w:rsidRDefault="00000000">
            <w:pPr>
              <w:jc w:val="center"/>
              <w:rPr>
                <w:rFonts w:ascii="Arial" w:hAnsi="Arial" w:cs="Arial"/>
                <w:kern w:val="0"/>
              </w:rPr>
            </w:pPr>
            <w:r>
              <w:rPr>
                <w:rFonts w:ascii="Arial" w:hAnsi="Arial" w:cs="Arial"/>
                <w:kern w:val="0"/>
              </w:rPr>
              <w:t>Health</w:t>
            </w:r>
          </w:p>
        </w:tc>
        <w:tc>
          <w:tcPr>
            <w:tcW w:w="2380" w:type="dxa"/>
            <w:vAlign w:val="center"/>
          </w:tcPr>
          <w:p w14:paraId="061EAA93" w14:textId="77777777" w:rsidR="00F42BB1" w:rsidRDefault="00000000">
            <w:pPr>
              <w:jc w:val="center"/>
              <w:rPr>
                <w:rFonts w:ascii="Arial" w:hAnsi="Arial" w:cs="Arial"/>
                <w:kern w:val="0"/>
              </w:rPr>
            </w:pPr>
            <w:r>
              <w:rPr>
                <w:rFonts w:ascii="Arial" w:hAnsi="Arial" w:cs="Arial"/>
                <w:kern w:val="0"/>
              </w:rPr>
              <w:t>Some cells in the germinal center of lymph nodes were slightly edematous, and the arrangement of cells in the germinal center was slightly loose and disordered (black arrow)</w:t>
            </w:r>
          </w:p>
        </w:tc>
        <w:tc>
          <w:tcPr>
            <w:tcW w:w="2084" w:type="dxa"/>
            <w:vAlign w:val="center"/>
          </w:tcPr>
          <w:p w14:paraId="61826CC4" w14:textId="77777777" w:rsidR="00F42BB1" w:rsidRDefault="00000000">
            <w:pPr>
              <w:jc w:val="center"/>
              <w:rPr>
                <w:rFonts w:ascii="Arial" w:hAnsi="Arial" w:cs="Arial"/>
                <w:kern w:val="0"/>
              </w:rPr>
            </w:pPr>
            <w:r>
              <w:rPr>
                <w:rFonts w:ascii="Arial" w:hAnsi="Arial" w:cs="Arial"/>
                <w:kern w:val="0"/>
              </w:rPr>
              <w:t>Some cells in the germinal center of lymph nodes were slightly edematous, and the arrangement of cells in the germinal center was slightly loose and disordered (black arrow); Diffuse infiltration of inflammatory cells can be seen in the interstitial area of germinal center of tissue lymph nodes (red arrow)</w:t>
            </w:r>
          </w:p>
        </w:tc>
        <w:tc>
          <w:tcPr>
            <w:tcW w:w="2084" w:type="dxa"/>
            <w:vAlign w:val="center"/>
          </w:tcPr>
          <w:p w14:paraId="63939137" w14:textId="77777777" w:rsidR="00F42BB1" w:rsidRDefault="00000000">
            <w:pPr>
              <w:jc w:val="center"/>
              <w:rPr>
                <w:rFonts w:ascii="Arial" w:hAnsi="Arial" w:cs="Arial"/>
                <w:kern w:val="0"/>
              </w:rPr>
            </w:pPr>
            <w:r>
              <w:rPr>
                <w:rFonts w:ascii="Arial" w:hAnsi="Arial" w:cs="Arial"/>
                <w:kern w:val="0"/>
              </w:rPr>
              <w:t>Some cells in germinal centers of lymph nodes were moderately edematous, swollen and lightly stained, and some cells in germinal centers of lymph nodes were disorderly arranged and moderately scattered in morphology and structure (black arrow); Diffuse infiltration of inflammatory cells can be seen in the interstitial area of germinal center of tissue lymph nodes (red arrow)</w:t>
            </w:r>
          </w:p>
        </w:tc>
        <w:tc>
          <w:tcPr>
            <w:tcW w:w="2084" w:type="dxa"/>
            <w:vAlign w:val="center"/>
          </w:tcPr>
          <w:p w14:paraId="2F36C80B" w14:textId="77777777" w:rsidR="00F42BB1" w:rsidRDefault="00000000">
            <w:pPr>
              <w:jc w:val="center"/>
              <w:rPr>
                <w:rFonts w:ascii="Arial" w:hAnsi="Arial" w:cs="Arial"/>
                <w:kern w:val="0"/>
              </w:rPr>
            </w:pPr>
            <w:r>
              <w:rPr>
                <w:rFonts w:ascii="Arial" w:hAnsi="Arial" w:cs="Arial"/>
                <w:kern w:val="0"/>
              </w:rPr>
              <w:t>Some cells in the germinal center of lymph nodes were mildly edematous, with swollen cells and pale staining of cytoplasm, and the arrangement of cells in the germinal center was slightly loose and disordered (black arrow); Diffuse infiltration of inflammatory cells can be seen in the interstitial area of germinal center of tissue lymph nodes (red arrow)</w:t>
            </w:r>
          </w:p>
        </w:tc>
        <w:tc>
          <w:tcPr>
            <w:tcW w:w="2085" w:type="dxa"/>
            <w:vAlign w:val="center"/>
          </w:tcPr>
          <w:p w14:paraId="63A51866" w14:textId="77777777" w:rsidR="00F42BB1" w:rsidRDefault="00000000">
            <w:pPr>
              <w:jc w:val="center"/>
              <w:rPr>
                <w:rFonts w:ascii="Arial" w:hAnsi="Arial" w:cs="Arial"/>
                <w:kern w:val="0"/>
              </w:rPr>
            </w:pPr>
            <w:r>
              <w:rPr>
                <w:rFonts w:ascii="Arial" w:hAnsi="Arial" w:cs="Arial"/>
                <w:kern w:val="0"/>
              </w:rPr>
              <w:t>A large number of cells in the germinal center of lymphoid tissue are pyknotic and necrotic, and the germinal center structure is seriously scattered, and the tissue morphological structure is damaged (black arrow)</w:t>
            </w:r>
          </w:p>
        </w:tc>
      </w:tr>
      <w:tr w:rsidR="00F42BB1" w14:paraId="473D4E3C" w14:textId="77777777">
        <w:trPr>
          <w:trHeight w:val="1243"/>
        </w:trPr>
        <w:tc>
          <w:tcPr>
            <w:tcW w:w="1229" w:type="dxa"/>
            <w:vAlign w:val="center"/>
          </w:tcPr>
          <w:p w14:paraId="2AEA9C6C" w14:textId="28139DB1" w:rsidR="00F42BB1" w:rsidRPr="00091C9A" w:rsidRDefault="009D5244">
            <w:pPr>
              <w:jc w:val="center"/>
              <w:rPr>
                <w:rFonts w:ascii="Arial" w:hAnsi="Arial" w:cs="Arial"/>
                <w:b/>
                <w:bCs/>
                <w:kern w:val="0"/>
              </w:rPr>
            </w:pPr>
            <w:r w:rsidRPr="00091C9A">
              <w:rPr>
                <w:rFonts w:ascii="Arial" w:hAnsi="Arial" w:cs="Arial" w:hint="eastAsia"/>
                <w:b/>
                <w:bCs/>
                <w:kern w:val="0"/>
              </w:rPr>
              <w:t>Representative p</w:t>
            </w:r>
            <w:r w:rsidRPr="00091C9A">
              <w:rPr>
                <w:rFonts w:ascii="Arial" w:hAnsi="Arial" w:cs="Arial"/>
                <w:b/>
                <w:bCs/>
                <w:kern w:val="0"/>
              </w:rPr>
              <w:t>athological p</w:t>
            </w:r>
            <w:r w:rsidRPr="00091C9A">
              <w:rPr>
                <w:rFonts w:ascii="Arial" w:hAnsi="Arial" w:cs="Arial" w:hint="eastAsia"/>
                <w:b/>
                <w:bCs/>
                <w:kern w:val="0"/>
              </w:rPr>
              <w:t>resentation</w:t>
            </w:r>
          </w:p>
        </w:tc>
        <w:tc>
          <w:tcPr>
            <w:tcW w:w="2228" w:type="dxa"/>
            <w:vAlign w:val="center"/>
          </w:tcPr>
          <w:p w14:paraId="057FA904" w14:textId="77777777" w:rsidR="00F42BB1" w:rsidRDefault="00000000">
            <w:pPr>
              <w:jc w:val="center"/>
              <w:rPr>
                <w:rFonts w:ascii="Arial" w:hAnsi="Arial" w:cs="Arial"/>
                <w:kern w:val="0"/>
              </w:rPr>
            </w:pPr>
            <w:r>
              <w:rPr>
                <w:rFonts w:ascii="Arial" w:hAnsi="Arial" w:cs="Arial"/>
                <w:noProof/>
                <w:kern w:val="0"/>
              </w:rPr>
              <w:drawing>
                <wp:inline distT="0" distB="0" distL="0" distR="0" wp14:anchorId="35342C5D" wp14:editId="2D96BC09">
                  <wp:extent cx="1111250" cy="719455"/>
                  <wp:effectExtent l="0" t="0" r="0" b="0"/>
                  <wp:docPr id="32373750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37509" name="图片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111648" cy="720000"/>
                          </a:xfrm>
                          <a:prstGeom prst="rect">
                            <a:avLst/>
                          </a:prstGeom>
                          <a:noFill/>
                          <a:ln>
                            <a:noFill/>
                          </a:ln>
                        </pic:spPr>
                      </pic:pic>
                    </a:graphicData>
                  </a:graphic>
                </wp:inline>
              </w:drawing>
            </w:r>
          </w:p>
        </w:tc>
        <w:tc>
          <w:tcPr>
            <w:tcW w:w="2380" w:type="dxa"/>
            <w:vAlign w:val="center"/>
          </w:tcPr>
          <w:p w14:paraId="0D83A066" w14:textId="77777777" w:rsidR="00F42BB1" w:rsidRDefault="00000000">
            <w:pPr>
              <w:jc w:val="center"/>
              <w:rPr>
                <w:rFonts w:ascii="Arial" w:hAnsi="Arial" w:cs="Arial"/>
                <w:kern w:val="0"/>
              </w:rPr>
            </w:pPr>
            <w:r>
              <w:rPr>
                <w:rFonts w:ascii="Arial" w:hAnsi="Arial" w:cs="Arial"/>
                <w:noProof/>
                <w:kern w:val="0"/>
                <w:sz w:val="21"/>
                <w:szCs w:val="21"/>
              </w:rPr>
              <w:drawing>
                <wp:inline distT="0" distB="0" distL="0" distR="0" wp14:anchorId="0AB86D5B" wp14:editId="6047E57E">
                  <wp:extent cx="1111885" cy="719455"/>
                  <wp:effectExtent l="0" t="0" r="0" b="0"/>
                  <wp:docPr id="17323965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654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11912" cy="719810"/>
                          </a:xfrm>
                          <a:prstGeom prst="rect">
                            <a:avLst/>
                          </a:prstGeom>
                          <a:noFill/>
                          <a:ln>
                            <a:noFill/>
                          </a:ln>
                        </pic:spPr>
                      </pic:pic>
                    </a:graphicData>
                  </a:graphic>
                </wp:inline>
              </w:drawing>
            </w:r>
          </w:p>
        </w:tc>
        <w:tc>
          <w:tcPr>
            <w:tcW w:w="2084" w:type="dxa"/>
            <w:vAlign w:val="center"/>
          </w:tcPr>
          <w:p w14:paraId="0DAD2766" w14:textId="77777777" w:rsidR="00F42BB1" w:rsidRDefault="00000000">
            <w:pPr>
              <w:jc w:val="center"/>
              <w:rPr>
                <w:rFonts w:ascii="Arial" w:hAnsi="Arial" w:cs="Arial"/>
                <w:kern w:val="0"/>
              </w:rPr>
            </w:pPr>
            <w:r>
              <w:rPr>
                <w:rFonts w:ascii="Arial" w:hAnsi="Arial" w:cs="Arial"/>
                <w:noProof/>
                <w:kern w:val="0"/>
                <w:sz w:val="21"/>
                <w:szCs w:val="21"/>
              </w:rPr>
              <w:drawing>
                <wp:inline distT="0" distB="0" distL="0" distR="0" wp14:anchorId="413BFDC5" wp14:editId="35835718">
                  <wp:extent cx="1111885" cy="719455"/>
                  <wp:effectExtent l="0" t="0" r="0" b="0"/>
                  <wp:docPr id="817839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967" name="图片 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11912" cy="719810"/>
                          </a:xfrm>
                          <a:prstGeom prst="rect">
                            <a:avLst/>
                          </a:prstGeom>
                          <a:noFill/>
                          <a:ln>
                            <a:noFill/>
                          </a:ln>
                        </pic:spPr>
                      </pic:pic>
                    </a:graphicData>
                  </a:graphic>
                </wp:inline>
              </w:drawing>
            </w:r>
          </w:p>
        </w:tc>
        <w:tc>
          <w:tcPr>
            <w:tcW w:w="2084" w:type="dxa"/>
            <w:vAlign w:val="center"/>
          </w:tcPr>
          <w:p w14:paraId="46CD2C53" w14:textId="77777777" w:rsidR="00F42BB1" w:rsidRDefault="00000000">
            <w:pPr>
              <w:jc w:val="center"/>
              <w:rPr>
                <w:rFonts w:ascii="Arial" w:hAnsi="Arial" w:cs="Arial"/>
                <w:kern w:val="0"/>
              </w:rPr>
            </w:pPr>
            <w:r>
              <w:rPr>
                <w:rFonts w:ascii="Arial" w:hAnsi="Arial" w:cs="Arial"/>
                <w:noProof/>
                <w:kern w:val="0"/>
                <w:sz w:val="21"/>
                <w:szCs w:val="21"/>
              </w:rPr>
              <w:drawing>
                <wp:inline distT="0" distB="0" distL="0" distR="0" wp14:anchorId="0AB0F61C" wp14:editId="41DE411A">
                  <wp:extent cx="1111885" cy="719455"/>
                  <wp:effectExtent l="0" t="0" r="0" b="0"/>
                  <wp:docPr id="7108854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85444" name="图片 7"/>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12204" cy="720000"/>
                          </a:xfrm>
                          <a:prstGeom prst="rect">
                            <a:avLst/>
                          </a:prstGeom>
                          <a:noFill/>
                          <a:ln>
                            <a:noFill/>
                          </a:ln>
                        </pic:spPr>
                      </pic:pic>
                    </a:graphicData>
                  </a:graphic>
                </wp:inline>
              </w:drawing>
            </w:r>
          </w:p>
        </w:tc>
        <w:tc>
          <w:tcPr>
            <w:tcW w:w="2084" w:type="dxa"/>
            <w:vAlign w:val="center"/>
          </w:tcPr>
          <w:p w14:paraId="482A55CD" w14:textId="77777777" w:rsidR="00F42BB1" w:rsidRDefault="00000000">
            <w:pPr>
              <w:jc w:val="center"/>
              <w:rPr>
                <w:rFonts w:ascii="Arial" w:hAnsi="Arial" w:cs="Arial"/>
                <w:kern w:val="0"/>
              </w:rPr>
            </w:pPr>
            <w:r>
              <w:rPr>
                <w:rFonts w:ascii="Arial" w:hAnsi="Arial" w:cs="Arial"/>
                <w:noProof/>
                <w:kern w:val="0"/>
                <w:sz w:val="21"/>
                <w:szCs w:val="21"/>
              </w:rPr>
              <w:drawing>
                <wp:inline distT="0" distB="0" distL="0" distR="0" wp14:anchorId="06744D61" wp14:editId="36C927EE">
                  <wp:extent cx="1111885" cy="718185"/>
                  <wp:effectExtent l="0" t="0" r="0" b="0"/>
                  <wp:docPr id="1051398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98173"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12440" cy="718259"/>
                          </a:xfrm>
                          <a:prstGeom prst="rect">
                            <a:avLst/>
                          </a:prstGeom>
                          <a:noFill/>
                          <a:ln>
                            <a:noFill/>
                          </a:ln>
                        </pic:spPr>
                      </pic:pic>
                    </a:graphicData>
                  </a:graphic>
                </wp:inline>
              </w:drawing>
            </w:r>
          </w:p>
        </w:tc>
        <w:tc>
          <w:tcPr>
            <w:tcW w:w="2085" w:type="dxa"/>
            <w:vAlign w:val="center"/>
          </w:tcPr>
          <w:p w14:paraId="1B2A77A9" w14:textId="77777777" w:rsidR="00F42BB1" w:rsidRDefault="00000000">
            <w:pPr>
              <w:jc w:val="center"/>
              <w:rPr>
                <w:rFonts w:ascii="Arial" w:hAnsi="Arial" w:cs="Arial"/>
                <w:kern w:val="0"/>
              </w:rPr>
            </w:pPr>
            <w:r>
              <w:rPr>
                <w:rFonts w:ascii="Arial" w:hAnsi="Arial" w:cs="Arial"/>
                <w:noProof/>
                <w:kern w:val="0"/>
                <w:sz w:val="21"/>
                <w:szCs w:val="21"/>
              </w:rPr>
              <w:drawing>
                <wp:inline distT="0" distB="0" distL="0" distR="0" wp14:anchorId="5E0D96F2" wp14:editId="4A64B8AD">
                  <wp:extent cx="1112520" cy="718820"/>
                  <wp:effectExtent l="0" t="0" r="0" b="0"/>
                  <wp:docPr id="18668640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64035" name="图片 8"/>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12967" cy="719342"/>
                          </a:xfrm>
                          <a:prstGeom prst="rect">
                            <a:avLst/>
                          </a:prstGeom>
                          <a:noFill/>
                          <a:ln>
                            <a:noFill/>
                          </a:ln>
                        </pic:spPr>
                      </pic:pic>
                    </a:graphicData>
                  </a:graphic>
                </wp:inline>
              </w:drawing>
            </w:r>
          </w:p>
        </w:tc>
      </w:tr>
    </w:tbl>
    <w:p w14:paraId="3CD45D25" w14:textId="77777777" w:rsidR="00F42BB1" w:rsidRPr="00091C9A" w:rsidRDefault="00F42BB1">
      <w:pPr>
        <w:widowControl/>
        <w:jc w:val="left"/>
        <w:rPr>
          <w:rFonts w:ascii="Arial" w:hAnsi="Arial" w:cs="Arial"/>
        </w:rPr>
        <w:sectPr w:rsidR="00F42BB1" w:rsidRPr="00091C9A">
          <w:pgSz w:w="16838" w:h="11906" w:orient="landscape"/>
          <w:pgMar w:top="1797" w:right="1440" w:bottom="1797" w:left="1440" w:header="851" w:footer="992" w:gutter="0"/>
          <w:cols w:space="425"/>
          <w:docGrid w:type="linesAndChars" w:linePitch="312"/>
        </w:sectPr>
      </w:pPr>
    </w:p>
    <w:p w14:paraId="7FAAC79F" w14:textId="76C9F8F7" w:rsidR="00AE51EE" w:rsidRDefault="00AE51EE" w:rsidP="00911A88">
      <w:pPr>
        <w:widowControl/>
        <w:autoSpaceDE w:val="0"/>
        <w:autoSpaceDN w:val="0"/>
        <w:adjustRightInd w:val="0"/>
        <w:spacing w:before="360" w:after="60" w:line="360" w:lineRule="auto"/>
        <w:ind w:right="567"/>
        <w:jc w:val="left"/>
        <w:outlineLvl w:val="0"/>
        <w:rPr>
          <w:rFonts w:ascii="Arial" w:eastAsiaTheme="minorEastAsia" w:hAnsi="Arial" w:cs="Arial"/>
          <w:b/>
          <w:kern w:val="0"/>
          <w:sz w:val="24"/>
          <w:szCs w:val="24"/>
          <w:lang w:val="en-GB"/>
          <w14:ligatures w14:val="none"/>
        </w:rPr>
      </w:pPr>
      <w:r>
        <w:rPr>
          <w:rFonts w:ascii="Arial" w:eastAsiaTheme="minorEastAsia" w:hAnsi="Arial" w:cs="Arial"/>
          <w:b/>
          <w:noProof/>
          <w:kern w:val="0"/>
          <w:sz w:val="24"/>
          <w:szCs w:val="24"/>
          <w:lang w:val="en-GB"/>
          <w14:ligatures w14:val="none"/>
        </w:rPr>
        <w:lastRenderedPageBreak/>
        <w:drawing>
          <wp:inline distT="0" distB="0" distL="0" distR="0" wp14:anchorId="27E4914D" wp14:editId="02631B09">
            <wp:extent cx="5267325" cy="5276850"/>
            <wp:effectExtent l="0" t="0" r="9525" b="0"/>
            <wp:docPr id="6816957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67325" cy="5276850"/>
                    </a:xfrm>
                    <a:prstGeom prst="rect">
                      <a:avLst/>
                    </a:prstGeom>
                    <a:noFill/>
                    <a:ln>
                      <a:noFill/>
                    </a:ln>
                  </pic:spPr>
                </pic:pic>
              </a:graphicData>
            </a:graphic>
          </wp:inline>
        </w:drawing>
      </w:r>
    </w:p>
    <w:p w14:paraId="51D95599" w14:textId="3532F9ED" w:rsidR="00911A88" w:rsidRPr="00911A88" w:rsidRDefault="00911A88" w:rsidP="00911A88">
      <w:pPr>
        <w:widowControl/>
        <w:autoSpaceDE w:val="0"/>
        <w:autoSpaceDN w:val="0"/>
        <w:adjustRightInd w:val="0"/>
        <w:spacing w:before="360" w:after="60" w:line="360" w:lineRule="auto"/>
        <w:ind w:right="567"/>
        <w:jc w:val="left"/>
        <w:outlineLvl w:val="0"/>
        <w:rPr>
          <w:rFonts w:ascii="Arial" w:eastAsiaTheme="minorEastAsia" w:hAnsi="Arial" w:cs="Arial"/>
          <w:b/>
          <w:kern w:val="0"/>
          <w:sz w:val="24"/>
          <w:szCs w:val="24"/>
          <w:lang w:val="en-GB" w:eastAsia="en-GB"/>
          <w14:ligatures w14:val="none"/>
        </w:rPr>
      </w:pPr>
      <w:r w:rsidRPr="00911A88">
        <w:rPr>
          <w:rFonts w:ascii="Arial" w:eastAsia="Arial" w:hAnsi="Arial" w:cs="Arial"/>
          <w:b/>
          <w:kern w:val="0"/>
          <w:sz w:val="24"/>
          <w:szCs w:val="24"/>
          <w:lang w:val="en-GB" w:eastAsia="en-GB"/>
          <w14:ligatures w14:val="none"/>
        </w:rPr>
        <w:t xml:space="preserve">Figure </w:t>
      </w:r>
      <w:r w:rsidR="009A247C">
        <w:rPr>
          <w:rFonts w:ascii="Arial" w:eastAsiaTheme="minorEastAsia" w:hAnsi="Arial" w:cs="Arial" w:hint="eastAsia"/>
          <w:b/>
          <w:kern w:val="0"/>
          <w:sz w:val="24"/>
          <w:szCs w:val="24"/>
          <w:lang w:val="en-GB"/>
          <w14:ligatures w14:val="none"/>
        </w:rPr>
        <w:t>S</w:t>
      </w:r>
      <w:r w:rsidRPr="00911A88">
        <w:rPr>
          <w:rFonts w:ascii="Arial" w:eastAsia="Arial" w:hAnsi="Arial" w:cs="Arial"/>
          <w:b/>
          <w:kern w:val="0"/>
          <w:sz w:val="24"/>
          <w:szCs w:val="24"/>
          <w:lang w:val="en-GB" w:eastAsia="en-GB"/>
          <w14:ligatures w14:val="none"/>
        </w:rPr>
        <w:t xml:space="preserve">1 </w:t>
      </w:r>
      <w:r w:rsidRPr="00911A88">
        <w:rPr>
          <w:rFonts w:ascii="Arial" w:hAnsi="Arial" w:cs="Arial" w:hint="eastAsia"/>
          <w:b/>
          <w:kern w:val="0"/>
          <w:sz w:val="24"/>
          <w:szCs w:val="24"/>
          <w14:ligatures w14:val="none"/>
        </w:rPr>
        <w:t>The</w:t>
      </w:r>
      <w:r w:rsidR="009A247C">
        <w:rPr>
          <w:rFonts w:ascii="Arial" w:hAnsi="Arial" w:cs="Arial" w:hint="eastAsia"/>
          <w:b/>
          <w:kern w:val="0"/>
          <w:sz w:val="24"/>
          <w:szCs w:val="24"/>
          <w14:ligatures w14:val="none"/>
        </w:rPr>
        <w:t xml:space="preserve"> g</w:t>
      </w:r>
      <w:r w:rsidR="009A247C" w:rsidRPr="009A247C">
        <w:rPr>
          <w:rFonts w:ascii="Arial" w:hAnsi="Arial" w:cs="Arial"/>
          <w:b/>
          <w:kern w:val="0"/>
          <w:sz w:val="24"/>
          <w:szCs w:val="24"/>
          <w14:ligatures w14:val="none"/>
        </w:rPr>
        <w:t>ene conservation</w:t>
      </w:r>
      <w:r w:rsidRPr="00911A88">
        <w:rPr>
          <w:rFonts w:ascii="Arial" w:eastAsia="Arial" w:hAnsi="Arial" w:cs="Arial"/>
          <w:b/>
          <w:kern w:val="0"/>
          <w:sz w:val="24"/>
          <w:szCs w:val="24"/>
          <w:lang w:val="en-GB" w:eastAsia="en-GB"/>
          <w14:ligatures w14:val="none"/>
        </w:rPr>
        <w:t xml:space="preserve"> of the MGF100 </w:t>
      </w:r>
      <w:r w:rsidRPr="00911A88">
        <w:rPr>
          <w:rFonts w:ascii="Arial" w:hAnsi="Arial" w:cs="Arial" w:hint="eastAsia"/>
          <w:b/>
          <w:kern w:val="0"/>
          <w:sz w:val="24"/>
          <w:szCs w:val="24"/>
          <w14:ligatures w14:val="none"/>
        </w:rPr>
        <w:t>family</w:t>
      </w:r>
      <w:r w:rsidRPr="00911A88">
        <w:rPr>
          <w:rFonts w:ascii="Arial" w:eastAsia="Arial" w:hAnsi="Arial" w:cs="Arial"/>
          <w:b/>
          <w:kern w:val="0"/>
          <w:sz w:val="24"/>
          <w:szCs w:val="24"/>
          <w:lang w:val="en-GB" w:eastAsia="en-GB"/>
          <w14:ligatures w14:val="none"/>
        </w:rPr>
        <w:t>.</w:t>
      </w:r>
    </w:p>
    <w:p w14:paraId="19B59ED5" w14:textId="26E960CF" w:rsidR="00911A88" w:rsidRPr="00911A88" w:rsidRDefault="00911A88" w:rsidP="00911A88">
      <w:pPr>
        <w:spacing w:before="240" w:line="480" w:lineRule="auto"/>
        <w:rPr>
          <w:rFonts w:ascii="Arial" w:eastAsia="Arial" w:hAnsi="Arial" w:cs="Arial"/>
          <w:sz w:val="24"/>
          <w:szCs w:val="24"/>
        </w:rPr>
      </w:pPr>
      <w:r w:rsidRPr="00911A88">
        <w:rPr>
          <w:rFonts w:ascii="Arial" w:eastAsia="Arial" w:hAnsi="Arial" w:cs="Arial"/>
          <w:sz w:val="24"/>
          <w:szCs w:val="24"/>
        </w:rPr>
        <w:t xml:space="preserve">Multiple sequence alignment of (A) MGF100-1R, (B) MGF100-2L and (C) MGF100-3L </w:t>
      </w:r>
      <w:r w:rsidRPr="00911A88">
        <w:rPr>
          <w:rFonts w:ascii="Arial" w:hAnsi="Arial" w:cs="Arial" w:hint="eastAsia"/>
          <w:sz w:val="24"/>
          <w:szCs w:val="24"/>
        </w:rPr>
        <w:t>among</w:t>
      </w:r>
      <w:r w:rsidRPr="00911A88">
        <w:rPr>
          <w:rFonts w:ascii="Arial" w:eastAsia="Arial" w:hAnsi="Arial" w:cs="Arial"/>
          <w:sz w:val="24"/>
          <w:szCs w:val="24"/>
        </w:rPr>
        <w:t xml:space="preserve"> 21 ASFV isolates. </w:t>
      </w:r>
      <w:r w:rsidRPr="00911A88">
        <w:rPr>
          <w:rFonts w:ascii="Arial" w:hAnsi="Arial" w:cs="Arial" w:hint="eastAsia"/>
          <w:sz w:val="24"/>
          <w:szCs w:val="24"/>
        </w:rPr>
        <w:t xml:space="preserve">The homology analysis at amino acid level </w:t>
      </w:r>
      <w:r w:rsidRPr="00911A88">
        <w:rPr>
          <w:rFonts w:ascii="Arial" w:eastAsia="Arial" w:hAnsi="Arial" w:cs="Arial"/>
          <w:sz w:val="24"/>
          <w:szCs w:val="24"/>
        </w:rPr>
        <w:t xml:space="preserve">was conducted on Jalview software version 2.11.4.1, using the ClustalW algorithm. </w:t>
      </w:r>
      <w:r w:rsidRPr="00911A88">
        <w:rPr>
          <w:rFonts w:ascii="Arial" w:hAnsi="Arial" w:cs="Arial" w:hint="eastAsia"/>
          <w:sz w:val="24"/>
          <w:szCs w:val="24"/>
        </w:rPr>
        <w:t>To clearly demonstrate the highlights, only representative regions were shown.</w:t>
      </w:r>
    </w:p>
    <w:p w14:paraId="526AE6B5" w14:textId="77777777" w:rsidR="00AE51EE" w:rsidRDefault="00AE51EE">
      <w:pPr>
        <w:widowControl/>
        <w:jc w:val="left"/>
        <w:rPr>
          <w:rFonts w:ascii="Arial" w:eastAsia="Arial" w:hAnsi="Arial" w:cs="Arial"/>
          <w:b/>
          <w:kern w:val="0"/>
          <w:sz w:val="24"/>
          <w:szCs w:val="24"/>
          <w:lang w:val="en-GB" w:eastAsia="en-GB"/>
          <w14:ligatures w14:val="none"/>
        </w:rPr>
      </w:pPr>
      <w:r>
        <w:rPr>
          <w:rFonts w:ascii="Arial" w:eastAsia="Arial" w:hAnsi="Arial" w:cs="Arial"/>
          <w:b/>
          <w:kern w:val="0"/>
          <w:sz w:val="24"/>
          <w:szCs w:val="24"/>
          <w:lang w:val="en-GB" w:eastAsia="en-GB"/>
          <w14:ligatures w14:val="none"/>
        </w:rPr>
        <w:br w:type="page"/>
      </w:r>
    </w:p>
    <w:p w14:paraId="24333A31" w14:textId="77777777" w:rsidR="00AE51EE" w:rsidRDefault="00AE51EE" w:rsidP="00911A88">
      <w:pPr>
        <w:widowControl/>
        <w:autoSpaceDE w:val="0"/>
        <w:autoSpaceDN w:val="0"/>
        <w:adjustRightInd w:val="0"/>
        <w:spacing w:before="360" w:after="60" w:line="360" w:lineRule="auto"/>
        <w:ind w:right="567"/>
        <w:jc w:val="left"/>
        <w:outlineLvl w:val="0"/>
        <w:rPr>
          <w:rFonts w:ascii="Arial" w:eastAsiaTheme="minorEastAsia" w:hAnsi="Arial" w:cs="Arial"/>
          <w:b/>
          <w:kern w:val="0"/>
          <w:sz w:val="24"/>
          <w:szCs w:val="24"/>
          <w:lang w:val="en-GB"/>
          <w14:ligatures w14:val="none"/>
        </w:rPr>
      </w:pPr>
    </w:p>
    <w:p w14:paraId="679B1975" w14:textId="421DF3D5" w:rsidR="00911A88" w:rsidRPr="00911A88" w:rsidRDefault="00AE51EE" w:rsidP="00911A88">
      <w:pPr>
        <w:widowControl/>
        <w:autoSpaceDE w:val="0"/>
        <w:autoSpaceDN w:val="0"/>
        <w:adjustRightInd w:val="0"/>
        <w:spacing w:before="360" w:after="60" w:line="360" w:lineRule="auto"/>
        <w:ind w:right="567"/>
        <w:jc w:val="left"/>
        <w:outlineLvl w:val="0"/>
        <w:rPr>
          <w:rFonts w:ascii="Arial" w:eastAsia="Arial" w:hAnsi="Arial" w:cs="Arial"/>
          <w:b/>
          <w:kern w:val="0"/>
          <w:sz w:val="24"/>
          <w:szCs w:val="24"/>
          <w:lang w:val="en-GB" w:eastAsia="en-GB"/>
          <w14:ligatures w14:val="none"/>
        </w:rPr>
      </w:pPr>
      <w:r>
        <w:rPr>
          <w:rFonts w:ascii="Arial" w:eastAsiaTheme="minorEastAsia" w:hAnsi="Arial" w:cs="Arial"/>
          <w:b/>
          <w:noProof/>
          <w:kern w:val="0"/>
          <w:sz w:val="24"/>
          <w:szCs w:val="24"/>
          <w:lang w:val="en-GB"/>
          <w14:ligatures w14:val="none"/>
        </w:rPr>
        <w:drawing>
          <wp:inline distT="0" distB="0" distL="0" distR="0" wp14:anchorId="65ACB1E3" wp14:editId="33C0B16B">
            <wp:extent cx="5276850" cy="5648325"/>
            <wp:effectExtent l="0" t="0" r="0" b="9525"/>
            <wp:docPr id="8696835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6850" cy="5648325"/>
                    </a:xfrm>
                    <a:prstGeom prst="rect">
                      <a:avLst/>
                    </a:prstGeom>
                    <a:noFill/>
                    <a:ln>
                      <a:noFill/>
                    </a:ln>
                  </pic:spPr>
                </pic:pic>
              </a:graphicData>
            </a:graphic>
          </wp:inline>
        </w:drawing>
      </w:r>
      <w:r w:rsidR="00911A88" w:rsidRPr="00911A88">
        <w:rPr>
          <w:rFonts w:ascii="Arial" w:eastAsia="Arial" w:hAnsi="Arial" w:cs="Arial"/>
          <w:b/>
          <w:kern w:val="0"/>
          <w:sz w:val="24"/>
          <w:szCs w:val="24"/>
          <w:lang w:val="en-GB" w:eastAsia="en-GB"/>
          <w14:ligatures w14:val="none"/>
        </w:rPr>
        <w:t xml:space="preserve">Figure </w:t>
      </w:r>
      <w:r w:rsidR="00CD78AC">
        <w:rPr>
          <w:rFonts w:ascii="Arial" w:eastAsiaTheme="minorEastAsia" w:hAnsi="Arial" w:cs="Arial" w:hint="eastAsia"/>
          <w:b/>
          <w:kern w:val="0"/>
          <w:sz w:val="24"/>
          <w:szCs w:val="24"/>
          <w:lang w:val="en-GB"/>
          <w14:ligatures w14:val="none"/>
        </w:rPr>
        <w:t>S</w:t>
      </w:r>
      <w:r w:rsidR="00911A88" w:rsidRPr="00911A88">
        <w:rPr>
          <w:rFonts w:ascii="Arial" w:eastAsia="Arial" w:hAnsi="Arial" w:cs="Arial"/>
          <w:b/>
          <w:kern w:val="0"/>
          <w:sz w:val="24"/>
          <w:szCs w:val="24"/>
          <w:lang w:val="en-GB" w:eastAsia="en-GB"/>
          <w14:ligatures w14:val="none"/>
        </w:rPr>
        <w:t xml:space="preserve">2 </w:t>
      </w:r>
      <w:r w:rsidR="00911A88" w:rsidRPr="00911A88">
        <w:rPr>
          <w:rFonts w:ascii="Arial" w:hAnsi="Arial" w:cs="Arial" w:hint="eastAsia"/>
          <w:b/>
          <w:kern w:val="0"/>
          <w:sz w:val="24"/>
          <w:szCs w:val="24"/>
          <w14:ligatures w14:val="none"/>
        </w:rPr>
        <w:t xml:space="preserve">The </w:t>
      </w:r>
      <w:r w:rsidR="00CD78AC">
        <w:rPr>
          <w:rFonts w:ascii="Arial" w:hAnsi="Arial" w:cs="Arial" w:hint="eastAsia"/>
          <w:b/>
          <w:kern w:val="0"/>
          <w:sz w:val="24"/>
          <w:szCs w:val="24"/>
          <w14:ligatures w14:val="none"/>
        </w:rPr>
        <w:t>g</w:t>
      </w:r>
      <w:r w:rsidR="00CD78AC" w:rsidRPr="009A247C">
        <w:rPr>
          <w:rFonts w:ascii="Arial" w:hAnsi="Arial" w:cs="Arial"/>
          <w:b/>
          <w:kern w:val="0"/>
          <w:sz w:val="24"/>
          <w:szCs w:val="24"/>
          <w14:ligatures w14:val="none"/>
        </w:rPr>
        <w:t>ene conservation</w:t>
      </w:r>
      <w:r w:rsidR="00911A88" w:rsidRPr="00911A88">
        <w:rPr>
          <w:rFonts w:ascii="Arial" w:eastAsia="Arial" w:hAnsi="Arial" w:cs="Arial"/>
          <w:b/>
          <w:kern w:val="0"/>
          <w:sz w:val="24"/>
          <w:szCs w:val="24"/>
          <w:lang w:val="en-GB" w:eastAsia="en-GB"/>
          <w14:ligatures w14:val="none"/>
        </w:rPr>
        <w:t xml:space="preserve"> of </w:t>
      </w:r>
      <w:r w:rsidR="00CD78AC">
        <w:rPr>
          <w:rFonts w:ascii="Arial" w:eastAsiaTheme="minorEastAsia" w:hAnsi="Arial" w:cs="Arial" w:hint="eastAsia"/>
          <w:b/>
          <w:kern w:val="0"/>
          <w:sz w:val="24"/>
          <w:szCs w:val="24"/>
          <w:lang w:val="en-GB"/>
          <w14:ligatures w14:val="none"/>
        </w:rPr>
        <w:t xml:space="preserve">the </w:t>
      </w:r>
      <w:r w:rsidR="00911A88" w:rsidRPr="00911A88">
        <w:rPr>
          <w:rFonts w:ascii="Arial" w:eastAsia="Arial" w:hAnsi="Arial" w:cs="Arial"/>
          <w:b/>
          <w:kern w:val="0"/>
          <w:sz w:val="24"/>
          <w:szCs w:val="24"/>
          <w:lang w:val="en-GB" w:eastAsia="en-GB"/>
          <w14:ligatures w14:val="none"/>
        </w:rPr>
        <w:t xml:space="preserve">MGF300 </w:t>
      </w:r>
      <w:r w:rsidR="00911A88" w:rsidRPr="00911A88">
        <w:rPr>
          <w:rFonts w:ascii="Arial" w:hAnsi="Arial" w:cs="Arial" w:hint="eastAsia"/>
          <w:b/>
          <w:kern w:val="0"/>
          <w:sz w:val="24"/>
          <w:szCs w:val="24"/>
          <w14:ligatures w14:val="none"/>
        </w:rPr>
        <w:t>family</w:t>
      </w:r>
      <w:r w:rsidR="00911A88" w:rsidRPr="00911A88">
        <w:rPr>
          <w:rFonts w:ascii="Arial" w:eastAsia="Arial" w:hAnsi="Arial" w:cs="Arial"/>
          <w:b/>
          <w:kern w:val="0"/>
          <w:sz w:val="24"/>
          <w:szCs w:val="24"/>
          <w:lang w:val="en-GB" w:eastAsia="en-GB"/>
          <w14:ligatures w14:val="none"/>
        </w:rPr>
        <w:t>.</w:t>
      </w:r>
    </w:p>
    <w:p w14:paraId="442C93AA" w14:textId="4F486221" w:rsidR="00911A88" w:rsidRPr="00CD78AC" w:rsidRDefault="00911A88" w:rsidP="00911A88">
      <w:pPr>
        <w:spacing w:before="240" w:line="480" w:lineRule="auto"/>
        <w:rPr>
          <w:rFonts w:ascii="Arial" w:eastAsiaTheme="minorEastAsia" w:hAnsi="Arial" w:cs="Arial"/>
          <w:sz w:val="24"/>
          <w:szCs w:val="24"/>
        </w:rPr>
      </w:pPr>
      <w:r w:rsidRPr="00911A88">
        <w:rPr>
          <w:rFonts w:ascii="Arial" w:eastAsia="Arial" w:hAnsi="Arial" w:cs="Arial"/>
          <w:sz w:val="24"/>
          <w:szCs w:val="24"/>
        </w:rPr>
        <w:t xml:space="preserve">Multiple sequence alignment of (A) MGF300-1L, (B) MGF300-2R and (C) MGF300-4L </w:t>
      </w:r>
      <w:r w:rsidRPr="00911A88">
        <w:rPr>
          <w:rFonts w:ascii="Arial" w:hAnsi="Arial" w:cs="Arial" w:hint="eastAsia"/>
          <w:sz w:val="24"/>
          <w:szCs w:val="24"/>
        </w:rPr>
        <w:t>among</w:t>
      </w:r>
      <w:r w:rsidRPr="00911A88">
        <w:rPr>
          <w:rFonts w:ascii="Arial" w:eastAsia="Arial" w:hAnsi="Arial" w:cs="Arial"/>
          <w:sz w:val="24"/>
          <w:szCs w:val="24"/>
        </w:rPr>
        <w:t xml:space="preserve"> 21 ASFV isolates. </w:t>
      </w:r>
      <w:r w:rsidRPr="00911A88">
        <w:rPr>
          <w:rFonts w:ascii="Arial" w:hAnsi="Arial" w:cs="Arial" w:hint="eastAsia"/>
          <w:sz w:val="24"/>
          <w:szCs w:val="24"/>
        </w:rPr>
        <w:t>Likewise, only representative regions were shown.</w:t>
      </w:r>
    </w:p>
    <w:p w14:paraId="710EC2B2" w14:textId="77777777" w:rsidR="00AE51EE" w:rsidRDefault="00AE51EE">
      <w:pPr>
        <w:widowControl/>
        <w:jc w:val="left"/>
        <w:rPr>
          <w:rFonts w:ascii="Arial" w:eastAsia="Arial" w:hAnsi="Arial" w:cs="Arial"/>
          <w:b/>
          <w:kern w:val="0"/>
          <w:sz w:val="24"/>
          <w:szCs w:val="24"/>
          <w:lang w:val="en-GB" w:eastAsia="en-GB"/>
          <w14:ligatures w14:val="none"/>
        </w:rPr>
      </w:pPr>
      <w:r>
        <w:rPr>
          <w:rFonts w:ascii="Arial" w:eastAsia="Arial" w:hAnsi="Arial" w:cs="Arial"/>
          <w:b/>
          <w:kern w:val="0"/>
          <w:sz w:val="24"/>
          <w:szCs w:val="24"/>
          <w:lang w:val="en-GB" w:eastAsia="en-GB"/>
          <w14:ligatures w14:val="none"/>
        </w:rPr>
        <w:br w:type="page"/>
      </w:r>
    </w:p>
    <w:p w14:paraId="430CCE8A" w14:textId="77777777" w:rsidR="00AE51EE" w:rsidRDefault="00AE51EE" w:rsidP="00772999">
      <w:pPr>
        <w:widowControl/>
        <w:autoSpaceDE w:val="0"/>
        <w:autoSpaceDN w:val="0"/>
        <w:adjustRightInd w:val="0"/>
        <w:spacing w:before="360" w:after="60" w:line="360" w:lineRule="auto"/>
        <w:ind w:right="567"/>
        <w:jc w:val="left"/>
        <w:outlineLvl w:val="0"/>
        <w:rPr>
          <w:rFonts w:ascii="Arial" w:eastAsiaTheme="minorEastAsia" w:hAnsi="Arial" w:cs="Arial"/>
          <w:b/>
          <w:kern w:val="0"/>
          <w:sz w:val="24"/>
          <w:szCs w:val="24"/>
          <w:lang w:val="en-GB"/>
          <w14:ligatures w14:val="none"/>
        </w:rPr>
      </w:pPr>
    </w:p>
    <w:p w14:paraId="64B59E22" w14:textId="601FAC58" w:rsidR="00772999" w:rsidRPr="00772999" w:rsidRDefault="00AE51EE" w:rsidP="00772999">
      <w:pPr>
        <w:widowControl/>
        <w:autoSpaceDE w:val="0"/>
        <w:autoSpaceDN w:val="0"/>
        <w:adjustRightInd w:val="0"/>
        <w:spacing w:before="360" w:after="60" w:line="360" w:lineRule="auto"/>
        <w:ind w:right="567"/>
        <w:jc w:val="left"/>
        <w:outlineLvl w:val="0"/>
        <w:rPr>
          <w:rFonts w:ascii="Arial" w:eastAsia="Arial" w:hAnsi="Arial" w:cs="Arial"/>
          <w:b/>
          <w:kern w:val="0"/>
          <w:sz w:val="24"/>
          <w:szCs w:val="24"/>
          <w:lang w:val="en-GB" w:eastAsia="en-GB"/>
          <w14:ligatures w14:val="none"/>
        </w:rPr>
      </w:pPr>
      <w:r>
        <w:rPr>
          <w:rFonts w:ascii="Arial" w:eastAsiaTheme="minorEastAsia" w:hAnsi="Arial" w:cs="Arial"/>
          <w:b/>
          <w:noProof/>
          <w:kern w:val="0"/>
          <w:sz w:val="24"/>
          <w:szCs w:val="24"/>
          <w:lang w:val="en-GB"/>
          <w14:ligatures w14:val="none"/>
        </w:rPr>
        <w:drawing>
          <wp:inline distT="0" distB="0" distL="0" distR="0" wp14:anchorId="25AE62A4" wp14:editId="69EFE8BE">
            <wp:extent cx="5267325" cy="7467600"/>
            <wp:effectExtent l="0" t="0" r="9525" b="0"/>
            <wp:docPr id="5201448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67325" cy="7467600"/>
                    </a:xfrm>
                    <a:prstGeom prst="rect">
                      <a:avLst/>
                    </a:prstGeom>
                    <a:noFill/>
                    <a:ln>
                      <a:noFill/>
                    </a:ln>
                  </pic:spPr>
                </pic:pic>
              </a:graphicData>
            </a:graphic>
          </wp:inline>
        </w:drawing>
      </w:r>
      <w:r w:rsidR="00772999" w:rsidRPr="00772999">
        <w:rPr>
          <w:rFonts w:ascii="Arial" w:eastAsia="Arial" w:hAnsi="Arial" w:cs="Arial"/>
          <w:b/>
          <w:kern w:val="0"/>
          <w:sz w:val="24"/>
          <w:szCs w:val="24"/>
          <w:lang w:val="en-GB" w:eastAsia="en-GB"/>
          <w14:ligatures w14:val="none"/>
        </w:rPr>
        <w:t xml:space="preserve">Figure </w:t>
      </w:r>
      <w:r w:rsidR="00CD78AC">
        <w:rPr>
          <w:rFonts w:ascii="Arial" w:eastAsiaTheme="minorEastAsia" w:hAnsi="Arial" w:cs="Arial" w:hint="eastAsia"/>
          <w:b/>
          <w:kern w:val="0"/>
          <w:sz w:val="24"/>
          <w:szCs w:val="24"/>
          <w:lang w:val="en-GB"/>
          <w14:ligatures w14:val="none"/>
        </w:rPr>
        <w:t>S3</w:t>
      </w:r>
      <w:r w:rsidR="00772999" w:rsidRPr="00772999">
        <w:rPr>
          <w:rFonts w:ascii="Arial" w:eastAsia="Arial" w:hAnsi="Arial" w:cs="Arial"/>
          <w:b/>
          <w:kern w:val="0"/>
          <w:sz w:val="24"/>
          <w:szCs w:val="24"/>
          <w:lang w:val="en-GB" w:eastAsia="en-GB"/>
          <w14:ligatures w14:val="none"/>
        </w:rPr>
        <w:t xml:space="preserve"> Construction of ASFV-Δ100 </w:t>
      </w:r>
      <w:r w:rsidR="00772999" w:rsidRPr="00772999">
        <w:rPr>
          <w:rFonts w:ascii="Arial" w:eastAsiaTheme="minorEastAsia" w:hAnsi="Arial" w:cs="Arial" w:hint="eastAsia"/>
          <w:b/>
          <w:kern w:val="0"/>
          <w:sz w:val="24"/>
          <w:szCs w:val="24"/>
          <w:lang w:val="en-GB"/>
          <w14:ligatures w14:val="none"/>
        </w:rPr>
        <w:t xml:space="preserve">and </w:t>
      </w:r>
      <w:r w:rsidR="00772999" w:rsidRPr="00772999">
        <w:rPr>
          <w:rFonts w:ascii="Arial" w:eastAsia="Arial" w:hAnsi="Arial" w:cs="Arial"/>
          <w:b/>
          <w:kern w:val="0"/>
          <w:sz w:val="24"/>
          <w:szCs w:val="24"/>
          <w:lang w:val="en-GB" w:eastAsia="en-GB"/>
          <w14:ligatures w14:val="none"/>
        </w:rPr>
        <w:t>ASFV-Δ</w:t>
      </w:r>
      <w:r w:rsidR="00772999" w:rsidRPr="00772999">
        <w:rPr>
          <w:rFonts w:ascii="Arial" w:eastAsiaTheme="minorEastAsia" w:hAnsi="Arial" w:cs="Arial" w:hint="eastAsia"/>
          <w:b/>
          <w:kern w:val="0"/>
          <w:sz w:val="24"/>
          <w:szCs w:val="24"/>
          <w:lang w:val="en-GB"/>
          <w14:ligatures w14:val="none"/>
        </w:rPr>
        <w:t>3</w:t>
      </w:r>
      <w:r w:rsidR="00772999" w:rsidRPr="00772999">
        <w:rPr>
          <w:rFonts w:ascii="Arial" w:eastAsia="Arial" w:hAnsi="Arial" w:cs="Arial"/>
          <w:b/>
          <w:kern w:val="0"/>
          <w:sz w:val="24"/>
          <w:szCs w:val="24"/>
          <w:lang w:val="en-GB" w:eastAsia="en-GB"/>
          <w14:ligatures w14:val="none"/>
        </w:rPr>
        <w:t>00</w:t>
      </w:r>
      <w:r w:rsidR="00772999" w:rsidRPr="00772999">
        <w:rPr>
          <w:rFonts w:ascii="Arial" w:eastAsiaTheme="minorEastAsia" w:hAnsi="Arial" w:cs="Arial" w:hint="eastAsia"/>
          <w:b/>
          <w:kern w:val="0"/>
          <w:sz w:val="24"/>
          <w:szCs w:val="24"/>
          <w:lang w:val="en-GB"/>
          <w14:ligatures w14:val="none"/>
        </w:rPr>
        <w:t xml:space="preserve"> </w:t>
      </w:r>
      <w:r w:rsidR="00772999" w:rsidRPr="00772999">
        <w:rPr>
          <w:rFonts w:ascii="Arial" w:eastAsia="Arial" w:hAnsi="Arial" w:cs="Arial"/>
          <w:b/>
          <w:kern w:val="0"/>
          <w:sz w:val="24"/>
          <w:szCs w:val="24"/>
          <w:lang w:val="en-GB" w:eastAsia="en-GB"/>
          <w14:ligatures w14:val="none"/>
        </w:rPr>
        <w:t>mutant</w:t>
      </w:r>
      <w:r w:rsidR="00CD78AC">
        <w:rPr>
          <w:rFonts w:ascii="Arial" w:eastAsiaTheme="minorEastAsia" w:hAnsi="Arial" w:cs="Arial" w:hint="eastAsia"/>
          <w:b/>
          <w:kern w:val="0"/>
          <w:sz w:val="24"/>
          <w:szCs w:val="24"/>
          <w:lang w:val="en-GB"/>
          <w14:ligatures w14:val="none"/>
        </w:rPr>
        <w:t>s</w:t>
      </w:r>
      <w:r w:rsidR="00772999" w:rsidRPr="00772999">
        <w:rPr>
          <w:rFonts w:ascii="Arial" w:eastAsia="Arial" w:hAnsi="Arial" w:cs="Arial"/>
          <w:b/>
          <w:kern w:val="0"/>
          <w:sz w:val="24"/>
          <w:szCs w:val="24"/>
          <w:lang w:val="en-GB" w:eastAsia="en-GB"/>
          <w14:ligatures w14:val="none"/>
        </w:rPr>
        <w:t>.</w:t>
      </w:r>
    </w:p>
    <w:p w14:paraId="2680629C" w14:textId="55624BDF" w:rsidR="00772999" w:rsidRPr="00CD78AC" w:rsidRDefault="00CD78AC" w:rsidP="00CD78AC">
      <w:pPr>
        <w:spacing w:before="240" w:line="480" w:lineRule="auto"/>
        <w:ind w:left="66"/>
        <w:rPr>
          <w:rFonts w:ascii="Arial" w:eastAsia="Arial" w:hAnsi="Arial" w:cs="Arial"/>
          <w:sz w:val="24"/>
          <w:szCs w:val="24"/>
        </w:rPr>
      </w:pPr>
      <w:r w:rsidRPr="00CD78AC">
        <w:rPr>
          <w:rFonts w:ascii="Arial" w:eastAsiaTheme="minorEastAsia" w:hAnsi="Arial" w:cs="Arial" w:hint="eastAsia"/>
          <w:sz w:val="24"/>
          <w:szCs w:val="24"/>
        </w:rPr>
        <w:t>(A</w:t>
      </w:r>
      <w:r>
        <w:rPr>
          <w:rFonts w:ascii="Arial" w:eastAsia="Arial" w:hAnsi="Arial" w:cs="Arial"/>
          <w:sz w:val="24"/>
          <w:szCs w:val="24"/>
        </w:rPr>
        <w:t xml:space="preserve">) </w:t>
      </w:r>
      <w:r w:rsidR="00772999" w:rsidRPr="00CD78AC">
        <w:rPr>
          <w:rFonts w:ascii="Arial" w:eastAsia="Arial" w:hAnsi="Arial" w:cs="Arial"/>
          <w:sz w:val="24"/>
          <w:szCs w:val="24"/>
        </w:rPr>
        <w:t xml:space="preserve">Schematic representation of the gene(s) and region(s) deleted in </w:t>
      </w:r>
      <w:r w:rsidR="00772999" w:rsidRPr="00CD78AC">
        <w:rPr>
          <w:rFonts w:ascii="Arial" w:eastAsiaTheme="minorEastAsia" w:hAnsi="Arial" w:cs="Arial" w:hint="eastAsia"/>
          <w:sz w:val="24"/>
          <w:szCs w:val="24"/>
        </w:rPr>
        <w:t xml:space="preserve">MGF100 </w:t>
      </w:r>
      <w:r w:rsidR="00772999" w:rsidRPr="00CD78AC">
        <w:rPr>
          <w:rFonts w:ascii="Arial" w:eastAsiaTheme="minorEastAsia" w:hAnsi="Arial" w:cs="Arial" w:hint="eastAsia"/>
          <w:sz w:val="24"/>
          <w:szCs w:val="24"/>
        </w:rPr>
        <w:lastRenderedPageBreak/>
        <w:t xml:space="preserve">and MGF300 </w:t>
      </w:r>
      <w:r>
        <w:rPr>
          <w:rFonts w:ascii="Arial" w:eastAsiaTheme="minorEastAsia" w:hAnsi="Arial" w:cs="Arial" w:hint="eastAsia"/>
          <w:sz w:val="24"/>
          <w:szCs w:val="24"/>
        </w:rPr>
        <w:t>single-</w:t>
      </w:r>
      <w:r w:rsidR="00772999" w:rsidRPr="00CD78AC">
        <w:rPr>
          <w:rFonts w:ascii="Arial" w:eastAsia="Arial" w:hAnsi="Arial" w:cs="Arial"/>
          <w:sz w:val="24"/>
          <w:szCs w:val="24"/>
        </w:rPr>
        <w:t>gene-deleted ASFV</w:t>
      </w:r>
      <w:r w:rsidR="00772999" w:rsidRPr="00CD78AC">
        <w:rPr>
          <w:rFonts w:ascii="Arial" w:hAnsi="Arial" w:cs="Arial" w:hint="eastAsia"/>
          <w:sz w:val="24"/>
          <w:szCs w:val="24"/>
        </w:rPr>
        <w:t xml:space="preserve"> mutants</w:t>
      </w:r>
      <w:r w:rsidR="00772999" w:rsidRPr="00CD78AC">
        <w:rPr>
          <w:rFonts w:ascii="Arial" w:eastAsia="Arial" w:hAnsi="Arial" w:cs="Arial"/>
          <w:sz w:val="24"/>
          <w:szCs w:val="24"/>
        </w:rPr>
        <w:t xml:space="preserve">. </w:t>
      </w:r>
      <w:r w:rsidR="00772999" w:rsidRPr="00CD78AC">
        <w:rPr>
          <w:rFonts w:ascii="Arial" w:hAnsi="Arial" w:cs="Arial" w:hint="eastAsia"/>
          <w:sz w:val="24"/>
          <w:szCs w:val="24"/>
        </w:rPr>
        <w:t xml:space="preserve">The numbers above the genome indicate the nucleotide position of targeted gene relative to the genome of </w:t>
      </w:r>
      <w:r w:rsidR="00772999" w:rsidRPr="00CD78AC">
        <w:rPr>
          <w:rFonts w:ascii="Arial" w:eastAsiaTheme="minorEastAsia" w:hAnsi="Arial" w:cs="Arial" w:hint="eastAsia"/>
          <w:sz w:val="24"/>
          <w:szCs w:val="24"/>
        </w:rPr>
        <w:t xml:space="preserve">ASFV </w:t>
      </w:r>
      <w:r w:rsidR="00772999" w:rsidRPr="00CD78AC">
        <w:rPr>
          <w:rFonts w:ascii="Arial" w:eastAsia="Arial" w:hAnsi="Arial" w:cs="Arial"/>
          <w:sz w:val="24"/>
          <w:szCs w:val="24"/>
        </w:rPr>
        <w:t>CN/GS</w:t>
      </w:r>
      <w:r w:rsidR="00772999" w:rsidRPr="00CD78AC">
        <w:rPr>
          <w:rFonts w:ascii="Arial" w:eastAsiaTheme="minorEastAsia" w:hAnsi="Arial" w:cs="Arial" w:hint="eastAsia"/>
          <w:sz w:val="24"/>
          <w:szCs w:val="24"/>
        </w:rPr>
        <w:t>/</w:t>
      </w:r>
      <w:r w:rsidR="00772999" w:rsidRPr="00CD78AC">
        <w:rPr>
          <w:rFonts w:ascii="Arial" w:eastAsia="Arial" w:hAnsi="Arial" w:cs="Arial"/>
          <w:sz w:val="24"/>
          <w:szCs w:val="24"/>
        </w:rPr>
        <w:t>2018</w:t>
      </w:r>
      <w:r w:rsidR="00772999" w:rsidRPr="00CD78AC">
        <w:rPr>
          <w:rFonts w:ascii="Arial" w:hAnsi="Arial" w:cs="Arial" w:hint="eastAsia"/>
          <w:sz w:val="24"/>
          <w:szCs w:val="24"/>
        </w:rPr>
        <w:t xml:space="preserve">. </w:t>
      </w:r>
      <w:r w:rsidR="00772999" w:rsidRPr="00CD78AC">
        <w:rPr>
          <w:rFonts w:ascii="Arial" w:eastAsia="Arial" w:hAnsi="Arial" w:cs="Arial"/>
          <w:sz w:val="24"/>
          <w:szCs w:val="24"/>
        </w:rPr>
        <w:t xml:space="preserve">The deleted gene segments were replaced with the </w:t>
      </w:r>
      <w:r w:rsidR="00772999" w:rsidRPr="00CD78AC">
        <w:rPr>
          <w:rFonts w:ascii="Arial" w:hAnsi="Arial" w:cs="Arial" w:hint="eastAsia"/>
          <w:sz w:val="24"/>
          <w:szCs w:val="24"/>
        </w:rPr>
        <w:t>fluorescent reporters driven by the VP72 promotor</w:t>
      </w:r>
      <w:r w:rsidR="00772999" w:rsidRPr="00CD78AC">
        <w:rPr>
          <w:rFonts w:ascii="Arial" w:eastAsia="Arial" w:hAnsi="Arial" w:cs="Arial"/>
          <w:sz w:val="24"/>
          <w:szCs w:val="24"/>
        </w:rPr>
        <w:t xml:space="preserve">. </w:t>
      </w:r>
      <w:r w:rsidR="00772999" w:rsidRPr="00CD78AC">
        <w:rPr>
          <w:rFonts w:ascii="Arial" w:hAnsi="Arial" w:cs="Arial" w:hint="eastAsia"/>
          <w:sz w:val="24"/>
          <w:szCs w:val="24"/>
        </w:rPr>
        <w:t xml:space="preserve">As a result, the cells infected with the corresponding reporter-labelled mutant virus were observed with Fluorescent Microscopy. To primarily prove the complete deletion of </w:t>
      </w:r>
      <w:r>
        <w:rPr>
          <w:rFonts w:ascii="Arial" w:hAnsi="Arial" w:cs="Arial" w:hint="eastAsia"/>
          <w:sz w:val="24"/>
          <w:szCs w:val="24"/>
        </w:rPr>
        <w:t>genes</w:t>
      </w:r>
      <w:r w:rsidR="00772999" w:rsidRPr="00CD78AC">
        <w:rPr>
          <w:rFonts w:ascii="Arial" w:hAnsi="Arial" w:cs="Arial" w:hint="eastAsia"/>
          <w:sz w:val="24"/>
          <w:szCs w:val="24"/>
        </w:rPr>
        <w:t xml:space="preserve">, six pairs of specific primers targeting the MGF100-1R, MGF100-2L, MGF100-3L, MGF300-1L, MGF300-2R </w:t>
      </w:r>
      <w:r>
        <w:rPr>
          <w:rFonts w:ascii="Arial" w:hAnsi="Arial" w:cs="Arial" w:hint="eastAsia"/>
          <w:sz w:val="24"/>
          <w:szCs w:val="24"/>
        </w:rPr>
        <w:t>or</w:t>
      </w:r>
      <w:r w:rsidR="00772999" w:rsidRPr="00CD78AC">
        <w:rPr>
          <w:rFonts w:ascii="Arial" w:hAnsi="Arial" w:cs="Arial" w:hint="eastAsia"/>
          <w:sz w:val="24"/>
          <w:szCs w:val="24"/>
        </w:rPr>
        <w:t xml:space="preserve"> MGF300-4L were used for traditional PCR (lane 2) marker. Deionized water is used as negative control (lane 3) and ASFV-WT genome is loaded as positive control (lane 4). </w:t>
      </w:r>
      <w:r w:rsidR="00772999" w:rsidRPr="00CD78AC">
        <w:rPr>
          <w:rFonts w:ascii="Arial" w:eastAsia="Arial" w:hAnsi="Arial" w:cs="Arial"/>
          <w:sz w:val="24"/>
          <w:szCs w:val="24"/>
        </w:rPr>
        <w:t xml:space="preserve"> (B) The </w:t>
      </w:r>
      <w:r w:rsidR="00772999" w:rsidRPr="00CD78AC">
        <w:rPr>
          <w:rFonts w:ascii="Arial" w:hAnsi="Arial" w:cs="Arial" w:hint="eastAsia"/>
          <w:sz w:val="24"/>
          <w:szCs w:val="24"/>
        </w:rPr>
        <w:t xml:space="preserve">genomic modifications of </w:t>
      </w:r>
      <w:r w:rsidR="00772999" w:rsidRPr="00CD78AC">
        <w:rPr>
          <w:rFonts w:ascii="Arial" w:eastAsia="Arial" w:hAnsi="Arial" w:cs="Arial"/>
          <w:sz w:val="24"/>
          <w:szCs w:val="24"/>
        </w:rPr>
        <w:t xml:space="preserve">ASFV-Δ100 </w:t>
      </w:r>
      <w:r w:rsidR="00772999" w:rsidRPr="00CD78AC">
        <w:rPr>
          <w:rFonts w:ascii="Arial" w:hAnsi="Arial" w:cs="Arial" w:hint="eastAsia"/>
          <w:sz w:val="24"/>
          <w:szCs w:val="24"/>
        </w:rPr>
        <w:t>mutant</w:t>
      </w:r>
      <w:r w:rsidR="00772999" w:rsidRPr="00CD78AC">
        <w:rPr>
          <w:rFonts w:ascii="Arial" w:eastAsia="Arial" w:hAnsi="Arial" w:cs="Arial"/>
          <w:sz w:val="24"/>
          <w:szCs w:val="24"/>
        </w:rPr>
        <w:t xml:space="preserve"> were </w:t>
      </w:r>
      <w:r w:rsidR="00772999" w:rsidRPr="00CD78AC">
        <w:rPr>
          <w:rFonts w:ascii="Arial" w:hAnsi="Arial" w:cs="Arial" w:hint="eastAsia"/>
          <w:sz w:val="24"/>
          <w:szCs w:val="24"/>
        </w:rPr>
        <w:t xml:space="preserve">further </w:t>
      </w:r>
      <w:r w:rsidR="00772999" w:rsidRPr="00CD78AC">
        <w:rPr>
          <w:rFonts w:ascii="Arial" w:eastAsia="Arial" w:hAnsi="Arial" w:cs="Arial"/>
          <w:sz w:val="24"/>
          <w:szCs w:val="24"/>
        </w:rPr>
        <w:t xml:space="preserve">detected by high-throughput </w:t>
      </w:r>
      <w:r w:rsidR="00772999" w:rsidRPr="00CD78AC">
        <w:rPr>
          <w:rFonts w:ascii="Arial" w:hAnsi="Arial" w:cs="Arial" w:hint="eastAsia"/>
          <w:sz w:val="24"/>
          <w:szCs w:val="24"/>
        </w:rPr>
        <w:t xml:space="preserve">whole-genome </w:t>
      </w:r>
      <w:r w:rsidR="00772999" w:rsidRPr="00CD78AC">
        <w:rPr>
          <w:rFonts w:ascii="Arial" w:eastAsia="Arial" w:hAnsi="Arial" w:cs="Arial"/>
          <w:sz w:val="24"/>
          <w:szCs w:val="24"/>
        </w:rPr>
        <w:t xml:space="preserve">sequencing using MGI platform. The deleted genes </w:t>
      </w:r>
      <w:r w:rsidR="00772999" w:rsidRPr="00CD78AC">
        <w:rPr>
          <w:rFonts w:ascii="Arial" w:hAnsi="Arial" w:cs="Arial" w:hint="eastAsia"/>
          <w:sz w:val="24"/>
          <w:szCs w:val="24"/>
        </w:rPr>
        <w:t>were labelled in the figure</w:t>
      </w:r>
      <w:r w:rsidR="00772999" w:rsidRPr="00CD78AC">
        <w:rPr>
          <w:rFonts w:ascii="Arial" w:eastAsia="Arial" w:hAnsi="Arial" w:cs="Arial"/>
          <w:sz w:val="24"/>
          <w:szCs w:val="24"/>
        </w:rPr>
        <w:t>.</w:t>
      </w:r>
      <w:r w:rsidRPr="00CD78AC">
        <w:rPr>
          <w:rFonts w:ascii="Arial" w:eastAsia="Arial" w:hAnsi="Arial" w:cs="Arial"/>
          <w:sz w:val="24"/>
          <w:szCs w:val="24"/>
        </w:rPr>
        <w:t xml:space="preserve"> </w:t>
      </w:r>
      <w:r w:rsidRPr="00772999">
        <w:rPr>
          <w:rFonts w:ascii="Arial" w:eastAsia="Arial" w:hAnsi="Arial" w:cs="Arial"/>
          <w:sz w:val="24"/>
          <w:szCs w:val="24"/>
        </w:rPr>
        <w:t>(</w:t>
      </w:r>
      <w:r>
        <w:rPr>
          <w:rFonts w:ascii="Arial" w:eastAsiaTheme="minorEastAsia" w:hAnsi="Arial" w:cs="Arial" w:hint="eastAsia"/>
          <w:sz w:val="24"/>
          <w:szCs w:val="24"/>
        </w:rPr>
        <w:t>C</w:t>
      </w:r>
      <w:r w:rsidRPr="00772999">
        <w:rPr>
          <w:rFonts w:ascii="Arial" w:eastAsia="Arial" w:hAnsi="Arial" w:cs="Arial"/>
          <w:sz w:val="24"/>
          <w:szCs w:val="24"/>
        </w:rPr>
        <w:t xml:space="preserve">) </w:t>
      </w:r>
      <w:r w:rsidRPr="00772999">
        <w:rPr>
          <w:rFonts w:ascii="Arial" w:hAnsi="Arial" w:cs="Arial" w:hint="eastAsia"/>
          <w:sz w:val="24"/>
          <w:szCs w:val="24"/>
        </w:rPr>
        <w:t xml:space="preserve">Whole genome sequencing of </w:t>
      </w:r>
      <w:r w:rsidRPr="00772999">
        <w:rPr>
          <w:rFonts w:ascii="Arial" w:eastAsia="Arial" w:hAnsi="Arial" w:cs="Arial"/>
          <w:sz w:val="24"/>
          <w:szCs w:val="24"/>
        </w:rPr>
        <w:t xml:space="preserve">ASFV-Δ300 </w:t>
      </w:r>
      <w:r w:rsidRPr="00772999">
        <w:rPr>
          <w:rFonts w:ascii="Arial" w:hAnsi="Arial" w:cs="Arial" w:hint="eastAsia"/>
          <w:sz w:val="24"/>
          <w:szCs w:val="24"/>
        </w:rPr>
        <w:t>mutant</w:t>
      </w:r>
      <w:r w:rsidRPr="00772999">
        <w:rPr>
          <w:rFonts w:ascii="Arial" w:eastAsia="Arial" w:hAnsi="Arial" w:cs="Arial"/>
          <w:sz w:val="24"/>
          <w:szCs w:val="24"/>
        </w:rPr>
        <w:t>.</w:t>
      </w:r>
    </w:p>
    <w:p w14:paraId="7F80AB7D" w14:textId="77777777" w:rsidR="00AE51EE" w:rsidRDefault="00AE51EE">
      <w:pPr>
        <w:widowControl/>
        <w:jc w:val="left"/>
        <w:rPr>
          <w:rFonts w:ascii="Arial" w:eastAsia="Arial" w:hAnsi="Arial" w:cs="Arial"/>
          <w:b/>
          <w:kern w:val="0"/>
          <w:sz w:val="24"/>
          <w:szCs w:val="24"/>
          <w:lang w:val="en-GB" w:eastAsia="en-GB"/>
          <w14:ligatures w14:val="none"/>
        </w:rPr>
      </w:pPr>
      <w:r>
        <w:rPr>
          <w:rFonts w:ascii="Arial" w:eastAsia="Arial" w:hAnsi="Arial" w:cs="Arial"/>
          <w:b/>
          <w:kern w:val="0"/>
          <w:sz w:val="24"/>
          <w:szCs w:val="24"/>
          <w:lang w:val="en-GB" w:eastAsia="en-GB"/>
          <w14:ligatures w14:val="none"/>
        </w:rPr>
        <w:br w:type="page"/>
      </w:r>
    </w:p>
    <w:p w14:paraId="5AACCB0A" w14:textId="77777777" w:rsidR="00AE51EE" w:rsidRDefault="00AE51EE" w:rsidP="00314124">
      <w:pPr>
        <w:spacing w:before="240" w:line="480" w:lineRule="auto"/>
        <w:rPr>
          <w:rFonts w:ascii="Arial" w:eastAsiaTheme="minorEastAsia" w:hAnsi="Arial" w:cs="Arial"/>
          <w:b/>
          <w:kern w:val="0"/>
          <w:sz w:val="24"/>
          <w:szCs w:val="24"/>
          <w:lang w:val="en-GB"/>
          <w14:ligatures w14:val="none"/>
        </w:rPr>
      </w:pPr>
    </w:p>
    <w:p w14:paraId="6D75E42E" w14:textId="3E6C3C1C" w:rsidR="00F42BB1" w:rsidRPr="004B28BF" w:rsidRDefault="00AE51EE" w:rsidP="00314124">
      <w:pPr>
        <w:spacing w:before="240" w:line="480" w:lineRule="auto"/>
        <w:rPr>
          <w:rFonts w:ascii="Arial" w:eastAsia="Arial" w:hAnsi="Arial" w:cs="Arial"/>
          <w:b/>
          <w:kern w:val="0"/>
          <w:sz w:val="24"/>
          <w:szCs w:val="24"/>
          <w:lang w:val="en-GB" w:eastAsia="en-GB"/>
          <w14:ligatures w14:val="none"/>
        </w:rPr>
      </w:pPr>
      <w:r>
        <w:rPr>
          <w:rFonts w:ascii="Arial" w:eastAsiaTheme="minorEastAsia" w:hAnsi="Arial" w:cs="Arial"/>
          <w:b/>
          <w:noProof/>
          <w:kern w:val="0"/>
          <w:sz w:val="24"/>
          <w:szCs w:val="24"/>
          <w:lang w:val="en-GB"/>
          <w14:ligatures w14:val="none"/>
        </w:rPr>
        <w:drawing>
          <wp:inline distT="0" distB="0" distL="0" distR="0" wp14:anchorId="6A18F597" wp14:editId="525D8CD0">
            <wp:extent cx="5267325" cy="7229475"/>
            <wp:effectExtent l="0" t="0" r="9525" b="9525"/>
            <wp:docPr id="11157786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67325" cy="7229475"/>
                    </a:xfrm>
                    <a:prstGeom prst="rect">
                      <a:avLst/>
                    </a:prstGeom>
                    <a:noFill/>
                    <a:ln>
                      <a:noFill/>
                    </a:ln>
                  </pic:spPr>
                </pic:pic>
              </a:graphicData>
            </a:graphic>
          </wp:inline>
        </w:drawing>
      </w:r>
      <w:r w:rsidRPr="004B28BF">
        <w:rPr>
          <w:rFonts w:ascii="Arial" w:eastAsia="Arial" w:hAnsi="Arial" w:cs="Arial"/>
          <w:b/>
          <w:kern w:val="0"/>
          <w:sz w:val="24"/>
          <w:szCs w:val="24"/>
          <w:lang w:val="en-GB" w:eastAsia="en-GB"/>
          <w14:ligatures w14:val="none"/>
        </w:rPr>
        <w:t>Figure S</w:t>
      </w:r>
      <w:r w:rsidR="00CD78AC">
        <w:rPr>
          <w:rFonts w:ascii="Arial" w:eastAsiaTheme="minorEastAsia" w:hAnsi="Arial" w:cs="Arial" w:hint="eastAsia"/>
          <w:b/>
          <w:kern w:val="0"/>
          <w:sz w:val="24"/>
          <w:szCs w:val="24"/>
          <w:lang w:val="en-GB"/>
          <w14:ligatures w14:val="none"/>
        </w:rPr>
        <w:t>4</w:t>
      </w:r>
      <w:r w:rsidRPr="004B28BF">
        <w:rPr>
          <w:rFonts w:ascii="Arial" w:eastAsia="Arial" w:hAnsi="Arial" w:cs="Arial"/>
          <w:b/>
          <w:kern w:val="0"/>
          <w:sz w:val="24"/>
          <w:szCs w:val="24"/>
          <w:lang w:val="en-GB" w:eastAsia="en-GB"/>
          <w14:ligatures w14:val="none"/>
        </w:rPr>
        <w:t xml:space="preserve"> Characterization of </w:t>
      </w:r>
      <w:r w:rsidRPr="004B28BF">
        <w:rPr>
          <w:rFonts w:ascii="Arial" w:eastAsia="Arial" w:hAnsi="Arial" w:cs="Arial" w:hint="eastAsia"/>
          <w:b/>
          <w:kern w:val="0"/>
          <w:sz w:val="24"/>
          <w:szCs w:val="24"/>
          <w:lang w:val="en-GB" w:eastAsia="en-GB"/>
          <w14:ligatures w14:val="none"/>
        </w:rPr>
        <w:t xml:space="preserve">single-gene deleted </w:t>
      </w:r>
      <w:r w:rsidRPr="004B28BF">
        <w:rPr>
          <w:rFonts w:ascii="Arial" w:eastAsia="Arial" w:hAnsi="Arial" w:cs="Arial"/>
          <w:b/>
          <w:kern w:val="0"/>
          <w:sz w:val="24"/>
          <w:szCs w:val="24"/>
          <w:lang w:val="en-GB" w:eastAsia="en-GB"/>
          <w14:ligatures w14:val="none"/>
        </w:rPr>
        <w:t>ASFV mutants.</w:t>
      </w:r>
    </w:p>
    <w:p w14:paraId="737A39EB" w14:textId="2A3DACB1" w:rsidR="004B28BF" w:rsidRPr="004B28BF" w:rsidRDefault="00BE1A59" w:rsidP="00314124">
      <w:pPr>
        <w:spacing w:before="240" w:line="480" w:lineRule="auto"/>
        <w:rPr>
          <w:rFonts w:ascii="Arial" w:eastAsiaTheme="minorEastAsia" w:hAnsi="Arial" w:cs="Arial"/>
          <w:sz w:val="24"/>
          <w:szCs w:val="24"/>
        </w:rPr>
      </w:pPr>
      <w:r w:rsidRPr="004B28BF">
        <w:rPr>
          <w:rFonts w:ascii="Arial" w:eastAsia="Times New Roman" w:hAnsi="Arial" w:cs="Arial" w:hint="eastAsia"/>
          <w:sz w:val="24"/>
          <w:szCs w:val="24"/>
        </w:rPr>
        <w:t>(A</w:t>
      </w:r>
      <w:r w:rsidRPr="004B28BF">
        <w:rPr>
          <w:rFonts w:ascii="Arial" w:eastAsia="Times New Roman" w:hAnsi="Arial" w:cs="Arial"/>
          <w:sz w:val="24"/>
          <w:szCs w:val="24"/>
        </w:rPr>
        <w:t>) and (B) In vitro replication characteristics of single-gene-deleted strain</w:t>
      </w:r>
      <w:r w:rsidRPr="004B28BF">
        <w:rPr>
          <w:rFonts w:ascii="Arial" w:eastAsia="Times New Roman" w:hAnsi="Arial" w:cs="Arial" w:hint="eastAsia"/>
          <w:sz w:val="24"/>
          <w:szCs w:val="24"/>
        </w:rPr>
        <w:t>s</w:t>
      </w:r>
      <w:r w:rsidRPr="004B28BF">
        <w:rPr>
          <w:rFonts w:ascii="Arial" w:eastAsia="Times New Roman" w:hAnsi="Arial" w:cs="Arial"/>
          <w:sz w:val="24"/>
          <w:szCs w:val="24"/>
        </w:rPr>
        <w:t xml:space="preserve">. </w:t>
      </w:r>
      <w:r w:rsidRPr="004B28BF">
        <w:rPr>
          <w:rFonts w:ascii="Arial" w:eastAsia="Times New Roman" w:hAnsi="Arial" w:cs="Arial"/>
          <w:sz w:val="24"/>
          <w:szCs w:val="24"/>
        </w:rPr>
        <w:lastRenderedPageBreak/>
        <w:t>BMDMs were infected at an MOI of 0.1 with single-gene-deleted strain</w:t>
      </w:r>
      <w:r w:rsidRPr="004B28BF">
        <w:rPr>
          <w:rFonts w:ascii="Arial" w:eastAsia="Times New Roman" w:hAnsi="Arial" w:cs="Arial" w:hint="eastAsia"/>
          <w:sz w:val="24"/>
          <w:szCs w:val="24"/>
        </w:rPr>
        <w:t>s</w:t>
      </w:r>
      <w:r w:rsidRPr="004B28BF">
        <w:rPr>
          <w:rFonts w:ascii="Arial" w:eastAsia="Times New Roman" w:hAnsi="Arial" w:cs="Arial"/>
          <w:sz w:val="24"/>
          <w:szCs w:val="24"/>
        </w:rPr>
        <w:t xml:space="preserve">. The cell cultures were collected at each </w:t>
      </w:r>
      <w:r w:rsidRPr="004B28BF">
        <w:rPr>
          <w:rFonts w:ascii="Arial" w:eastAsia="Times New Roman" w:hAnsi="Arial" w:cs="Arial" w:hint="eastAsia"/>
          <w:sz w:val="24"/>
          <w:szCs w:val="24"/>
        </w:rPr>
        <w:t xml:space="preserve">indicated </w:t>
      </w:r>
      <w:r w:rsidRPr="004B28BF">
        <w:rPr>
          <w:rFonts w:ascii="Arial" w:eastAsia="Times New Roman" w:hAnsi="Arial" w:cs="Arial"/>
          <w:sz w:val="24"/>
          <w:szCs w:val="24"/>
        </w:rPr>
        <w:t xml:space="preserve">time point, and growth curves were constructed by using the </w:t>
      </w:r>
      <w:r w:rsidRPr="004B28BF">
        <w:rPr>
          <w:rFonts w:ascii="Arial" w:eastAsia="Times New Roman" w:hAnsi="Arial" w:cs="Arial" w:hint="eastAsia"/>
          <w:sz w:val="24"/>
          <w:szCs w:val="24"/>
        </w:rPr>
        <w:t xml:space="preserve">HAD </w:t>
      </w:r>
      <w:r w:rsidRPr="004B28BF">
        <w:rPr>
          <w:rFonts w:ascii="Arial" w:eastAsia="Times New Roman" w:hAnsi="Arial" w:cs="Arial"/>
          <w:sz w:val="24"/>
          <w:szCs w:val="24"/>
        </w:rPr>
        <w:t xml:space="preserve">titer of </w:t>
      </w:r>
      <w:r w:rsidRPr="004B28BF">
        <w:rPr>
          <w:rFonts w:ascii="Arial" w:eastAsia="Times New Roman" w:hAnsi="Arial" w:cs="Arial" w:hint="eastAsia"/>
          <w:sz w:val="24"/>
          <w:szCs w:val="24"/>
        </w:rPr>
        <w:t>virus suspension</w:t>
      </w:r>
      <w:r w:rsidRPr="004B28BF">
        <w:rPr>
          <w:rFonts w:ascii="Arial" w:eastAsia="Times New Roman" w:hAnsi="Arial" w:cs="Arial"/>
          <w:sz w:val="24"/>
          <w:szCs w:val="24"/>
        </w:rPr>
        <w:t xml:space="preserve"> at each time point. The data represent the results of four independent experiments</w:t>
      </w:r>
      <w:r w:rsidRPr="004B28BF">
        <w:rPr>
          <w:rFonts w:ascii="Arial" w:eastAsia="Times New Roman" w:hAnsi="Arial" w:cs="Arial" w:hint="eastAsia"/>
          <w:sz w:val="24"/>
          <w:szCs w:val="24"/>
        </w:rPr>
        <w:t xml:space="preserve"> with two replicates each</w:t>
      </w:r>
      <w:r w:rsidRPr="004B28BF">
        <w:rPr>
          <w:rFonts w:ascii="Arial" w:eastAsia="Times New Roman" w:hAnsi="Arial" w:cs="Arial"/>
          <w:sz w:val="24"/>
          <w:szCs w:val="24"/>
        </w:rPr>
        <w:t>. Error bars denote standard errors of the means. The significance of differences between groups (n = 3) was determined using Multiple t-test (**, P &lt; 0.01; ***, P &lt; 0.001). (</w:t>
      </w:r>
      <w:r w:rsidRPr="004B28BF">
        <w:rPr>
          <w:rFonts w:ascii="Arial" w:eastAsia="Times New Roman" w:hAnsi="Arial" w:cs="Arial" w:hint="eastAsia"/>
          <w:sz w:val="24"/>
          <w:szCs w:val="24"/>
        </w:rPr>
        <w:t>C</w:t>
      </w:r>
      <w:r w:rsidRPr="004B28BF">
        <w:rPr>
          <w:rFonts w:ascii="Arial" w:eastAsia="Times New Roman" w:hAnsi="Arial" w:cs="Arial"/>
          <w:sz w:val="24"/>
          <w:szCs w:val="24"/>
        </w:rPr>
        <w:t>) and (</w:t>
      </w:r>
      <w:r w:rsidRPr="004B28BF">
        <w:rPr>
          <w:rFonts w:ascii="Arial" w:eastAsia="Times New Roman" w:hAnsi="Arial" w:cs="Arial" w:hint="eastAsia"/>
          <w:sz w:val="24"/>
          <w:szCs w:val="24"/>
        </w:rPr>
        <w:t>D</w:t>
      </w:r>
      <w:r w:rsidRPr="004B28BF">
        <w:rPr>
          <w:rFonts w:ascii="Arial" w:eastAsia="Times New Roman" w:hAnsi="Arial" w:cs="Arial"/>
          <w:sz w:val="24"/>
          <w:szCs w:val="24"/>
        </w:rPr>
        <w:t xml:space="preserve">) </w:t>
      </w:r>
      <w:r w:rsidRPr="004B28BF">
        <w:rPr>
          <w:rFonts w:ascii="Arial" w:eastAsia="Times New Roman" w:hAnsi="Arial" w:cs="Arial" w:hint="eastAsia"/>
          <w:sz w:val="24"/>
          <w:szCs w:val="24"/>
        </w:rPr>
        <w:t>The replication kinetics of single-gene deleted mutants were further measured by Western blot in the aim of probing the expression kinetics of t</w:t>
      </w:r>
      <w:r w:rsidRPr="004B28BF">
        <w:rPr>
          <w:rFonts w:ascii="Arial" w:eastAsia="Times New Roman" w:hAnsi="Arial" w:cs="Arial"/>
          <w:sz w:val="24"/>
          <w:szCs w:val="24"/>
        </w:rPr>
        <w:t xml:space="preserve">hree </w:t>
      </w:r>
      <w:r w:rsidRPr="004B28BF">
        <w:rPr>
          <w:rFonts w:ascii="Arial" w:eastAsia="Times New Roman" w:hAnsi="Arial" w:cs="Arial" w:hint="eastAsia"/>
          <w:sz w:val="24"/>
          <w:szCs w:val="24"/>
        </w:rPr>
        <w:t>well-characterized structural</w:t>
      </w:r>
      <w:r w:rsidRPr="004B28BF">
        <w:rPr>
          <w:rFonts w:ascii="Arial" w:eastAsia="Times New Roman" w:hAnsi="Arial" w:cs="Arial"/>
          <w:sz w:val="24"/>
          <w:szCs w:val="24"/>
        </w:rPr>
        <w:t xml:space="preserve"> proteins</w:t>
      </w:r>
      <w:r w:rsidRPr="004B28BF">
        <w:rPr>
          <w:rFonts w:ascii="Arial" w:eastAsia="Times New Roman" w:hAnsi="Arial" w:cs="Arial" w:hint="eastAsia"/>
          <w:sz w:val="24"/>
          <w:szCs w:val="24"/>
        </w:rPr>
        <w:t>.</w:t>
      </w:r>
    </w:p>
    <w:p w14:paraId="53961779" w14:textId="77777777" w:rsidR="00AE51EE" w:rsidRDefault="00000000" w:rsidP="00314124">
      <w:pPr>
        <w:spacing w:before="240" w:line="480" w:lineRule="auto"/>
        <w:rPr>
          <w:rFonts w:ascii="Arial" w:hAnsi="Arial" w:cs="Arial"/>
          <w:sz w:val="24"/>
          <w:szCs w:val="24"/>
        </w:rPr>
      </w:pPr>
      <w:r w:rsidRPr="00BE1A59">
        <w:rPr>
          <w:rFonts w:ascii="Arial" w:hAnsi="Arial" w:cs="Arial"/>
          <w:sz w:val="24"/>
          <w:szCs w:val="24"/>
        </w:rPr>
        <w:t xml:space="preserve"> </w:t>
      </w:r>
    </w:p>
    <w:p w14:paraId="2A47A1D7" w14:textId="77777777" w:rsidR="00AE51EE" w:rsidRDefault="00AE51EE">
      <w:pPr>
        <w:widowControl/>
        <w:jc w:val="left"/>
        <w:rPr>
          <w:rFonts w:ascii="Arial" w:hAnsi="Arial" w:cs="Arial"/>
          <w:sz w:val="24"/>
          <w:szCs w:val="24"/>
        </w:rPr>
      </w:pPr>
      <w:r>
        <w:rPr>
          <w:rFonts w:ascii="Arial" w:hAnsi="Arial" w:cs="Arial"/>
          <w:sz w:val="24"/>
          <w:szCs w:val="24"/>
        </w:rPr>
        <w:br w:type="page"/>
      </w:r>
    </w:p>
    <w:p w14:paraId="5B0EAFAB" w14:textId="77777777" w:rsidR="00AE51EE" w:rsidRDefault="00AE51EE" w:rsidP="00314124">
      <w:pPr>
        <w:spacing w:before="240" w:line="480" w:lineRule="auto"/>
        <w:rPr>
          <w:rFonts w:ascii="Arial" w:eastAsiaTheme="minorEastAsia" w:hAnsi="Arial" w:cs="Arial"/>
          <w:b/>
          <w:kern w:val="0"/>
          <w:sz w:val="24"/>
          <w:szCs w:val="24"/>
          <w14:ligatures w14:val="none"/>
        </w:rPr>
      </w:pPr>
    </w:p>
    <w:p w14:paraId="74319ABF" w14:textId="64B98EAE" w:rsidR="00F42BB1" w:rsidRPr="004B28BF" w:rsidRDefault="00AE51EE" w:rsidP="00314124">
      <w:pPr>
        <w:spacing w:before="240" w:line="480" w:lineRule="auto"/>
        <w:rPr>
          <w:rFonts w:ascii="Arial" w:hAnsi="Arial" w:cs="Arial"/>
          <w:sz w:val="24"/>
          <w:szCs w:val="24"/>
        </w:rPr>
      </w:pPr>
      <w:r>
        <w:rPr>
          <w:rFonts w:ascii="Arial" w:eastAsiaTheme="minorEastAsia" w:hAnsi="Arial" w:cs="Arial"/>
          <w:b/>
          <w:noProof/>
          <w:kern w:val="0"/>
          <w:sz w:val="24"/>
          <w:szCs w:val="24"/>
          <w14:ligatures w14:val="none"/>
        </w:rPr>
        <w:drawing>
          <wp:inline distT="0" distB="0" distL="0" distR="0" wp14:anchorId="69FB1FB6" wp14:editId="117F0E8A">
            <wp:extent cx="5267325" cy="4381500"/>
            <wp:effectExtent l="0" t="0" r="9525" b="0"/>
            <wp:docPr id="15685283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67325" cy="4381500"/>
                    </a:xfrm>
                    <a:prstGeom prst="rect">
                      <a:avLst/>
                    </a:prstGeom>
                    <a:noFill/>
                    <a:ln>
                      <a:noFill/>
                    </a:ln>
                  </pic:spPr>
                </pic:pic>
              </a:graphicData>
            </a:graphic>
          </wp:inline>
        </w:drawing>
      </w:r>
      <w:r w:rsidRPr="004B28BF">
        <w:rPr>
          <w:rFonts w:ascii="Arial" w:eastAsia="Arial" w:hAnsi="Arial" w:cs="Arial"/>
          <w:b/>
          <w:kern w:val="0"/>
          <w:sz w:val="24"/>
          <w:szCs w:val="24"/>
          <w:lang w:val="en-GB" w:eastAsia="en-GB"/>
          <w14:ligatures w14:val="none"/>
        </w:rPr>
        <w:t>Figure S</w:t>
      </w:r>
      <w:r w:rsidR="00437CDD">
        <w:rPr>
          <w:rFonts w:ascii="Arial" w:eastAsiaTheme="minorEastAsia" w:hAnsi="Arial" w:cs="Arial" w:hint="eastAsia"/>
          <w:b/>
          <w:kern w:val="0"/>
          <w:sz w:val="24"/>
          <w:szCs w:val="24"/>
          <w:lang w:val="en-GB"/>
          <w14:ligatures w14:val="none"/>
        </w:rPr>
        <w:t>5</w:t>
      </w:r>
      <w:r w:rsidRPr="004B28BF">
        <w:rPr>
          <w:rFonts w:ascii="Arial" w:eastAsia="Arial" w:hAnsi="Arial" w:cs="Arial"/>
          <w:b/>
          <w:kern w:val="0"/>
          <w:sz w:val="24"/>
          <w:szCs w:val="24"/>
          <w:lang w:val="en-GB" w:eastAsia="en-GB"/>
          <w14:ligatures w14:val="none"/>
        </w:rPr>
        <w:t xml:space="preserve"> Viral shedding in </w:t>
      </w:r>
      <w:r w:rsidRPr="004B28BF">
        <w:rPr>
          <w:rFonts w:ascii="Arial" w:eastAsia="Arial" w:hAnsi="Arial" w:cs="Arial" w:hint="eastAsia"/>
          <w:b/>
          <w:kern w:val="0"/>
          <w:sz w:val="24"/>
          <w:szCs w:val="24"/>
          <w:lang w:val="en-GB" w:eastAsia="en-GB"/>
          <w14:ligatures w14:val="none"/>
        </w:rPr>
        <w:t xml:space="preserve">pigs during the </w:t>
      </w:r>
      <w:r w:rsidR="00BE1A59" w:rsidRPr="004B28BF">
        <w:rPr>
          <w:rFonts w:ascii="Arial" w:eastAsia="Arial" w:hAnsi="Arial" w:cs="Arial"/>
          <w:b/>
          <w:kern w:val="0"/>
          <w:sz w:val="24"/>
          <w:szCs w:val="24"/>
          <w:lang w:val="en-GB" w:eastAsia="en-GB"/>
          <w14:ligatures w14:val="none"/>
        </w:rPr>
        <w:t>vaccination</w:t>
      </w:r>
      <w:r w:rsidRPr="004B28BF">
        <w:rPr>
          <w:rFonts w:ascii="Arial" w:eastAsia="Arial" w:hAnsi="Arial" w:cs="Arial" w:hint="eastAsia"/>
          <w:b/>
          <w:kern w:val="0"/>
          <w:sz w:val="24"/>
          <w:szCs w:val="24"/>
          <w:lang w:val="en-GB" w:eastAsia="en-GB"/>
          <w14:ligatures w14:val="none"/>
        </w:rPr>
        <w:t xml:space="preserve"> period and challenge period. </w:t>
      </w:r>
    </w:p>
    <w:p w14:paraId="642F75A7" w14:textId="1B957685" w:rsidR="00F42BB1" w:rsidRPr="00CD78AC" w:rsidRDefault="00000000" w:rsidP="00CD78AC">
      <w:pPr>
        <w:spacing w:before="240" w:line="480" w:lineRule="auto"/>
        <w:rPr>
          <w:rFonts w:ascii="Arial" w:eastAsiaTheme="minorEastAsia" w:hAnsi="Arial" w:cs="Arial"/>
          <w:bCs/>
          <w:kern w:val="0"/>
          <w:sz w:val="24"/>
          <w:szCs w:val="24"/>
          <w:lang w:val="en-GB"/>
          <w14:ligatures w14:val="none"/>
        </w:rPr>
      </w:pPr>
      <w:r w:rsidRPr="004B28BF">
        <w:rPr>
          <w:rFonts w:ascii="Arial" w:eastAsia="Arial" w:hAnsi="Arial" w:cs="Arial"/>
          <w:bCs/>
          <w:kern w:val="0"/>
          <w:sz w:val="24"/>
          <w:szCs w:val="24"/>
          <w:lang w:val="en-GB" w:eastAsia="en-GB"/>
          <w14:ligatures w14:val="none"/>
        </w:rPr>
        <w:t xml:space="preserve">Oral, nasal and fecal swabs were collected </w:t>
      </w:r>
      <w:r w:rsidRPr="004B28BF">
        <w:rPr>
          <w:rFonts w:ascii="Arial" w:eastAsia="Arial" w:hAnsi="Arial" w:cs="Arial" w:hint="eastAsia"/>
          <w:bCs/>
          <w:kern w:val="0"/>
          <w:sz w:val="24"/>
          <w:szCs w:val="24"/>
          <w:lang w:val="en-GB" w:eastAsia="en-GB"/>
          <w14:ligatures w14:val="none"/>
        </w:rPr>
        <w:t>and rinsed in ddH</w:t>
      </w:r>
      <w:r w:rsidRPr="007D6053">
        <w:rPr>
          <w:rFonts w:ascii="Arial" w:eastAsia="Arial" w:hAnsi="Arial" w:cs="Arial" w:hint="eastAsia"/>
          <w:bCs/>
          <w:kern w:val="0"/>
          <w:sz w:val="24"/>
          <w:szCs w:val="24"/>
          <w:vertAlign w:val="subscript"/>
          <w:lang w:val="en-GB" w:eastAsia="en-GB"/>
          <w14:ligatures w14:val="none"/>
        </w:rPr>
        <w:t>2</w:t>
      </w:r>
      <w:r w:rsidRPr="004B28BF">
        <w:rPr>
          <w:rFonts w:ascii="Arial" w:eastAsia="Arial" w:hAnsi="Arial" w:cs="Arial" w:hint="eastAsia"/>
          <w:bCs/>
          <w:kern w:val="0"/>
          <w:sz w:val="24"/>
          <w:szCs w:val="24"/>
          <w:lang w:val="en-GB" w:eastAsia="en-GB"/>
          <w14:ligatures w14:val="none"/>
        </w:rPr>
        <w:t>O</w:t>
      </w:r>
      <w:r w:rsidRPr="004B28BF">
        <w:rPr>
          <w:rFonts w:ascii="Arial" w:eastAsia="Arial" w:hAnsi="Arial" w:cs="Arial"/>
          <w:bCs/>
          <w:kern w:val="0"/>
          <w:sz w:val="24"/>
          <w:szCs w:val="24"/>
          <w:lang w:val="en-GB" w:eastAsia="en-GB"/>
          <w14:ligatures w14:val="none"/>
        </w:rPr>
        <w:t xml:space="preserve">. </w:t>
      </w:r>
      <w:r w:rsidRPr="004B28BF">
        <w:rPr>
          <w:rFonts w:ascii="Arial" w:eastAsia="Arial" w:hAnsi="Arial" w:cs="Arial" w:hint="eastAsia"/>
          <w:bCs/>
          <w:kern w:val="0"/>
          <w:sz w:val="24"/>
          <w:szCs w:val="24"/>
          <w:lang w:val="en-GB" w:eastAsia="en-GB"/>
          <w14:ligatures w14:val="none"/>
        </w:rPr>
        <w:t>The genom</w:t>
      </w:r>
      <w:r w:rsidR="00BE1A59" w:rsidRPr="004B28BF">
        <w:rPr>
          <w:rFonts w:ascii="Arial" w:eastAsia="Arial" w:hAnsi="Arial" w:cs="Arial" w:hint="eastAsia"/>
          <w:bCs/>
          <w:kern w:val="0"/>
          <w:sz w:val="24"/>
          <w:szCs w:val="24"/>
          <w:lang w:val="en-GB" w:eastAsia="en-GB"/>
          <w14:ligatures w14:val="none"/>
        </w:rPr>
        <w:t>i</w:t>
      </w:r>
      <w:r w:rsidRPr="004B28BF">
        <w:rPr>
          <w:rFonts w:ascii="Arial" w:eastAsia="Arial" w:hAnsi="Arial" w:cs="Arial" w:hint="eastAsia"/>
          <w:bCs/>
          <w:kern w:val="0"/>
          <w:sz w:val="24"/>
          <w:szCs w:val="24"/>
          <w:lang w:val="en-GB" w:eastAsia="en-GB"/>
          <w14:ligatures w14:val="none"/>
        </w:rPr>
        <w:t>c copies of ASFV</w:t>
      </w:r>
      <w:r w:rsidRPr="004B28BF">
        <w:rPr>
          <w:rFonts w:ascii="Arial" w:eastAsia="Arial" w:hAnsi="Arial" w:cs="Arial"/>
          <w:bCs/>
          <w:kern w:val="0"/>
          <w:sz w:val="24"/>
          <w:szCs w:val="24"/>
          <w:lang w:val="en-GB" w:eastAsia="en-GB"/>
          <w14:ligatures w14:val="none"/>
        </w:rPr>
        <w:t xml:space="preserve"> DNA in these samples was detected using qPCR.</w:t>
      </w:r>
    </w:p>
    <w:p w14:paraId="2B8D9E29" w14:textId="77777777" w:rsidR="00F42BB1" w:rsidRDefault="00000000">
      <w:pPr>
        <w:widowControl/>
        <w:jc w:val="left"/>
        <w:rPr>
          <w:rFonts w:ascii="Arial" w:hAnsi="Arial" w:cs="Arial"/>
        </w:rPr>
      </w:pPr>
      <w:r>
        <w:rPr>
          <w:rFonts w:ascii="Arial" w:hAnsi="Arial" w:cs="Arial"/>
        </w:rPr>
        <w:br w:type="page"/>
      </w:r>
    </w:p>
    <w:p w14:paraId="2E0818ED" w14:textId="77777777" w:rsidR="00F42BB1" w:rsidRPr="009149C7" w:rsidRDefault="00000000">
      <w:pPr>
        <w:pStyle w:val="EndNoteBibliography"/>
        <w:ind w:left="720" w:hanging="720"/>
        <w:rPr>
          <w:rFonts w:ascii="Arial" w:hAnsi="Arial" w:cs="Arial"/>
          <w:b/>
          <w:bCs/>
          <w:sz w:val="24"/>
          <w:szCs w:val="24"/>
        </w:rPr>
      </w:pPr>
      <w:r w:rsidRPr="009149C7">
        <w:rPr>
          <w:rFonts w:ascii="Arial" w:hAnsi="Arial" w:cs="Arial"/>
          <w:b/>
          <w:bCs/>
          <w:sz w:val="24"/>
          <w:szCs w:val="24"/>
        </w:rPr>
        <w:lastRenderedPageBreak/>
        <w:t>References</w:t>
      </w:r>
    </w:p>
    <w:p w14:paraId="74DB5F33" w14:textId="52D2E8B4" w:rsidR="00555C9F" w:rsidRPr="00555C9F" w:rsidRDefault="00000000" w:rsidP="00555C9F">
      <w:pPr>
        <w:pStyle w:val="EndNoteBibliography"/>
        <w:ind w:left="720" w:hanging="720"/>
        <w:rPr>
          <w:noProof/>
        </w:rPr>
      </w:pPr>
      <w:r w:rsidRPr="00AE51EE">
        <w:rPr>
          <w:rFonts w:ascii="Arial" w:hAnsi="Arial" w:cs="Arial"/>
        </w:rPr>
        <w:fldChar w:fldCharType="begin"/>
      </w:r>
      <w:r w:rsidRPr="00AE51EE">
        <w:rPr>
          <w:rFonts w:ascii="Arial" w:hAnsi="Arial" w:cs="Arial"/>
        </w:rPr>
        <w:instrText xml:space="preserve"> ADDIN EN.REFLIST </w:instrText>
      </w:r>
      <w:r w:rsidRPr="00AE51EE">
        <w:rPr>
          <w:rFonts w:ascii="Arial" w:hAnsi="Arial" w:cs="Arial"/>
        </w:rPr>
        <w:fldChar w:fldCharType="separate"/>
      </w:r>
      <w:r w:rsidR="00555C9F" w:rsidRPr="00555C9F">
        <w:rPr>
          <w:rFonts w:ascii="Arial" w:hAnsi="Arial" w:cs="Arial"/>
          <w:noProof/>
        </w:rPr>
        <w:t>1.</w:t>
      </w:r>
      <w:r w:rsidR="00555C9F" w:rsidRPr="00555C9F">
        <w:rPr>
          <w:noProof/>
        </w:rPr>
        <w:tab/>
      </w:r>
      <w:r w:rsidR="00555C9F" w:rsidRPr="00555C9F">
        <w:rPr>
          <w:rFonts w:ascii="Arial" w:hAnsi="Arial" w:cs="Arial"/>
          <w:noProof/>
        </w:rPr>
        <w:t xml:space="preserve">Liu, Y. N.et al. </w:t>
      </w:r>
      <w:r w:rsidR="00555C9F" w:rsidRPr="00555C9F">
        <w:rPr>
          <w:noProof/>
        </w:rPr>
        <w:t>Development and evaluation of  deletion mutant in an African swine fever virus Chinese strain</w:t>
      </w:r>
      <w:r w:rsidR="00555C9F" w:rsidRPr="00555C9F">
        <w:rPr>
          <w:rFonts w:ascii="Arial" w:hAnsi="Arial" w:cs="Arial"/>
          <w:noProof/>
        </w:rPr>
        <w:t xml:space="preserve">. </w:t>
      </w:r>
      <w:r w:rsidR="00555C9F" w:rsidRPr="00555C9F">
        <w:rPr>
          <w:rFonts w:ascii="Arial" w:hAnsi="Arial" w:cs="Arial"/>
          <w:i/>
          <w:noProof/>
        </w:rPr>
        <w:t>Veterinary Microbiology</w:t>
      </w:r>
      <w:r w:rsidR="00555C9F" w:rsidRPr="00555C9F">
        <w:rPr>
          <w:rFonts w:ascii="Arial" w:hAnsi="Arial" w:cs="Arial"/>
          <w:noProof/>
        </w:rPr>
        <w:t xml:space="preserve"> </w:t>
      </w:r>
      <w:r w:rsidR="00555C9F" w:rsidRPr="00555C9F">
        <w:rPr>
          <w:rFonts w:ascii="Arial" w:hAnsi="Arial" w:cs="Arial"/>
          <w:b/>
          <w:noProof/>
        </w:rPr>
        <w:t>261</w:t>
      </w:r>
      <w:r w:rsidR="00555C9F" w:rsidRPr="00555C9F">
        <w:rPr>
          <w:b/>
          <w:noProof/>
        </w:rPr>
        <w:t>,</w:t>
      </w:r>
      <w:r w:rsidR="00555C9F" w:rsidRPr="00555C9F">
        <w:rPr>
          <w:noProof/>
        </w:rPr>
        <w:t xml:space="preserve"> </w:t>
      </w:r>
      <w:r w:rsidR="00555C9F" w:rsidRPr="00555C9F">
        <w:rPr>
          <w:rFonts w:ascii="Arial" w:hAnsi="Arial" w:cs="Arial"/>
          <w:noProof/>
        </w:rPr>
        <w:t>(2021).</w:t>
      </w:r>
    </w:p>
    <w:p w14:paraId="0E50C1DB"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2.</w:t>
      </w:r>
      <w:r w:rsidRPr="00555C9F">
        <w:rPr>
          <w:noProof/>
        </w:rPr>
        <w:tab/>
      </w:r>
      <w:r w:rsidRPr="00555C9F">
        <w:rPr>
          <w:rFonts w:ascii="Arial" w:hAnsi="Arial" w:cs="Arial"/>
          <w:noProof/>
        </w:rPr>
        <w:t xml:space="preserve">Ramirez-Medina, E.et al. </w:t>
      </w:r>
      <w:r w:rsidRPr="00555C9F">
        <w:rPr>
          <w:noProof/>
        </w:rPr>
        <w:t>Development and In Vivo Evaluation of a MGF110-1L Deletion Mutant in African Swine Fever Strain Georgia</w:t>
      </w:r>
      <w:r w:rsidRPr="00555C9F">
        <w:rPr>
          <w:rFonts w:ascii="Arial" w:hAnsi="Arial" w:cs="Arial"/>
          <w:noProof/>
        </w:rPr>
        <w:t xml:space="preserve">. </w:t>
      </w:r>
      <w:r w:rsidRPr="00555C9F">
        <w:rPr>
          <w:rFonts w:ascii="Arial" w:hAnsi="Arial" w:cs="Arial"/>
          <w:i/>
          <w:noProof/>
        </w:rPr>
        <w:t>Viruses-Basel</w:t>
      </w:r>
      <w:r w:rsidRPr="00555C9F">
        <w:rPr>
          <w:rFonts w:ascii="Arial" w:hAnsi="Arial" w:cs="Arial"/>
          <w:noProof/>
        </w:rPr>
        <w:t xml:space="preserve"> </w:t>
      </w:r>
      <w:r w:rsidRPr="00555C9F">
        <w:rPr>
          <w:rFonts w:ascii="Arial" w:hAnsi="Arial" w:cs="Arial"/>
          <w:b/>
          <w:noProof/>
        </w:rPr>
        <w:t>13</w:t>
      </w:r>
      <w:r w:rsidRPr="00555C9F">
        <w:rPr>
          <w:b/>
          <w:noProof/>
        </w:rPr>
        <w:t>,</w:t>
      </w:r>
      <w:r w:rsidRPr="00555C9F">
        <w:rPr>
          <w:noProof/>
        </w:rPr>
        <w:t xml:space="preserve"> </w:t>
      </w:r>
      <w:r w:rsidRPr="00555C9F">
        <w:rPr>
          <w:rFonts w:ascii="Arial" w:hAnsi="Arial" w:cs="Arial"/>
          <w:noProof/>
        </w:rPr>
        <w:t>(2021).</w:t>
      </w:r>
    </w:p>
    <w:p w14:paraId="1F862C0C"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3.</w:t>
      </w:r>
      <w:r w:rsidRPr="00555C9F">
        <w:rPr>
          <w:noProof/>
        </w:rPr>
        <w:tab/>
      </w:r>
      <w:r w:rsidRPr="00555C9F">
        <w:rPr>
          <w:rFonts w:ascii="Arial" w:hAnsi="Arial" w:cs="Arial"/>
          <w:noProof/>
        </w:rPr>
        <w:t xml:space="preserve">Ramirez-Medina, E.et al. </w:t>
      </w:r>
      <w:r w:rsidRPr="00555C9F">
        <w:rPr>
          <w:noProof/>
        </w:rPr>
        <w:t>Evaluation of the Deletion of MGF110-5L-6L on Swine Virulence from the Pandemic Strain of African Swine Fever Virus and Use as a DIVA Marker in Vaccine Candidate ASFV-G-ΔI177L</w:t>
      </w:r>
      <w:r w:rsidRPr="00555C9F">
        <w:rPr>
          <w:rFonts w:ascii="Arial" w:hAnsi="Arial" w:cs="Arial"/>
          <w:noProof/>
        </w:rPr>
        <w:t xml:space="preserve">. </w:t>
      </w:r>
      <w:r w:rsidRPr="00555C9F">
        <w:rPr>
          <w:rFonts w:ascii="Arial" w:hAnsi="Arial" w:cs="Arial"/>
          <w:i/>
          <w:noProof/>
        </w:rPr>
        <w:t>Journal of Virology</w:t>
      </w:r>
      <w:r w:rsidRPr="00555C9F">
        <w:rPr>
          <w:rFonts w:ascii="Arial" w:hAnsi="Arial" w:cs="Arial"/>
          <w:noProof/>
        </w:rPr>
        <w:t xml:space="preserve"> </w:t>
      </w:r>
      <w:r w:rsidRPr="00555C9F">
        <w:rPr>
          <w:rFonts w:ascii="Arial" w:hAnsi="Arial" w:cs="Arial"/>
          <w:b/>
          <w:noProof/>
        </w:rPr>
        <w:t>96</w:t>
      </w:r>
      <w:r w:rsidRPr="00555C9F">
        <w:rPr>
          <w:b/>
          <w:noProof/>
        </w:rPr>
        <w:t>,</w:t>
      </w:r>
      <w:r w:rsidRPr="00555C9F">
        <w:rPr>
          <w:noProof/>
        </w:rPr>
        <w:t xml:space="preserve"> </w:t>
      </w:r>
      <w:r w:rsidRPr="00555C9F">
        <w:rPr>
          <w:rFonts w:ascii="Arial" w:hAnsi="Arial" w:cs="Arial"/>
          <w:noProof/>
        </w:rPr>
        <w:t>(2022).</w:t>
      </w:r>
    </w:p>
    <w:p w14:paraId="39B22BD2"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4.</w:t>
      </w:r>
      <w:r w:rsidRPr="00555C9F">
        <w:rPr>
          <w:noProof/>
        </w:rPr>
        <w:tab/>
      </w:r>
      <w:r w:rsidRPr="00555C9F">
        <w:rPr>
          <w:rFonts w:ascii="Arial" w:hAnsi="Arial" w:cs="Arial"/>
          <w:noProof/>
        </w:rPr>
        <w:t xml:space="preserve">Li, D.et al. </w:t>
      </w:r>
      <w:r w:rsidRPr="00555C9F">
        <w:rPr>
          <w:noProof/>
        </w:rPr>
        <w:t>African Swine Fever Virus MGF-110-9L-deficient Mutant Has Attenuated Virulence in Pigs</w:t>
      </w:r>
      <w:r w:rsidRPr="00555C9F">
        <w:rPr>
          <w:rFonts w:ascii="Arial" w:hAnsi="Arial" w:cs="Arial"/>
          <w:noProof/>
        </w:rPr>
        <w:t xml:space="preserve">. </w:t>
      </w:r>
      <w:r w:rsidRPr="00555C9F">
        <w:rPr>
          <w:rFonts w:ascii="Arial" w:hAnsi="Arial" w:cs="Arial"/>
          <w:i/>
          <w:noProof/>
        </w:rPr>
        <w:t>Virologica Sinica</w:t>
      </w:r>
      <w:r w:rsidRPr="00555C9F">
        <w:rPr>
          <w:rFonts w:ascii="Arial" w:hAnsi="Arial" w:cs="Arial"/>
          <w:noProof/>
        </w:rPr>
        <w:t xml:space="preserve"> </w:t>
      </w:r>
      <w:r w:rsidRPr="00555C9F">
        <w:rPr>
          <w:rFonts w:ascii="Arial" w:hAnsi="Arial" w:cs="Arial"/>
          <w:b/>
          <w:noProof/>
        </w:rPr>
        <w:t>36</w:t>
      </w:r>
      <w:r w:rsidRPr="00555C9F">
        <w:rPr>
          <w:b/>
          <w:noProof/>
        </w:rPr>
        <w:t>,</w:t>
      </w:r>
      <w:r w:rsidRPr="00555C9F">
        <w:rPr>
          <w:noProof/>
        </w:rPr>
        <w:t xml:space="preserve"> </w:t>
      </w:r>
      <w:r w:rsidRPr="00555C9F">
        <w:rPr>
          <w:rFonts w:ascii="Arial" w:hAnsi="Arial" w:cs="Arial"/>
          <w:noProof/>
        </w:rPr>
        <w:t>187-195 (2021).</w:t>
      </w:r>
    </w:p>
    <w:p w14:paraId="6231D41E"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5.</w:t>
      </w:r>
      <w:r w:rsidRPr="00555C9F">
        <w:rPr>
          <w:noProof/>
        </w:rPr>
        <w:tab/>
      </w:r>
      <w:r w:rsidRPr="00555C9F">
        <w:rPr>
          <w:rFonts w:ascii="Arial" w:hAnsi="Arial" w:cs="Arial"/>
          <w:noProof/>
        </w:rPr>
        <w:t xml:space="preserve">Tamás, V.et al. </w:t>
      </w:r>
      <w:r w:rsidRPr="00555C9F">
        <w:rPr>
          <w:noProof/>
        </w:rPr>
        <w:t>Involvement of the MGF 110-11L Gene in the African Swine Fever Replication and Virulence</w:t>
      </w:r>
      <w:r w:rsidRPr="00555C9F">
        <w:rPr>
          <w:rFonts w:ascii="Arial" w:hAnsi="Arial" w:cs="Arial"/>
          <w:noProof/>
        </w:rPr>
        <w:t xml:space="preserve">. </w:t>
      </w:r>
      <w:r w:rsidRPr="00555C9F">
        <w:rPr>
          <w:rFonts w:ascii="Arial" w:hAnsi="Arial" w:cs="Arial"/>
          <w:i/>
          <w:noProof/>
        </w:rPr>
        <w:t>Vaccines-Basel</w:t>
      </w:r>
      <w:r w:rsidRPr="00555C9F">
        <w:rPr>
          <w:rFonts w:ascii="Arial" w:hAnsi="Arial" w:cs="Arial"/>
          <w:noProof/>
        </w:rPr>
        <w:t xml:space="preserve"> </w:t>
      </w:r>
      <w:r w:rsidRPr="00555C9F">
        <w:rPr>
          <w:rFonts w:ascii="Arial" w:hAnsi="Arial" w:cs="Arial"/>
          <w:b/>
          <w:noProof/>
        </w:rPr>
        <w:t>11</w:t>
      </w:r>
      <w:r w:rsidRPr="00555C9F">
        <w:rPr>
          <w:b/>
          <w:noProof/>
        </w:rPr>
        <w:t>,</w:t>
      </w:r>
      <w:r w:rsidRPr="00555C9F">
        <w:rPr>
          <w:noProof/>
        </w:rPr>
        <w:t xml:space="preserve"> </w:t>
      </w:r>
      <w:r w:rsidRPr="00555C9F">
        <w:rPr>
          <w:rFonts w:ascii="Arial" w:hAnsi="Arial" w:cs="Arial"/>
          <w:noProof/>
        </w:rPr>
        <w:t>(2023).</w:t>
      </w:r>
    </w:p>
    <w:p w14:paraId="0C0C1262"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6.</w:t>
      </w:r>
      <w:r w:rsidRPr="00555C9F">
        <w:rPr>
          <w:noProof/>
        </w:rPr>
        <w:tab/>
      </w:r>
      <w:r w:rsidRPr="00555C9F">
        <w:rPr>
          <w:rFonts w:ascii="Arial" w:hAnsi="Arial" w:cs="Arial"/>
          <w:noProof/>
        </w:rPr>
        <w:t xml:space="preserve">Wang, T.et al. </w:t>
      </w:r>
      <w:r w:rsidRPr="00555C9F">
        <w:rPr>
          <w:noProof/>
        </w:rPr>
        <w:t>The MGF300-2R protein of African swine fever virus is associated with viral pathogenicity by promoting the autophagic degradation of IKKα and IKKβ through the recruitment of TOLLIP</w:t>
      </w:r>
      <w:r w:rsidRPr="00555C9F">
        <w:rPr>
          <w:rFonts w:ascii="Arial" w:hAnsi="Arial" w:cs="Arial"/>
          <w:noProof/>
        </w:rPr>
        <w:t xml:space="preserve">. </w:t>
      </w:r>
      <w:r w:rsidRPr="00555C9F">
        <w:rPr>
          <w:rFonts w:ascii="Arial" w:hAnsi="Arial" w:cs="Arial"/>
          <w:i/>
          <w:noProof/>
        </w:rPr>
        <w:t>PLoS Pathog</w:t>
      </w:r>
      <w:r w:rsidRPr="00555C9F">
        <w:rPr>
          <w:rFonts w:ascii="Arial" w:hAnsi="Arial" w:cs="Arial"/>
          <w:noProof/>
        </w:rPr>
        <w:t xml:space="preserve"> </w:t>
      </w:r>
      <w:r w:rsidRPr="00555C9F">
        <w:rPr>
          <w:rFonts w:ascii="Arial" w:hAnsi="Arial" w:cs="Arial"/>
          <w:b/>
          <w:noProof/>
        </w:rPr>
        <w:t>19</w:t>
      </w:r>
      <w:r w:rsidRPr="00555C9F">
        <w:rPr>
          <w:b/>
          <w:noProof/>
        </w:rPr>
        <w:t>,</w:t>
      </w:r>
      <w:r w:rsidRPr="00555C9F">
        <w:rPr>
          <w:noProof/>
        </w:rPr>
        <w:t xml:space="preserve"> </w:t>
      </w:r>
      <w:r w:rsidRPr="00555C9F">
        <w:rPr>
          <w:rFonts w:ascii="Arial" w:hAnsi="Arial" w:cs="Arial"/>
          <w:noProof/>
        </w:rPr>
        <w:t>e1011580 (2023).</w:t>
      </w:r>
    </w:p>
    <w:p w14:paraId="0D201500"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7.</w:t>
      </w:r>
      <w:r w:rsidRPr="00555C9F">
        <w:rPr>
          <w:noProof/>
        </w:rPr>
        <w:tab/>
      </w:r>
      <w:r w:rsidRPr="00555C9F">
        <w:rPr>
          <w:rFonts w:ascii="Arial" w:hAnsi="Arial" w:cs="Arial"/>
          <w:noProof/>
        </w:rPr>
        <w:t xml:space="preserve">Wang, T.et al. </w:t>
      </w:r>
      <w:r w:rsidRPr="00555C9F">
        <w:rPr>
          <w:noProof/>
        </w:rPr>
        <w:t>The African swine fever virus MGF300-4L protein is associated with viral pathogenicity by promoting the autophagic degradation of IKKβ and increasing the stability of IκBα</w:t>
      </w:r>
      <w:r w:rsidRPr="00555C9F">
        <w:rPr>
          <w:rFonts w:ascii="Arial" w:hAnsi="Arial" w:cs="Arial"/>
          <w:noProof/>
        </w:rPr>
        <w:t xml:space="preserve">. </w:t>
      </w:r>
      <w:r w:rsidRPr="00555C9F">
        <w:rPr>
          <w:rFonts w:ascii="Arial" w:hAnsi="Arial" w:cs="Arial"/>
          <w:i/>
          <w:noProof/>
        </w:rPr>
        <w:t>Emerg Microbes Infect</w:t>
      </w:r>
      <w:r w:rsidRPr="00555C9F">
        <w:rPr>
          <w:rFonts w:ascii="Arial" w:hAnsi="Arial" w:cs="Arial"/>
          <w:noProof/>
        </w:rPr>
        <w:t xml:space="preserve"> </w:t>
      </w:r>
      <w:r w:rsidRPr="00555C9F">
        <w:rPr>
          <w:rFonts w:ascii="Arial" w:hAnsi="Arial" w:cs="Arial"/>
          <w:b/>
          <w:noProof/>
        </w:rPr>
        <w:t>13</w:t>
      </w:r>
      <w:r w:rsidRPr="00555C9F">
        <w:rPr>
          <w:b/>
          <w:noProof/>
        </w:rPr>
        <w:t>,</w:t>
      </w:r>
      <w:r w:rsidRPr="00555C9F">
        <w:rPr>
          <w:noProof/>
        </w:rPr>
        <w:t xml:space="preserve"> </w:t>
      </w:r>
      <w:r w:rsidRPr="00555C9F">
        <w:rPr>
          <w:rFonts w:ascii="Arial" w:hAnsi="Arial" w:cs="Arial"/>
          <w:noProof/>
        </w:rPr>
        <w:t>2333381 (2024).</w:t>
      </w:r>
    </w:p>
    <w:p w14:paraId="7D46F83A"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8.</w:t>
      </w:r>
      <w:r w:rsidRPr="00555C9F">
        <w:rPr>
          <w:noProof/>
        </w:rPr>
        <w:tab/>
      </w:r>
      <w:r w:rsidRPr="00555C9F">
        <w:rPr>
          <w:rFonts w:ascii="Arial" w:hAnsi="Arial" w:cs="Arial"/>
          <w:noProof/>
        </w:rPr>
        <w:t xml:space="preserve">Ramirez-Medina, E.et al. </w:t>
      </w:r>
      <w:r w:rsidRPr="00555C9F">
        <w:rPr>
          <w:noProof/>
        </w:rPr>
        <w:t>Evaluation in Swine of a Recombinant African Swine Fever Virus Lacking the MGF-360-1L Gene</w:t>
      </w:r>
      <w:r w:rsidRPr="00555C9F">
        <w:rPr>
          <w:rFonts w:ascii="Arial" w:hAnsi="Arial" w:cs="Arial"/>
          <w:noProof/>
        </w:rPr>
        <w:t xml:space="preserve">. </w:t>
      </w:r>
      <w:r w:rsidRPr="00555C9F">
        <w:rPr>
          <w:rFonts w:ascii="Arial" w:hAnsi="Arial" w:cs="Arial"/>
          <w:i/>
          <w:noProof/>
        </w:rPr>
        <w:t>Viruses</w:t>
      </w:r>
      <w:r w:rsidRPr="00555C9F">
        <w:rPr>
          <w:rFonts w:ascii="Arial" w:hAnsi="Arial" w:cs="Arial"/>
          <w:noProof/>
        </w:rPr>
        <w:t xml:space="preserve"> </w:t>
      </w:r>
      <w:r w:rsidRPr="00555C9F">
        <w:rPr>
          <w:rFonts w:ascii="Arial" w:hAnsi="Arial" w:cs="Arial"/>
          <w:b/>
          <w:noProof/>
        </w:rPr>
        <w:t>12</w:t>
      </w:r>
      <w:r w:rsidRPr="00555C9F">
        <w:rPr>
          <w:b/>
          <w:noProof/>
        </w:rPr>
        <w:t>,</w:t>
      </w:r>
      <w:r w:rsidRPr="00555C9F">
        <w:rPr>
          <w:noProof/>
        </w:rPr>
        <w:t xml:space="preserve"> </w:t>
      </w:r>
      <w:r w:rsidRPr="00555C9F">
        <w:rPr>
          <w:rFonts w:ascii="Arial" w:hAnsi="Arial" w:cs="Arial"/>
          <w:noProof/>
        </w:rPr>
        <w:t>(2020).</w:t>
      </w:r>
    </w:p>
    <w:p w14:paraId="79C0E3EA"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9.</w:t>
      </w:r>
      <w:r w:rsidRPr="00555C9F">
        <w:rPr>
          <w:noProof/>
        </w:rPr>
        <w:tab/>
      </w:r>
      <w:r w:rsidRPr="00555C9F">
        <w:rPr>
          <w:rFonts w:ascii="Arial" w:hAnsi="Arial" w:cs="Arial"/>
          <w:noProof/>
        </w:rPr>
        <w:t xml:space="preserve">Zhang, K. S.et al. </w:t>
      </w:r>
      <w:r w:rsidRPr="00555C9F">
        <w:rPr>
          <w:noProof/>
        </w:rPr>
        <w:t>MGF360-9L Is a Major Virulence Factor Associated with the African Swine Fever Virus by Antagonizing the JAK/STAT Signaling Pathway</w:t>
      </w:r>
      <w:r w:rsidRPr="00555C9F">
        <w:rPr>
          <w:rFonts w:ascii="Arial" w:hAnsi="Arial" w:cs="Arial"/>
          <w:noProof/>
        </w:rPr>
        <w:t xml:space="preserve">. </w:t>
      </w:r>
      <w:r w:rsidRPr="00555C9F">
        <w:rPr>
          <w:rFonts w:ascii="Arial" w:hAnsi="Arial" w:cs="Arial"/>
          <w:i/>
          <w:noProof/>
        </w:rPr>
        <w:t>Mbio</w:t>
      </w:r>
      <w:r w:rsidRPr="00555C9F">
        <w:rPr>
          <w:rFonts w:ascii="Arial" w:hAnsi="Arial" w:cs="Arial"/>
          <w:noProof/>
        </w:rPr>
        <w:t xml:space="preserve"> </w:t>
      </w:r>
      <w:r w:rsidRPr="00555C9F">
        <w:rPr>
          <w:rFonts w:ascii="Arial" w:hAnsi="Arial" w:cs="Arial"/>
          <w:b/>
          <w:noProof/>
        </w:rPr>
        <w:t>13</w:t>
      </w:r>
      <w:r w:rsidRPr="00555C9F">
        <w:rPr>
          <w:b/>
          <w:noProof/>
        </w:rPr>
        <w:t>,</w:t>
      </w:r>
      <w:r w:rsidRPr="00555C9F">
        <w:rPr>
          <w:noProof/>
        </w:rPr>
        <w:t xml:space="preserve"> </w:t>
      </w:r>
      <w:r w:rsidRPr="00555C9F">
        <w:rPr>
          <w:rFonts w:ascii="Arial" w:hAnsi="Arial" w:cs="Arial"/>
          <w:noProof/>
        </w:rPr>
        <w:t>(2022).</w:t>
      </w:r>
    </w:p>
    <w:p w14:paraId="08C7B647"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10.</w:t>
      </w:r>
      <w:r w:rsidRPr="00555C9F">
        <w:rPr>
          <w:noProof/>
        </w:rPr>
        <w:tab/>
      </w:r>
      <w:r w:rsidRPr="00555C9F">
        <w:rPr>
          <w:rFonts w:ascii="Arial" w:hAnsi="Arial" w:cs="Arial"/>
          <w:noProof/>
        </w:rPr>
        <w:t xml:space="preserve">Ramírez-Medina, E.et al. </w:t>
      </w:r>
      <w:r w:rsidRPr="00555C9F">
        <w:rPr>
          <w:noProof/>
        </w:rPr>
        <w:t>The MGF360-16R ORF of African Swine Fever Virus Strain Georgia Encodes for a Nonessential Gene That Interacts with Host Proteins SERTAD3 and SDCBP</w:t>
      </w:r>
      <w:r w:rsidRPr="00555C9F">
        <w:rPr>
          <w:rFonts w:ascii="Arial" w:hAnsi="Arial" w:cs="Arial"/>
          <w:noProof/>
        </w:rPr>
        <w:t xml:space="preserve">. </w:t>
      </w:r>
      <w:r w:rsidRPr="00555C9F">
        <w:rPr>
          <w:rFonts w:ascii="Arial" w:hAnsi="Arial" w:cs="Arial"/>
          <w:i/>
          <w:noProof/>
        </w:rPr>
        <w:t>Viruses-Basel</w:t>
      </w:r>
      <w:r w:rsidRPr="00555C9F">
        <w:rPr>
          <w:rFonts w:ascii="Arial" w:hAnsi="Arial" w:cs="Arial"/>
          <w:noProof/>
        </w:rPr>
        <w:t xml:space="preserve"> </w:t>
      </w:r>
      <w:r w:rsidRPr="00555C9F">
        <w:rPr>
          <w:rFonts w:ascii="Arial" w:hAnsi="Arial" w:cs="Arial"/>
          <w:b/>
          <w:noProof/>
        </w:rPr>
        <w:t>12</w:t>
      </w:r>
      <w:r w:rsidRPr="00555C9F">
        <w:rPr>
          <w:b/>
          <w:noProof/>
        </w:rPr>
        <w:t>,</w:t>
      </w:r>
      <w:r w:rsidRPr="00555C9F">
        <w:rPr>
          <w:noProof/>
        </w:rPr>
        <w:t xml:space="preserve"> </w:t>
      </w:r>
      <w:r w:rsidRPr="00555C9F">
        <w:rPr>
          <w:rFonts w:ascii="Arial" w:hAnsi="Arial" w:cs="Arial"/>
          <w:noProof/>
        </w:rPr>
        <w:t>(2020).</w:t>
      </w:r>
    </w:p>
    <w:p w14:paraId="0B179930"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11.</w:t>
      </w:r>
      <w:r w:rsidRPr="00555C9F">
        <w:rPr>
          <w:noProof/>
        </w:rPr>
        <w:tab/>
      </w:r>
      <w:r w:rsidRPr="00555C9F">
        <w:rPr>
          <w:rFonts w:ascii="Arial" w:hAnsi="Arial" w:cs="Arial"/>
          <w:noProof/>
        </w:rPr>
        <w:t xml:space="preserve">Sunwoo, S. Y.et al. </w:t>
      </w:r>
      <w:r w:rsidRPr="00555C9F">
        <w:rPr>
          <w:noProof/>
        </w:rPr>
        <w:t>Deletion of MGF505-2R Gene Activates the cGAS-STING Pathway Leading to Attenuation and Protection against Virulent African Swine Fever Virus</w:t>
      </w:r>
      <w:r w:rsidRPr="00555C9F">
        <w:rPr>
          <w:rFonts w:ascii="Arial" w:hAnsi="Arial" w:cs="Arial"/>
          <w:noProof/>
        </w:rPr>
        <w:t xml:space="preserve">. </w:t>
      </w:r>
      <w:r w:rsidRPr="00555C9F">
        <w:rPr>
          <w:rFonts w:ascii="Arial" w:hAnsi="Arial" w:cs="Arial"/>
          <w:i/>
          <w:noProof/>
        </w:rPr>
        <w:t>Vaccines (Basel)</w:t>
      </w:r>
      <w:r w:rsidRPr="00555C9F">
        <w:rPr>
          <w:rFonts w:ascii="Arial" w:hAnsi="Arial" w:cs="Arial"/>
          <w:noProof/>
        </w:rPr>
        <w:t xml:space="preserve"> </w:t>
      </w:r>
      <w:r w:rsidRPr="00555C9F">
        <w:rPr>
          <w:rFonts w:ascii="Arial" w:hAnsi="Arial" w:cs="Arial"/>
          <w:b/>
          <w:noProof/>
        </w:rPr>
        <w:t>12</w:t>
      </w:r>
      <w:r w:rsidRPr="00555C9F">
        <w:rPr>
          <w:b/>
          <w:noProof/>
        </w:rPr>
        <w:t>,</w:t>
      </w:r>
      <w:r w:rsidRPr="00555C9F">
        <w:rPr>
          <w:noProof/>
        </w:rPr>
        <w:t xml:space="preserve"> </w:t>
      </w:r>
      <w:r w:rsidRPr="00555C9F">
        <w:rPr>
          <w:rFonts w:ascii="Arial" w:hAnsi="Arial" w:cs="Arial"/>
          <w:noProof/>
        </w:rPr>
        <w:t>(2024).</w:t>
      </w:r>
    </w:p>
    <w:p w14:paraId="5123520B"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12.</w:t>
      </w:r>
      <w:r w:rsidRPr="00555C9F">
        <w:rPr>
          <w:noProof/>
        </w:rPr>
        <w:tab/>
      </w:r>
      <w:r w:rsidRPr="00555C9F">
        <w:rPr>
          <w:rFonts w:ascii="Arial" w:hAnsi="Arial" w:cs="Arial"/>
          <w:noProof/>
        </w:rPr>
        <w:t xml:space="preserve">Li, J.et al. </w:t>
      </w:r>
      <w:r w:rsidRPr="00555C9F">
        <w:rPr>
          <w:noProof/>
        </w:rPr>
        <w:t>pMGF505-7R determines pathogenicity of African swine fever virus infection by inhibiting IL-1β and type I IFN production</w:t>
      </w:r>
      <w:r w:rsidRPr="00555C9F">
        <w:rPr>
          <w:rFonts w:ascii="Arial" w:hAnsi="Arial" w:cs="Arial"/>
          <w:noProof/>
        </w:rPr>
        <w:t xml:space="preserve">. </w:t>
      </w:r>
      <w:r w:rsidRPr="00555C9F">
        <w:rPr>
          <w:rFonts w:ascii="Arial" w:hAnsi="Arial" w:cs="Arial"/>
          <w:i/>
          <w:noProof/>
        </w:rPr>
        <w:t>PLoS Pathog</w:t>
      </w:r>
      <w:r w:rsidRPr="00555C9F">
        <w:rPr>
          <w:rFonts w:ascii="Arial" w:hAnsi="Arial" w:cs="Arial"/>
          <w:noProof/>
        </w:rPr>
        <w:t xml:space="preserve"> </w:t>
      </w:r>
      <w:r w:rsidRPr="00555C9F">
        <w:rPr>
          <w:rFonts w:ascii="Arial" w:hAnsi="Arial" w:cs="Arial"/>
          <w:b/>
          <w:noProof/>
        </w:rPr>
        <w:t>17</w:t>
      </w:r>
      <w:r w:rsidRPr="00555C9F">
        <w:rPr>
          <w:b/>
          <w:noProof/>
        </w:rPr>
        <w:t>,</w:t>
      </w:r>
      <w:r w:rsidRPr="00555C9F">
        <w:rPr>
          <w:noProof/>
        </w:rPr>
        <w:t xml:space="preserve"> </w:t>
      </w:r>
      <w:r w:rsidRPr="00555C9F">
        <w:rPr>
          <w:rFonts w:ascii="Arial" w:hAnsi="Arial" w:cs="Arial"/>
          <w:noProof/>
        </w:rPr>
        <w:t>e1009733 (2021).</w:t>
      </w:r>
    </w:p>
    <w:p w14:paraId="5C151309"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13.</w:t>
      </w:r>
      <w:r w:rsidRPr="00555C9F">
        <w:rPr>
          <w:noProof/>
        </w:rPr>
        <w:tab/>
      </w:r>
      <w:r w:rsidRPr="00555C9F">
        <w:rPr>
          <w:rFonts w:ascii="Arial" w:hAnsi="Arial" w:cs="Arial"/>
          <w:noProof/>
        </w:rPr>
        <w:t xml:space="preserve">Ding, M. Y.et al. </w:t>
      </w:r>
      <w:r w:rsidRPr="00555C9F">
        <w:rPr>
          <w:noProof/>
        </w:rPr>
        <w:t>Sequential Deletions of Interferon Inhibitors MGF110-9L and MGF505-7R Result in Sterile Immunity against the Eurasia Strain of Africa Swine Fever</w:t>
      </w:r>
      <w:r w:rsidRPr="00555C9F">
        <w:rPr>
          <w:rFonts w:ascii="Arial" w:hAnsi="Arial" w:cs="Arial"/>
          <w:noProof/>
        </w:rPr>
        <w:t xml:space="preserve">. </w:t>
      </w:r>
      <w:r w:rsidRPr="00555C9F">
        <w:rPr>
          <w:rFonts w:ascii="Arial" w:hAnsi="Arial" w:cs="Arial"/>
          <w:i/>
          <w:noProof/>
        </w:rPr>
        <w:t>Journal of Virology</w:t>
      </w:r>
      <w:r w:rsidRPr="00555C9F">
        <w:rPr>
          <w:rFonts w:ascii="Arial" w:hAnsi="Arial" w:cs="Arial"/>
          <w:noProof/>
        </w:rPr>
        <w:t xml:space="preserve"> </w:t>
      </w:r>
      <w:r w:rsidRPr="00555C9F">
        <w:rPr>
          <w:rFonts w:ascii="Arial" w:hAnsi="Arial" w:cs="Arial"/>
          <w:b/>
          <w:noProof/>
        </w:rPr>
        <w:t>96</w:t>
      </w:r>
      <w:r w:rsidRPr="00555C9F">
        <w:rPr>
          <w:b/>
          <w:noProof/>
        </w:rPr>
        <w:t>,</w:t>
      </w:r>
      <w:r w:rsidRPr="00555C9F">
        <w:rPr>
          <w:noProof/>
        </w:rPr>
        <w:t xml:space="preserve"> </w:t>
      </w:r>
      <w:r w:rsidRPr="00555C9F">
        <w:rPr>
          <w:rFonts w:ascii="Arial" w:hAnsi="Arial" w:cs="Arial"/>
          <w:noProof/>
        </w:rPr>
        <w:t>(2022).</w:t>
      </w:r>
    </w:p>
    <w:p w14:paraId="6DC6C7B1" w14:textId="373272EF" w:rsidR="00555C9F" w:rsidRPr="00555C9F" w:rsidRDefault="00555C9F" w:rsidP="00555C9F">
      <w:pPr>
        <w:pStyle w:val="EndNoteBibliography"/>
        <w:ind w:left="720" w:hanging="720"/>
        <w:rPr>
          <w:noProof/>
        </w:rPr>
      </w:pPr>
      <w:r w:rsidRPr="00555C9F">
        <w:rPr>
          <w:rFonts w:ascii="Arial" w:hAnsi="Arial" w:cs="Arial"/>
          <w:noProof/>
        </w:rPr>
        <w:t>14.</w:t>
      </w:r>
      <w:r w:rsidRPr="00555C9F">
        <w:rPr>
          <w:noProof/>
        </w:rPr>
        <w:tab/>
      </w:r>
      <w:r w:rsidRPr="00555C9F">
        <w:rPr>
          <w:rFonts w:ascii="Arial" w:hAnsi="Arial" w:cs="Arial"/>
          <w:noProof/>
        </w:rPr>
        <w:t xml:space="preserve">Li, D.et al. </w:t>
      </w:r>
      <w:r w:rsidRPr="00555C9F">
        <w:rPr>
          <w:noProof/>
        </w:rPr>
        <w:t>Deletions of and from African swine fever virus are highly attenuated in swine and confer protection against homologous challenge</w:t>
      </w:r>
      <w:r w:rsidRPr="00555C9F">
        <w:rPr>
          <w:rFonts w:ascii="Arial" w:hAnsi="Arial" w:cs="Arial"/>
          <w:noProof/>
        </w:rPr>
        <w:t xml:space="preserve">. </w:t>
      </w:r>
      <w:r w:rsidRPr="00555C9F">
        <w:rPr>
          <w:rFonts w:ascii="Arial" w:hAnsi="Arial" w:cs="Arial"/>
          <w:i/>
          <w:noProof/>
        </w:rPr>
        <w:t>Journal of Biological Chemistry</w:t>
      </w:r>
      <w:r w:rsidRPr="00555C9F">
        <w:rPr>
          <w:rFonts w:ascii="Arial" w:hAnsi="Arial" w:cs="Arial"/>
          <w:noProof/>
        </w:rPr>
        <w:t xml:space="preserve"> </w:t>
      </w:r>
      <w:r w:rsidRPr="00555C9F">
        <w:rPr>
          <w:rFonts w:ascii="Arial" w:hAnsi="Arial" w:cs="Arial"/>
          <w:b/>
          <w:noProof/>
        </w:rPr>
        <w:t>299</w:t>
      </w:r>
      <w:r w:rsidRPr="00555C9F">
        <w:rPr>
          <w:b/>
          <w:noProof/>
        </w:rPr>
        <w:t>,</w:t>
      </w:r>
      <w:r w:rsidRPr="00555C9F">
        <w:rPr>
          <w:noProof/>
        </w:rPr>
        <w:t xml:space="preserve"> </w:t>
      </w:r>
      <w:r w:rsidRPr="00555C9F">
        <w:rPr>
          <w:rFonts w:ascii="Arial" w:hAnsi="Arial" w:cs="Arial"/>
          <w:noProof/>
        </w:rPr>
        <w:t>(2023).</w:t>
      </w:r>
    </w:p>
    <w:p w14:paraId="3FF8A3A6"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15.</w:t>
      </w:r>
      <w:r w:rsidRPr="00555C9F">
        <w:rPr>
          <w:noProof/>
        </w:rPr>
        <w:tab/>
      </w:r>
      <w:r w:rsidRPr="00555C9F">
        <w:rPr>
          <w:rFonts w:ascii="Arial" w:hAnsi="Arial" w:cs="Arial"/>
          <w:noProof/>
        </w:rPr>
        <w:t xml:space="preserve">Borca, M. V.et al. </w:t>
      </w:r>
      <w:r w:rsidRPr="00555C9F">
        <w:rPr>
          <w:noProof/>
        </w:rPr>
        <w:t>Development of a fluorescent ASFV strain that retains the ability to cause disease in swine</w:t>
      </w:r>
      <w:r w:rsidRPr="00555C9F">
        <w:rPr>
          <w:rFonts w:ascii="Arial" w:hAnsi="Arial" w:cs="Arial"/>
          <w:noProof/>
        </w:rPr>
        <w:t xml:space="preserve">. </w:t>
      </w:r>
      <w:r w:rsidRPr="00555C9F">
        <w:rPr>
          <w:rFonts w:ascii="Arial" w:hAnsi="Arial" w:cs="Arial"/>
          <w:i/>
          <w:noProof/>
        </w:rPr>
        <w:t>Scientific reports</w:t>
      </w:r>
      <w:r w:rsidRPr="00555C9F">
        <w:rPr>
          <w:rFonts w:ascii="Arial" w:hAnsi="Arial" w:cs="Arial"/>
          <w:noProof/>
        </w:rPr>
        <w:t xml:space="preserve"> </w:t>
      </w:r>
      <w:r w:rsidRPr="00555C9F">
        <w:rPr>
          <w:rFonts w:ascii="Arial" w:hAnsi="Arial" w:cs="Arial"/>
          <w:b/>
          <w:noProof/>
        </w:rPr>
        <w:t>7</w:t>
      </w:r>
      <w:r w:rsidRPr="00555C9F">
        <w:rPr>
          <w:b/>
          <w:noProof/>
        </w:rPr>
        <w:t>,</w:t>
      </w:r>
      <w:r w:rsidRPr="00555C9F">
        <w:rPr>
          <w:noProof/>
        </w:rPr>
        <w:t xml:space="preserve"> </w:t>
      </w:r>
      <w:r w:rsidRPr="00555C9F">
        <w:rPr>
          <w:rFonts w:ascii="Arial" w:hAnsi="Arial" w:cs="Arial"/>
          <w:noProof/>
        </w:rPr>
        <w:t>(2017).</w:t>
      </w:r>
    </w:p>
    <w:p w14:paraId="742BA859"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16.</w:t>
      </w:r>
      <w:r w:rsidRPr="00555C9F">
        <w:rPr>
          <w:noProof/>
        </w:rPr>
        <w:tab/>
      </w:r>
      <w:r w:rsidRPr="00555C9F">
        <w:rPr>
          <w:rFonts w:ascii="Arial" w:hAnsi="Arial" w:cs="Arial"/>
          <w:noProof/>
        </w:rPr>
        <w:t xml:space="preserve">Li, J.et al. </w:t>
      </w:r>
      <w:r w:rsidRPr="00555C9F">
        <w:rPr>
          <w:noProof/>
        </w:rPr>
        <w:t>Development of a new effective African swine fever virus vaccine candidate by deletion of the H240R and MGF505-7R genes results in protective immunity against the Eurasia strain</w:t>
      </w:r>
      <w:r w:rsidRPr="00555C9F">
        <w:rPr>
          <w:rFonts w:ascii="Arial" w:hAnsi="Arial" w:cs="Arial"/>
          <w:noProof/>
        </w:rPr>
        <w:t xml:space="preserve">. </w:t>
      </w:r>
      <w:r w:rsidRPr="00555C9F">
        <w:rPr>
          <w:rFonts w:ascii="Arial" w:hAnsi="Arial" w:cs="Arial"/>
          <w:i/>
          <w:noProof/>
        </w:rPr>
        <w:t>J Virol</w:t>
      </w:r>
      <w:r w:rsidRPr="00555C9F">
        <w:rPr>
          <w:rFonts w:ascii="Arial" w:hAnsi="Arial" w:cs="Arial"/>
          <w:noProof/>
        </w:rPr>
        <w:t xml:space="preserve"> </w:t>
      </w:r>
      <w:r w:rsidRPr="00555C9F">
        <w:rPr>
          <w:rFonts w:ascii="Arial" w:hAnsi="Arial" w:cs="Arial"/>
          <w:b/>
          <w:noProof/>
        </w:rPr>
        <w:t>97</w:t>
      </w:r>
      <w:r w:rsidRPr="00555C9F">
        <w:rPr>
          <w:b/>
          <w:noProof/>
        </w:rPr>
        <w:t>,</w:t>
      </w:r>
      <w:r w:rsidRPr="00555C9F">
        <w:rPr>
          <w:noProof/>
        </w:rPr>
        <w:t xml:space="preserve"> </w:t>
      </w:r>
      <w:r w:rsidRPr="00555C9F">
        <w:rPr>
          <w:rFonts w:ascii="Arial" w:hAnsi="Arial" w:cs="Arial"/>
          <w:noProof/>
        </w:rPr>
        <w:t>e0070423 (2023).</w:t>
      </w:r>
    </w:p>
    <w:p w14:paraId="7747B658"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17.</w:t>
      </w:r>
      <w:r w:rsidRPr="00555C9F">
        <w:rPr>
          <w:noProof/>
        </w:rPr>
        <w:tab/>
      </w:r>
      <w:r w:rsidRPr="00555C9F">
        <w:rPr>
          <w:rFonts w:ascii="Arial" w:hAnsi="Arial" w:cs="Arial"/>
          <w:noProof/>
        </w:rPr>
        <w:t xml:space="preserve">Abrams, C. C. and Dixon, L. K. </w:t>
      </w:r>
      <w:r w:rsidRPr="00555C9F">
        <w:rPr>
          <w:noProof/>
        </w:rPr>
        <w:t>Sequential deletion of genes from the African swine fever virus genome using the cre/loxP recombination system</w:t>
      </w:r>
      <w:r w:rsidRPr="00555C9F">
        <w:rPr>
          <w:rFonts w:ascii="Arial" w:hAnsi="Arial" w:cs="Arial"/>
          <w:noProof/>
        </w:rPr>
        <w:t xml:space="preserve">. </w:t>
      </w:r>
      <w:r w:rsidRPr="00555C9F">
        <w:rPr>
          <w:rFonts w:ascii="Arial" w:hAnsi="Arial" w:cs="Arial"/>
          <w:i/>
          <w:noProof/>
        </w:rPr>
        <w:t>Virology</w:t>
      </w:r>
      <w:r w:rsidRPr="00555C9F">
        <w:rPr>
          <w:rFonts w:ascii="Arial" w:hAnsi="Arial" w:cs="Arial"/>
          <w:noProof/>
        </w:rPr>
        <w:t xml:space="preserve"> </w:t>
      </w:r>
      <w:r w:rsidRPr="00555C9F">
        <w:rPr>
          <w:rFonts w:ascii="Arial" w:hAnsi="Arial" w:cs="Arial"/>
          <w:b/>
          <w:noProof/>
        </w:rPr>
        <w:t>433</w:t>
      </w:r>
      <w:r w:rsidRPr="00555C9F">
        <w:rPr>
          <w:b/>
          <w:noProof/>
        </w:rPr>
        <w:t>,</w:t>
      </w:r>
      <w:r w:rsidRPr="00555C9F">
        <w:rPr>
          <w:noProof/>
        </w:rPr>
        <w:t xml:space="preserve"> </w:t>
      </w:r>
      <w:r w:rsidRPr="00555C9F">
        <w:rPr>
          <w:rFonts w:ascii="Arial" w:hAnsi="Arial" w:cs="Arial"/>
          <w:noProof/>
        </w:rPr>
        <w:t>142-148 (2012).</w:t>
      </w:r>
    </w:p>
    <w:p w14:paraId="36913B68"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18.</w:t>
      </w:r>
      <w:r w:rsidRPr="00555C9F">
        <w:rPr>
          <w:noProof/>
        </w:rPr>
        <w:tab/>
      </w:r>
      <w:r w:rsidRPr="00555C9F">
        <w:rPr>
          <w:rFonts w:ascii="Arial" w:hAnsi="Arial" w:cs="Arial"/>
          <w:noProof/>
        </w:rPr>
        <w:t xml:space="preserve">Qi, X.et al. </w:t>
      </w:r>
      <w:r w:rsidRPr="00555C9F">
        <w:rPr>
          <w:noProof/>
        </w:rPr>
        <w:t xml:space="preserve">Deletion of DP148R, DP71L, and DP96R Attenuates African Swine Fever Virus, </w:t>
      </w:r>
      <w:r w:rsidRPr="00555C9F">
        <w:rPr>
          <w:noProof/>
        </w:rPr>
        <w:lastRenderedPageBreak/>
        <w:t>and the Mutant Strain Confers Complete Protection against Homologous Challenges in Pigs</w:t>
      </w:r>
      <w:r w:rsidRPr="00555C9F">
        <w:rPr>
          <w:rFonts w:ascii="Arial" w:hAnsi="Arial" w:cs="Arial"/>
          <w:noProof/>
        </w:rPr>
        <w:t xml:space="preserve">. </w:t>
      </w:r>
      <w:r w:rsidRPr="00555C9F">
        <w:rPr>
          <w:rFonts w:ascii="Arial" w:hAnsi="Arial" w:cs="Arial"/>
          <w:i/>
          <w:noProof/>
        </w:rPr>
        <w:t>J Virol</w:t>
      </w:r>
      <w:r w:rsidRPr="00555C9F">
        <w:rPr>
          <w:rFonts w:ascii="Arial" w:hAnsi="Arial" w:cs="Arial"/>
          <w:noProof/>
        </w:rPr>
        <w:t xml:space="preserve"> </w:t>
      </w:r>
      <w:r w:rsidRPr="00555C9F">
        <w:rPr>
          <w:rFonts w:ascii="Arial" w:hAnsi="Arial" w:cs="Arial"/>
          <w:b/>
          <w:noProof/>
        </w:rPr>
        <w:t>97</w:t>
      </w:r>
      <w:r w:rsidRPr="00555C9F">
        <w:rPr>
          <w:b/>
          <w:noProof/>
        </w:rPr>
        <w:t>,</w:t>
      </w:r>
      <w:r w:rsidRPr="00555C9F">
        <w:rPr>
          <w:noProof/>
        </w:rPr>
        <w:t xml:space="preserve"> </w:t>
      </w:r>
      <w:r w:rsidRPr="00555C9F">
        <w:rPr>
          <w:rFonts w:ascii="Arial" w:hAnsi="Arial" w:cs="Arial"/>
          <w:noProof/>
        </w:rPr>
        <w:t>e0024723 (2023).</w:t>
      </w:r>
    </w:p>
    <w:p w14:paraId="3FE8A9B2"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19.</w:t>
      </w:r>
      <w:r w:rsidRPr="00555C9F">
        <w:rPr>
          <w:noProof/>
        </w:rPr>
        <w:tab/>
      </w:r>
      <w:r w:rsidRPr="00555C9F">
        <w:rPr>
          <w:rFonts w:ascii="Arial" w:hAnsi="Arial" w:cs="Arial"/>
          <w:noProof/>
        </w:rPr>
        <w:t xml:space="preserve">Kholod, N.et al. </w:t>
      </w:r>
      <w:r w:rsidRPr="00555C9F">
        <w:rPr>
          <w:noProof/>
        </w:rPr>
        <w:t>Comparison of Attenuated and Virulent Strains of African Swine Fever Virus Genotype I and Serogroup 2</w:t>
      </w:r>
      <w:r w:rsidRPr="00555C9F">
        <w:rPr>
          <w:rFonts w:ascii="Arial" w:hAnsi="Arial" w:cs="Arial"/>
          <w:noProof/>
        </w:rPr>
        <w:t xml:space="preserve">. </w:t>
      </w:r>
      <w:r w:rsidRPr="00555C9F">
        <w:rPr>
          <w:rFonts w:ascii="Arial" w:hAnsi="Arial" w:cs="Arial"/>
          <w:i/>
          <w:noProof/>
        </w:rPr>
        <w:t>Viruses</w:t>
      </w:r>
      <w:r w:rsidRPr="00555C9F">
        <w:rPr>
          <w:rFonts w:ascii="Arial" w:hAnsi="Arial" w:cs="Arial"/>
          <w:noProof/>
        </w:rPr>
        <w:t xml:space="preserve"> </w:t>
      </w:r>
      <w:r w:rsidRPr="00555C9F">
        <w:rPr>
          <w:rFonts w:ascii="Arial" w:hAnsi="Arial" w:cs="Arial"/>
          <w:b/>
          <w:noProof/>
        </w:rPr>
        <w:t>15</w:t>
      </w:r>
      <w:r w:rsidRPr="00555C9F">
        <w:rPr>
          <w:b/>
          <w:noProof/>
        </w:rPr>
        <w:t>,</w:t>
      </w:r>
      <w:r w:rsidRPr="00555C9F">
        <w:rPr>
          <w:noProof/>
        </w:rPr>
        <w:t xml:space="preserve"> </w:t>
      </w:r>
      <w:r w:rsidRPr="00555C9F">
        <w:rPr>
          <w:rFonts w:ascii="Arial" w:hAnsi="Arial" w:cs="Arial"/>
          <w:noProof/>
        </w:rPr>
        <w:t>(2023).</w:t>
      </w:r>
    </w:p>
    <w:p w14:paraId="15972B2A"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20.</w:t>
      </w:r>
      <w:r w:rsidRPr="00555C9F">
        <w:rPr>
          <w:noProof/>
        </w:rPr>
        <w:tab/>
      </w:r>
      <w:r w:rsidRPr="00555C9F">
        <w:rPr>
          <w:rFonts w:ascii="Arial" w:hAnsi="Arial" w:cs="Arial"/>
          <w:noProof/>
        </w:rPr>
        <w:t xml:space="preserve">O'donnell, V.et al. </w:t>
      </w:r>
      <w:r w:rsidRPr="00555C9F">
        <w:rPr>
          <w:noProof/>
        </w:rPr>
        <w:t>African Swine Fever Virus Georgia Isolate Harboring Deletions of MGF360 and MGF505 Genes Is Attenuated in Swine and Confers Protection against Challenge with Virulent Parental Virus</w:t>
      </w:r>
      <w:r w:rsidRPr="00555C9F">
        <w:rPr>
          <w:rFonts w:ascii="Arial" w:hAnsi="Arial" w:cs="Arial"/>
          <w:noProof/>
        </w:rPr>
        <w:t xml:space="preserve">. </w:t>
      </w:r>
      <w:r w:rsidRPr="00555C9F">
        <w:rPr>
          <w:rFonts w:ascii="Arial" w:hAnsi="Arial" w:cs="Arial"/>
          <w:i/>
          <w:noProof/>
        </w:rPr>
        <w:t>Journal of Virology</w:t>
      </w:r>
      <w:r w:rsidRPr="00555C9F">
        <w:rPr>
          <w:rFonts w:ascii="Arial" w:hAnsi="Arial" w:cs="Arial"/>
          <w:noProof/>
        </w:rPr>
        <w:t xml:space="preserve"> </w:t>
      </w:r>
      <w:r w:rsidRPr="00555C9F">
        <w:rPr>
          <w:rFonts w:ascii="Arial" w:hAnsi="Arial" w:cs="Arial"/>
          <w:b/>
          <w:noProof/>
        </w:rPr>
        <w:t>89</w:t>
      </w:r>
      <w:r w:rsidRPr="00555C9F">
        <w:rPr>
          <w:b/>
          <w:noProof/>
        </w:rPr>
        <w:t>,</w:t>
      </w:r>
      <w:r w:rsidRPr="00555C9F">
        <w:rPr>
          <w:noProof/>
        </w:rPr>
        <w:t xml:space="preserve"> </w:t>
      </w:r>
      <w:r w:rsidRPr="00555C9F">
        <w:rPr>
          <w:rFonts w:ascii="Arial" w:hAnsi="Arial" w:cs="Arial"/>
          <w:noProof/>
        </w:rPr>
        <w:t>6048-6056 (2015).</w:t>
      </w:r>
    </w:p>
    <w:p w14:paraId="62017171"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21.</w:t>
      </w:r>
      <w:r w:rsidRPr="00555C9F">
        <w:rPr>
          <w:noProof/>
        </w:rPr>
        <w:tab/>
      </w:r>
      <w:r w:rsidRPr="00555C9F">
        <w:rPr>
          <w:rFonts w:ascii="Arial" w:hAnsi="Arial" w:cs="Arial"/>
          <w:noProof/>
        </w:rPr>
        <w:t xml:space="preserve">Wang, Z.et al. </w:t>
      </w:r>
      <w:r w:rsidRPr="00555C9F">
        <w:rPr>
          <w:noProof/>
        </w:rPr>
        <w:t>The attenuated African swine fever vaccine HLJ/18-7GD provides protection against emerging prevalent genotype II variants in China</w:t>
      </w:r>
      <w:r w:rsidRPr="00555C9F">
        <w:rPr>
          <w:rFonts w:ascii="Arial" w:hAnsi="Arial" w:cs="Arial"/>
          <w:noProof/>
        </w:rPr>
        <w:t xml:space="preserve">. </w:t>
      </w:r>
      <w:r w:rsidRPr="00555C9F">
        <w:rPr>
          <w:rFonts w:ascii="Arial" w:hAnsi="Arial" w:cs="Arial"/>
          <w:i/>
          <w:noProof/>
        </w:rPr>
        <w:t>Emerg Microbes Infect</w:t>
      </w:r>
      <w:r w:rsidRPr="00555C9F">
        <w:rPr>
          <w:rFonts w:ascii="Arial" w:hAnsi="Arial" w:cs="Arial"/>
          <w:noProof/>
        </w:rPr>
        <w:t xml:space="preserve"> </w:t>
      </w:r>
      <w:r w:rsidRPr="00555C9F">
        <w:rPr>
          <w:rFonts w:ascii="Arial" w:hAnsi="Arial" w:cs="Arial"/>
          <w:b/>
          <w:noProof/>
        </w:rPr>
        <w:t>13</w:t>
      </w:r>
      <w:r w:rsidRPr="00555C9F">
        <w:rPr>
          <w:b/>
          <w:noProof/>
        </w:rPr>
        <w:t>,</w:t>
      </w:r>
      <w:r w:rsidRPr="00555C9F">
        <w:rPr>
          <w:noProof/>
        </w:rPr>
        <w:t xml:space="preserve"> </w:t>
      </w:r>
      <w:r w:rsidRPr="00555C9F">
        <w:rPr>
          <w:rFonts w:ascii="Arial" w:hAnsi="Arial" w:cs="Arial"/>
          <w:noProof/>
        </w:rPr>
        <w:t>2300464 (2024).</w:t>
      </w:r>
    </w:p>
    <w:p w14:paraId="30682B9E"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22.</w:t>
      </w:r>
      <w:r w:rsidRPr="00555C9F">
        <w:rPr>
          <w:noProof/>
        </w:rPr>
        <w:tab/>
      </w:r>
      <w:r w:rsidRPr="00555C9F">
        <w:rPr>
          <w:rFonts w:ascii="Arial" w:hAnsi="Arial" w:cs="Arial"/>
          <w:noProof/>
        </w:rPr>
        <w:t xml:space="preserve">Rathakrishnan, A.et al. </w:t>
      </w:r>
      <w:r w:rsidRPr="00555C9F">
        <w:rPr>
          <w:noProof/>
        </w:rPr>
        <w:t>Differential Effect of Deleting Members of African Swine Fever Virus Multigene Families 360 and 505 from the Genotype II Georgia 2007/1 Isolate on Virus Replication, Virulence, and Induction of Protection</w:t>
      </w:r>
      <w:r w:rsidRPr="00555C9F">
        <w:rPr>
          <w:rFonts w:ascii="Arial" w:hAnsi="Arial" w:cs="Arial"/>
          <w:noProof/>
        </w:rPr>
        <w:t xml:space="preserve">. </w:t>
      </w:r>
      <w:r w:rsidRPr="00555C9F">
        <w:rPr>
          <w:rFonts w:ascii="Arial" w:hAnsi="Arial" w:cs="Arial"/>
          <w:i/>
          <w:noProof/>
        </w:rPr>
        <w:t>Journal of Virology</w:t>
      </w:r>
      <w:r w:rsidRPr="00555C9F">
        <w:rPr>
          <w:rFonts w:ascii="Arial" w:hAnsi="Arial" w:cs="Arial"/>
          <w:noProof/>
        </w:rPr>
        <w:t xml:space="preserve"> </w:t>
      </w:r>
      <w:r w:rsidRPr="00555C9F">
        <w:rPr>
          <w:rFonts w:ascii="Arial" w:hAnsi="Arial" w:cs="Arial"/>
          <w:b/>
          <w:noProof/>
        </w:rPr>
        <w:t>96</w:t>
      </w:r>
      <w:r w:rsidRPr="00555C9F">
        <w:rPr>
          <w:b/>
          <w:noProof/>
        </w:rPr>
        <w:t>,</w:t>
      </w:r>
      <w:r w:rsidRPr="00555C9F">
        <w:rPr>
          <w:noProof/>
        </w:rPr>
        <w:t xml:space="preserve"> </w:t>
      </w:r>
      <w:r w:rsidRPr="00555C9F">
        <w:rPr>
          <w:rFonts w:ascii="Arial" w:hAnsi="Arial" w:cs="Arial"/>
          <w:noProof/>
        </w:rPr>
        <w:t>(2022).</w:t>
      </w:r>
    </w:p>
    <w:p w14:paraId="687FB44C"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23.</w:t>
      </w:r>
      <w:r w:rsidRPr="00555C9F">
        <w:rPr>
          <w:noProof/>
        </w:rPr>
        <w:tab/>
      </w:r>
      <w:r w:rsidRPr="00555C9F">
        <w:rPr>
          <w:rFonts w:ascii="Arial" w:hAnsi="Arial" w:cs="Arial"/>
          <w:noProof/>
        </w:rPr>
        <w:t xml:space="preserve">Reis, A. L.et al. </w:t>
      </w:r>
      <w:r w:rsidRPr="00555C9F">
        <w:rPr>
          <w:noProof/>
        </w:rPr>
        <w:t>Deletion of African swine fever virus interferon inhibitors from the genome of a virulent isolate reduces virulence in domestic pigs and induces a protective response</w:t>
      </w:r>
      <w:r w:rsidRPr="00555C9F">
        <w:rPr>
          <w:rFonts w:ascii="Arial" w:hAnsi="Arial" w:cs="Arial"/>
          <w:noProof/>
        </w:rPr>
        <w:t xml:space="preserve">. </w:t>
      </w:r>
      <w:r w:rsidRPr="00555C9F">
        <w:rPr>
          <w:rFonts w:ascii="Arial" w:hAnsi="Arial" w:cs="Arial"/>
          <w:i/>
          <w:noProof/>
        </w:rPr>
        <w:t>Vaccine</w:t>
      </w:r>
      <w:r w:rsidRPr="00555C9F">
        <w:rPr>
          <w:rFonts w:ascii="Arial" w:hAnsi="Arial" w:cs="Arial"/>
          <w:noProof/>
        </w:rPr>
        <w:t xml:space="preserve"> </w:t>
      </w:r>
      <w:r w:rsidRPr="00555C9F">
        <w:rPr>
          <w:rFonts w:ascii="Arial" w:hAnsi="Arial" w:cs="Arial"/>
          <w:b/>
          <w:noProof/>
        </w:rPr>
        <w:t>34</w:t>
      </w:r>
      <w:r w:rsidRPr="00555C9F">
        <w:rPr>
          <w:b/>
          <w:noProof/>
        </w:rPr>
        <w:t>,</w:t>
      </w:r>
      <w:r w:rsidRPr="00555C9F">
        <w:rPr>
          <w:noProof/>
        </w:rPr>
        <w:t xml:space="preserve"> </w:t>
      </w:r>
      <w:r w:rsidRPr="00555C9F">
        <w:rPr>
          <w:rFonts w:ascii="Arial" w:hAnsi="Arial" w:cs="Arial"/>
          <w:noProof/>
        </w:rPr>
        <w:t>4698-4705 (2016).</w:t>
      </w:r>
    </w:p>
    <w:p w14:paraId="314CCEF6"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24.</w:t>
      </w:r>
      <w:r w:rsidRPr="00555C9F">
        <w:rPr>
          <w:noProof/>
        </w:rPr>
        <w:tab/>
      </w:r>
      <w:r w:rsidRPr="00555C9F">
        <w:rPr>
          <w:rFonts w:ascii="Arial" w:hAnsi="Arial" w:cs="Arial"/>
          <w:noProof/>
        </w:rPr>
        <w:t xml:space="preserve">Kitamura, T.et al. </w:t>
      </w:r>
      <w:r w:rsidRPr="00555C9F">
        <w:rPr>
          <w:noProof/>
        </w:rPr>
        <w:t>A Spontaneously Occurring African Swine Fever Virus with 11 Gene Deletions Partially Protects Pigs Challenged with the Parental Strain</w:t>
      </w:r>
      <w:r w:rsidRPr="00555C9F">
        <w:rPr>
          <w:rFonts w:ascii="Arial" w:hAnsi="Arial" w:cs="Arial"/>
          <w:noProof/>
        </w:rPr>
        <w:t xml:space="preserve">. </w:t>
      </w:r>
      <w:r w:rsidRPr="00555C9F">
        <w:rPr>
          <w:rFonts w:ascii="Arial" w:hAnsi="Arial" w:cs="Arial"/>
          <w:i/>
          <w:noProof/>
        </w:rPr>
        <w:t>Viruses-Basel</w:t>
      </w:r>
      <w:r w:rsidRPr="00555C9F">
        <w:rPr>
          <w:rFonts w:ascii="Arial" w:hAnsi="Arial" w:cs="Arial"/>
          <w:noProof/>
        </w:rPr>
        <w:t xml:space="preserve"> </w:t>
      </w:r>
      <w:r w:rsidRPr="00555C9F">
        <w:rPr>
          <w:rFonts w:ascii="Arial" w:hAnsi="Arial" w:cs="Arial"/>
          <w:b/>
          <w:noProof/>
        </w:rPr>
        <w:t>15</w:t>
      </w:r>
      <w:r w:rsidRPr="00555C9F">
        <w:rPr>
          <w:b/>
          <w:noProof/>
        </w:rPr>
        <w:t>,</w:t>
      </w:r>
      <w:r w:rsidRPr="00555C9F">
        <w:rPr>
          <w:noProof/>
        </w:rPr>
        <w:t xml:space="preserve"> </w:t>
      </w:r>
      <w:r w:rsidRPr="00555C9F">
        <w:rPr>
          <w:rFonts w:ascii="Arial" w:hAnsi="Arial" w:cs="Arial"/>
          <w:noProof/>
        </w:rPr>
        <w:t>(2023).</w:t>
      </w:r>
    </w:p>
    <w:p w14:paraId="77246052" w14:textId="77777777" w:rsidR="00555C9F" w:rsidRPr="00555C9F" w:rsidRDefault="00555C9F" w:rsidP="00555C9F">
      <w:pPr>
        <w:pStyle w:val="EndNoteBibliography"/>
        <w:ind w:left="720" w:hanging="720"/>
        <w:rPr>
          <w:rFonts w:ascii="Arial" w:hAnsi="Arial" w:cs="Arial"/>
          <w:noProof/>
        </w:rPr>
      </w:pPr>
      <w:r w:rsidRPr="00555C9F">
        <w:rPr>
          <w:rFonts w:ascii="Arial" w:hAnsi="Arial" w:cs="Arial"/>
          <w:noProof/>
        </w:rPr>
        <w:t>25.</w:t>
      </w:r>
      <w:r w:rsidRPr="00555C9F">
        <w:rPr>
          <w:noProof/>
        </w:rPr>
        <w:tab/>
      </w:r>
      <w:r w:rsidRPr="00555C9F">
        <w:rPr>
          <w:rFonts w:ascii="Arial" w:hAnsi="Arial" w:cs="Arial"/>
          <w:noProof/>
        </w:rPr>
        <w:t xml:space="preserve">Kim, M. H.et al. </w:t>
      </w:r>
      <w:r w:rsidRPr="00555C9F">
        <w:rPr>
          <w:noProof/>
        </w:rPr>
        <w:t>Development and characterization of high-efficiency cell-adapted live attenuated vaccine candidate against African swine fever</w:t>
      </w:r>
      <w:r w:rsidRPr="00555C9F">
        <w:rPr>
          <w:rFonts w:ascii="Arial" w:hAnsi="Arial" w:cs="Arial"/>
          <w:noProof/>
        </w:rPr>
        <w:t xml:space="preserve">. </w:t>
      </w:r>
      <w:r w:rsidRPr="00555C9F">
        <w:rPr>
          <w:rFonts w:ascii="Arial" w:hAnsi="Arial" w:cs="Arial"/>
          <w:i/>
          <w:noProof/>
        </w:rPr>
        <w:t>Emerg Microbes Infect</w:t>
      </w:r>
      <w:r w:rsidRPr="00555C9F">
        <w:rPr>
          <w:rFonts w:ascii="Arial" w:hAnsi="Arial" w:cs="Arial"/>
          <w:noProof/>
        </w:rPr>
        <w:t xml:space="preserve"> </w:t>
      </w:r>
      <w:r w:rsidRPr="00555C9F">
        <w:rPr>
          <w:rFonts w:ascii="Arial" w:hAnsi="Arial" w:cs="Arial"/>
          <w:b/>
          <w:noProof/>
        </w:rPr>
        <w:t>13</w:t>
      </w:r>
      <w:r w:rsidRPr="00555C9F">
        <w:rPr>
          <w:b/>
          <w:noProof/>
        </w:rPr>
        <w:t>,</w:t>
      </w:r>
      <w:r w:rsidRPr="00555C9F">
        <w:rPr>
          <w:noProof/>
        </w:rPr>
        <w:t xml:space="preserve"> </w:t>
      </w:r>
      <w:r w:rsidRPr="00555C9F">
        <w:rPr>
          <w:rFonts w:ascii="Arial" w:hAnsi="Arial" w:cs="Arial"/>
          <w:noProof/>
        </w:rPr>
        <w:t>2432372 (2024).</w:t>
      </w:r>
    </w:p>
    <w:p w14:paraId="6E0C3B85" w14:textId="763F581E" w:rsidR="00F42BB1" w:rsidRPr="00AE51EE" w:rsidRDefault="00000000">
      <w:pPr>
        <w:jc w:val="center"/>
        <w:rPr>
          <w:rFonts w:ascii="Arial" w:hAnsi="Arial" w:cs="Arial"/>
        </w:rPr>
      </w:pPr>
      <w:r w:rsidRPr="00AE51EE">
        <w:rPr>
          <w:rFonts w:ascii="Arial" w:hAnsi="Arial" w:cs="Arial"/>
        </w:rPr>
        <w:fldChar w:fldCharType="end"/>
      </w:r>
    </w:p>
    <w:p w14:paraId="7C6313FF" w14:textId="5AACC07A" w:rsidR="00F42BB1" w:rsidRDefault="00F42BB1">
      <w:pPr>
        <w:rPr>
          <w:rFonts w:ascii="Arial" w:hAnsi="Arial" w:cs="Arial"/>
          <w:sz w:val="24"/>
          <w:szCs w:val="24"/>
        </w:rPr>
      </w:pPr>
    </w:p>
    <w:sectPr w:rsidR="00F42BB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C6E3D" w14:textId="77777777" w:rsidR="00DD6F7A" w:rsidRDefault="00DD6F7A" w:rsidP="00140DFC">
      <w:r>
        <w:separator/>
      </w:r>
    </w:p>
  </w:endnote>
  <w:endnote w:type="continuationSeparator" w:id="0">
    <w:p w14:paraId="0E2DAA8E" w14:textId="77777777" w:rsidR="00DD6F7A" w:rsidRDefault="00DD6F7A" w:rsidP="00140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华文宋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2767D" w14:textId="77777777" w:rsidR="00DD6F7A" w:rsidRDefault="00DD6F7A" w:rsidP="00140DFC">
      <w:r>
        <w:separator/>
      </w:r>
    </w:p>
  </w:footnote>
  <w:footnote w:type="continuationSeparator" w:id="0">
    <w:p w14:paraId="62D56D43" w14:textId="77777777" w:rsidR="00DD6F7A" w:rsidRDefault="00DD6F7A" w:rsidP="00140D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C76"/>
    <w:multiLevelType w:val="hybridMultilevel"/>
    <w:tmpl w:val="653AFDAC"/>
    <w:lvl w:ilvl="0" w:tplc="0ED07E0E">
      <w:start w:val="1"/>
      <w:numFmt w:val="upperLetter"/>
      <w:lvlText w:val="(%1)"/>
      <w:lvlJc w:val="left"/>
      <w:pPr>
        <w:ind w:left="384" w:hanging="384"/>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2FF2BA6"/>
    <w:multiLevelType w:val="hybridMultilevel"/>
    <w:tmpl w:val="683C26DE"/>
    <w:lvl w:ilvl="0" w:tplc="969E9CD6">
      <w:start w:val="1"/>
      <w:numFmt w:val="upperLetter"/>
      <w:lvlText w:val="(%1)"/>
      <w:lvlJc w:val="left"/>
      <w:pPr>
        <w:ind w:left="426" w:hanging="360"/>
      </w:pPr>
      <w:rPr>
        <w:rFonts w:eastAsiaTheme="minorEastAsia" w:hint="default"/>
      </w:rPr>
    </w:lvl>
    <w:lvl w:ilvl="1" w:tplc="04090019" w:tentative="1">
      <w:start w:val="1"/>
      <w:numFmt w:val="lowerLetter"/>
      <w:lvlText w:val="%2)"/>
      <w:lvlJc w:val="left"/>
      <w:pPr>
        <w:ind w:left="946" w:hanging="440"/>
      </w:pPr>
    </w:lvl>
    <w:lvl w:ilvl="2" w:tplc="0409001B" w:tentative="1">
      <w:start w:val="1"/>
      <w:numFmt w:val="lowerRoman"/>
      <w:lvlText w:val="%3."/>
      <w:lvlJc w:val="right"/>
      <w:pPr>
        <w:ind w:left="1386" w:hanging="440"/>
      </w:pPr>
    </w:lvl>
    <w:lvl w:ilvl="3" w:tplc="0409000F" w:tentative="1">
      <w:start w:val="1"/>
      <w:numFmt w:val="decimal"/>
      <w:lvlText w:val="%4."/>
      <w:lvlJc w:val="left"/>
      <w:pPr>
        <w:ind w:left="1826" w:hanging="440"/>
      </w:pPr>
    </w:lvl>
    <w:lvl w:ilvl="4" w:tplc="04090019" w:tentative="1">
      <w:start w:val="1"/>
      <w:numFmt w:val="lowerLetter"/>
      <w:lvlText w:val="%5)"/>
      <w:lvlJc w:val="left"/>
      <w:pPr>
        <w:ind w:left="2266" w:hanging="440"/>
      </w:pPr>
    </w:lvl>
    <w:lvl w:ilvl="5" w:tplc="0409001B" w:tentative="1">
      <w:start w:val="1"/>
      <w:numFmt w:val="lowerRoman"/>
      <w:lvlText w:val="%6."/>
      <w:lvlJc w:val="right"/>
      <w:pPr>
        <w:ind w:left="2706" w:hanging="440"/>
      </w:pPr>
    </w:lvl>
    <w:lvl w:ilvl="6" w:tplc="0409000F" w:tentative="1">
      <w:start w:val="1"/>
      <w:numFmt w:val="decimal"/>
      <w:lvlText w:val="%7."/>
      <w:lvlJc w:val="left"/>
      <w:pPr>
        <w:ind w:left="3146" w:hanging="440"/>
      </w:pPr>
    </w:lvl>
    <w:lvl w:ilvl="7" w:tplc="04090019" w:tentative="1">
      <w:start w:val="1"/>
      <w:numFmt w:val="lowerLetter"/>
      <w:lvlText w:val="%8)"/>
      <w:lvlJc w:val="left"/>
      <w:pPr>
        <w:ind w:left="3586" w:hanging="440"/>
      </w:pPr>
    </w:lvl>
    <w:lvl w:ilvl="8" w:tplc="0409001B" w:tentative="1">
      <w:start w:val="1"/>
      <w:numFmt w:val="lowerRoman"/>
      <w:lvlText w:val="%9."/>
      <w:lvlJc w:val="right"/>
      <w:pPr>
        <w:ind w:left="4026" w:hanging="440"/>
      </w:pPr>
    </w:lvl>
  </w:abstractNum>
  <w:abstractNum w:abstractNumId="2" w15:restartNumberingAfterBreak="0">
    <w:nsid w:val="7BAF3B45"/>
    <w:multiLevelType w:val="hybridMultilevel"/>
    <w:tmpl w:val="CE922E4E"/>
    <w:lvl w:ilvl="0" w:tplc="1116C8C6">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52716657">
    <w:abstractNumId w:val="0"/>
  </w:num>
  <w:num w:numId="2" w16cid:durableId="317806354">
    <w:abstractNumId w:val="2"/>
  </w:num>
  <w:num w:numId="3" w16cid:durableId="1138188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53FDE"/>
    <w:rsid w:val="0000224E"/>
    <w:rsid w:val="00010589"/>
    <w:rsid w:val="00021C65"/>
    <w:rsid w:val="00026C9B"/>
    <w:rsid w:val="00034122"/>
    <w:rsid w:val="00040B1D"/>
    <w:rsid w:val="0007616D"/>
    <w:rsid w:val="00091C9A"/>
    <w:rsid w:val="000A35BD"/>
    <w:rsid w:val="000A57A1"/>
    <w:rsid w:val="000B3B74"/>
    <w:rsid w:val="000E38BC"/>
    <w:rsid w:val="000E5C1B"/>
    <w:rsid w:val="00102639"/>
    <w:rsid w:val="00107366"/>
    <w:rsid w:val="00124C96"/>
    <w:rsid w:val="00140DFC"/>
    <w:rsid w:val="00152514"/>
    <w:rsid w:val="00153FDE"/>
    <w:rsid w:val="001A4981"/>
    <w:rsid w:val="001C506C"/>
    <w:rsid w:val="001D5D48"/>
    <w:rsid w:val="001D6779"/>
    <w:rsid w:val="001E5BCE"/>
    <w:rsid w:val="002058CB"/>
    <w:rsid w:val="00214CF2"/>
    <w:rsid w:val="00265A36"/>
    <w:rsid w:val="00283DB8"/>
    <w:rsid w:val="002B0AED"/>
    <w:rsid w:val="002B24F5"/>
    <w:rsid w:val="002D20FE"/>
    <w:rsid w:val="002D5C80"/>
    <w:rsid w:val="002D7845"/>
    <w:rsid w:val="003033E3"/>
    <w:rsid w:val="00314124"/>
    <w:rsid w:val="003410F2"/>
    <w:rsid w:val="003639DC"/>
    <w:rsid w:val="00365FBD"/>
    <w:rsid w:val="003763E1"/>
    <w:rsid w:val="003F22DC"/>
    <w:rsid w:val="00404F31"/>
    <w:rsid w:val="00411CB1"/>
    <w:rsid w:val="00437CDD"/>
    <w:rsid w:val="00471114"/>
    <w:rsid w:val="0049264C"/>
    <w:rsid w:val="004B28BF"/>
    <w:rsid w:val="004C4D13"/>
    <w:rsid w:val="004C50E9"/>
    <w:rsid w:val="004E4EFA"/>
    <w:rsid w:val="004F36D0"/>
    <w:rsid w:val="00500CCE"/>
    <w:rsid w:val="0052678C"/>
    <w:rsid w:val="005352CC"/>
    <w:rsid w:val="00543ABD"/>
    <w:rsid w:val="00544C8F"/>
    <w:rsid w:val="00555C9F"/>
    <w:rsid w:val="00557214"/>
    <w:rsid w:val="005913C9"/>
    <w:rsid w:val="005D1F9D"/>
    <w:rsid w:val="00615348"/>
    <w:rsid w:val="00650433"/>
    <w:rsid w:val="00654A33"/>
    <w:rsid w:val="00667E9B"/>
    <w:rsid w:val="006A1CFF"/>
    <w:rsid w:val="006B1094"/>
    <w:rsid w:val="006F6359"/>
    <w:rsid w:val="00711424"/>
    <w:rsid w:val="00752ED6"/>
    <w:rsid w:val="00772999"/>
    <w:rsid w:val="007941A1"/>
    <w:rsid w:val="00794301"/>
    <w:rsid w:val="007B440E"/>
    <w:rsid w:val="007D6053"/>
    <w:rsid w:val="007E7902"/>
    <w:rsid w:val="00801E8C"/>
    <w:rsid w:val="00804D17"/>
    <w:rsid w:val="00861423"/>
    <w:rsid w:val="00883C4C"/>
    <w:rsid w:val="008A31F0"/>
    <w:rsid w:val="008C1586"/>
    <w:rsid w:val="008C3ACD"/>
    <w:rsid w:val="00907583"/>
    <w:rsid w:val="00911A88"/>
    <w:rsid w:val="00912C9D"/>
    <w:rsid w:val="009149C7"/>
    <w:rsid w:val="00920E1E"/>
    <w:rsid w:val="00921234"/>
    <w:rsid w:val="009406DC"/>
    <w:rsid w:val="0098371B"/>
    <w:rsid w:val="009A247C"/>
    <w:rsid w:val="009B339F"/>
    <w:rsid w:val="009D5244"/>
    <w:rsid w:val="009F3CF0"/>
    <w:rsid w:val="00A00061"/>
    <w:rsid w:val="00A018E0"/>
    <w:rsid w:val="00AE4ED0"/>
    <w:rsid w:val="00AE51EE"/>
    <w:rsid w:val="00AE5A40"/>
    <w:rsid w:val="00B34E51"/>
    <w:rsid w:val="00B94429"/>
    <w:rsid w:val="00BB1898"/>
    <w:rsid w:val="00BB667C"/>
    <w:rsid w:val="00BC7D17"/>
    <w:rsid w:val="00BD05EF"/>
    <w:rsid w:val="00BD1D2E"/>
    <w:rsid w:val="00BE1A59"/>
    <w:rsid w:val="00C16ED5"/>
    <w:rsid w:val="00C74D6D"/>
    <w:rsid w:val="00C87C4D"/>
    <w:rsid w:val="00C96725"/>
    <w:rsid w:val="00CD78AC"/>
    <w:rsid w:val="00CE0252"/>
    <w:rsid w:val="00CF060A"/>
    <w:rsid w:val="00D34C6E"/>
    <w:rsid w:val="00D63890"/>
    <w:rsid w:val="00DB4A00"/>
    <w:rsid w:val="00DD5A17"/>
    <w:rsid w:val="00DD6F7A"/>
    <w:rsid w:val="00E45365"/>
    <w:rsid w:val="00ED6C3A"/>
    <w:rsid w:val="00EF0FBF"/>
    <w:rsid w:val="00F240C7"/>
    <w:rsid w:val="00F24F1B"/>
    <w:rsid w:val="00F42BB1"/>
    <w:rsid w:val="00FB6589"/>
    <w:rsid w:val="00FD17C9"/>
    <w:rsid w:val="02B01218"/>
    <w:rsid w:val="472D60AA"/>
    <w:rsid w:val="558546BF"/>
    <w:rsid w:val="7F785A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CEEDA6"/>
  <w15:docId w15:val="{2577680E-4732-469E-846B-DCF35011D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lsdException w:name="toc 3"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14:ligatures w14:val="standardContextual"/>
    </w:rPr>
  </w:style>
  <w:style w:type="paragraph" w:styleId="1">
    <w:name w:val="heading 1"/>
    <w:basedOn w:val="a"/>
    <w:next w:val="a"/>
    <w:link w:val="12"/>
    <w:qFormat/>
    <w:pPr>
      <w:autoSpaceDE w:val="0"/>
      <w:autoSpaceDN w:val="0"/>
      <w:adjustRightInd w:val="0"/>
      <w:jc w:val="left"/>
      <w:outlineLvl w:val="0"/>
    </w:pPr>
    <w:rPr>
      <w:rFonts w:ascii="黑体" w:eastAsia="黑体" w:hAnsi="Times New Roman"/>
      <w:kern w:val="0"/>
      <w:sz w:val="36"/>
      <w:szCs w:val="36"/>
      <w:lang w:val="zh-CN"/>
    </w:rPr>
  </w:style>
  <w:style w:type="paragraph" w:styleId="2">
    <w:name w:val="heading 2"/>
    <w:basedOn w:val="a"/>
    <w:next w:val="a"/>
    <w:link w:val="22"/>
    <w:qFormat/>
    <w:pPr>
      <w:autoSpaceDE w:val="0"/>
      <w:autoSpaceDN w:val="0"/>
      <w:adjustRightInd w:val="0"/>
      <w:jc w:val="left"/>
      <w:outlineLvl w:val="1"/>
    </w:pPr>
    <w:rPr>
      <w:rFonts w:ascii="黑体" w:eastAsia="黑体" w:hAnsi="Times New Roman"/>
      <w:kern w:val="0"/>
      <w:sz w:val="30"/>
      <w:szCs w:val="30"/>
      <w:lang w:val="zh-CN"/>
    </w:rPr>
  </w:style>
  <w:style w:type="paragraph" w:styleId="3">
    <w:name w:val="heading 3"/>
    <w:basedOn w:val="2"/>
    <w:next w:val="a"/>
    <w:link w:val="32"/>
    <w:qFormat/>
    <w:pPr>
      <w:outlineLvl w:val="2"/>
    </w:pPr>
    <w:rPr>
      <w:rFonts w:hAnsi="黑体"/>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pPr>
      <w:jc w:val="left"/>
    </w:pPr>
  </w:style>
  <w:style w:type="paragraph" w:styleId="TOC3">
    <w:name w:val="toc 3"/>
    <w:basedOn w:val="a"/>
    <w:next w:val="a"/>
    <w:autoRedefine/>
    <w:uiPriority w:val="39"/>
    <w:unhideWhenUsed/>
    <w:pPr>
      <w:tabs>
        <w:tab w:val="right" w:leader="dot" w:pos="9345"/>
      </w:tabs>
      <w:ind w:leftChars="400" w:left="935"/>
    </w:pPr>
    <w:rPr>
      <w:rFonts w:ascii="Times New Roman" w:hAnsi="Times New Roman"/>
      <w:kern w:val="0"/>
      <w:lang w:val="zh-CN"/>
    </w:rPr>
  </w:style>
  <w:style w:type="paragraph" w:styleId="a4">
    <w:name w:val="Plain Text"/>
    <w:basedOn w:val="a"/>
    <w:link w:val="20"/>
    <w:rPr>
      <w:rFonts w:ascii="宋体" w:hAnsi="Courier New"/>
      <w:kern w:val="0"/>
      <w:lang w:val="zh-CN"/>
    </w:rPr>
  </w:style>
  <w:style w:type="paragraph" w:styleId="a5">
    <w:name w:val="Date"/>
    <w:basedOn w:val="a"/>
    <w:next w:val="a"/>
    <w:link w:val="21"/>
    <w:pPr>
      <w:ind w:leftChars="2500" w:left="100"/>
    </w:pPr>
    <w:rPr>
      <w:rFonts w:ascii="隶书" w:eastAsia="隶书" w:hAnsi="Courier New"/>
      <w:kern w:val="0"/>
      <w:sz w:val="44"/>
      <w:lang w:val="zh-CN"/>
    </w:rPr>
  </w:style>
  <w:style w:type="paragraph" w:styleId="a6">
    <w:name w:val="Balloon Text"/>
    <w:basedOn w:val="a"/>
    <w:link w:val="23"/>
    <w:semiHidden/>
    <w:rPr>
      <w:rFonts w:ascii="Times New Roman" w:hAnsi="Times New Roman"/>
      <w:kern w:val="0"/>
      <w:sz w:val="18"/>
      <w:szCs w:val="18"/>
      <w:lang w:val="zh-CN"/>
    </w:rPr>
  </w:style>
  <w:style w:type="paragraph" w:styleId="a7">
    <w:name w:val="footer"/>
    <w:basedOn w:val="a"/>
    <w:link w:val="30"/>
    <w:uiPriority w:val="99"/>
    <w:pPr>
      <w:tabs>
        <w:tab w:val="center" w:pos="4153"/>
        <w:tab w:val="right" w:pos="8306"/>
      </w:tabs>
      <w:snapToGrid w:val="0"/>
      <w:jc w:val="left"/>
    </w:pPr>
    <w:rPr>
      <w:rFonts w:ascii="Times New Roman" w:hAnsi="Times New Roman"/>
      <w:kern w:val="0"/>
      <w:sz w:val="18"/>
      <w:lang w:val="zh-CN"/>
    </w:rPr>
  </w:style>
  <w:style w:type="paragraph" w:styleId="a8">
    <w:name w:val="header"/>
    <w:basedOn w:val="a"/>
    <w:link w:val="24"/>
    <w:pPr>
      <w:pBdr>
        <w:bottom w:val="single" w:sz="6" w:space="1" w:color="auto"/>
      </w:pBdr>
      <w:tabs>
        <w:tab w:val="center" w:pos="4153"/>
        <w:tab w:val="right" w:pos="8306"/>
      </w:tabs>
      <w:snapToGrid w:val="0"/>
      <w:jc w:val="center"/>
    </w:pPr>
    <w:rPr>
      <w:rFonts w:ascii="Times New Roman" w:hAnsi="Times New Roman"/>
      <w:kern w:val="0"/>
      <w:sz w:val="18"/>
      <w:szCs w:val="18"/>
      <w:lang w:val="zh-CN"/>
    </w:rPr>
  </w:style>
  <w:style w:type="paragraph" w:styleId="TOC1">
    <w:name w:val="toc 1"/>
    <w:basedOn w:val="a"/>
    <w:next w:val="a"/>
    <w:autoRedefine/>
    <w:uiPriority w:val="39"/>
    <w:qFormat/>
    <w:pPr>
      <w:tabs>
        <w:tab w:val="right" w:leader="dot" w:pos="9345"/>
      </w:tabs>
      <w:jc w:val="center"/>
    </w:pPr>
    <w:rPr>
      <w:rFonts w:ascii="Times New Roman" w:eastAsia="黑体" w:hAnsi="Times New Roman"/>
      <w:b/>
      <w:kern w:val="0"/>
      <w:szCs w:val="21"/>
      <w:lang w:val="zh-CN"/>
    </w:rPr>
  </w:style>
  <w:style w:type="paragraph" w:styleId="TOC4">
    <w:name w:val="toc 4"/>
    <w:basedOn w:val="a"/>
    <w:next w:val="a"/>
    <w:autoRedefine/>
    <w:uiPriority w:val="39"/>
    <w:unhideWhenUsed/>
    <w:pPr>
      <w:ind w:leftChars="600" w:left="1403"/>
    </w:pPr>
    <w:rPr>
      <w:rFonts w:ascii="Times New Roman" w:hAnsi="Times New Roman"/>
      <w:szCs w:val="36"/>
    </w:rPr>
  </w:style>
  <w:style w:type="paragraph" w:styleId="a9">
    <w:name w:val="footnote text"/>
    <w:basedOn w:val="a"/>
    <w:link w:val="aa"/>
    <w:uiPriority w:val="99"/>
    <w:unhideWhenUsed/>
    <w:pPr>
      <w:widowControl/>
      <w:jc w:val="left"/>
    </w:pPr>
    <w:rPr>
      <w:rFonts w:ascii="等线" w:eastAsia="等线" w:hAnsi="等线"/>
      <w:kern w:val="0"/>
    </w:rPr>
  </w:style>
  <w:style w:type="paragraph" w:styleId="TOC2">
    <w:name w:val="toc 2"/>
    <w:basedOn w:val="a"/>
    <w:next w:val="a"/>
    <w:autoRedefine/>
    <w:uiPriority w:val="39"/>
    <w:unhideWhenUsed/>
    <w:pPr>
      <w:tabs>
        <w:tab w:val="right" w:leader="dot" w:pos="9345"/>
      </w:tabs>
      <w:ind w:leftChars="200" w:left="468"/>
    </w:pPr>
    <w:rPr>
      <w:rFonts w:ascii="Times New Roman" w:hAnsi="Times New Roman"/>
      <w:kern w:val="0"/>
      <w:lang w:val="zh-CN"/>
    </w:rPr>
  </w:style>
  <w:style w:type="paragraph" w:styleId="HTML">
    <w:name w:val="HTML Preformatted"/>
    <w:basedOn w:val="a"/>
    <w:link w:val="HTML2"/>
    <w:uiPriority w:val="99"/>
    <w:unhideWhenUsed/>
    <w:rPr>
      <w:rFonts w:ascii="Courier New" w:hAnsi="Courier New"/>
      <w:kern w:val="0"/>
      <w:lang w:val="zh-CN"/>
    </w:rPr>
  </w:style>
  <w:style w:type="paragraph" w:styleId="ab">
    <w:name w:val="Normal (Web)"/>
    <w:basedOn w:val="a"/>
    <w:uiPriority w:val="99"/>
    <w:unhideWhenUsed/>
    <w:rPr>
      <w:rFonts w:ascii="Times New Roman" w:hAnsi="Times New Roman"/>
      <w:sz w:val="24"/>
      <w:szCs w:val="24"/>
    </w:rPr>
  </w:style>
  <w:style w:type="table" w:styleId="ac">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rPr>
      <w:rFonts w:ascii="等线" w:eastAsia="等线" w:hAnsi="等线"/>
      <w:color w:val="2F5496"/>
      <w:sz w:val="22"/>
    </w:rPr>
    <w:tblPr>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character" w:styleId="ad">
    <w:name w:val="Strong"/>
    <w:uiPriority w:val="22"/>
    <w:qFormat/>
    <w:rPr>
      <w:b/>
      <w:bCs/>
    </w:rPr>
  </w:style>
  <w:style w:type="character" w:styleId="ae">
    <w:name w:val="page number"/>
    <w:basedOn w:val="a0"/>
  </w:style>
  <w:style w:type="character" w:styleId="af">
    <w:name w:val="Hyperlink"/>
    <w:uiPriority w:val="99"/>
    <w:rPr>
      <w:color w:val="0000FF"/>
      <w:u w:val="single"/>
    </w:rPr>
  </w:style>
  <w:style w:type="character" w:customStyle="1" w:styleId="style29">
    <w:name w:val="style29"/>
    <w:basedOn w:val="a0"/>
  </w:style>
  <w:style w:type="character" w:customStyle="1" w:styleId="style43">
    <w:name w:val="style43"/>
    <w:basedOn w:val="a0"/>
  </w:style>
  <w:style w:type="character" w:customStyle="1" w:styleId="style32">
    <w:name w:val="style32"/>
    <w:basedOn w:val="a0"/>
  </w:style>
  <w:style w:type="paragraph" w:customStyle="1" w:styleId="style28">
    <w:name w:val="style28"/>
    <w:basedOn w:val="a"/>
    <w:pPr>
      <w:widowControl/>
      <w:spacing w:before="100" w:beforeAutospacing="1" w:after="100" w:afterAutospacing="1"/>
      <w:jc w:val="left"/>
    </w:pPr>
    <w:rPr>
      <w:rFonts w:ascii="宋体" w:hAnsi="宋体" w:cs="宋体"/>
      <w:kern w:val="0"/>
      <w:sz w:val="24"/>
      <w:szCs w:val="24"/>
    </w:rPr>
  </w:style>
  <w:style w:type="character" w:customStyle="1" w:styleId="style45">
    <w:name w:val="style45"/>
    <w:basedOn w:val="a0"/>
  </w:style>
  <w:style w:type="paragraph" w:customStyle="1" w:styleId="style4">
    <w:name w:val="style4"/>
    <w:basedOn w:val="a"/>
    <w:pPr>
      <w:widowControl/>
      <w:spacing w:before="100" w:beforeAutospacing="1" w:after="100" w:afterAutospacing="1"/>
      <w:jc w:val="left"/>
    </w:pPr>
    <w:rPr>
      <w:rFonts w:ascii="宋体" w:hAnsi="宋体" w:cs="宋体"/>
      <w:kern w:val="0"/>
      <w:sz w:val="24"/>
      <w:szCs w:val="24"/>
    </w:rPr>
  </w:style>
  <w:style w:type="character" w:customStyle="1" w:styleId="style281">
    <w:name w:val="style281"/>
    <w:basedOn w:val="a0"/>
  </w:style>
  <w:style w:type="character" w:customStyle="1" w:styleId="shorttext">
    <w:name w:val="short_text"/>
  </w:style>
  <w:style w:type="character" w:customStyle="1" w:styleId="tgt">
    <w:name w:val="tgt"/>
    <w:basedOn w:val="a0"/>
    <w:qFormat/>
  </w:style>
  <w:style w:type="paragraph" w:customStyle="1" w:styleId="EndNoteBibliographyTitle">
    <w:name w:val="EndNote Bibliography Title"/>
    <w:basedOn w:val="a"/>
    <w:link w:val="EndNoteBibliographyTitle0"/>
    <w:pPr>
      <w:jc w:val="center"/>
    </w:pPr>
    <w:rPr>
      <w:rFonts w:ascii="Times New Roman" w:hAnsi="Times New Roman"/>
    </w:rPr>
  </w:style>
  <w:style w:type="character" w:customStyle="1" w:styleId="EndNoteBibliographyTitle0">
    <w:name w:val="EndNote Bibliography Title 字符"/>
    <w:link w:val="EndNoteBibliographyTitle"/>
    <w:rPr>
      <w:rFonts w:ascii="Times New Roman" w:hAnsi="Times New Roman"/>
      <w:kern w:val="2"/>
      <w14:ligatures w14:val="standardContextual"/>
    </w:rPr>
  </w:style>
  <w:style w:type="paragraph" w:customStyle="1" w:styleId="EndNoteBibliography">
    <w:name w:val="EndNote Bibliography"/>
    <w:basedOn w:val="a"/>
    <w:link w:val="EndNoteBibliography0"/>
    <w:rPr>
      <w:rFonts w:ascii="Times New Roman" w:hAnsi="Times New Roman"/>
    </w:rPr>
  </w:style>
  <w:style w:type="character" w:customStyle="1" w:styleId="EndNoteBibliography0">
    <w:name w:val="EndNote Bibliography 字符"/>
    <w:link w:val="EndNoteBibliography"/>
    <w:rPr>
      <w:rFonts w:ascii="Times New Roman" w:hAnsi="Times New Roman"/>
      <w:kern w:val="2"/>
      <w14:ligatures w14:val="standardContextual"/>
    </w:rPr>
  </w:style>
  <w:style w:type="character" w:customStyle="1" w:styleId="transsent">
    <w:name w:val="transsent"/>
    <w:basedOn w:val="a0"/>
  </w:style>
  <w:style w:type="character" w:customStyle="1" w:styleId="apple-converted-space">
    <w:name w:val="apple-converted-space"/>
    <w:basedOn w:val="a0"/>
  </w:style>
  <w:style w:type="paragraph" w:customStyle="1" w:styleId="src">
    <w:name w:val="src"/>
    <w:basedOn w:val="a"/>
    <w:pPr>
      <w:widowControl/>
      <w:spacing w:before="100" w:beforeAutospacing="1" w:after="100" w:afterAutospacing="1"/>
      <w:jc w:val="left"/>
    </w:pPr>
    <w:rPr>
      <w:rFonts w:ascii="宋体" w:hAnsi="宋体" w:cs="宋体"/>
      <w:kern w:val="0"/>
      <w:sz w:val="24"/>
      <w:szCs w:val="24"/>
    </w:rPr>
  </w:style>
  <w:style w:type="paragraph" w:customStyle="1" w:styleId="DecimalAligned">
    <w:name w:val="Decimal Aligned"/>
    <w:basedOn w:val="a"/>
    <w:uiPriority w:val="40"/>
    <w:qFormat/>
    <w:pPr>
      <w:widowControl/>
      <w:tabs>
        <w:tab w:val="decimal" w:pos="360"/>
      </w:tabs>
      <w:spacing w:after="200" w:line="276" w:lineRule="auto"/>
      <w:jc w:val="left"/>
    </w:pPr>
    <w:rPr>
      <w:rFonts w:ascii="等线" w:eastAsia="等线" w:hAnsi="等线"/>
      <w:kern w:val="0"/>
      <w:sz w:val="22"/>
    </w:rPr>
  </w:style>
  <w:style w:type="paragraph" w:customStyle="1" w:styleId="10">
    <w:name w:val="1"/>
    <w:basedOn w:val="a"/>
    <w:next w:val="a"/>
    <w:autoRedefine/>
    <w:uiPriority w:val="39"/>
    <w:pPr>
      <w:tabs>
        <w:tab w:val="right" w:leader="dot" w:pos="9345"/>
      </w:tabs>
      <w:jc w:val="center"/>
    </w:pPr>
    <w:rPr>
      <w:rFonts w:ascii="Times New Roman" w:eastAsia="黑体" w:hAnsi="Times New Roman"/>
      <w:szCs w:val="21"/>
      <w:lang w:val="zh-CN"/>
    </w:rPr>
  </w:style>
  <w:style w:type="character" w:customStyle="1" w:styleId="af0">
    <w:name w:val="页脚 字符"/>
    <w:basedOn w:val="a0"/>
    <w:uiPriority w:val="99"/>
  </w:style>
  <w:style w:type="character" w:customStyle="1" w:styleId="11">
    <w:name w:val="标题 1 字符"/>
    <w:rPr>
      <w:rFonts w:ascii="黑体" w:eastAsia="黑体" w:hAnsi="Times New Roman"/>
      <w:sz w:val="36"/>
      <w:szCs w:val="36"/>
    </w:rPr>
  </w:style>
  <w:style w:type="character" w:customStyle="1" w:styleId="25">
    <w:name w:val="标题 2 字符"/>
    <w:rPr>
      <w:rFonts w:ascii="黑体" w:eastAsia="黑体" w:hAnsi="Times New Roman"/>
      <w:sz w:val="30"/>
      <w:szCs w:val="30"/>
    </w:rPr>
  </w:style>
  <w:style w:type="character" w:customStyle="1" w:styleId="31">
    <w:name w:val="标题 3 字符"/>
    <w:rPr>
      <w:rFonts w:ascii="黑体" w:eastAsia="黑体" w:hAnsi="黑体"/>
      <w:sz w:val="28"/>
      <w:szCs w:val="28"/>
      <w:lang w:val="en-US" w:eastAsia="zh-CN"/>
    </w:rPr>
  </w:style>
  <w:style w:type="character" w:customStyle="1" w:styleId="af1">
    <w:name w:val="纯文本 字符"/>
    <w:rPr>
      <w:rFonts w:ascii="宋体" w:eastAsia="宋体" w:hAnsi="Courier New" w:cs="Times New Roman"/>
      <w:szCs w:val="20"/>
    </w:rPr>
  </w:style>
  <w:style w:type="character" w:customStyle="1" w:styleId="af2">
    <w:name w:val="日期 字符"/>
    <w:rPr>
      <w:rFonts w:ascii="隶书" w:eastAsia="隶书" w:hAnsi="Courier New" w:cs="Times New Roman"/>
      <w:sz w:val="44"/>
      <w:szCs w:val="20"/>
    </w:rPr>
  </w:style>
  <w:style w:type="character" w:customStyle="1" w:styleId="af3">
    <w:name w:val="批注框文本 字符"/>
    <w:semiHidden/>
    <w:rPr>
      <w:rFonts w:ascii="Times New Roman" w:eastAsia="宋体" w:hAnsi="Times New Roman" w:cs="Times New Roman"/>
      <w:sz w:val="18"/>
      <w:szCs w:val="18"/>
    </w:rPr>
  </w:style>
  <w:style w:type="character" w:customStyle="1" w:styleId="13">
    <w:name w:val="页脚 字符1"/>
    <w:rPr>
      <w:rFonts w:ascii="Times New Roman" w:eastAsia="宋体" w:hAnsi="Times New Roman" w:cs="Times New Roman"/>
      <w:sz w:val="18"/>
      <w:szCs w:val="20"/>
    </w:rPr>
  </w:style>
  <w:style w:type="character" w:customStyle="1" w:styleId="af4">
    <w:name w:val="页眉 字符"/>
    <w:rPr>
      <w:rFonts w:ascii="Times New Roman" w:eastAsia="宋体" w:hAnsi="Times New Roman" w:cs="Times New Roman"/>
      <w:sz w:val="18"/>
      <w:szCs w:val="18"/>
    </w:rPr>
  </w:style>
  <w:style w:type="character" w:customStyle="1" w:styleId="HTML0">
    <w:name w:val="HTML 预设格式 字符"/>
    <w:uiPriority w:val="99"/>
    <w:rPr>
      <w:rFonts w:ascii="Courier New" w:hAnsi="Courier New" w:cs="Courier New"/>
      <w:sz w:val="20"/>
      <w:szCs w:val="20"/>
    </w:rPr>
  </w:style>
  <w:style w:type="table" w:customStyle="1" w:styleId="14">
    <w:name w:val="网格型1"/>
    <w:basedOn w:val="a1"/>
    <w:uiPriority w:val="59"/>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浅色底纹 - 着色 11"/>
    <w:basedOn w:val="a1"/>
    <w:uiPriority w:val="60"/>
    <w:rPr>
      <w:rFonts w:ascii="等线" w:eastAsia="等线" w:hAnsi="等线"/>
      <w:color w:val="2F5496"/>
      <w:sz w:val="22"/>
    </w:rPr>
    <w:tblPr>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l2br w:val="nil"/>
          <w:tr2bl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0DBF0"/>
      </w:tcPr>
    </w:tblStylePr>
    <w:tblStylePr w:type="band1Horz">
      <w:tblPr/>
      <w:tcPr>
        <w:tcBorders>
          <w:top w:val="nil"/>
          <w:left w:val="nil"/>
          <w:bottom w:val="nil"/>
          <w:right w:val="nil"/>
          <w:insideH w:val="nil"/>
          <w:insideV w:val="nil"/>
          <w:tl2br w:val="nil"/>
          <w:tr2bl w:val="nil"/>
        </w:tcBorders>
        <w:shd w:val="clear" w:color="auto" w:fill="D0DBF0"/>
      </w:tcPr>
    </w:tblStylePr>
  </w:style>
  <w:style w:type="character" w:customStyle="1" w:styleId="110">
    <w:name w:val="标题 1 字符1"/>
    <w:basedOn w:val="a0"/>
    <w:uiPriority w:val="9"/>
    <w:rPr>
      <w:rFonts w:ascii="Calibri" w:eastAsia="宋体" w:hAnsi="Calibri"/>
      <w:b/>
      <w:bCs/>
      <w:kern w:val="44"/>
      <w:sz w:val="44"/>
      <w:szCs w:val="44"/>
    </w:rPr>
  </w:style>
  <w:style w:type="character" w:customStyle="1" w:styleId="12">
    <w:name w:val="标题 1 字符2"/>
    <w:link w:val="1"/>
    <w:rPr>
      <w:rFonts w:ascii="黑体" w:eastAsia="黑体" w:hAnsi="Times New Roman" w:cs="Times New Roman"/>
      <w:kern w:val="0"/>
      <w:sz w:val="36"/>
      <w:szCs w:val="36"/>
      <w:lang w:val="zh-CN" w:eastAsia="zh-CN"/>
    </w:rPr>
  </w:style>
  <w:style w:type="character" w:customStyle="1" w:styleId="210">
    <w:name w:val="标题 2 字符1"/>
    <w:basedOn w:val="a0"/>
    <w:uiPriority w:val="9"/>
    <w:semiHidden/>
    <w:rPr>
      <w:rFonts w:asciiTheme="majorHAnsi" w:eastAsiaTheme="majorEastAsia" w:hAnsiTheme="majorHAnsi" w:cstheme="majorBidi"/>
      <w:b/>
      <w:bCs/>
      <w:sz w:val="32"/>
      <w:szCs w:val="32"/>
    </w:rPr>
  </w:style>
  <w:style w:type="character" w:customStyle="1" w:styleId="22">
    <w:name w:val="标题 2 字符2"/>
    <w:link w:val="2"/>
    <w:rPr>
      <w:rFonts w:ascii="黑体" w:eastAsia="黑体" w:hAnsi="Times New Roman" w:cs="Times New Roman"/>
      <w:kern w:val="0"/>
      <w:sz w:val="30"/>
      <w:szCs w:val="30"/>
      <w:lang w:val="zh-CN" w:eastAsia="zh-CN"/>
    </w:rPr>
  </w:style>
  <w:style w:type="character" w:customStyle="1" w:styleId="310">
    <w:name w:val="标题 3 字符1"/>
    <w:basedOn w:val="a0"/>
    <w:uiPriority w:val="9"/>
    <w:semiHidden/>
    <w:rPr>
      <w:rFonts w:ascii="Calibri" w:eastAsia="宋体" w:hAnsi="Calibri"/>
      <w:b/>
      <w:bCs/>
      <w:sz w:val="32"/>
      <w:szCs w:val="32"/>
    </w:rPr>
  </w:style>
  <w:style w:type="character" w:customStyle="1" w:styleId="32">
    <w:name w:val="标题 3 字符2"/>
    <w:link w:val="3"/>
    <w:rPr>
      <w:rFonts w:ascii="黑体" w:eastAsia="黑体" w:hAnsi="黑体" w:cs="Times New Roman"/>
      <w:kern w:val="0"/>
      <w:sz w:val="28"/>
      <w:szCs w:val="28"/>
      <w:lang w:val="zh-CN"/>
    </w:rPr>
  </w:style>
  <w:style w:type="character" w:customStyle="1" w:styleId="aa">
    <w:name w:val="脚注文本 字符"/>
    <w:link w:val="a9"/>
    <w:uiPriority w:val="99"/>
    <w:rPr>
      <w:rFonts w:ascii="等线" w:eastAsia="等线" w:hAnsi="等线" w:cs="Times New Roman"/>
      <w:kern w:val="0"/>
      <w:sz w:val="20"/>
      <w:szCs w:val="20"/>
    </w:rPr>
  </w:style>
  <w:style w:type="character" w:customStyle="1" w:styleId="15">
    <w:name w:val="页眉 字符1"/>
    <w:basedOn w:val="a0"/>
    <w:uiPriority w:val="99"/>
    <w:semiHidden/>
    <w:rPr>
      <w:rFonts w:ascii="Calibri" w:eastAsia="宋体" w:hAnsi="Calibri"/>
      <w:sz w:val="18"/>
      <w:szCs w:val="18"/>
    </w:rPr>
  </w:style>
  <w:style w:type="character" w:customStyle="1" w:styleId="24">
    <w:name w:val="页眉 字符2"/>
    <w:link w:val="a8"/>
    <w:rPr>
      <w:rFonts w:ascii="Times New Roman" w:eastAsia="宋体" w:hAnsi="Times New Roman" w:cs="Times New Roman"/>
      <w:kern w:val="0"/>
      <w:sz w:val="18"/>
      <w:szCs w:val="18"/>
      <w:lang w:val="zh-CN" w:eastAsia="zh-CN"/>
    </w:rPr>
  </w:style>
  <w:style w:type="character" w:customStyle="1" w:styleId="26">
    <w:name w:val="页脚 字符2"/>
    <w:basedOn w:val="a0"/>
    <w:uiPriority w:val="99"/>
    <w:semiHidden/>
    <w:rPr>
      <w:rFonts w:ascii="Calibri" w:eastAsia="宋体" w:hAnsi="Calibri"/>
      <w:sz w:val="18"/>
      <w:szCs w:val="18"/>
    </w:rPr>
  </w:style>
  <w:style w:type="character" w:customStyle="1" w:styleId="30">
    <w:name w:val="页脚 字符3"/>
    <w:link w:val="a7"/>
    <w:uiPriority w:val="99"/>
    <w:rPr>
      <w:rFonts w:ascii="Times New Roman" w:eastAsia="宋体" w:hAnsi="Times New Roman" w:cs="Times New Roman"/>
      <w:kern w:val="0"/>
      <w:sz w:val="18"/>
      <w:szCs w:val="20"/>
      <w:lang w:val="zh-CN" w:eastAsia="zh-CN"/>
    </w:rPr>
  </w:style>
  <w:style w:type="character" w:customStyle="1" w:styleId="16">
    <w:name w:val="日期 字符1"/>
    <w:basedOn w:val="a0"/>
    <w:uiPriority w:val="99"/>
    <w:semiHidden/>
    <w:rPr>
      <w:rFonts w:ascii="Calibri" w:eastAsia="宋体" w:hAnsi="Calibri"/>
    </w:rPr>
  </w:style>
  <w:style w:type="character" w:customStyle="1" w:styleId="21">
    <w:name w:val="日期 字符2"/>
    <w:link w:val="a5"/>
    <w:rPr>
      <w:rFonts w:ascii="隶书" w:eastAsia="隶书" w:hAnsi="Courier New" w:cs="Times New Roman"/>
      <w:kern w:val="0"/>
      <w:sz w:val="44"/>
      <w:szCs w:val="20"/>
      <w:lang w:val="zh-CN" w:eastAsia="zh-CN"/>
    </w:rPr>
  </w:style>
  <w:style w:type="character" w:customStyle="1" w:styleId="17">
    <w:name w:val="纯文本 字符1"/>
    <w:basedOn w:val="a0"/>
    <w:uiPriority w:val="99"/>
    <w:semiHidden/>
    <w:rPr>
      <w:rFonts w:asciiTheme="minorEastAsia" w:hAnsi="Courier New" w:cs="Courier New"/>
    </w:rPr>
  </w:style>
  <w:style w:type="character" w:customStyle="1" w:styleId="20">
    <w:name w:val="纯文本 字符2"/>
    <w:link w:val="a4"/>
    <w:rPr>
      <w:rFonts w:ascii="宋体" w:eastAsia="宋体" w:hAnsi="Courier New" w:cs="Times New Roman"/>
      <w:kern w:val="0"/>
      <w:sz w:val="20"/>
      <w:szCs w:val="20"/>
      <w:lang w:val="zh-CN" w:eastAsia="zh-CN"/>
    </w:rPr>
  </w:style>
  <w:style w:type="character" w:customStyle="1" w:styleId="HTML1">
    <w:name w:val="HTML 预设格式 字符1"/>
    <w:basedOn w:val="a0"/>
    <w:uiPriority w:val="99"/>
    <w:semiHidden/>
    <w:rPr>
      <w:rFonts w:ascii="Courier New" w:eastAsia="宋体" w:hAnsi="Courier New" w:cs="Courier New"/>
      <w:sz w:val="20"/>
      <w:szCs w:val="20"/>
    </w:rPr>
  </w:style>
  <w:style w:type="character" w:customStyle="1" w:styleId="HTML2">
    <w:name w:val="HTML 预设格式 字符2"/>
    <w:link w:val="HTML"/>
    <w:uiPriority w:val="99"/>
    <w:rPr>
      <w:rFonts w:ascii="Courier New" w:eastAsia="宋体" w:hAnsi="Courier New" w:cs="Times New Roman"/>
      <w:kern w:val="0"/>
      <w:sz w:val="20"/>
      <w:szCs w:val="20"/>
      <w:lang w:val="zh-CN" w:eastAsia="zh-CN"/>
    </w:rPr>
  </w:style>
  <w:style w:type="character" w:customStyle="1" w:styleId="18">
    <w:name w:val="批注框文本 字符1"/>
    <w:basedOn w:val="a0"/>
    <w:uiPriority w:val="99"/>
    <w:semiHidden/>
    <w:rPr>
      <w:rFonts w:ascii="Calibri" w:eastAsia="宋体" w:hAnsi="Calibri"/>
      <w:sz w:val="18"/>
      <w:szCs w:val="18"/>
    </w:rPr>
  </w:style>
  <w:style w:type="character" w:customStyle="1" w:styleId="23">
    <w:name w:val="批注框文本 字符2"/>
    <w:link w:val="a6"/>
    <w:semiHidden/>
    <w:rPr>
      <w:rFonts w:ascii="Times New Roman" w:eastAsia="宋体" w:hAnsi="Times New Roman" w:cs="Times New Roman"/>
      <w:kern w:val="0"/>
      <w:sz w:val="18"/>
      <w:szCs w:val="18"/>
      <w:lang w:val="zh-CN" w:eastAsia="zh-CN"/>
    </w:rPr>
  </w:style>
  <w:style w:type="character" w:customStyle="1" w:styleId="19">
    <w:name w:val="不明显强调1"/>
    <w:uiPriority w:val="19"/>
    <w:qFormat/>
    <w:rPr>
      <w:i/>
      <w:iCs/>
    </w:rPr>
  </w:style>
  <w:style w:type="paragraph" w:customStyle="1" w:styleId="TOC10">
    <w:name w:val="TOC 标题1"/>
    <w:basedOn w:val="1"/>
    <w:next w:val="a"/>
    <w:uiPriority w:val="39"/>
    <w:unhideWhenUsed/>
    <w:qFormat/>
    <w:pPr>
      <w:keepNext/>
      <w:keepLines/>
      <w:widowControl/>
      <w:autoSpaceDE/>
      <w:autoSpaceDN/>
      <w:adjustRightInd/>
      <w:spacing w:before="240" w:line="259" w:lineRule="auto"/>
      <w:outlineLvl w:val="9"/>
    </w:pPr>
    <w:rPr>
      <w:rFonts w:ascii="等线 Light" w:eastAsia="等线 Light" w:hAnsi="等线 Light"/>
      <w:color w:val="2F5496"/>
      <w:sz w:val="32"/>
      <w:szCs w:val="32"/>
      <w:lang w:val="en-US"/>
    </w:rPr>
  </w:style>
  <w:style w:type="character" w:customStyle="1" w:styleId="1a">
    <w:name w:val="未处理的提及1"/>
    <w:uiPriority w:val="99"/>
    <w:unhideWhenUsed/>
    <w:rPr>
      <w:color w:val="605E5C"/>
      <w:shd w:val="clear" w:color="auto" w:fill="E1DFDD"/>
    </w:rPr>
  </w:style>
  <w:style w:type="table" w:customStyle="1" w:styleId="1b">
    <w:name w:val="浅色列表1"/>
    <w:basedOn w:val="a1"/>
    <w:uiPriority w:val="61"/>
    <w:qFormat/>
    <w:rPr>
      <w:rFonts w:asciiTheme="minorHAnsi" w:eastAsiaTheme="minorEastAsia" w:hAnsiTheme="minorHAnsi" w:cstheme="minorBidi"/>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5">
    <w:name w:val="List Paragraph"/>
    <w:basedOn w:val="a"/>
    <w:uiPriority w:val="34"/>
    <w:qFormat/>
    <w:pPr>
      <w:ind w:firstLineChars="200" w:firstLine="420"/>
    </w:pPr>
  </w:style>
  <w:style w:type="paragraph" w:customStyle="1" w:styleId="level1">
    <w:name w:val="标题，level 1"/>
    <w:basedOn w:val="1"/>
    <w:next w:val="a"/>
    <w:qFormat/>
    <w:pPr>
      <w:widowControl/>
      <w:spacing w:before="360" w:after="60" w:line="360" w:lineRule="auto"/>
      <w:jc w:val="both"/>
    </w:pPr>
    <w:rPr>
      <w:rFonts w:ascii="Times New Roman" w:eastAsia="Times New Roman"/>
      <w:b/>
      <w:sz w:val="24"/>
      <w:szCs w:val="24"/>
      <w:lang w:val="en-GB" w:eastAsia="en-GB"/>
    </w:rPr>
  </w:style>
  <w:style w:type="character" w:styleId="af6">
    <w:name w:val="annotation reference"/>
    <w:basedOn w:val="a0"/>
    <w:uiPriority w:val="99"/>
    <w:semiHidden/>
    <w:unhideWhenUsed/>
    <w:rPr>
      <w:sz w:val="21"/>
      <w:szCs w:val="21"/>
    </w:rPr>
  </w:style>
  <w:style w:type="paragraph" w:styleId="af7">
    <w:name w:val="Revision"/>
    <w:hidden/>
    <w:uiPriority w:val="99"/>
    <w:unhideWhenUsed/>
    <w:rsid w:val="00140DFC"/>
    <w:rPr>
      <w:kern w:val="2"/>
      <w14:ligatures w14:val="standardContextual"/>
    </w:rPr>
  </w:style>
  <w:style w:type="paragraph" w:customStyle="1" w:styleId="1Firstparagraph">
    <w:name w:val="1First paragraph"/>
    <w:basedOn w:val="a"/>
    <w:link w:val="1Firstparagraph0"/>
    <w:qFormat/>
    <w:rsid w:val="00FB6589"/>
    <w:pPr>
      <w:spacing w:before="240" w:line="480" w:lineRule="auto"/>
    </w:pPr>
    <w:rPr>
      <w:rFonts w:ascii="Arial" w:eastAsia="Arial" w:hAnsi="Arial"/>
      <w:sz w:val="24"/>
      <w:szCs w:val="24"/>
      <w:lang w:val="zh-CN"/>
    </w:rPr>
  </w:style>
  <w:style w:type="character" w:customStyle="1" w:styleId="1Firstparagraph0">
    <w:name w:val="1First paragraph 字符"/>
    <w:basedOn w:val="12"/>
    <w:link w:val="1Firstparagraph"/>
    <w:qFormat/>
    <w:rsid w:val="00FB6589"/>
    <w:rPr>
      <w:rFonts w:ascii="Arial" w:eastAsia="Arial" w:hAnsi="Arial" w:cs="Times New Roman"/>
      <w:kern w:val="2"/>
      <w:sz w:val="24"/>
      <w:szCs w:val="24"/>
      <w:lang w:val="zh-CN" w:eastAsia="zh-CN"/>
      <w14:ligatures w14:val="standardContextual"/>
    </w:rPr>
  </w:style>
  <w:style w:type="table" w:customStyle="1" w:styleId="27">
    <w:name w:val="网格型2"/>
    <w:basedOn w:val="a1"/>
    <w:uiPriority w:val="59"/>
    <w:rsid w:val="00AE5A40"/>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tif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tiff"/><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tif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tif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1160</TotalTime>
  <Pages>42</Pages>
  <Words>7804</Words>
  <Characters>50025</Characters>
  <Application>Microsoft Office Word</Application>
  <DocSecurity>0</DocSecurity>
  <Lines>5002</Lines>
  <Paragraphs>3043</Paragraphs>
  <ScaleCrop>false</ScaleCrop>
  <Company/>
  <LinksUpToDate>false</LinksUpToDate>
  <CharactersWithSpaces>54786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凡 许</dc:creator>
  <cp:lastModifiedBy>凡 许</cp:lastModifiedBy>
  <cp:revision>26</cp:revision>
  <dcterms:created xsi:type="dcterms:W3CDTF">2025-03-30T06:21:00Z</dcterms:created>
  <dcterms:modified xsi:type="dcterms:W3CDTF">2025-06-09T07:30:00Z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eyJoZGlkIjoiZjA0Yzk5Nzg1NzYyMWMxNjE5MTQ5MzFlYzBkYWU2OTIiLCJ1c2VySWQiOiIxMTM0NDAyMDEyIn0=</vt:lpwstr>
  </property>
  <property fmtid="{D5CDD505-2E9C-101B-9397-08002B2CF9AE}" pid="3" name="KSOProductBuildVer">
    <vt:lpwstr>2052-12.1.0.20784</vt:lpwstr>
  </property>
  <property fmtid="{D5CDD505-2E9C-101B-9397-08002B2CF9AE}" pid="4" name="ICV">
    <vt:lpwstr>AEE55785AAA5489EA93DAE97259D3117_12</vt:lpwstr>
  </property>
</Properties>
</file>