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0C64" w14:textId="01A76FA7" w:rsidR="002862B3" w:rsidRDefault="001A1822">
      <w:pPr>
        <w:rPr>
          <w:b/>
          <w:bCs/>
        </w:rPr>
      </w:pPr>
      <w:r>
        <w:rPr>
          <w:b/>
          <w:bCs/>
        </w:rPr>
        <w:t>Supplementary Information</w:t>
      </w:r>
    </w:p>
    <w:p w14:paraId="12AB8352" w14:textId="77777777" w:rsidR="001A1822" w:rsidRPr="001A1822" w:rsidRDefault="001A1822" w:rsidP="001A182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1A1822">
        <w:rPr>
          <w:b/>
          <w:bCs/>
        </w:rPr>
        <w:t>Automated Biometric Summary</w:t>
      </w:r>
    </w:p>
    <w:p w14:paraId="2A04DFD2" w14:textId="53B07770" w:rsidR="001A1822" w:rsidRDefault="001A1822" w:rsidP="001A1822">
      <w:pPr>
        <w:pStyle w:val="ListParagraph"/>
        <w:ind w:left="360"/>
      </w:pPr>
      <w:r>
        <w:t xml:space="preserve">Common volumetric and functional biomarkers are automatically calculated using the segmentations from AutoCMR cine data. The metrics are compared to </w:t>
      </w:r>
      <w:r w:rsidR="00325E86">
        <w:t>sex</w:t>
      </w:r>
      <w:r>
        <w:t>-based normal values</w:t>
      </w:r>
      <w:r w:rsidR="000124C2">
        <w:fldChar w:fldCharType="begin"/>
      </w:r>
      <w:r w:rsidR="000124C2">
        <w:instrText xml:space="preserve"> ADDIN ZOTERO_ITEM CSL_CITATION {"citationID":"lY4s92i2","properties":{"formattedCitation":"\\super 1\\nosupersub{}","plainCitation":"1","noteIndex":0},"citationItems":[{"id":413,"uris":["http://zotero.org/users/11310551/items/S3WPFW4M"],"itemData":{"id":413,"type":"article-journal","container-title":"JACC: Cardiovascular Imaging","DOI":"10.1016/j.jcmg.2024.01.009","ISSN":"1936878X","issue":"7","journalAbbreviation":"JACC: Cardiovascular Imaging","language":"en","page":"746-762","source":"DOI.org (Crossref)","title":"Cardiovascular Magnetic Resonance Reference Ranges From the Healthy Hearts Consortium","volume":"17","author":[{"family":"Raisi-Estabragh","given":"Zahra"},{"family":"Szabo","given":"Liliana"},{"family":"McCracken","given":"Celeste"},{"family":"Bülow","given":"Robin"},{"family":"Aquaro","given":"Giovanni Donato"},{"family":"Andre","given":"Florian"},{"family":"Le","given":"Thu-Thao"},{"family":"Suchá","given":"Dominika"},{"family":"Condurache","given":"Dorina-Gabriela"},{"family":"Salih","given":"Ahmed M."},{"family":"Chadalavada","given":"Sucharitha"},{"family":"Aung","given":"Nay"},{"family":"Lee","given":"Aaron Mark"},{"family":"Harvey","given":"Nicholas C."},{"family":"Leiner","given":"Tim"},{"family":"Chin","given":"Calvin W.L."},{"family":"Friedrich","given":"Matthias G."},{"family":"Barison","given":"Andrea"},{"family":"Dörr","given":"Marcus"},{"family":"Petersen","given":"Steffen E."}],"issued":{"date-parts":[["2024",7]]}}}],"schema":"https://github.com/citation-style-language/schema/raw/master/csl-citation.json"} </w:instrText>
      </w:r>
      <w:r w:rsidR="000124C2">
        <w:fldChar w:fldCharType="separate"/>
      </w:r>
      <w:r w:rsidR="000124C2" w:rsidRPr="000124C2">
        <w:rPr>
          <w:rFonts w:ascii="Aptos" w:hAnsi="Aptos" w:cs="Times New Roman"/>
          <w:kern w:val="0"/>
          <w:vertAlign w:val="superscript"/>
        </w:rPr>
        <w:t>1</w:t>
      </w:r>
      <w:r w:rsidR="000124C2">
        <w:fldChar w:fldCharType="end"/>
      </w:r>
      <w:r>
        <w:t xml:space="preserve"> and reported values outside of expected range are flagged. An example biometric summary is provided for a subject with ischemic cardiomyopathy exhibiting LV </w:t>
      </w:r>
      <w:r w:rsidR="008A1EC3">
        <w:t xml:space="preserve">and RV </w:t>
      </w:r>
      <w:r>
        <w:t xml:space="preserve">dilation and reduced LVEF in agreement with prior clinical findings. </w:t>
      </w:r>
    </w:p>
    <w:p w14:paraId="301E237C" w14:textId="04950288" w:rsidR="008A1EC3" w:rsidRDefault="008A1EC3" w:rsidP="001A1822">
      <w:pPr>
        <w:pStyle w:val="ListParagraph"/>
        <w:ind w:left="360"/>
      </w:pPr>
    </w:p>
    <w:p w14:paraId="1887DAEA" w14:textId="638ECF54" w:rsidR="001A1822" w:rsidRDefault="008A1EC3" w:rsidP="001A1822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inline distT="0" distB="0" distL="0" distR="0" wp14:anchorId="69ED86A8" wp14:editId="590FAA6C">
                <wp:extent cx="5667375" cy="5886450"/>
                <wp:effectExtent l="0" t="0" r="285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88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3289B" w14:textId="77777777" w:rsidR="008A1EC3" w:rsidRPr="008A1EC3" w:rsidRDefault="008A1EC3" w:rsidP="008A1EC3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Patient Information</w:t>
                            </w:r>
                          </w:p>
                          <w:p w14:paraId="036997F5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Name: CIRC_00812</w:t>
                            </w:r>
                          </w:p>
                          <w:p w14:paraId="04F736B9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ID: CIRC_00812</w:t>
                            </w:r>
                          </w:p>
                          <w:p w14:paraId="1AFB0AD6" w14:textId="5C06BA40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25E86">
                              <w:rPr>
                                <w:sz w:val="22"/>
                                <w:szCs w:val="22"/>
                              </w:rPr>
                              <w:t>Sex</w:t>
                            </w:r>
                            <w:r w:rsidRPr="008A1EC3">
                              <w:rPr>
                                <w:sz w:val="22"/>
                                <w:szCs w:val="22"/>
                              </w:rPr>
                              <w:t>: M</w:t>
                            </w:r>
                          </w:p>
                          <w:p w14:paraId="2BDB6CFD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DOB: 06/17/1987</w:t>
                            </w:r>
                          </w:p>
                          <w:p w14:paraId="1BF0F70F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Age: 37</w:t>
                            </w:r>
                          </w:p>
                          <w:p w14:paraId="0642C96D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Height (cm): 210.0</w:t>
                            </w:r>
                          </w:p>
                          <w:p w14:paraId="4B361F4E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Weight (kg): 100.0</w:t>
                            </w:r>
                          </w:p>
                          <w:p w14:paraId="765BE2D4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BMI (kg/m^2): 22.7</w:t>
                            </w:r>
                          </w:p>
                          <w:p w14:paraId="3E19C3A5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BSA (m^2): 2.45</w:t>
                            </w:r>
                          </w:p>
                          <w:p w14:paraId="4F83CFF3" w14:textId="5B383B8F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HR (bpm): 49.0</w:t>
                            </w:r>
                          </w:p>
                          <w:p w14:paraId="352BD190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CD771F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>Scan Date: 09/11/2024</w:t>
                            </w:r>
                          </w:p>
                          <w:p w14:paraId="1B7A396E" w14:textId="6D135E85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MRI Scanner: Siemens </w:t>
                            </w:r>
                            <w:proofErr w:type="spell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Cima.X</w:t>
                            </w:r>
                            <w:proofErr w:type="spellEnd"/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3.0T</w:t>
                            </w:r>
                          </w:p>
                          <w:p w14:paraId="6BCC86A6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F9FF43" w14:textId="77777777" w:rsidR="008A1EC3" w:rsidRPr="008A1EC3" w:rsidRDefault="008A1EC3" w:rsidP="008A1EC3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MRI Techniques:</w:t>
                            </w:r>
                          </w:p>
                          <w:p w14:paraId="23C28010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* AutoCMR</w:t>
                            </w:r>
                          </w:p>
                          <w:p w14:paraId="77B7ADAA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Gadolinium Agent: 20 cc </w:t>
                            </w:r>
                            <w:proofErr w:type="spell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Elucerim</w:t>
                            </w:r>
                            <w:proofErr w:type="spellEnd"/>
                          </w:p>
                          <w:p w14:paraId="7472ED8B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2A99E6" w14:textId="77777777" w:rsidR="008A1EC3" w:rsidRPr="008A1EC3" w:rsidRDefault="008A1EC3" w:rsidP="008A1EC3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Left Atrium:</w:t>
                            </w:r>
                          </w:p>
                          <w:p w14:paraId="3D5ED1DD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LA Volume (max):  89 mL (normal range: 31-112 mL)</w:t>
                            </w:r>
                          </w:p>
                          <w:p w14:paraId="79A5E5CC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LA Volume index (max):  36 mL/m^2 (normal range: 17-59 mL/m^2)</w:t>
                            </w:r>
                          </w:p>
                          <w:p w14:paraId="290DED9C" w14:textId="6C6DAD21" w:rsid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BE6381" w14:textId="77777777" w:rsidR="008A1EC3" w:rsidRPr="008A1EC3" w:rsidRDefault="008A1EC3" w:rsidP="008A1EC3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Right Atrium:</w:t>
                            </w:r>
                          </w:p>
                          <w:p w14:paraId="5CFC08A1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RA Volume (max):  112 mL (normal range: 24-105 mL)</w:t>
                            </w:r>
                          </w:p>
                          <w:p w14:paraId="4BE3EE3E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RA Volume index (max):  46 mL/m^2 (normal range: 15-61 mL/m^2)</w:t>
                            </w:r>
                          </w:p>
                          <w:p w14:paraId="0237A4A2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Right atrium volume </w:t>
                            </w:r>
                            <w:proofErr w:type="gram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( 112</w:t>
                            </w:r>
                            <w:proofErr w:type="gramEnd"/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mL) is above normal range (24-105 mL).</w:t>
                            </w:r>
                          </w:p>
                          <w:p w14:paraId="6D68D2A8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ED8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6.25pt;height:4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0sEgIAACAEAAAOAAAAZHJzL2Uyb0RvYy54bWysU9tu2zAMfR+wfxD0vjjJ4jQ14hRdugwD&#10;ugvQ7QNkWY6FyaJGKbGzry+lpGnQbS/D9CCIInVEHh4ub4bOsL1Cr8GWfDIac6ashFrbbcm/f9u8&#10;WXDmg7C1MGBVyQ/K85vV61fL3hVqCi2YWiEjEOuL3pW8DcEVWeZlqzrhR+CUJWcD2IlAJm6zGkVP&#10;6J3JpuPxPOsBa4cglfd0e3d08lXCbxolw5em8SowU3LKLaQd017FPVstRbFF4VotT2mIf8iiE9rS&#10;p2eoOxEE26H+DarTEsFDE0YSugyaRkuVaqBqJuMX1Ty0wqlUC5Hj3Zkm//9g5ef9g/uKLAzvYKAG&#10;piK8uwf5wzML61bYrbpFhL5VoqaPJ5GyrHe+OD2NVPvCR5Cq/wQ1NVnsAiSgocEuskJ1MkKnBhzO&#10;pKshMEmX+Xx+9fYq50ySL18s5rM8tSUTxdNzhz58UNCxeCg5UlcTvNjf+xDTEcVTSPzNg9H1RhuT&#10;DNxWa4NsL0gBm7RSBS/CjGV9ya/zaX5k4K8Q47T+BNHpQFI2uiv54hwkisjbe1snoQWhzfFMKRt7&#10;IjJyd2QxDNVAgZHQCuoDUYpwlCyNGB1awF+c9STXkvufO4GKM/PRUluuJ7NZ1HcyZvnVlAy89FSX&#10;HmElQZU8cHY8rkOaiUiYhVtqX6MTsc+ZnHIlGSa+TyMTdX5pp6jnwV49AgAA//8DAFBLAwQUAAYA&#10;CAAAACEAjjDQKN0AAAAFAQAADwAAAGRycy9kb3ducmV2LnhtbEyPwU7DMBBE70j8g7VIXFDrNNA2&#10;CXEqhASit9IiuLrxNolqr4PtpuHvMVzgstJoRjNvy9VoNBvQ+c6SgNk0AYZUW9VRI+Bt9zTJgPkg&#10;SUltCQV8oYdVdXlRykLZM73isA0NiyXkCymgDaEvOPd1i0b6qe2RonewzsgQpWu4cvIcy43maZIs&#10;uJEdxYVW9vjYYn3cnoyA7O5l+PDr2817vTjoPNwsh+dPJ8T11fhwDyzgGP7C8IMf0aGKTHt7IuWZ&#10;FhAfCb83elmezoHtBeTpMgFelfw/ffUNAAD//wMAUEsBAi0AFAAGAAgAAAAhALaDOJL+AAAA4QEA&#10;ABMAAAAAAAAAAAAAAAAAAAAAAFtDb250ZW50X1R5cGVzXS54bWxQSwECLQAUAAYACAAAACEAOP0h&#10;/9YAAACUAQAACwAAAAAAAAAAAAAAAAAvAQAAX3JlbHMvLnJlbHNQSwECLQAUAAYACAAAACEA4A+N&#10;LBICAAAgBAAADgAAAAAAAAAAAAAAAAAuAgAAZHJzL2Uyb0RvYy54bWxQSwECLQAUAAYACAAAACEA&#10;jjDQKN0AAAAFAQAADwAAAAAAAAAAAAAAAABsBAAAZHJzL2Rvd25yZXYueG1sUEsFBgAAAAAEAAQA&#10;8wAAAHYFAAAAAA==&#10;">
                <v:textbox>
                  <w:txbxContent>
                    <w:p w14:paraId="58F3289B" w14:textId="77777777" w:rsidR="008A1EC3" w:rsidRPr="008A1EC3" w:rsidRDefault="008A1EC3" w:rsidP="008A1EC3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A1EC3">
                        <w:rPr>
                          <w:b/>
                          <w:bCs/>
                          <w:sz w:val="22"/>
                          <w:szCs w:val="22"/>
                        </w:rPr>
                        <w:t>Patient Information</w:t>
                      </w:r>
                    </w:p>
                    <w:p w14:paraId="036997F5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Name: CIRC_00812</w:t>
                      </w:r>
                    </w:p>
                    <w:p w14:paraId="04F736B9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ID: CIRC_00812</w:t>
                      </w:r>
                    </w:p>
                    <w:p w14:paraId="1AFB0AD6" w14:textId="5C06BA40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325E86">
                        <w:rPr>
                          <w:sz w:val="22"/>
                          <w:szCs w:val="22"/>
                        </w:rPr>
                        <w:t>Sex</w:t>
                      </w:r>
                      <w:r w:rsidRPr="008A1EC3">
                        <w:rPr>
                          <w:sz w:val="22"/>
                          <w:szCs w:val="22"/>
                        </w:rPr>
                        <w:t>: M</w:t>
                      </w:r>
                    </w:p>
                    <w:p w14:paraId="2BDB6CFD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DOB: 06/17/1987</w:t>
                      </w:r>
                    </w:p>
                    <w:p w14:paraId="1BF0F70F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Age: 37</w:t>
                      </w:r>
                    </w:p>
                    <w:p w14:paraId="0642C96D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Height (cm): 210.0</w:t>
                      </w:r>
                    </w:p>
                    <w:p w14:paraId="4B361F4E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Weight (kg): 100.0</w:t>
                      </w:r>
                    </w:p>
                    <w:p w14:paraId="765BE2D4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BMI (kg/m^2): 22.7</w:t>
                      </w:r>
                    </w:p>
                    <w:p w14:paraId="3E19C3A5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BSA (m^2): 2.45</w:t>
                      </w:r>
                    </w:p>
                    <w:p w14:paraId="4F83CFF3" w14:textId="5B383B8F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HR (bpm): 49.0</w:t>
                      </w:r>
                    </w:p>
                    <w:p w14:paraId="352BD190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0ECD771F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>Scan Date: 09/11/2024</w:t>
                      </w:r>
                    </w:p>
                    <w:p w14:paraId="1B7A396E" w14:textId="6D135E85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MRI Scanner: Siemens </w:t>
                      </w:r>
                      <w:proofErr w:type="spellStart"/>
                      <w:r w:rsidRPr="008A1EC3">
                        <w:rPr>
                          <w:sz w:val="22"/>
                          <w:szCs w:val="22"/>
                        </w:rPr>
                        <w:t>Cima.X</w:t>
                      </w:r>
                      <w:proofErr w:type="spellEnd"/>
                      <w:r w:rsidRPr="008A1EC3">
                        <w:rPr>
                          <w:sz w:val="22"/>
                          <w:szCs w:val="22"/>
                        </w:rPr>
                        <w:t xml:space="preserve"> 3.0T</w:t>
                      </w:r>
                    </w:p>
                    <w:p w14:paraId="6BCC86A6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3AF9FF43" w14:textId="77777777" w:rsidR="008A1EC3" w:rsidRPr="008A1EC3" w:rsidRDefault="008A1EC3" w:rsidP="008A1EC3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A1EC3">
                        <w:rPr>
                          <w:b/>
                          <w:bCs/>
                          <w:sz w:val="22"/>
                          <w:szCs w:val="22"/>
                        </w:rPr>
                        <w:t>MRI Techniques:</w:t>
                      </w:r>
                    </w:p>
                    <w:p w14:paraId="23C28010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* AutoCMR</w:t>
                      </w:r>
                    </w:p>
                    <w:p w14:paraId="77B7ADAA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Gadolinium Agent: 20 cc </w:t>
                      </w:r>
                      <w:proofErr w:type="spellStart"/>
                      <w:r w:rsidRPr="008A1EC3">
                        <w:rPr>
                          <w:sz w:val="22"/>
                          <w:szCs w:val="22"/>
                        </w:rPr>
                        <w:t>Elucerim</w:t>
                      </w:r>
                      <w:proofErr w:type="spellEnd"/>
                    </w:p>
                    <w:p w14:paraId="7472ED8B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402A99E6" w14:textId="77777777" w:rsidR="008A1EC3" w:rsidRPr="008A1EC3" w:rsidRDefault="008A1EC3" w:rsidP="008A1EC3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A1EC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Left Atrium:</w:t>
                      </w:r>
                    </w:p>
                    <w:p w14:paraId="3D5ED1DD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LA Volume (max):  89 mL (normal range: 31-112 mL)</w:t>
                      </w:r>
                    </w:p>
                    <w:p w14:paraId="79A5E5CC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LA Volume index (max):  36 mL/m^2 (normal range: 17-59 mL/m^2)</w:t>
                      </w:r>
                    </w:p>
                    <w:p w14:paraId="290DED9C" w14:textId="6C6DAD21" w:rsid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02BE6381" w14:textId="77777777" w:rsidR="008A1EC3" w:rsidRPr="008A1EC3" w:rsidRDefault="008A1EC3" w:rsidP="008A1EC3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A1EC3">
                        <w:rPr>
                          <w:b/>
                          <w:bCs/>
                          <w:sz w:val="22"/>
                          <w:szCs w:val="22"/>
                        </w:rPr>
                        <w:t>Right Atrium:</w:t>
                      </w:r>
                    </w:p>
                    <w:p w14:paraId="5CFC08A1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RA Volume (max):  112 mL (normal range: 24-105 mL)</w:t>
                      </w:r>
                    </w:p>
                    <w:p w14:paraId="4BE3EE3E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RA Volume index (max):  46 mL/m^2 (normal range: 15-61 mL/m^2)</w:t>
                      </w:r>
                    </w:p>
                    <w:p w14:paraId="0237A4A2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Right atrium volume </w:t>
                      </w:r>
                      <w:proofErr w:type="gramStart"/>
                      <w:r w:rsidRPr="008A1EC3">
                        <w:rPr>
                          <w:sz w:val="22"/>
                          <w:szCs w:val="22"/>
                        </w:rPr>
                        <w:t>( 112</w:t>
                      </w:r>
                      <w:proofErr w:type="gramEnd"/>
                      <w:r w:rsidRPr="008A1EC3">
                        <w:rPr>
                          <w:sz w:val="22"/>
                          <w:szCs w:val="22"/>
                        </w:rPr>
                        <w:t xml:space="preserve"> mL) is above normal range (24-105 mL).</w:t>
                      </w:r>
                    </w:p>
                    <w:p w14:paraId="6D68D2A8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E519DB" w14:textId="77777777" w:rsidR="008A1EC3" w:rsidRDefault="008A1EC3" w:rsidP="001A1822">
      <w:pPr>
        <w:pStyle w:val="ListParagraph"/>
        <w:ind w:left="360"/>
      </w:pPr>
    </w:p>
    <w:p w14:paraId="6FADA5CA" w14:textId="77777777" w:rsidR="008A1EC3" w:rsidRDefault="008A1EC3" w:rsidP="001A1822">
      <w:pPr>
        <w:pStyle w:val="ListParagraph"/>
        <w:ind w:left="360"/>
      </w:pPr>
    </w:p>
    <w:p w14:paraId="61DF5A12" w14:textId="31900DDE" w:rsidR="008A1EC3" w:rsidRDefault="008A1EC3" w:rsidP="001A1822">
      <w:pPr>
        <w:pStyle w:val="ListParagraph"/>
        <w:ind w:left="36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E70DAC8" wp14:editId="7C14C399">
                <wp:extent cx="5669280" cy="1404620"/>
                <wp:effectExtent l="0" t="0" r="26670" b="27940"/>
                <wp:docPr id="1957138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E560" w14:textId="77777777" w:rsidR="008A1EC3" w:rsidRPr="008A1EC3" w:rsidRDefault="008A1EC3" w:rsidP="008A1EC3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Left Ventricle:</w:t>
                            </w:r>
                          </w:p>
                          <w:p w14:paraId="1AC96673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EDV:  292 mL (normal range: 83-207 mL)</w:t>
                            </w:r>
                          </w:p>
                          <w:p w14:paraId="3B6C03B3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EDVi:  119 mL/m^2 (normal range: 47-107 mL/m^2)</w:t>
                            </w:r>
                          </w:p>
                          <w:p w14:paraId="39D6AD2A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ESV:  162 mL (normal range: 19-88 mL)</w:t>
                            </w:r>
                          </w:p>
                          <w:p w14:paraId="7BBDF481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</w:t>
                            </w:r>
                            <w:proofErr w:type="spell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ESVi</w:t>
                            </w:r>
                            <w:proofErr w:type="spellEnd"/>
                            <w:r w:rsidRPr="008A1EC3">
                              <w:rPr>
                                <w:sz w:val="22"/>
                                <w:szCs w:val="22"/>
                              </w:rPr>
                              <w:t>:  66 mL/m^2 (normal range: 11-47 mL/m^2)</w:t>
                            </w:r>
                          </w:p>
                          <w:p w14:paraId="4159E74F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SV:  130 mL (normal range: 55-127 mL)</w:t>
                            </w:r>
                          </w:p>
                          <w:p w14:paraId="310B91A6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</w:t>
                            </w:r>
                            <w:proofErr w:type="spell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SVi</w:t>
                            </w:r>
                            <w:proofErr w:type="spellEnd"/>
                            <w:r w:rsidRPr="008A1EC3">
                              <w:rPr>
                                <w:sz w:val="22"/>
                                <w:szCs w:val="22"/>
                              </w:rPr>
                              <w:t>:  53 mL/m^2 (normal range: 30-66 mL/m^2)</w:t>
                            </w:r>
                          </w:p>
                          <w:p w14:paraId="23DF5FE1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LVEF:  45% (normal range: 51-76%)</w:t>
                            </w:r>
                          </w:p>
                          <w:p w14:paraId="4B6DF4A8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CO:  6.4 L/min (normal range: 3.9-8.3 L/min)</w:t>
                            </w:r>
                          </w:p>
                          <w:p w14:paraId="544FBA88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</w:t>
                            </w:r>
                            <w:proofErr w:type="spell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COi</w:t>
                            </w:r>
                            <w:proofErr w:type="spellEnd"/>
                            <w:r w:rsidRPr="008A1EC3">
                              <w:rPr>
                                <w:sz w:val="22"/>
                                <w:szCs w:val="22"/>
                              </w:rPr>
                              <w:t>:  2.6 L/min/m^2 (normal range: 2.1-4.3 L/min/m^2)</w:t>
                            </w:r>
                          </w:p>
                          <w:p w14:paraId="11B3C3A8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LVM:  189 g (normal range: 57-152 g)</w:t>
                            </w:r>
                          </w:p>
                          <w:p w14:paraId="3865CC1D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</w:t>
                            </w:r>
                            <w:proofErr w:type="spell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LVMi</w:t>
                            </w:r>
                            <w:proofErr w:type="spellEnd"/>
                            <w:r w:rsidRPr="008A1EC3">
                              <w:rPr>
                                <w:sz w:val="22"/>
                                <w:szCs w:val="22"/>
                              </w:rPr>
                              <w:t>:  77 g/m^2 (normal range: 36-75 g/m^2)</w:t>
                            </w:r>
                          </w:p>
                          <w:p w14:paraId="34544456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LV end diastolic volume </w:t>
                            </w:r>
                            <w:proofErr w:type="gram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( 292</w:t>
                            </w:r>
                            <w:proofErr w:type="gramEnd"/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mL) is above normal range (83-207 mL).</w:t>
                            </w:r>
                          </w:p>
                          <w:p w14:paraId="1FCE5BE1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Left ventricular function </w:t>
                            </w:r>
                            <w:proofErr w:type="gram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( 45</w:t>
                            </w:r>
                            <w:proofErr w:type="gramEnd"/>
                            <w:r w:rsidRPr="008A1EC3">
                              <w:rPr>
                                <w:sz w:val="22"/>
                                <w:szCs w:val="22"/>
                              </w:rPr>
                              <w:t>%) is low (normal range: 51-76).</w:t>
                            </w:r>
                          </w:p>
                          <w:p w14:paraId="4AA788E6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Left ventricular mass </w:t>
                            </w:r>
                            <w:proofErr w:type="gram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( 189</w:t>
                            </w:r>
                            <w:proofErr w:type="gramEnd"/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g) is higher than the normal range (57-152 g).</w:t>
                            </w:r>
                          </w:p>
                          <w:p w14:paraId="183BC84F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802FA1" w14:textId="77777777" w:rsidR="008A1EC3" w:rsidRPr="008A1EC3" w:rsidRDefault="008A1EC3" w:rsidP="008A1EC3">
                            <w:pPr>
                              <w:spacing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Right Ventricle:</w:t>
                            </w:r>
                          </w:p>
                          <w:p w14:paraId="78AFFE6A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EDV:  286 mL (normal range: 87-244 mL)</w:t>
                            </w:r>
                          </w:p>
                          <w:p w14:paraId="12C01AED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EDVi:  117 mL/m^2 (normal range: 53-123 mL/m^2)</w:t>
                            </w:r>
                          </w:p>
                          <w:p w14:paraId="6ED5B7A8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ESV:  156 mL (normal range: 29-117 mL)</w:t>
                            </w:r>
                          </w:p>
                          <w:p w14:paraId="17F3A5C4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</w:t>
                            </w:r>
                            <w:proofErr w:type="spell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ESVi</w:t>
                            </w:r>
                            <w:proofErr w:type="spellEnd"/>
                            <w:r w:rsidRPr="008A1EC3">
                              <w:rPr>
                                <w:sz w:val="22"/>
                                <w:szCs w:val="22"/>
                              </w:rPr>
                              <w:t>:  63 mL/m^2 (normal range: 17-59 mL/m^2)</w:t>
                            </w:r>
                          </w:p>
                          <w:p w14:paraId="792AFBE2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SV:  131 mL (normal range: 43-146 mL)</w:t>
                            </w:r>
                          </w:p>
                          <w:p w14:paraId="010E0956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</w:t>
                            </w:r>
                            <w:proofErr w:type="spell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SVi</w:t>
                            </w:r>
                            <w:proofErr w:type="spellEnd"/>
                            <w:r w:rsidRPr="008A1EC3">
                              <w:rPr>
                                <w:sz w:val="22"/>
                                <w:szCs w:val="22"/>
                              </w:rPr>
                              <w:t>:  53 mL/m^2 (normal range: 28-75 mL/m^2)</w:t>
                            </w:r>
                          </w:p>
                          <w:p w14:paraId="1288E204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RVEF:  46% (normal range: 42-72%)</w:t>
                            </w:r>
                          </w:p>
                          <w:p w14:paraId="285368A8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CO:  6.4 L/min (normal range: 2.8-8.3 L/min)</w:t>
                            </w:r>
                          </w:p>
                          <w:p w14:paraId="22E2B2A9" w14:textId="77777777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- </w:t>
                            </w:r>
                            <w:proofErr w:type="spell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COi</w:t>
                            </w:r>
                            <w:proofErr w:type="spellEnd"/>
                            <w:r w:rsidRPr="008A1EC3">
                              <w:rPr>
                                <w:sz w:val="22"/>
                                <w:szCs w:val="22"/>
                              </w:rPr>
                              <w:t>:  2.6 L/min/m^2 (normal range: 1.5-4.5 L/min/m^2)</w:t>
                            </w:r>
                          </w:p>
                          <w:p w14:paraId="37B916F7" w14:textId="6DECD35F" w:rsidR="008A1EC3" w:rsidRPr="008A1EC3" w:rsidRDefault="008A1EC3" w:rsidP="008A1EC3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 RV end diastolic volume </w:t>
                            </w:r>
                            <w:proofErr w:type="gramStart"/>
                            <w:r w:rsidRPr="008A1EC3">
                              <w:rPr>
                                <w:sz w:val="22"/>
                                <w:szCs w:val="22"/>
                              </w:rPr>
                              <w:t>( 286</w:t>
                            </w:r>
                            <w:proofErr w:type="gramEnd"/>
                            <w:r w:rsidRPr="008A1EC3">
                              <w:rPr>
                                <w:sz w:val="22"/>
                                <w:szCs w:val="22"/>
                              </w:rPr>
                              <w:t xml:space="preserve"> mL) is above normal range (87-244 mL).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70DAC8" id="_x0000_s1027" type="#_x0000_t202" style="width:446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lQEwIAACcEAAAOAAAAZHJzL2Uyb0RvYy54bWysk1GPEyEQx99N/A6Ed7vbpq3tptvL2bPG&#10;5DxNTj8AC2yXyDIItLv10zuwe73m1BcjD4Rh4M/Mb4bNTd9qcpLOKzAlnU5ySqThIJQ5lPTb1/2b&#10;FSU+MCOYBiNLepae3mxfv9p0tpAzaEAL6QiKGF90tqRNCLbIMs8b2TI/ASsNOmtwLQtoukMmHOtQ&#10;vdXZLM+XWQdOWAdceo+7d4OTbpN+XUsePte1l4HokmJsIc0uzVWcs+2GFQfHbKP4GAb7hyhapgw+&#10;epG6Y4GRo1O/SbWKO/BQhwmHNoO6VlymHDCbaf4im8eGWZlyQTjeXjD5/yfLH06P9osjoX8HPRYw&#10;JeHtPfDvnhjYNcwc5K1z0DWSCXx4GpFlnfXFeDWi9oWPIlX3CQQWmR0DJKG+dm2kgnkSVMcCnC/Q&#10;ZR8Ix83FcrmerdDF0Ted5/PlLJUlY8XTdet8+CChJXFRUodVTfLsdO9DDIcVT0fiax60EnuldTLc&#10;odppR04MO2CfRsrgxTFtSFfS9WK2GAj8VSJP408SrQrYylq1JV1dDrEicntvRGq0wJQe1hiyNiPI&#10;yG6gGPqqJ0qMlCPXCsQZyToYOhd/Gi4acD8p6bBrS+p/HJmTlOiPBquzns7nsc2TMV+8RZTEXXuq&#10;aw8zHKVKGigZlruQvkbiZm+xinuV+D5HMoaM3Ziwjz8ntvu1nU49/+/tLwAAAP//AwBQSwMEFAAG&#10;AAgAAAAhAOxUO1bbAAAABQEAAA8AAABkcnMvZG93bnJldi54bWxMj8FOwzAQRO9I/IO1SNyo00ig&#10;ksapKqqeKQUJcXPsbRw1XofYTVO+noULXEZazWrmTbmafCdGHGIbSMF8loFAMsG21Ch4e93eLUDE&#10;pMnqLhAquGCEVXV9VerChjO94LhPjeAQioVW4FLqCymjceh1nIUeib1DGLxOfA6NtIM+c7jvZJ5l&#10;D9LrlrjB6R6fHJrj/uQVxM3uszeHXX109vL1vBnvzfv2Q6nbm2m9BJFwSn/P8IPP6FAxUx1OZKPo&#10;FPCQ9KvsLR5znlEryPN5DrIq5X/66hsAAP//AwBQSwECLQAUAAYACAAAACEAtoM4kv4AAADhAQAA&#10;EwAAAAAAAAAAAAAAAAAAAAAAW0NvbnRlbnRfVHlwZXNdLnhtbFBLAQItABQABgAIAAAAIQA4/SH/&#10;1gAAAJQBAAALAAAAAAAAAAAAAAAAAC8BAABfcmVscy8ucmVsc1BLAQItABQABgAIAAAAIQDEgxlQ&#10;EwIAACcEAAAOAAAAAAAAAAAAAAAAAC4CAABkcnMvZTJvRG9jLnhtbFBLAQItABQABgAIAAAAIQDs&#10;VDtW2wAAAAUBAAAPAAAAAAAAAAAAAAAAAG0EAABkcnMvZG93bnJldi54bWxQSwUGAAAAAAQABADz&#10;AAAAdQUAAAAA&#10;">
                <v:textbox style="mso-fit-shape-to-text:t">
                  <w:txbxContent>
                    <w:p w14:paraId="2301E560" w14:textId="77777777" w:rsidR="008A1EC3" w:rsidRPr="008A1EC3" w:rsidRDefault="008A1EC3" w:rsidP="008A1EC3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A1EC3">
                        <w:rPr>
                          <w:b/>
                          <w:bCs/>
                          <w:sz w:val="22"/>
                          <w:szCs w:val="22"/>
                        </w:rPr>
                        <w:t>Left Ventricle:</w:t>
                      </w:r>
                    </w:p>
                    <w:p w14:paraId="1AC96673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EDV:  292 mL (normal range: 83-207 mL)</w:t>
                      </w:r>
                    </w:p>
                    <w:p w14:paraId="3B6C03B3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EDVi:  119 mL/m^2 (normal range: 47-107 mL/m^2)</w:t>
                      </w:r>
                    </w:p>
                    <w:p w14:paraId="39D6AD2A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ESV:  162 mL (normal range: 19-88 mL)</w:t>
                      </w:r>
                    </w:p>
                    <w:p w14:paraId="7BBDF481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</w:t>
                      </w:r>
                      <w:proofErr w:type="spellStart"/>
                      <w:r w:rsidRPr="008A1EC3">
                        <w:rPr>
                          <w:sz w:val="22"/>
                          <w:szCs w:val="22"/>
                        </w:rPr>
                        <w:t>ESVi</w:t>
                      </w:r>
                      <w:proofErr w:type="spellEnd"/>
                      <w:r w:rsidRPr="008A1EC3">
                        <w:rPr>
                          <w:sz w:val="22"/>
                          <w:szCs w:val="22"/>
                        </w:rPr>
                        <w:t>:  66 mL/m^2 (normal range: 11-47 mL/m^2)</w:t>
                      </w:r>
                    </w:p>
                    <w:p w14:paraId="4159E74F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SV:  130 mL (normal range: 55-127 mL)</w:t>
                      </w:r>
                    </w:p>
                    <w:p w14:paraId="310B91A6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</w:t>
                      </w:r>
                      <w:proofErr w:type="spellStart"/>
                      <w:r w:rsidRPr="008A1EC3">
                        <w:rPr>
                          <w:sz w:val="22"/>
                          <w:szCs w:val="22"/>
                        </w:rPr>
                        <w:t>SVi</w:t>
                      </w:r>
                      <w:proofErr w:type="spellEnd"/>
                      <w:r w:rsidRPr="008A1EC3">
                        <w:rPr>
                          <w:sz w:val="22"/>
                          <w:szCs w:val="22"/>
                        </w:rPr>
                        <w:t>:  53 mL/m^2 (normal range: 30-66 mL/m^2)</w:t>
                      </w:r>
                    </w:p>
                    <w:p w14:paraId="23DF5FE1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LVEF:  45% (normal range: 51-76%)</w:t>
                      </w:r>
                    </w:p>
                    <w:p w14:paraId="4B6DF4A8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CO:  6.4 L/min (normal range: 3.9-8.3 L/min)</w:t>
                      </w:r>
                    </w:p>
                    <w:p w14:paraId="544FBA88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</w:t>
                      </w:r>
                      <w:proofErr w:type="spellStart"/>
                      <w:r w:rsidRPr="008A1EC3">
                        <w:rPr>
                          <w:sz w:val="22"/>
                          <w:szCs w:val="22"/>
                        </w:rPr>
                        <w:t>COi</w:t>
                      </w:r>
                      <w:proofErr w:type="spellEnd"/>
                      <w:r w:rsidRPr="008A1EC3">
                        <w:rPr>
                          <w:sz w:val="22"/>
                          <w:szCs w:val="22"/>
                        </w:rPr>
                        <w:t>:  2.6 L/min/m^2 (normal range: 2.1-4.3 L/min/m^2)</w:t>
                      </w:r>
                    </w:p>
                    <w:p w14:paraId="11B3C3A8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LVM:  189 g (normal range: 57-152 g)</w:t>
                      </w:r>
                    </w:p>
                    <w:p w14:paraId="3865CC1D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</w:t>
                      </w:r>
                      <w:proofErr w:type="spellStart"/>
                      <w:r w:rsidRPr="008A1EC3">
                        <w:rPr>
                          <w:sz w:val="22"/>
                          <w:szCs w:val="22"/>
                        </w:rPr>
                        <w:t>LVMi</w:t>
                      </w:r>
                      <w:proofErr w:type="spellEnd"/>
                      <w:r w:rsidRPr="008A1EC3">
                        <w:rPr>
                          <w:sz w:val="22"/>
                          <w:szCs w:val="22"/>
                        </w:rPr>
                        <w:t>:  77 g/m^2 (normal range: 36-75 g/m^2)</w:t>
                      </w:r>
                    </w:p>
                    <w:p w14:paraId="34544456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LV end diastolic volume </w:t>
                      </w:r>
                      <w:proofErr w:type="gramStart"/>
                      <w:r w:rsidRPr="008A1EC3">
                        <w:rPr>
                          <w:sz w:val="22"/>
                          <w:szCs w:val="22"/>
                        </w:rPr>
                        <w:t>( 292</w:t>
                      </w:r>
                      <w:proofErr w:type="gramEnd"/>
                      <w:r w:rsidRPr="008A1EC3">
                        <w:rPr>
                          <w:sz w:val="22"/>
                          <w:szCs w:val="22"/>
                        </w:rPr>
                        <w:t xml:space="preserve"> mL) is above normal range (83-207 mL).</w:t>
                      </w:r>
                    </w:p>
                    <w:p w14:paraId="1FCE5BE1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Left ventricular function </w:t>
                      </w:r>
                      <w:proofErr w:type="gramStart"/>
                      <w:r w:rsidRPr="008A1EC3">
                        <w:rPr>
                          <w:sz w:val="22"/>
                          <w:szCs w:val="22"/>
                        </w:rPr>
                        <w:t>( 45</w:t>
                      </w:r>
                      <w:proofErr w:type="gramEnd"/>
                      <w:r w:rsidRPr="008A1EC3">
                        <w:rPr>
                          <w:sz w:val="22"/>
                          <w:szCs w:val="22"/>
                        </w:rPr>
                        <w:t>%) is low (normal range: 51-76).</w:t>
                      </w:r>
                    </w:p>
                    <w:p w14:paraId="4AA788E6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Left ventricular mass </w:t>
                      </w:r>
                      <w:proofErr w:type="gramStart"/>
                      <w:r w:rsidRPr="008A1EC3">
                        <w:rPr>
                          <w:sz w:val="22"/>
                          <w:szCs w:val="22"/>
                        </w:rPr>
                        <w:t>( 189</w:t>
                      </w:r>
                      <w:proofErr w:type="gramEnd"/>
                      <w:r w:rsidRPr="008A1EC3">
                        <w:rPr>
                          <w:sz w:val="22"/>
                          <w:szCs w:val="22"/>
                        </w:rPr>
                        <w:t xml:space="preserve"> g) is higher than the normal range (57-152 g).</w:t>
                      </w:r>
                    </w:p>
                    <w:p w14:paraId="183BC84F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48802FA1" w14:textId="77777777" w:rsidR="008A1EC3" w:rsidRPr="008A1EC3" w:rsidRDefault="008A1EC3" w:rsidP="008A1EC3">
                      <w:pPr>
                        <w:spacing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A1EC3">
                        <w:rPr>
                          <w:b/>
                          <w:bCs/>
                          <w:sz w:val="22"/>
                          <w:szCs w:val="22"/>
                        </w:rPr>
                        <w:t>Right Ventricle:</w:t>
                      </w:r>
                    </w:p>
                    <w:p w14:paraId="78AFFE6A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EDV:  286 mL (normal range: 87-244 mL)</w:t>
                      </w:r>
                    </w:p>
                    <w:p w14:paraId="12C01AED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EDVi:  117 mL/m^2 (normal range: 53-123 mL/m^2)</w:t>
                      </w:r>
                    </w:p>
                    <w:p w14:paraId="6ED5B7A8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ESV:  156 mL (normal range: 29-117 mL)</w:t>
                      </w:r>
                    </w:p>
                    <w:p w14:paraId="17F3A5C4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</w:t>
                      </w:r>
                      <w:proofErr w:type="spellStart"/>
                      <w:r w:rsidRPr="008A1EC3">
                        <w:rPr>
                          <w:sz w:val="22"/>
                          <w:szCs w:val="22"/>
                        </w:rPr>
                        <w:t>ESVi</w:t>
                      </w:r>
                      <w:proofErr w:type="spellEnd"/>
                      <w:r w:rsidRPr="008A1EC3">
                        <w:rPr>
                          <w:sz w:val="22"/>
                          <w:szCs w:val="22"/>
                        </w:rPr>
                        <w:t>:  63 mL/m^2 (normal range: 17-59 mL/m^2)</w:t>
                      </w:r>
                    </w:p>
                    <w:p w14:paraId="792AFBE2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SV:  131 mL (normal range: 43-146 mL)</w:t>
                      </w:r>
                    </w:p>
                    <w:p w14:paraId="010E0956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</w:t>
                      </w:r>
                      <w:proofErr w:type="spellStart"/>
                      <w:r w:rsidRPr="008A1EC3">
                        <w:rPr>
                          <w:sz w:val="22"/>
                          <w:szCs w:val="22"/>
                        </w:rPr>
                        <w:t>SVi</w:t>
                      </w:r>
                      <w:proofErr w:type="spellEnd"/>
                      <w:r w:rsidRPr="008A1EC3">
                        <w:rPr>
                          <w:sz w:val="22"/>
                          <w:szCs w:val="22"/>
                        </w:rPr>
                        <w:t>:  53 mL/m^2 (normal range: 28-75 mL/m^2)</w:t>
                      </w:r>
                    </w:p>
                    <w:p w14:paraId="1288E204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RVEF:  46% (normal range: 42-72%)</w:t>
                      </w:r>
                    </w:p>
                    <w:p w14:paraId="285368A8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CO:  6.4 L/min (normal range: 2.8-8.3 L/min)</w:t>
                      </w:r>
                    </w:p>
                    <w:p w14:paraId="22E2B2A9" w14:textId="77777777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- </w:t>
                      </w:r>
                      <w:proofErr w:type="spellStart"/>
                      <w:r w:rsidRPr="008A1EC3">
                        <w:rPr>
                          <w:sz w:val="22"/>
                          <w:szCs w:val="22"/>
                        </w:rPr>
                        <w:t>COi</w:t>
                      </w:r>
                      <w:proofErr w:type="spellEnd"/>
                      <w:r w:rsidRPr="008A1EC3">
                        <w:rPr>
                          <w:sz w:val="22"/>
                          <w:szCs w:val="22"/>
                        </w:rPr>
                        <w:t>:  2.6 L/min/m^2 (normal range: 1.5-4.5 L/min/m^2)</w:t>
                      </w:r>
                    </w:p>
                    <w:p w14:paraId="37B916F7" w14:textId="6DECD35F" w:rsidR="008A1EC3" w:rsidRPr="008A1EC3" w:rsidRDefault="008A1EC3" w:rsidP="008A1EC3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A1EC3">
                        <w:rPr>
                          <w:sz w:val="22"/>
                          <w:szCs w:val="22"/>
                        </w:rPr>
                        <w:t xml:space="preserve">  RV end diastolic volume </w:t>
                      </w:r>
                      <w:proofErr w:type="gramStart"/>
                      <w:r w:rsidRPr="008A1EC3">
                        <w:rPr>
                          <w:sz w:val="22"/>
                          <w:szCs w:val="22"/>
                        </w:rPr>
                        <w:t>( 286</w:t>
                      </w:r>
                      <w:proofErr w:type="gramEnd"/>
                      <w:r w:rsidRPr="008A1EC3">
                        <w:rPr>
                          <w:sz w:val="22"/>
                          <w:szCs w:val="22"/>
                        </w:rPr>
                        <w:t xml:space="preserve"> mL) is above normal range (87-244 mL).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5DA46D" w14:textId="77777777" w:rsidR="00D52BE2" w:rsidRDefault="00D52BE2" w:rsidP="001A1822">
      <w:pPr>
        <w:pStyle w:val="ListParagraph"/>
        <w:ind w:left="360"/>
      </w:pPr>
    </w:p>
    <w:p w14:paraId="5FEA8830" w14:textId="77777777" w:rsidR="00D52BE2" w:rsidRPr="00D52BE2" w:rsidRDefault="00D52BE2" w:rsidP="00D52BE2">
      <w:pPr>
        <w:pStyle w:val="Bibliography"/>
        <w:rPr>
          <w:rFonts w:ascii="Aptos" w:hAnsi="Aptos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D52BE2">
        <w:rPr>
          <w:rFonts w:ascii="Aptos" w:hAnsi="Aptos"/>
        </w:rPr>
        <w:t>1.</w:t>
      </w:r>
      <w:r w:rsidRPr="00D52BE2">
        <w:rPr>
          <w:rFonts w:ascii="Aptos" w:hAnsi="Aptos"/>
        </w:rPr>
        <w:tab/>
        <w:t>Raisi-</w:t>
      </w:r>
      <w:proofErr w:type="spellStart"/>
      <w:r w:rsidRPr="00D52BE2">
        <w:rPr>
          <w:rFonts w:ascii="Aptos" w:hAnsi="Aptos"/>
        </w:rPr>
        <w:t>Estabragh</w:t>
      </w:r>
      <w:proofErr w:type="spellEnd"/>
      <w:r w:rsidRPr="00D52BE2">
        <w:rPr>
          <w:rFonts w:ascii="Aptos" w:hAnsi="Aptos"/>
        </w:rPr>
        <w:t xml:space="preserve">, Z. </w:t>
      </w:r>
      <w:r w:rsidRPr="00D52BE2">
        <w:rPr>
          <w:rFonts w:ascii="Aptos" w:hAnsi="Aptos"/>
          <w:i/>
          <w:iCs/>
        </w:rPr>
        <w:t>et al.</w:t>
      </w:r>
      <w:r w:rsidRPr="00D52BE2">
        <w:rPr>
          <w:rFonts w:ascii="Aptos" w:hAnsi="Aptos"/>
        </w:rPr>
        <w:t xml:space="preserve"> Cardiovascular Magnetic Resonance Reference Ranges </w:t>
      </w:r>
      <w:proofErr w:type="gramStart"/>
      <w:r w:rsidRPr="00D52BE2">
        <w:rPr>
          <w:rFonts w:ascii="Aptos" w:hAnsi="Aptos"/>
        </w:rPr>
        <w:t>From</w:t>
      </w:r>
      <w:proofErr w:type="gramEnd"/>
      <w:r w:rsidRPr="00D52BE2">
        <w:rPr>
          <w:rFonts w:ascii="Aptos" w:hAnsi="Aptos"/>
        </w:rPr>
        <w:t xml:space="preserve"> the Healthy Hearts Consortium. </w:t>
      </w:r>
      <w:r w:rsidRPr="00D52BE2">
        <w:rPr>
          <w:rFonts w:ascii="Aptos" w:hAnsi="Aptos"/>
          <w:i/>
          <w:iCs/>
        </w:rPr>
        <w:t>JACC Cardiovasc. Imaging</w:t>
      </w:r>
      <w:r w:rsidRPr="00D52BE2">
        <w:rPr>
          <w:rFonts w:ascii="Aptos" w:hAnsi="Aptos"/>
        </w:rPr>
        <w:t xml:space="preserve"> </w:t>
      </w:r>
      <w:r w:rsidRPr="00D52BE2">
        <w:rPr>
          <w:rFonts w:ascii="Aptos" w:hAnsi="Aptos"/>
          <w:b/>
          <w:bCs/>
        </w:rPr>
        <w:t>17</w:t>
      </w:r>
      <w:r w:rsidRPr="00D52BE2">
        <w:rPr>
          <w:rFonts w:ascii="Aptos" w:hAnsi="Aptos"/>
        </w:rPr>
        <w:t>, 746–762 (2024).</w:t>
      </w:r>
    </w:p>
    <w:p w14:paraId="2D0FEDA0" w14:textId="01C0828C" w:rsidR="002F01EC" w:rsidRDefault="00D52BE2" w:rsidP="001A1822">
      <w:pPr>
        <w:pStyle w:val="ListParagraph"/>
        <w:ind w:left="360"/>
      </w:pPr>
      <w:r>
        <w:fldChar w:fldCharType="end"/>
      </w:r>
    </w:p>
    <w:p w14:paraId="515CF645" w14:textId="77777777" w:rsidR="002F01EC" w:rsidRDefault="002F01EC">
      <w:r>
        <w:br w:type="page"/>
      </w:r>
    </w:p>
    <w:p w14:paraId="18DD6D6B" w14:textId="547601BD" w:rsidR="00824B4F" w:rsidRDefault="00B66FAE" w:rsidP="00824B4F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lastRenderedPageBreak/>
        <w:t xml:space="preserve">Diagnostic Accuracy </w:t>
      </w:r>
    </w:p>
    <w:p w14:paraId="70B9A330" w14:textId="35CDB753" w:rsidR="006326F7" w:rsidRDefault="00646AA8" w:rsidP="006326F7">
      <w:pPr>
        <w:pStyle w:val="ListParagraph"/>
        <w:ind w:left="360"/>
      </w:pPr>
      <w:r>
        <w:t xml:space="preserve">Average diagnostic accuracy </w:t>
      </w:r>
      <w:r w:rsidR="0029724E">
        <w:t>from an image review by two level 3 SCMR rea</w:t>
      </w:r>
      <w:r w:rsidR="00480386">
        <w:t xml:space="preserve">ders </w:t>
      </w:r>
      <w:r w:rsidR="00CB74F5">
        <w:t xml:space="preserve">compared to ground truth derived from </w:t>
      </w:r>
      <w:r w:rsidR="00FE2C8B">
        <w:t xml:space="preserve">clinical MRI reports. </w:t>
      </w:r>
      <w:r w:rsidR="002E6BFE">
        <w:t xml:space="preserve">AutoCMR images from a subset of 30 patients scanned at an academic hospital and 8 patients scanned at </w:t>
      </w:r>
      <w:r w:rsidR="005544A4">
        <w:t xml:space="preserve">a community health center </w:t>
      </w:r>
      <w:r w:rsidR="001C086D">
        <w:t xml:space="preserve">were assessed as well as corresponding clinical 2D CMR images. </w:t>
      </w:r>
    </w:p>
    <w:p w14:paraId="07236044" w14:textId="77777777" w:rsidR="00E755AD" w:rsidRPr="00646AA8" w:rsidRDefault="00E755AD" w:rsidP="006326F7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17"/>
        <w:gridCol w:w="1715"/>
        <w:gridCol w:w="1730"/>
        <w:gridCol w:w="1814"/>
        <w:gridCol w:w="1814"/>
      </w:tblGrid>
      <w:tr w:rsidR="006616F6" w:rsidRPr="00945564" w14:paraId="6E1AB831" w14:textId="32746805" w:rsidTr="00EB3799">
        <w:trPr>
          <w:trHeight w:val="576"/>
        </w:trPr>
        <w:tc>
          <w:tcPr>
            <w:tcW w:w="1917" w:type="dxa"/>
            <w:vAlign w:val="center"/>
          </w:tcPr>
          <w:p w14:paraId="61973C3E" w14:textId="77777777" w:rsidR="006616F6" w:rsidRPr="000C24BB" w:rsidRDefault="006616F6" w:rsidP="006616F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445" w:type="dxa"/>
            <w:gridSpan w:val="2"/>
            <w:vAlign w:val="center"/>
          </w:tcPr>
          <w:p w14:paraId="47038BE5" w14:textId="078F8712" w:rsidR="006616F6" w:rsidRPr="000C24BB" w:rsidRDefault="006616F6" w:rsidP="006616F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C24BB">
              <w:rPr>
                <w:sz w:val="22"/>
                <w:szCs w:val="22"/>
              </w:rPr>
              <w:t>Academic Hospital (N=30)</w:t>
            </w:r>
          </w:p>
        </w:tc>
        <w:tc>
          <w:tcPr>
            <w:tcW w:w="3628" w:type="dxa"/>
            <w:gridSpan w:val="2"/>
            <w:vAlign w:val="center"/>
          </w:tcPr>
          <w:p w14:paraId="36C74DE0" w14:textId="578F2742" w:rsidR="006616F6" w:rsidRPr="000C24BB" w:rsidRDefault="006616F6" w:rsidP="006616F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C24BB">
              <w:rPr>
                <w:sz w:val="22"/>
                <w:szCs w:val="22"/>
              </w:rPr>
              <w:t>Community Health Center</w:t>
            </w:r>
            <w:r w:rsidRPr="000C24BB">
              <w:rPr>
                <w:sz w:val="22"/>
                <w:szCs w:val="22"/>
              </w:rPr>
              <w:t xml:space="preserve"> (N=</w:t>
            </w:r>
            <w:r w:rsidRPr="000C24BB">
              <w:rPr>
                <w:sz w:val="22"/>
                <w:szCs w:val="22"/>
              </w:rPr>
              <w:t>8</w:t>
            </w:r>
            <w:r w:rsidRPr="000C24BB">
              <w:rPr>
                <w:sz w:val="22"/>
                <w:szCs w:val="22"/>
              </w:rPr>
              <w:t>)</w:t>
            </w:r>
          </w:p>
        </w:tc>
      </w:tr>
      <w:tr w:rsidR="006616F6" w:rsidRPr="00945564" w14:paraId="4B3C3661" w14:textId="2322AE5A" w:rsidTr="00EB3799">
        <w:trPr>
          <w:trHeight w:val="576"/>
        </w:trPr>
        <w:tc>
          <w:tcPr>
            <w:tcW w:w="1917" w:type="dxa"/>
            <w:vAlign w:val="center"/>
          </w:tcPr>
          <w:p w14:paraId="4F2F485B" w14:textId="094CE235" w:rsidR="006616F6" w:rsidRPr="000C24BB" w:rsidRDefault="006616F6" w:rsidP="006616F6">
            <w:pPr>
              <w:pStyle w:val="ListParagraph"/>
              <w:ind w:left="0"/>
              <w:rPr>
                <w:sz w:val="22"/>
                <w:szCs w:val="22"/>
              </w:rPr>
            </w:pPr>
            <w:r w:rsidRPr="000C24BB">
              <w:rPr>
                <w:sz w:val="22"/>
                <w:szCs w:val="22"/>
              </w:rPr>
              <w:t>Diagnostic</w:t>
            </w:r>
            <w:r w:rsidR="00334D86">
              <w:rPr>
                <w:sz w:val="22"/>
                <w:szCs w:val="22"/>
              </w:rPr>
              <w:t xml:space="preserve"> C</w:t>
            </w:r>
            <w:r w:rsidRPr="000C24BB">
              <w:rPr>
                <w:sz w:val="22"/>
                <w:szCs w:val="22"/>
              </w:rPr>
              <w:t>ategory</w:t>
            </w:r>
          </w:p>
        </w:tc>
        <w:tc>
          <w:tcPr>
            <w:tcW w:w="1715" w:type="dxa"/>
            <w:vAlign w:val="center"/>
          </w:tcPr>
          <w:p w14:paraId="63F7A186" w14:textId="76BD0C4B" w:rsidR="006616F6" w:rsidRPr="000C24BB" w:rsidRDefault="006616F6" w:rsidP="006616F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C24BB">
              <w:rPr>
                <w:sz w:val="22"/>
                <w:szCs w:val="22"/>
              </w:rPr>
              <w:t>Clinical 2D CMR Accuracy</w:t>
            </w:r>
          </w:p>
        </w:tc>
        <w:tc>
          <w:tcPr>
            <w:tcW w:w="1730" w:type="dxa"/>
            <w:vAlign w:val="center"/>
          </w:tcPr>
          <w:p w14:paraId="36918B9B" w14:textId="207604FE" w:rsidR="006616F6" w:rsidRPr="000C24BB" w:rsidRDefault="006616F6" w:rsidP="006616F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C24BB">
              <w:rPr>
                <w:sz w:val="22"/>
                <w:szCs w:val="22"/>
              </w:rPr>
              <w:t>AutoCMR</w:t>
            </w:r>
          </w:p>
          <w:p w14:paraId="2DFC830C" w14:textId="67EE286B" w:rsidR="006616F6" w:rsidRPr="000C24BB" w:rsidRDefault="006616F6" w:rsidP="006616F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C24BB">
              <w:rPr>
                <w:sz w:val="22"/>
                <w:szCs w:val="22"/>
              </w:rPr>
              <w:t>Accuracy</w:t>
            </w:r>
          </w:p>
        </w:tc>
        <w:tc>
          <w:tcPr>
            <w:tcW w:w="1814" w:type="dxa"/>
          </w:tcPr>
          <w:p w14:paraId="7106D7EE" w14:textId="4D8D8E22" w:rsidR="006616F6" w:rsidRPr="000C24BB" w:rsidRDefault="006616F6" w:rsidP="006616F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C24BB">
              <w:rPr>
                <w:sz w:val="22"/>
                <w:szCs w:val="22"/>
              </w:rPr>
              <w:t>Clinical 2D CMR Accuracy</w:t>
            </w:r>
          </w:p>
        </w:tc>
        <w:tc>
          <w:tcPr>
            <w:tcW w:w="1814" w:type="dxa"/>
          </w:tcPr>
          <w:p w14:paraId="30ACD1F1" w14:textId="77777777" w:rsidR="006616F6" w:rsidRPr="000C24BB" w:rsidRDefault="006616F6" w:rsidP="006616F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C24BB">
              <w:rPr>
                <w:sz w:val="22"/>
                <w:szCs w:val="22"/>
              </w:rPr>
              <w:t>AutoCMR</w:t>
            </w:r>
          </w:p>
          <w:p w14:paraId="04878771" w14:textId="70FEE177" w:rsidR="006616F6" w:rsidRPr="000C24BB" w:rsidRDefault="006616F6" w:rsidP="006616F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0C24BB">
              <w:rPr>
                <w:sz w:val="22"/>
                <w:szCs w:val="22"/>
              </w:rPr>
              <w:t>Accuracy</w:t>
            </w:r>
          </w:p>
        </w:tc>
      </w:tr>
      <w:tr w:rsidR="001548E0" w:rsidRPr="00945564" w14:paraId="75D53BC1" w14:textId="3343B47D" w:rsidTr="00EB3799">
        <w:trPr>
          <w:trHeight w:val="576"/>
        </w:trPr>
        <w:tc>
          <w:tcPr>
            <w:tcW w:w="1917" w:type="dxa"/>
            <w:vAlign w:val="center"/>
          </w:tcPr>
          <w:p w14:paraId="5FFF0AF7" w14:textId="2FB1B1E9" w:rsidR="001548E0" w:rsidRPr="00945564" w:rsidRDefault="001548E0" w:rsidP="00FD7462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LV/RV Hypertrophy</w:t>
            </w:r>
          </w:p>
        </w:tc>
        <w:tc>
          <w:tcPr>
            <w:tcW w:w="1715" w:type="dxa"/>
            <w:vAlign w:val="center"/>
          </w:tcPr>
          <w:p w14:paraId="56549CDE" w14:textId="1DEE617C" w:rsidR="001548E0" w:rsidRPr="00945564" w:rsidRDefault="001548E0" w:rsidP="005061DF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730" w:type="dxa"/>
            <w:vAlign w:val="center"/>
          </w:tcPr>
          <w:p w14:paraId="0712C326" w14:textId="24FFD182" w:rsidR="001548E0" w:rsidRPr="00945564" w:rsidRDefault="001548E0" w:rsidP="005061DF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814" w:type="dxa"/>
            <w:vAlign w:val="center"/>
          </w:tcPr>
          <w:p w14:paraId="62F49AB2" w14:textId="30EC8DE8" w:rsidR="001548E0" w:rsidRPr="00945564" w:rsidRDefault="001548E0" w:rsidP="005061DF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814" w:type="dxa"/>
            <w:vAlign w:val="center"/>
          </w:tcPr>
          <w:p w14:paraId="476FF474" w14:textId="565DA053" w:rsidR="001548E0" w:rsidRPr="00945564" w:rsidRDefault="001548E0" w:rsidP="005061DF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</w:t>
            </w:r>
          </w:p>
        </w:tc>
      </w:tr>
      <w:tr w:rsidR="001548E0" w:rsidRPr="00945564" w14:paraId="4B8C03C9" w14:textId="52C30CDF" w:rsidTr="00EB3799">
        <w:trPr>
          <w:trHeight w:val="576"/>
        </w:trPr>
        <w:tc>
          <w:tcPr>
            <w:tcW w:w="1917" w:type="dxa"/>
            <w:vAlign w:val="center"/>
          </w:tcPr>
          <w:p w14:paraId="106248BD" w14:textId="1BEA8EAC" w:rsidR="001548E0" w:rsidRPr="00945564" w:rsidRDefault="001548E0" w:rsidP="00FD7462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Cardiac Dilation</w:t>
            </w:r>
          </w:p>
        </w:tc>
        <w:tc>
          <w:tcPr>
            <w:tcW w:w="1715" w:type="dxa"/>
            <w:vAlign w:val="center"/>
          </w:tcPr>
          <w:p w14:paraId="258D243F" w14:textId="5D1E9E3F" w:rsidR="001548E0" w:rsidRPr="00945564" w:rsidRDefault="001548E0" w:rsidP="005061DF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1730" w:type="dxa"/>
            <w:vAlign w:val="center"/>
          </w:tcPr>
          <w:p w14:paraId="32B45775" w14:textId="05152B24" w:rsidR="001548E0" w:rsidRPr="00945564" w:rsidRDefault="001548E0" w:rsidP="005061DF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1814" w:type="dxa"/>
            <w:vAlign w:val="center"/>
          </w:tcPr>
          <w:p w14:paraId="50679945" w14:textId="7E0CC6A2" w:rsidR="001548E0" w:rsidRPr="00945564" w:rsidRDefault="001548E0" w:rsidP="005061DF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1814" w:type="dxa"/>
            <w:vAlign w:val="center"/>
          </w:tcPr>
          <w:p w14:paraId="1FD1B456" w14:textId="60DC85CA" w:rsidR="001548E0" w:rsidRPr="00945564" w:rsidRDefault="001548E0" w:rsidP="005061DF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</w:t>
            </w:r>
          </w:p>
        </w:tc>
      </w:tr>
      <w:tr w:rsidR="001548E0" w:rsidRPr="00945564" w14:paraId="7194E546" w14:textId="601F2493" w:rsidTr="00EB3799">
        <w:trPr>
          <w:trHeight w:val="576"/>
        </w:trPr>
        <w:tc>
          <w:tcPr>
            <w:tcW w:w="1917" w:type="dxa"/>
            <w:vAlign w:val="center"/>
          </w:tcPr>
          <w:p w14:paraId="557A1F85" w14:textId="4A7B2855" w:rsidR="001548E0" w:rsidRPr="00945564" w:rsidRDefault="001548E0" w:rsidP="00FD7462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Myocardial Thinning</w:t>
            </w:r>
          </w:p>
        </w:tc>
        <w:tc>
          <w:tcPr>
            <w:tcW w:w="1715" w:type="dxa"/>
            <w:vAlign w:val="center"/>
          </w:tcPr>
          <w:p w14:paraId="49180190" w14:textId="7AA9CCAC" w:rsidR="001548E0" w:rsidRPr="00945564" w:rsidRDefault="001548E0" w:rsidP="005061DF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730" w:type="dxa"/>
            <w:vAlign w:val="center"/>
          </w:tcPr>
          <w:p w14:paraId="3900DFC2" w14:textId="1824BF6D" w:rsidR="001548E0" w:rsidRPr="00945564" w:rsidRDefault="001548E0" w:rsidP="005061DF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814" w:type="dxa"/>
            <w:vAlign w:val="center"/>
          </w:tcPr>
          <w:p w14:paraId="785305C1" w14:textId="4B2D2E63" w:rsidR="001548E0" w:rsidRPr="00945564" w:rsidRDefault="001548E0" w:rsidP="005061DF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1814" w:type="dxa"/>
            <w:vAlign w:val="center"/>
          </w:tcPr>
          <w:p w14:paraId="25CB129D" w14:textId="070576F8" w:rsidR="001548E0" w:rsidRPr="00945564" w:rsidRDefault="001548E0" w:rsidP="005061DF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0.94</w:t>
            </w:r>
          </w:p>
        </w:tc>
      </w:tr>
      <w:tr w:rsidR="001548E0" w:rsidRPr="00945564" w14:paraId="79A76B40" w14:textId="39B1455F" w:rsidTr="00EB3799">
        <w:trPr>
          <w:trHeight w:val="576"/>
        </w:trPr>
        <w:tc>
          <w:tcPr>
            <w:tcW w:w="1917" w:type="dxa"/>
            <w:vAlign w:val="center"/>
          </w:tcPr>
          <w:p w14:paraId="782C996D" w14:textId="3A922872" w:rsidR="001548E0" w:rsidRPr="00945564" w:rsidRDefault="001548E0" w:rsidP="00FD7462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Aneurysmal LV</w:t>
            </w:r>
          </w:p>
        </w:tc>
        <w:tc>
          <w:tcPr>
            <w:tcW w:w="1715" w:type="dxa"/>
            <w:vAlign w:val="center"/>
          </w:tcPr>
          <w:p w14:paraId="6206D31F" w14:textId="5F1DD101" w:rsidR="001548E0" w:rsidRPr="00945564" w:rsidRDefault="001548E0" w:rsidP="005061DF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0.97</w:t>
            </w:r>
          </w:p>
        </w:tc>
        <w:tc>
          <w:tcPr>
            <w:tcW w:w="1730" w:type="dxa"/>
            <w:vAlign w:val="center"/>
          </w:tcPr>
          <w:p w14:paraId="3ADE3516" w14:textId="54D066AD" w:rsidR="001548E0" w:rsidRPr="00945564" w:rsidRDefault="001548E0" w:rsidP="005061DF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814" w:type="dxa"/>
            <w:vAlign w:val="center"/>
          </w:tcPr>
          <w:p w14:paraId="0A09CD3B" w14:textId="1F59576C" w:rsidR="001548E0" w:rsidRPr="00945564" w:rsidRDefault="001548E0" w:rsidP="005061DF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814" w:type="dxa"/>
            <w:vAlign w:val="center"/>
          </w:tcPr>
          <w:p w14:paraId="60BF20D5" w14:textId="77B1C0BD" w:rsidR="001548E0" w:rsidRPr="00945564" w:rsidRDefault="001548E0" w:rsidP="005061DF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</w:tr>
      <w:tr w:rsidR="00FF2961" w:rsidRPr="00945564" w14:paraId="41FDCE67" w14:textId="77777777" w:rsidTr="00EB3799">
        <w:trPr>
          <w:trHeight w:val="576"/>
        </w:trPr>
        <w:tc>
          <w:tcPr>
            <w:tcW w:w="1917" w:type="dxa"/>
            <w:vAlign w:val="center"/>
          </w:tcPr>
          <w:p w14:paraId="40DA2635" w14:textId="128BD51A" w:rsidR="00FF2961" w:rsidRPr="00945564" w:rsidRDefault="00FF2961" w:rsidP="00FF2961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LV/RV Dysfunction</w:t>
            </w:r>
          </w:p>
        </w:tc>
        <w:tc>
          <w:tcPr>
            <w:tcW w:w="1715" w:type="dxa"/>
            <w:vAlign w:val="center"/>
          </w:tcPr>
          <w:p w14:paraId="0BF89307" w14:textId="13A3D6FA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730" w:type="dxa"/>
            <w:vAlign w:val="center"/>
          </w:tcPr>
          <w:p w14:paraId="5A2D29DD" w14:textId="0F7AEBAC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1814" w:type="dxa"/>
            <w:vAlign w:val="center"/>
          </w:tcPr>
          <w:p w14:paraId="11ABF794" w14:textId="38B0F83A" w:rsidR="00FF2961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1814" w:type="dxa"/>
            <w:vAlign w:val="center"/>
          </w:tcPr>
          <w:p w14:paraId="0D4598A6" w14:textId="018759A9" w:rsidR="00FF2961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</w:t>
            </w:r>
          </w:p>
        </w:tc>
      </w:tr>
      <w:tr w:rsidR="00FF2961" w:rsidRPr="00945564" w14:paraId="7ED70240" w14:textId="18E60EB8" w:rsidTr="00EB3799">
        <w:trPr>
          <w:trHeight w:val="576"/>
        </w:trPr>
        <w:tc>
          <w:tcPr>
            <w:tcW w:w="1917" w:type="dxa"/>
            <w:vAlign w:val="center"/>
          </w:tcPr>
          <w:p w14:paraId="26CA636C" w14:textId="310B899F" w:rsidR="00FF2961" w:rsidRPr="00945564" w:rsidRDefault="00FF2961" w:rsidP="00FF2961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Valve Dysfunction</w:t>
            </w:r>
          </w:p>
        </w:tc>
        <w:tc>
          <w:tcPr>
            <w:tcW w:w="1715" w:type="dxa"/>
            <w:vAlign w:val="center"/>
          </w:tcPr>
          <w:p w14:paraId="3D54F2BD" w14:textId="79AFD775" w:rsidR="00FF2961" w:rsidRPr="00945564" w:rsidRDefault="00FF2961" w:rsidP="00FF296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730" w:type="dxa"/>
            <w:vAlign w:val="center"/>
          </w:tcPr>
          <w:p w14:paraId="7EF10197" w14:textId="69E9A9A0" w:rsidR="00FF2961" w:rsidRPr="00945564" w:rsidRDefault="00FF2961" w:rsidP="00FF296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1814" w:type="dxa"/>
            <w:vAlign w:val="center"/>
          </w:tcPr>
          <w:p w14:paraId="6C36600D" w14:textId="782F9113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814" w:type="dxa"/>
            <w:vAlign w:val="center"/>
          </w:tcPr>
          <w:p w14:paraId="4CCF7412" w14:textId="408757F9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</w:t>
            </w:r>
          </w:p>
        </w:tc>
      </w:tr>
      <w:tr w:rsidR="00FF2961" w:rsidRPr="00945564" w14:paraId="3611908E" w14:textId="5B6F697A" w:rsidTr="00EB3799">
        <w:trPr>
          <w:trHeight w:val="576"/>
        </w:trPr>
        <w:tc>
          <w:tcPr>
            <w:tcW w:w="1917" w:type="dxa"/>
            <w:vAlign w:val="center"/>
          </w:tcPr>
          <w:p w14:paraId="65FEED0C" w14:textId="68C5A390" w:rsidR="00FF2961" w:rsidRPr="00945564" w:rsidRDefault="00FF2961" w:rsidP="00FF2961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Wall Motion Abnormality</w:t>
            </w:r>
          </w:p>
        </w:tc>
        <w:tc>
          <w:tcPr>
            <w:tcW w:w="1715" w:type="dxa"/>
            <w:vAlign w:val="center"/>
          </w:tcPr>
          <w:p w14:paraId="7FD8E063" w14:textId="52062395" w:rsidR="00FF2961" w:rsidRPr="00AE6474" w:rsidRDefault="00AE6474" w:rsidP="00FF296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AE6474">
              <w:rPr>
                <w:sz w:val="22"/>
                <w:szCs w:val="22"/>
              </w:rPr>
              <w:t>0.75</w:t>
            </w:r>
          </w:p>
        </w:tc>
        <w:tc>
          <w:tcPr>
            <w:tcW w:w="1730" w:type="dxa"/>
            <w:vAlign w:val="center"/>
          </w:tcPr>
          <w:p w14:paraId="3E253FE9" w14:textId="41258CD0" w:rsidR="00FF2961" w:rsidRPr="00AE6474" w:rsidRDefault="00AE6474" w:rsidP="00FF296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AE6474">
              <w:rPr>
                <w:sz w:val="22"/>
                <w:szCs w:val="22"/>
              </w:rPr>
              <w:t>0.75</w:t>
            </w:r>
          </w:p>
        </w:tc>
        <w:tc>
          <w:tcPr>
            <w:tcW w:w="1814" w:type="dxa"/>
            <w:vAlign w:val="center"/>
          </w:tcPr>
          <w:p w14:paraId="06A55C2E" w14:textId="7DBBF810" w:rsidR="00FF2961" w:rsidRPr="00945564" w:rsidRDefault="009669B9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814" w:type="dxa"/>
            <w:vAlign w:val="center"/>
          </w:tcPr>
          <w:p w14:paraId="5C2E5B9D" w14:textId="35ED043A" w:rsidR="00FF2961" w:rsidRPr="00945564" w:rsidRDefault="009669B9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</w:t>
            </w:r>
          </w:p>
        </w:tc>
      </w:tr>
      <w:tr w:rsidR="00FF2961" w:rsidRPr="00945564" w14:paraId="6CADA193" w14:textId="61D92EE7" w:rsidTr="00EB3799">
        <w:trPr>
          <w:trHeight w:val="576"/>
        </w:trPr>
        <w:tc>
          <w:tcPr>
            <w:tcW w:w="1917" w:type="dxa"/>
            <w:vAlign w:val="center"/>
          </w:tcPr>
          <w:p w14:paraId="4E8CFA46" w14:textId="772AF7E4" w:rsidR="00FF2961" w:rsidRPr="00945564" w:rsidRDefault="00FF2961" w:rsidP="00FF2961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LV LGE</w:t>
            </w:r>
          </w:p>
        </w:tc>
        <w:tc>
          <w:tcPr>
            <w:tcW w:w="1715" w:type="dxa"/>
            <w:vAlign w:val="center"/>
          </w:tcPr>
          <w:p w14:paraId="116A236D" w14:textId="203B1442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1730" w:type="dxa"/>
            <w:vAlign w:val="center"/>
          </w:tcPr>
          <w:p w14:paraId="2FDDD7D4" w14:textId="0E1F7DF2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814" w:type="dxa"/>
            <w:vAlign w:val="center"/>
          </w:tcPr>
          <w:p w14:paraId="4E87F0E8" w14:textId="6777A9FE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814" w:type="dxa"/>
            <w:vAlign w:val="center"/>
          </w:tcPr>
          <w:p w14:paraId="63E951A5" w14:textId="2712C215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</w:t>
            </w:r>
          </w:p>
        </w:tc>
      </w:tr>
      <w:tr w:rsidR="00FF2961" w:rsidRPr="00945564" w14:paraId="604715FD" w14:textId="702AC183" w:rsidTr="00EB3799">
        <w:trPr>
          <w:trHeight w:val="576"/>
        </w:trPr>
        <w:tc>
          <w:tcPr>
            <w:tcW w:w="1917" w:type="dxa"/>
            <w:vAlign w:val="center"/>
          </w:tcPr>
          <w:p w14:paraId="69CC67B7" w14:textId="11574A1D" w:rsidR="00FF2961" w:rsidRPr="00945564" w:rsidRDefault="00FF2961" w:rsidP="00FF2961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Pericardial LGE</w:t>
            </w:r>
          </w:p>
        </w:tc>
        <w:tc>
          <w:tcPr>
            <w:tcW w:w="1715" w:type="dxa"/>
            <w:vAlign w:val="center"/>
          </w:tcPr>
          <w:p w14:paraId="61B3CB8B" w14:textId="1584F1A2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0.92</w:t>
            </w:r>
          </w:p>
        </w:tc>
        <w:tc>
          <w:tcPr>
            <w:tcW w:w="1730" w:type="dxa"/>
            <w:vAlign w:val="center"/>
          </w:tcPr>
          <w:p w14:paraId="49947B32" w14:textId="692F56F2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814" w:type="dxa"/>
            <w:vAlign w:val="center"/>
          </w:tcPr>
          <w:p w14:paraId="5893F557" w14:textId="74C15F4B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814" w:type="dxa"/>
            <w:vAlign w:val="center"/>
          </w:tcPr>
          <w:p w14:paraId="334EB1D5" w14:textId="15AC6BC2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</w:tr>
      <w:tr w:rsidR="00FF2961" w:rsidRPr="00945564" w14:paraId="78B1E7D9" w14:textId="43112E6B" w:rsidTr="00EB3799">
        <w:trPr>
          <w:trHeight w:val="576"/>
        </w:trPr>
        <w:tc>
          <w:tcPr>
            <w:tcW w:w="1917" w:type="dxa"/>
            <w:vAlign w:val="center"/>
          </w:tcPr>
          <w:p w14:paraId="746AAF4F" w14:textId="72AFA139" w:rsidR="00FF2961" w:rsidRPr="00945564" w:rsidRDefault="00FF2961" w:rsidP="00FF2961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Mass Thrombus</w:t>
            </w:r>
          </w:p>
        </w:tc>
        <w:tc>
          <w:tcPr>
            <w:tcW w:w="1715" w:type="dxa"/>
            <w:vAlign w:val="center"/>
          </w:tcPr>
          <w:p w14:paraId="3BD47238" w14:textId="28369C89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30" w:type="dxa"/>
            <w:vAlign w:val="center"/>
          </w:tcPr>
          <w:p w14:paraId="602EA662" w14:textId="58277E4B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1814" w:type="dxa"/>
            <w:vAlign w:val="center"/>
          </w:tcPr>
          <w:p w14:paraId="49A970CB" w14:textId="3971C146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814" w:type="dxa"/>
            <w:vAlign w:val="center"/>
          </w:tcPr>
          <w:p w14:paraId="052E94BE" w14:textId="12AEB9EF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</w:tr>
      <w:tr w:rsidR="00FF2961" w:rsidRPr="00945564" w14:paraId="7251E9BD" w14:textId="0E99CC69" w:rsidTr="00EB3799">
        <w:trPr>
          <w:trHeight w:val="576"/>
        </w:trPr>
        <w:tc>
          <w:tcPr>
            <w:tcW w:w="1917" w:type="dxa"/>
            <w:vAlign w:val="center"/>
          </w:tcPr>
          <w:p w14:paraId="0FB250A8" w14:textId="68576C55" w:rsidR="00FF2961" w:rsidRPr="00945564" w:rsidRDefault="00FF2961" w:rsidP="00FF2961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No LGE</w:t>
            </w:r>
          </w:p>
        </w:tc>
        <w:tc>
          <w:tcPr>
            <w:tcW w:w="1715" w:type="dxa"/>
            <w:vAlign w:val="center"/>
          </w:tcPr>
          <w:p w14:paraId="46CCF155" w14:textId="521FEE96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730" w:type="dxa"/>
            <w:vAlign w:val="center"/>
          </w:tcPr>
          <w:p w14:paraId="3F531B7A" w14:textId="7E24F12A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1814" w:type="dxa"/>
            <w:vAlign w:val="center"/>
          </w:tcPr>
          <w:p w14:paraId="22E05B38" w14:textId="5C106C2D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1814" w:type="dxa"/>
            <w:vAlign w:val="center"/>
          </w:tcPr>
          <w:p w14:paraId="3D439ECD" w14:textId="541FD21A" w:rsidR="00FF2961" w:rsidRPr="00945564" w:rsidRDefault="00FF2961" w:rsidP="00FF2961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</w:t>
            </w:r>
          </w:p>
        </w:tc>
      </w:tr>
      <w:tr w:rsidR="00FF2961" w:rsidRPr="00945564" w14:paraId="6CA2CC80" w14:textId="21F0619E" w:rsidTr="00EB3799">
        <w:trPr>
          <w:trHeight w:val="576"/>
        </w:trPr>
        <w:tc>
          <w:tcPr>
            <w:tcW w:w="1917" w:type="dxa"/>
            <w:vAlign w:val="center"/>
          </w:tcPr>
          <w:p w14:paraId="5CF4D087" w14:textId="34E2C95C" w:rsidR="00FF2961" w:rsidRPr="00945564" w:rsidRDefault="00FF2961" w:rsidP="00FF2961">
            <w:pPr>
              <w:pStyle w:val="ListParagraph"/>
              <w:ind w:left="0"/>
              <w:rPr>
                <w:sz w:val="22"/>
                <w:szCs w:val="22"/>
              </w:rPr>
            </w:pPr>
            <w:r w:rsidRPr="00945564">
              <w:rPr>
                <w:sz w:val="22"/>
                <w:szCs w:val="22"/>
              </w:rPr>
              <w:t>No Significant Findings</w:t>
            </w:r>
          </w:p>
        </w:tc>
        <w:tc>
          <w:tcPr>
            <w:tcW w:w="1715" w:type="dxa"/>
            <w:vAlign w:val="center"/>
          </w:tcPr>
          <w:p w14:paraId="36F0C46E" w14:textId="26892CE1" w:rsidR="00FF2961" w:rsidRPr="00945564" w:rsidRDefault="00FF2961" w:rsidP="00FF29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730" w:type="dxa"/>
            <w:vAlign w:val="center"/>
          </w:tcPr>
          <w:p w14:paraId="4DAC78CA" w14:textId="415EFB53" w:rsidR="00FF2961" w:rsidRPr="00945564" w:rsidRDefault="00FF2961" w:rsidP="00FF29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5564">
              <w:rPr>
                <w:rFonts w:ascii="Calibri" w:hAnsi="Calibri" w:cs="Calibr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814" w:type="dxa"/>
            <w:vAlign w:val="center"/>
          </w:tcPr>
          <w:p w14:paraId="14CC7F2E" w14:textId="67886B53" w:rsidR="00FF2961" w:rsidRPr="00945564" w:rsidRDefault="00FF2961" w:rsidP="00FF29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814" w:type="dxa"/>
            <w:vAlign w:val="center"/>
          </w:tcPr>
          <w:p w14:paraId="1DDDA2F9" w14:textId="65F3529F" w:rsidR="00FF2961" w:rsidRPr="00945564" w:rsidRDefault="00FF2961" w:rsidP="00FF29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</w:t>
            </w:r>
          </w:p>
        </w:tc>
      </w:tr>
    </w:tbl>
    <w:p w14:paraId="459EB28D" w14:textId="77777777" w:rsidR="00B66FAE" w:rsidRPr="001A1822" w:rsidRDefault="00B66FAE" w:rsidP="00B66FAE">
      <w:pPr>
        <w:pStyle w:val="ListParagraph"/>
        <w:ind w:left="360"/>
        <w:rPr>
          <w:b/>
          <w:bCs/>
        </w:rPr>
      </w:pPr>
    </w:p>
    <w:p w14:paraId="0A1C7BA8" w14:textId="77777777" w:rsidR="00D52BE2" w:rsidRPr="001A1822" w:rsidRDefault="00D52BE2" w:rsidP="001A1822">
      <w:pPr>
        <w:pStyle w:val="ListParagraph"/>
        <w:ind w:left="360"/>
      </w:pPr>
    </w:p>
    <w:sectPr w:rsidR="00D52BE2" w:rsidRPr="001A1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669C9"/>
    <w:multiLevelType w:val="hybridMultilevel"/>
    <w:tmpl w:val="616CF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54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22"/>
    <w:rsid w:val="000124C2"/>
    <w:rsid w:val="00065312"/>
    <w:rsid w:val="000C24BB"/>
    <w:rsid w:val="000F324B"/>
    <w:rsid w:val="001548E0"/>
    <w:rsid w:val="001A1822"/>
    <w:rsid w:val="001C086D"/>
    <w:rsid w:val="002862B3"/>
    <w:rsid w:val="0029724E"/>
    <w:rsid w:val="002B19AB"/>
    <w:rsid w:val="002C3C6D"/>
    <w:rsid w:val="002E6BFE"/>
    <w:rsid w:val="002F01EC"/>
    <w:rsid w:val="00325E86"/>
    <w:rsid w:val="00334D86"/>
    <w:rsid w:val="004356E3"/>
    <w:rsid w:val="00480386"/>
    <w:rsid w:val="004C0B7C"/>
    <w:rsid w:val="004D3625"/>
    <w:rsid w:val="005061DF"/>
    <w:rsid w:val="005544A4"/>
    <w:rsid w:val="005E7A05"/>
    <w:rsid w:val="006326F7"/>
    <w:rsid w:val="00646AA8"/>
    <w:rsid w:val="00654769"/>
    <w:rsid w:val="006616F6"/>
    <w:rsid w:val="00824B4F"/>
    <w:rsid w:val="00837494"/>
    <w:rsid w:val="008A1EC3"/>
    <w:rsid w:val="00945564"/>
    <w:rsid w:val="00945E77"/>
    <w:rsid w:val="00960ECE"/>
    <w:rsid w:val="009669B9"/>
    <w:rsid w:val="009677EF"/>
    <w:rsid w:val="00A526AF"/>
    <w:rsid w:val="00AE6474"/>
    <w:rsid w:val="00AF486A"/>
    <w:rsid w:val="00B22B6A"/>
    <w:rsid w:val="00B57662"/>
    <w:rsid w:val="00B66FAE"/>
    <w:rsid w:val="00BF4185"/>
    <w:rsid w:val="00C56885"/>
    <w:rsid w:val="00CB74F5"/>
    <w:rsid w:val="00D12091"/>
    <w:rsid w:val="00D52BE2"/>
    <w:rsid w:val="00E755AD"/>
    <w:rsid w:val="00EB3799"/>
    <w:rsid w:val="00F9416A"/>
    <w:rsid w:val="00FA131A"/>
    <w:rsid w:val="00FA18CF"/>
    <w:rsid w:val="00FA4A5C"/>
    <w:rsid w:val="00FB2F0A"/>
    <w:rsid w:val="00FC4915"/>
    <w:rsid w:val="00FC4C3D"/>
    <w:rsid w:val="00FD7462"/>
    <w:rsid w:val="00FE0A75"/>
    <w:rsid w:val="00FE2C8B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196D"/>
  <w15:chartTrackingRefBased/>
  <w15:docId w15:val="{8E4DBFA9-F3F5-463F-9896-214D2418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822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D52BE2"/>
    <w:pPr>
      <w:tabs>
        <w:tab w:val="left" w:pos="264"/>
      </w:tabs>
      <w:spacing w:after="0" w:line="480" w:lineRule="auto"/>
      <w:ind w:left="264" w:hanging="264"/>
    </w:pPr>
  </w:style>
  <w:style w:type="table" w:styleId="TableGrid">
    <w:name w:val="Table Grid"/>
    <w:basedOn w:val="TableNormal"/>
    <w:uiPriority w:val="39"/>
    <w:rsid w:val="00BF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Kara, Danielle</dc:creator>
  <cp:keywords/>
  <dc:description/>
  <cp:lastModifiedBy>Kara, Danielle</cp:lastModifiedBy>
  <cp:revision>51</cp:revision>
  <dcterms:created xsi:type="dcterms:W3CDTF">2025-05-28T19:34:00Z</dcterms:created>
  <dcterms:modified xsi:type="dcterms:W3CDTF">2025-06-09T16:41:00Z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id="Y1AhPsRo"/&gt;&lt;style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