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62B39" w14:textId="0E829C71" w:rsidR="00E33200" w:rsidRPr="00582C22" w:rsidRDefault="00E33200" w:rsidP="00E33200">
      <w:pPr>
        <w:spacing w:line="360" w:lineRule="auto"/>
        <w:jc w:val="left"/>
        <w:rPr>
          <w:rFonts w:ascii="Microsoft Sans Serif" w:hAnsi="Microsoft Sans Serif" w:cs="Microsoft Sans Serif"/>
          <w:sz w:val="24"/>
          <w:szCs w:val="24"/>
        </w:rPr>
      </w:pPr>
      <w:r w:rsidRPr="00582C22">
        <w:rPr>
          <w:rFonts w:ascii="Microsoft Sans Serif" w:hAnsi="Microsoft Sans Serif" w:cs="Microsoft Sans Serif"/>
          <w:b/>
          <w:bCs/>
          <w:sz w:val="24"/>
          <w:szCs w:val="24"/>
        </w:rPr>
        <w:t>Table 1</w:t>
      </w:r>
      <w:r w:rsidRPr="00582C22">
        <w:rPr>
          <w:rFonts w:ascii="Microsoft Sans Serif" w:hAnsi="Microsoft Sans Serif" w:cs="Microsoft Sans Serif" w:hint="eastAsia"/>
          <w:b/>
          <w:bCs/>
          <w:sz w:val="24"/>
          <w:szCs w:val="24"/>
        </w:rPr>
        <w:t>.</w:t>
      </w:r>
      <w:r w:rsidRPr="00582C22">
        <w:rPr>
          <w:rFonts w:ascii="Microsoft Sans Serif" w:hAnsi="Microsoft Sans Serif" w:cs="Microsoft Sans Serif" w:hint="eastAsia"/>
          <w:sz w:val="24"/>
          <w:szCs w:val="24"/>
        </w:rPr>
        <w:t xml:space="preserve"> Primary antibodies</w:t>
      </w:r>
      <w:r w:rsidR="00582C22">
        <w:rPr>
          <w:rFonts w:ascii="Microsoft Sans Serif" w:hAnsi="Microsoft Sans Serif" w:cs="Microsoft Sans Serif" w:hint="eastAsia"/>
          <w:sz w:val="24"/>
          <w:szCs w:val="24"/>
        </w:rPr>
        <w:t xml:space="preserve"> for </w:t>
      </w:r>
      <w:r w:rsidR="00582C22">
        <w:rPr>
          <w:rFonts w:ascii="Microsoft Sans Serif" w:hAnsi="Microsoft Sans Serif" w:cs="Microsoft Sans Serif"/>
          <w:sz w:val="24"/>
          <w:szCs w:val="24"/>
        </w:rPr>
        <w:t>immun</w:t>
      </w:r>
      <w:r w:rsidR="00582C22">
        <w:rPr>
          <w:rFonts w:ascii="Microsoft Sans Serif" w:hAnsi="Microsoft Sans Serif" w:cs="Microsoft Sans Serif" w:hint="eastAsia"/>
          <w:sz w:val="24"/>
          <w:szCs w:val="24"/>
        </w:rPr>
        <w:t>ohisto</w:t>
      </w:r>
      <w:r w:rsidR="00EC3773">
        <w:rPr>
          <w:rFonts w:ascii="Microsoft Sans Serif" w:hAnsi="Microsoft Sans Serif" w:cs="Microsoft Sans Serif" w:hint="eastAsia"/>
          <w:sz w:val="24"/>
          <w:szCs w:val="24"/>
        </w:rPr>
        <w:t>chem</w:t>
      </w:r>
      <w:r w:rsidR="00582C22">
        <w:rPr>
          <w:rFonts w:ascii="Microsoft Sans Serif" w:hAnsi="Microsoft Sans Serif" w:cs="Microsoft Sans Serif" w:hint="eastAsia"/>
          <w:sz w:val="24"/>
          <w:szCs w:val="24"/>
        </w:rPr>
        <w:t xml:space="preserve">ical staining </w:t>
      </w:r>
      <w:r w:rsidRPr="00582C22">
        <w:rPr>
          <w:rFonts w:ascii="Microsoft Sans Serif" w:hAnsi="Microsoft Sans Serif" w:cs="Microsoft Sans Serif" w:hint="eastAsia"/>
          <w:sz w:val="24"/>
          <w:szCs w:val="24"/>
        </w:rPr>
        <w:t xml:space="preserve">  </w:t>
      </w:r>
    </w:p>
    <w:p w14:paraId="663CC07A" w14:textId="77777777" w:rsidR="00E53671" w:rsidRDefault="00E53671" w:rsidP="00E53671">
      <w:pPr>
        <w:adjustRightInd w:val="0"/>
        <w:snapToGrid w:val="0"/>
        <w:jc w:val="left"/>
        <w:rPr>
          <w:rFonts w:ascii="Microsoft Sans Serif" w:hAnsi="Microsoft Sans Serif" w:cs="Microsoft Sans Serif"/>
          <w:sz w:val="24"/>
          <w:szCs w:val="24"/>
        </w:rPr>
      </w:pPr>
    </w:p>
    <w:p w14:paraId="6B4450B2" w14:textId="36D8AD22" w:rsidR="00582C22" w:rsidRDefault="00582C22" w:rsidP="00E53671">
      <w:pPr>
        <w:adjustRightInd w:val="0"/>
        <w:snapToGrid w:val="0"/>
        <w:jc w:val="lef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76BD8E" wp14:editId="3352C00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895145" cy="34724"/>
                <wp:effectExtent l="0" t="0" r="20320" b="22860"/>
                <wp:wrapNone/>
                <wp:docPr id="173518652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95145" cy="347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34A207" id="直線コネクタ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700.4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" strokecolor="#156082 [3204]" strokeweight=".5pt">
                <v:stroke joinstyle="miter"/>
              </v:line>
            </w:pict>
          </mc:Fallback>
        </mc:AlternateContent>
      </w:r>
    </w:p>
    <w:p w14:paraId="53416599" w14:textId="2B40A982" w:rsidR="00E53671" w:rsidRDefault="00E53671" w:rsidP="00E53671">
      <w:pPr>
        <w:adjustRightInd w:val="0"/>
        <w:snapToGrid w:val="0"/>
        <w:jc w:val="lef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 w:hint="eastAsia"/>
          <w:sz w:val="24"/>
          <w:szCs w:val="24"/>
        </w:rPr>
        <w:t>Primary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E1DBB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 w:hint="eastAsia"/>
          <w:sz w:val="24"/>
          <w:szCs w:val="24"/>
        </w:rPr>
        <w:t>Cells/molecules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E1DBB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 w:hint="eastAsia"/>
          <w:sz w:val="24"/>
          <w:szCs w:val="24"/>
        </w:rPr>
        <w:t>Species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 w:hint="eastAsia"/>
          <w:sz w:val="24"/>
          <w:szCs w:val="24"/>
        </w:rPr>
        <w:t>Catalogue number/company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 w:hint="eastAsia"/>
          <w:sz w:val="24"/>
          <w:szCs w:val="24"/>
        </w:rPr>
        <w:t>Dilution</w:t>
      </w:r>
    </w:p>
    <w:p w14:paraId="779E457F" w14:textId="07F6BD8A" w:rsidR="00E53671" w:rsidRDefault="00E53671" w:rsidP="00E53671">
      <w:pPr>
        <w:adjustRightInd w:val="0"/>
        <w:snapToGrid w:val="0"/>
        <w:jc w:val="lef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 w:hint="eastAsia"/>
          <w:sz w:val="24"/>
          <w:szCs w:val="24"/>
        </w:rPr>
        <w:t>antibody</w:t>
      </w:r>
      <w:r w:rsidR="00BE1DBB">
        <w:rPr>
          <w:rFonts w:ascii="Microsoft Sans Serif" w:hAnsi="Microsoft Sans Serif" w:cs="Microsoft Sans Serif"/>
          <w:sz w:val="24"/>
          <w:szCs w:val="24"/>
        </w:rPr>
        <w:tab/>
      </w:r>
      <w:r w:rsidR="00BE1DBB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 w:hint="eastAsia"/>
          <w:sz w:val="24"/>
          <w:szCs w:val="24"/>
        </w:rPr>
        <w:t>identified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</w:p>
    <w:p w14:paraId="731F52D0" w14:textId="23C8360D" w:rsidR="00E53671" w:rsidRDefault="000C0358" w:rsidP="00E53671">
      <w:pPr>
        <w:adjustRightInd w:val="0"/>
        <w:snapToGrid w:val="0"/>
        <w:jc w:val="lef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E5B5A" wp14:editId="67C70FB0">
                <wp:simplePos x="0" y="0"/>
                <wp:positionH relativeFrom="column">
                  <wp:posOffset>-2460</wp:posOffset>
                </wp:positionH>
                <wp:positionV relativeFrom="paragraph">
                  <wp:posOffset>69175</wp:posOffset>
                </wp:positionV>
                <wp:extent cx="8895145" cy="34724"/>
                <wp:effectExtent l="0" t="0" r="20320" b="22860"/>
                <wp:wrapNone/>
                <wp:docPr id="209990702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95145" cy="347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953639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5.45pt" to="700.2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" strokecolor="#156082 [3204]" strokeweight=".5pt">
                <v:stroke joinstyle="miter"/>
              </v:line>
            </w:pict>
          </mc:Fallback>
        </mc:AlternateContent>
      </w:r>
    </w:p>
    <w:p w14:paraId="5FCD394F" w14:textId="1BADC4DC" w:rsidR="00E53671" w:rsidRDefault="00E53671" w:rsidP="00E53671">
      <w:pPr>
        <w:adjustRightInd w:val="0"/>
        <w:snapToGrid w:val="0"/>
        <w:jc w:val="lef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 w:hint="eastAsia"/>
          <w:sz w:val="24"/>
          <w:szCs w:val="24"/>
        </w:rPr>
        <w:t>CCL2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E1DBB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 w:hint="eastAsia"/>
          <w:sz w:val="24"/>
          <w:szCs w:val="24"/>
        </w:rPr>
        <w:t>chemokine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E1DBB">
        <w:rPr>
          <w:rFonts w:ascii="Microsoft Sans Serif" w:hAnsi="Microsoft Sans Serif" w:cs="Microsoft Sans Serif"/>
          <w:sz w:val="24"/>
          <w:szCs w:val="24"/>
        </w:rPr>
        <w:tab/>
      </w:r>
      <w:r w:rsidR="00BA2339" w:rsidRPr="0014199B">
        <w:rPr>
          <w:rFonts w:ascii="Microsoft Sans Serif" w:hAnsi="Microsoft Sans Serif" w:cs="Microsoft Sans Serif" w:hint="eastAsia"/>
          <w:sz w:val="24"/>
          <w:szCs w:val="24"/>
        </w:rPr>
        <w:t>g</w:t>
      </w:r>
      <w:r w:rsidRPr="0014199B">
        <w:rPr>
          <w:rFonts w:ascii="Microsoft Sans Serif" w:hAnsi="Microsoft Sans Serif" w:cs="Microsoft Sans Serif" w:hint="eastAsia"/>
          <w:sz w:val="24"/>
          <w:szCs w:val="24"/>
        </w:rPr>
        <w:t>oat poly-IgG</w:t>
      </w:r>
      <w:r w:rsidRPr="0014199B">
        <w:rPr>
          <w:rFonts w:ascii="Microsoft Sans Serif" w:hAnsi="Microsoft Sans Serif" w:cs="Microsoft Sans Serif"/>
          <w:sz w:val="24"/>
          <w:szCs w:val="24"/>
        </w:rPr>
        <w:tab/>
      </w:r>
      <w:r w:rsidRPr="0014199B">
        <w:rPr>
          <w:rFonts w:ascii="Microsoft Sans Serif" w:hAnsi="Microsoft Sans Serif" w:cs="Microsoft Sans Serif"/>
          <w:sz w:val="24"/>
          <w:szCs w:val="24"/>
        </w:rPr>
        <w:tab/>
      </w:r>
      <w:r w:rsidR="0014199B" w:rsidRPr="0014199B">
        <w:rPr>
          <w:rFonts w:ascii="Microsoft Sans Serif" w:hAnsi="Microsoft Sans Serif" w:cs="Microsoft Sans Serif" w:hint="eastAsia"/>
          <w:sz w:val="24"/>
          <w:szCs w:val="24"/>
        </w:rPr>
        <w:t>AF-479-NA</w:t>
      </w:r>
      <w:r w:rsidRPr="0014199B">
        <w:rPr>
          <w:rFonts w:ascii="Microsoft Sans Serif" w:hAnsi="Microsoft Sans Serif" w:cs="Microsoft Sans Serif" w:hint="eastAsia"/>
          <w:sz w:val="24"/>
          <w:szCs w:val="24"/>
        </w:rPr>
        <w:t>/R&amp;</w:t>
      </w:r>
      <w:r>
        <w:rPr>
          <w:rFonts w:ascii="Microsoft Sans Serif" w:hAnsi="Microsoft Sans Serif" w:cs="Microsoft Sans Serif" w:hint="eastAsia"/>
          <w:sz w:val="24"/>
          <w:szCs w:val="24"/>
        </w:rPr>
        <w:t>D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 w:hint="eastAsia"/>
          <w:sz w:val="24"/>
          <w:szCs w:val="24"/>
        </w:rPr>
        <w:t>1:200</w:t>
      </w:r>
    </w:p>
    <w:p w14:paraId="2CCEC13C" w14:textId="77777777" w:rsidR="00E53671" w:rsidRDefault="00E53671" w:rsidP="00E53671">
      <w:pPr>
        <w:adjustRightInd w:val="0"/>
        <w:snapToGrid w:val="0"/>
        <w:jc w:val="left"/>
        <w:rPr>
          <w:rFonts w:ascii="Microsoft Sans Serif" w:hAnsi="Microsoft Sans Serif" w:cs="Microsoft Sans Serif"/>
          <w:sz w:val="24"/>
          <w:szCs w:val="24"/>
        </w:rPr>
      </w:pPr>
    </w:p>
    <w:p w14:paraId="0F91A5FB" w14:textId="14BA77DB" w:rsidR="000C0358" w:rsidRPr="000C0358" w:rsidRDefault="00BE1DBB" w:rsidP="000C0358">
      <w:pPr>
        <w:spacing w:line="360" w:lineRule="auto"/>
        <w:jc w:val="left"/>
        <w:rPr>
          <w:rFonts w:ascii="Microsoft Sans Serif" w:eastAsia="游明朝" w:hAnsi="Microsoft Sans Serif" w:cs="Microsoft Sans Serif"/>
          <w:sz w:val="24"/>
          <w:szCs w:val="24"/>
        </w:rPr>
      </w:pPr>
      <w:r>
        <w:rPr>
          <w:rFonts w:ascii="Microsoft Sans Serif" w:eastAsia="游明朝" w:hAnsi="Microsoft Sans Serif" w:cs="Microsoft Sans Serif" w:hint="eastAsia"/>
          <w:sz w:val="24"/>
          <w:szCs w:val="24"/>
        </w:rPr>
        <w:t xml:space="preserve">Type 1 </w:t>
      </w:r>
      <w:r w:rsidR="000C0358">
        <w:rPr>
          <w:rFonts w:ascii="Microsoft Sans Serif" w:eastAsia="游明朝" w:hAnsi="Microsoft Sans Serif" w:cs="Microsoft Sans Serif" w:hint="eastAsia"/>
          <w:sz w:val="24"/>
          <w:szCs w:val="24"/>
        </w:rPr>
        <w:t>Collage</w:t>
      </w:r>
      <w:r w:rsidR="00EC3773">
        <w:rPr>
          <w:rFonts w:ascii="Microsoft Sans Serif" w:eastAsia="游明朝" w:hAnsi="Microsoft Sans Serif" w:cs="Microsoft Sans Serif" w:hint="eastAsia"/>
          <w:sz w:val="24"/>
          <w:szCs w:val="24"/>
        </w:rPr>
        <w:t>n</w:t>
      </w:r>
      <w:r w:rsidR="000C0358">
        <w:rPr>
          <w:rFonts w:ascii="Microsoft Sans Serif" w:eastAsia="游明朝" w:hAnsi="Microsoft Sans Serif" w:cs="Microsoft Sans Serif"/>
          <w:sz w:val="24"/>
          <w:szCs w:val="24"/>
        </w:rPr>
        <w:tab/>
      </w:r>
      <w:r w:rsidR="000C0358">
        <w:rPr>
          <w:rFonts w:ascii="Microsoft Sans Serif" w:eastAsia="游明朝" w:hAnsi="Microsoft Sans Serif" w:cs="Microsoft Sans Serif" w:hint="eastAsia"/>
          <w:sz w:val="24"/>
          <w:szCs w:val="24"/>
        </w:rPr>
        <w:t>collagen</w:t>
      </w:r>
      <w:r>
        <w:rPr>
          <w:rFonts w:ascii="Microsoft Sans Serif" w:eastAsia="游明朝" w:hAnsi="Microsoft Sans Serif" w:cs="Microsoft Sans Serif" w:hint="eastAsia"/>
          <w:sz w:val="24"/>
          <w:szCs w:val="24"/>
        </w:rPr>
        <w:t xml:space="preserve"> subty</w:t>
      </w:r>
      <w:r w:rsidRPr="0014199B">
        <w:rPr>
          <w:rFonts w:ascii="Microsoft Sans Serif" w:eastAsia="游明朝" w:hAnsi="Microsoft Sans Serif" w:cs="Microsoft Sans Serif" w:hint="eastAsia"/>
          <w:sz w:val="24"/>
          <w:szCs w:val="24"/>
        </w:rPr>
        <w:t>pe</w:t>
      </w:r>
      <w:r w:rsidR="000C0358" w:rsidRPr="0014199B">
        <w:rPr>
          <w:rFonts w:ascii="Microsoft Sans Serif" w:eastAsia="游明朝" w:hAnsi="Microsoft Sans Serif" w:cs="Microsoft Sans Serif"/>
          <w:sz w:val="24"/>
          <w:szCs w:val="24"/>
        </w:rPr>
        <w:tab/>
      </w:r>
      <w:r w:rsidR="000C0358" w:rsidRPr="0014199B">
        <w:rPr>
          <w:rFonts w:ascii="Microsoft Sans Serif" w:eastAsia="游明朝" w:hAnsi="Microsoft Sans Serif" w:cs="Microsoft Sans Serif"/>
          <w:sz w:val="24"/>
          <w:szCs w:val="24"/>
        </w:rPr>
        <w:tab/>
      </w:r>
      <w:r w:rsidR="00EC3773" w:rsidRPr="0014199B">
        <w:rPr>
          <w:rFonts w:ascii="Microsoft Sans Serif" w:eastAsia="游明朝" w:hAnsi="Microsoft Sans Serif" w:cs="Microsoft Sans Serif" w:hint="eastAsia"/>
          <w:sz w:val="24"/>
          <w:szCs w:val="24"/>
        </w:rPr>
        <w:t>rabbit</w:t>
      </w:r>
      <w:r w:rsidR="000C0358" w:rsidRPr="0014199B">
        <w:rPr>
          <w:rFonts w:ascii="Microsoft Sans Serif" w:eastAsia="游明朝" w:hAnsi="Microsoft Sans Serif" w:cs="Microsoft Sans Serif" w:hint="eastAsia"/>
          <w:sz w:val="24"/>
          <w:szCs w:val="24"/>
        </w:rPr>
        <w:t xml:space="preserve"> </w:t>
      </w:r>
      <w:r w:rsidR="0014199B" w:rsidRPr="0014199B">
        <w:rPr>
          <w:rFonts w:ascii="Microsoft Sans Serif" w:eastAsia="游明朝" w:hAnsi="Microsoft Sans Serif" w:cs="Microsoft Sans Serif" w:hint="eastAsia"/>
          <w:sz w:val="24"/>
          <w:szCs w:val="24"/>
        </w:rPr>
        <w:t>mono</w:t>
      </w:r>
      <w:r w:rsidR="000C0358" w:rsidRPr="0014199B">
        <w:rPr>
          <w:rFonts w:ascii="Microsoft Sans Serif" w:eastAsia="游明朝" w:hAnsi="Microsoft Sans Serif" w:cs="Microsoft Sans Serif" w:hint="eastAsia"/>
          <w:sz w:val="24"/>
          <w:szCs w:val="24"/>
        </w:rPr>
        <w:t>-IgG</w:t>
      </w:r>
      <w:r w:rsidR="000C0358" w:rsidRPr="0014199B">
        <w:rPr>
          <w:rFonts w:ascii="Microsoft Sans Serif" w:eastAsia="游明朝" w:hAnsi="Microsoft Sans Serif" w:cs="Microsoft Sans Serif"/>
          <w:sz w:val="24"/>
          <w:szCs w:val="24"/>
        </w:rPr>
        <w:tab/>
      </w:r>
      <w:r w:rsidR="000C0358" w:rsidRPr="0014199B">
        <w:rPr>
          <w:rFonts w:ascii="Microsoft Sans Serif" w:eastAsia="游明朝" w:hAnsi="Microsoft Sans Serif" w:cs="Microsoft Sans Serif" w:hint="eastAsia"/>
          <w:sz w:val="24"/>
          <w:szCs w:val="24"/>
        </w:rPr>
        <w:t>ab270993/</w:t>
      </w:r>
      <w:proofErr w:type="spellStart"/>
      <w:r w:rsidR="000C0358" w:rsidRPr="0014199B">
        <w:rPr>
          <w:rFonts w:ascii="Microsoft Sans Serif" w:eastAsia="游明朝" w:hAnsi="Microsoft Sans Serif" w:cs="Microsoft Sans Serif" w:hint="eastAsia"/>
          <w:sz w:val="24"/>
          <w:szCs w:val="24"/>
        </w:rPr>
        <w:t>abcam</w:t>
      </w:r>
      <w:proofErr w:type="spellEnd"/>
      <w:r w:rsidR="000C0358" w:rsidRPr="0014199B">
        <w:rPr>
          <w:rFonts w:ascii="Microsoft Sans Serif" w:eastAsia="游明朝" w:hAnsi="Microsoft Sans Serif" w:cs="Microsoft Sans Serif"/>
          <w:sz w:val="24"/>
          <w:szCs w:val="24"/>
        </w:rPr>
        <w:tab/>
      </w:r>
      <w:r w:rsidR="000C0358">
        <w:rPr>
          <w:rFonts w:ascii="Microsoft Sans Serif" w:eastAsia="游明朝" w:hAnsi="Microsoft Sans Serif" w:cs="Microsoft Sans Serif"/>
          <w:sz w:val="24"/>
          <w:szCs w:val="24"/>
        </w:rPr>
        <w:tab/>
      </w:r>
      <w:r w:rsidR="000C0358">
        <w:rPr>
          <w:rFonts w:ascii="Microsoft Sans Serif" w:eastAsia="游明朝" w:hAnsi="Microsoft Sans Serif" w:cs="Microsoft Sans Serif"/>
          <w:sz w:val="24"/>
          <w:szCs w:val="24"/>
        </w:rPr>
        <w:tab/>
      </w:r>
      <w:r w:rsidR="000C0358">
        <w:rPr>
          <w:rFonts w:ascii="Microsoft Sans Serif" w:eastAsia="游明朝" w:hAnsi="Microsoft Sans Serif" w:cs="Microsoft Sans Serif" w:hint="eastAsia"/>
          <w:sz w:val="24"/>
          <w:szCs w:val="24"/>
        </w:rPr>
        <w:t>1:100</w:t>
      </w:r>
    </w:p>
    <w:p w14:paraId="5321D7E8" w14:textId="77777777" w:rsidR="000C0358" w:rsidRDefault="000C0358" w:rsidP="00E53671">
      <w:pPr>
        <w:adjustRightInd w:val="0"/>
        <w:snapToGrid w:val="0"/>
        <w:jc w:val="left"/>
        <w:rPr>
          <w:rFonts w:ascii="Microsoft Sans Serif" w:hAnsi="Microsoft Sans Serif" w:cs="Microsoft Sans Serif"/>
          <w:sz w:val="24"/>
          <w:szCs w:val="24"/>
        </w:rPr>
      </w:pPr>
    </w:p>
    <w:p w14:paraId="2A4585A9" w14:textId="2B9B6C72" w:rsidR="00E53671" w:rsidRDefault="00E53671" w:rsidP="00E53671">
      <w:pPr>
        <w:adjustRightInd w:val="0"/>
        <w:snapToGrid w:val="0"/>
        <w:jc w:val="lef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 w:hint="eastAsia"/>
          <w:sz w:val="24"/>
          <w:szCs w:val="24"/>
        </w:rPr>
        <w:t>GFAP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E1DBB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 w:hint="eastAsia"/>
          <w:sz w:val="24"/>
          <w:szCs w:val="24"/>
        </w:rPr>
        <w:t>astrocyte</w:t>
      </w:r>
      <w:r w:rsidR="00BA2339">
        <w:rPr>
          <w:rFonts w:ascii="Microsoft Sans Serif" w:hAnsi="Microsoft Sans Serif" w:cs="Microsoft Sans Serif"/>
          <w:sz w:val="24"/>
          <w:szCs w:val="24"/>
        </w:rPr>
        <w:tab/>
      </w:r>
      <w:r w:rsidR="00BA2339">
        <w:rPr>
          <w:rFonts w:ascii="Microsoft Sans Serif" w:hAnsi="Microsoft Sans Serif" w:cs="Microsoft Sans Serif"/>
          <w:sz w:val="24"/>
          <w:szCs w:val="24"/>
        </w:rPr>
        <w:tab/>
      </w:r>
      <w:r w:rsidR="00BE1DBB">
        <w:rPr>
          <w:rFonts w:ascii="Microsoft Sans Serif" w:hAnsi="Microsoft Sans Serif" w:cs="Microsoft Sans Serif"/>
          <w:sz w:val="24"/>
          <w:szCs w:val="24"/>
        </w:rPr>
        <w:tab/>
      </w:r>
      <w:r w:rsidR="00BA2339" w:rsidRPr="0014199B">
        <w:rPr>
          <w:rFonts w:ascii="Microsoft Sans Serif" w:hAnsi="Microsoft Sans Serif" w:cs="Microsoft Sans Serif" w:hint="eastAsia"/>
          <w:sz w:val="24"/>
          <w:szCs w:val="24"/>
        </w:rPr>
        <w:t>rabbit poly-IgG</w:t>
      </w:r>
      <w:r w:rsidR="00BA2339" w:rsidRPr="0014199B">
        <w:rPr>
          <w:rFonts w:ascii="Microsoft Sans Serif" w:hAnsi="Microsoft Sans Serif" w:cs="Microsoft Sans Serif"/>
          <w:sz w:val="24"/>
          <w:szCs w:val="24"/>
        </w:rPr>
        <w:tab/>
      </w:r>
      <w:r w:rsidR="00BA2339" w:rsidRPr="0014199B">
        <w:rPr>
          <w:rFonts w:ascii="Microsoft Sans Serif" w:hAnsi="Microsoft Sans Serif" w:cs="Microsoft Sans Serif"/>
          <w:sz w:val="24"/>
          <w:szCs w:val="24"/>
        </w:rPr>
        <w:tab/>
      </w:r>
      <w:r w:rsidR="0014199B" w:rsidRPr="0014199B">
        <w:rPr>
          <w:rFonts w:ascii="Microsoft Sans Serif" w:hAnsi="Microsoft Sans Serif" w:cs="Microsoft Sans Serif" w:hint="eastAsia"/>
          <w:sz w:val="24"/>
          <w:szCs w:val="24"/>
        </w:rPr>
        <w:t>IR524</w:t>
      </w:r>
      <w:r w:rsidR="00BA2339" w:rsidRPr="0014199B">
        <w:rPr>
          <w:rFonts w:ascii="Microsoft Sans Serif" w:hAnsi="Microsoft Sans Serif" w:cs="Microsoft Sans Serif" w:hint="eastAsia"/>
          <w:sz w:val="24"/>
          <w:szCs w:val="24"/>
        </w:rPr>
        <w:t>/Dako</w:t>
      </w:r>
      <w:r w:rsidR="00BA2339" w:rsidRPr="0014199B">
        <w:rPr>
          <w:rFonts w:ascii="Microsoft Sans Serif" w:hAnsi="Microsoft Sans Serif" w:cs="Microsoft Sans Serif"/>
          <w:sz w:val="24"/>
          <w:szCs w:val="24"/>
        </w:rPr>
        <w:tab/>
      </w:r>
      <w:r w:rsidR="00BA2339">
        <w:rPr>
          <w:rFonts w:ascii="Microsoft Sans Serif" w:hAnsi="Microsoft Sans Serif" w:cs="Microsoft Sans Serif"/>
          <w:sz w:val="24"/>
          <w:szCs w:val="24"/>
        </w:rPr>
        <w:tab/>
      </w:r>
      <w:r w:rsidR="00BA2339">
        <w:rPr>
          <w:rFonts w:ascii="Microsoft Sans Serif" w:hAnsi="Microsoft Sans Serif" w:cs="Microsoft Sans Serif"/>
          <w:sz w:val="24"/>
          <w:szCs w:val="24"/>
        </w:rPr>
        <w:tab/>
      </w:r>
      <w:r w:rsidR="00BA2339">
        <w:rPr>
          <w:rFonts w:ascii="Microsoft Sans Serif" w:hAnsi="Microsoft Sans Serif" w:cs="Microsoft Sans Serif"/>
          <w:sz w:val="24"/>
          <w:szCs w:val="24"/>
        </w:rPr>
        <w:tab/>
      </w:r>
      <w:r w:rsidR="00BA2339">
        <w:rPr>
          <w:rFonts w:ascii="Microsoft Sans Serif" w:hAnsi="Microsoft Sans Serif" w:cs="Microsoft Sans Serif" w:hint="eastAsia"/>
          <w:sz w:val="24"/>
          <w:szCs w:val="24"/>
        </w:rPr>
        <w:t>ready to use</w:t>
      </w:r>
    </w:p>
    <w:p w14:paraId="5BEDFEB8" w14:textId="44F0908E" w:rsidR="00BE1DBB" w:rsidRDefault="00BE1DBB" w:rsidP="00E53671">
      <w:pPr>
        <w:adjustRightInd w:val="0"/>
        <w:snapToGrid w:val="0"/>
        <w:jc w:val="left"/>
        <w:rPr>
          <w:rFonts w:ascii="Microsoft Sans Serif" w:hAnsi="Microsoft Sans Serif" w:cs="Microsoft Sans Serif"/>
          <w:sz w:val="24"/>
          <w:szCs w:val="24"/>
        </w:rPr>
      </w:pPr>
    </w:p>
    <w:p w14:paraId="2C92ADD2" w14:textId="3A7572ED" w:rsidR="00E53671" w:rsidRPr="0014199B" w:rsidRDefault="00BA2339" w:rsidP="00BE1DBB">
      <w:pPr>
        <w:adjustRightInd w:val="0"/>
        <w:snapToGrid w:val="0"/>
        <w:jc w:val="lef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 w:hint="eastAsia"/>
          <w:sz w:val="24"/>
          <w:szCs w:val="24"/>
        </w:rPr>
        <w:t>Iba1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E1DBB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 w:hint="eastAsia"/>
          <w:sz w:val="24"/>
          <w:szCs w:val="24"/>
        </w:rPr>
        <w:t>macrophage/</w:t>
      </w:r>
      <w:r w:rsidR="00BE1DBB">
        <w:rPr>
          <w:rFonts w:ascii="Microsoft Sans Serif" w:hAnsi="Microsoft Sans Serif" w:cs="Microsoft Sans Serif" w:hint="eastAsia"/>
          <w:sz w:val="24"/>
          <w:szCs w:val="24"/>
        </w:rPr>
        <w:t>micro</w:t>
      </w:r>
      <w:r w:rsidR="00BE1DBB" w:rsidRPr="0014199B">
        <w:rPr>
          <w:rFonts w:ascii="Microsoft Sans Serif" w:hAnsi="Microsoft Sans Serif" w:cs="Microsoft Sans Serif" w:hint="eastAsia"/>
          <w:sz w:val="24"/>
          <w:szCs w:val="24"/>
        </w:rPr>
        <w:t>glia</w:t>
      </w:r>
      <w:r w:rsidRPr="0014199B">
        <w:rPr>
          <w:rFonts w:ascii="Microsoft Sans Serif" w:hAnsi="Microsoft Sans Serif" w:cs="Microsoft Sans Serif"/>
          <w:sz w:val="24"/>
          <w:szCs w:val="24"/>
        </w:rPr>
        <w:tab/>
      </w:r>
      <w:r w:rsidRPr="0014199B">
        <w:rPr>
          <w:rFonts w:ascii="Microsoft Sans Serif" w:hAnsi="Microsoft Sans Serif" w:cs="Microsoft Sans Serif"/>
          <w:sz w:val="24"/>
          <w:szCs w:val="24"/>
        </w:rPr>
        <w:tab/>
      </w:r>
      <w:r w:rsidRPr="0014199B">
        <w:rPr>
          <w:rFonts w:ascii="Microsoft Sans Serif" w:hAnsi="Microsoft Sans Serif" w:cs="Microsoft Sans Serif" w:hint="eastAsia"/>
          <w:sz w:val="24"/>
          <w:szCs w:val="24"/>
        </w:rPr>
        <w:t>rabbit mono-IgG</w:t>
      </w:r>
      <w:r w:rsidRPr="0014199B">
        <w:rPr>
          <w:rFonts w:ascii="Microsoft Sans Serif" w:hAnsi="Microsoft Sans Serif" w:cs="Microsoft Sans Serif"/>
          <w:sz w:val="24"/>
          <w:szCs w:val="24"/>
        </w:rPr>
        <w:tab/>
      </w:r>
      <w:r w:rsidR="0014199B" w:rsidRPr="0014199B">
        <w:rPr>
          <w:rFonts w:ascii="Microsoft Sans Serif" w:hAnsi="Microsoft Sans Serif" w:cs="Microsoft Sans Serif" w:hint="eastAsia"/>
          <w:sz w:val="24"/>
          <w:szCs w:val="24"/>
        </w:rPr>
        <w:t>ab178846</w:t>
      </w:r>
      <w:r w:rsidRPr="0014199B">
        <w:rPr>
          <w:rFonts w:ascii="Microsoft Sans Serif" w:hAnsi="Microsoft Sans Serif" w:cs="Microsoft Sans Serif" w:hint="eastAsia"/>
          <w:sz w:val="24"/>
          <w:szCs w:val="24"/>
        </w:rPr>
        <w:t>/</w:t>
      </w:r>
      <w:proofErr w:type="spellStart"/>
      <w:r w:rsidR="0014199B" w:rsidRPr="0014199B">
        <w:rPr>
          <w:rFonts w:ascii="Microsoft Sans Serif" w:hAnsi="Microsoft Sans Serif" w:cs="Microsoft Sans Serif" w:hint="eastAsia"/>
          <w:sz w:val="24"/>
          <w:szCs w:val="24"/>
        </w:rPr>
        <w:t>abcam</w:t>
      </w:r>
      <w:proofErr w:type="spellEnd"/>
      <w:r w:rsidRPr="0014199B">
        <w:rPr>
          <w:rFonts w:ascii="Microsoft Sans Serif" w:hAnsi="Microsoft Sans Serif" w:cs="Microsoft Sans Serif"/>
          <w:sz w:val="24"/>
          <w:szCs w:val="24"/>
        </w:rPr>
        <w:tab/>
      </w:r>
      <w:r w:rsidRPr="0014199B">
        <w:rPr>
          <w:rFonts w:ascii="Microsoft Sans Serif" w:hAnsi="Microsoft Sans Serif" w:cs="Microsoft Sans Serif"/>
          <w:sz w:val="24"/>
          <w:szCs w:val="24"/>
        </w:rPr>
        <w:tab/>
      </w:r>
      <w:r w:rsidRPr="0014199B">
        <w:rPr>
          <w:rFonts w:ascii="Microsoft Sans Serif" w:hAnsi="Microsoft Sans Serif" w:cs="Microsoft Sans Serif"/>
          <w:sz w:val="24"/>
          <w:szCs w:val="24"/>
        </w:rPr>
        <w:tab/>
      </w:r>
      <w:r w:rsidRPr="0014199B">
        <w:rPr>
          <w:rFonts w:ascii="Microsoft Sans Serif" w:hAnsi="Microsoft Sans Serif" w:cs="Microsoft Sans Serif" w:hint="eastAsia"/>
          <w:sz w:val="24"/>
          <w:szCs w:val="24"/>
        </w:rPr>
        <w:t>1:2500</w:t>
      </w:r>
    </w:p>
    <w:p w14:paraId="766A16D5" w14:textId="77777777" w:rsidR="00BE1DBB" w:rsidRDefault="00BE1DBB" w:rsidP="00BE1DBB">
      <w:pPr>
        <w:adjustRightInd w:val="0"/>
        <w:snapToGrid w:val="0"/>
        <w:jc w:val="left"/>
        <w:rPr>
          <w:rFonts w:ascii="Microsoft Sans Serif" w:hAnsi="Microsoft Sans Serif" w:cs="Microsoft Sans Serif"/>
          <w:sz w:val="24"/>
          <w:szCs w:val="24"/>
        </w:rPr>
      </w:pPr>
    </w:p>
    <w:p w14:paraId="700F2F5F" w14:textId="5DF5042B" w:rsidR="00E33200" w:rsidRDefault="00E33200" w:rsidP="00BA2339">
      <w:pPr>
        <w:spacing w:line="360" w:lineRule="auto"/>
        <w:jc w:val="left"/>
        <w:rPr>
          <w:rFonts w:ascii="Microsoft Sans Serif" w:eastAsia="游明朝" w:hAnsi="Microsoft Sans Serif" w:cs="Microsoft Sans Serif"/>
          <w:sz w:val="24"/>
          <w:szCs w:val="24"/>
        </w:rPr>
      </w:pPr>
      <w:r w:rsidRPr="005F2C40">
        <w:rPr>
          <w:rFonts w:ascii="Microsoft Sans Serif" w:hAnsi="Microsoft Sans Serif" w:cs="Microsoft Sans Serif"/>
          <w:sz w:val="24"/>
          <w:szCs w:val="24"/>
        </w:rPr>
        <w:t>IL-1</w:t>
      </w:r>
      <w:r w:rsidRPr="005F2C40">
        <w:rPr>
          <w:rFonts w:ascii="Microsoft Sans Serif" w:eastAsia="游明朝" w:hAnsi="Microsoft Sans Serif" w:cs="Microsoft Sans Serif"/>
          <w:sz w:val="24"/>
          <w:szCs w:val="24"/>
        </w:rPr>
        <w:t>β</w:t>
      </w:r>
      <w:r w:rsidR="00BA2339">
        <w:rPr>
          <w:rFonts w:ascii="Microsoft Sans Serif" w:eastAsia="游明朝" w:hAnsi="Microsoft Sans Serif" w:cs="Microsoft Sans Serif"/>
          <w:sz w:val="24"/>
          <w:szCs w:val="24"/>
        </w:rPr>
        <w:tab/>
      </w:r>
      <w:r w:rsidR="00BA2339">
        <w:rPr>
          <w:rFonts w:ascii="Microsoft Sans Serif" w:eastAsia="游明朝" w:hAnsi="Microsoft Sans Serif" w:cs="Microsoft Sans Serif"/>
          <w:sz w:val="24"/>
          <w:szCs w:val="24"/>
        </w:rPr>
        <w:tab/>
      </w:r>
      <w:r w:rsidR="00BE1DBB">
        <w:rPr>
          <w:rFonts w:ascii="Microsoft Sans Serif" w:eastAsia="游明朝" w:hAnsi="Microsoft Sans Serif" w:cs="Microsoft Sans Serif"/>
          <w:sz w:val="24"/>
          <w:szCs w:val="24"/>
        </w:rPr>
        <w:tab/>
      </w:r>
      <w:r w:rsidR="00BA2339">
        <w:rPr>
          <w:rFonts w:ascii="Microsoft Sans Serif" w:eastAsia="游明朝" w:hAnsi="Microsoft Sans Serif" w:cs="Microsoft Sans Serif" w:hint="eastAsia"/>
          <w:sz w:val="24"/>
          <w:szCs w:val="24"/>
        </w:rPr>
        <w:t>cytokine</w:t>
      </w:r>
      <w:r w:rsidR="00BA2339">
        <w:rPr>
          <w:rFonts w:ascii="Microsoft Sans Serif" w:eastAsia="游明朝" w:hAnsi="Microsoft Sans Serif" w:cs="Microsoft Sans Serif"/>
          <w:sz w:val="24"/>
          <w:szCs w:val="24"/>
        </w:rPr>
        <w:tab/>
      </w:r>
      <w:r w:rsidR="00BA2339">
        <w:rPr>
          <w:rFonts w:ascii="Microsoft Sans Serif" w:eastAsia="游明朝" w:hAnsi="Microsoft Sans Serif" w:cs="Microsoft Sans Serif"/>
          <w:sz w:val="24"/>
          <w:szCs w:val="24"/>
        </w:rPr>
        <w:tab/>
      </w:r>
      <w:r w:rsidR="00BE1DBB">
        <w:rPr>
          <w:rFonts w:ascii="Microsoft Sans Serif" w:eastAsia="游明朝" w:hAnsi="Microsoft Sans Serif" w:cs="Microsoft Sans Serif"/>
          <w:sz w:val="24"/>
          <w:szCs w:val="24"/>
        </w:rPr>
        <w:tab/>
      </w:r>
      <w:r w:rsidR="00BA2339" w:rsidRPr="0014199B">
        <w:rPr>
          <w:rFonts w:ascii="Microsoft Sans Serif" w:eastAsia="游明朝" w:hAnsi="Microsoft Sans Serif" w:cs="Microsoft Sans Serif" w:hint="eastAsia"/>
          <w:sz w:val="24"/>
          <w:szCs w:val="24"/>
        </w:rPr>
        <w:t>goat poly-IgG</w:t>
      </w:r>
      <w:r w:rsidR="00BA2339" w:rsidRPr="0014199B">
        <w:rPr>
          <w:rFonts w:ascii="Microsoft Sans Serif" w:eastAsia="游明朝" w:hAnsi="Microsoft Sans Serif" w:cs="Microsoft Sans Serif"/>
          <w:sz w:val="24"/>
          <w:szCs w:val="24"/>
        </w:rPr>
        <w:tab/>
      </w:r>
      <w:r w:rsidR="00BA2339" w:rsidRPr="0014199B">
        <w:rPr>
          <w:rFonts w:ascii="Microsoft Sans Serif" w:eastAsia="游明朝" w:hAnsi="Microsoft Sans Serif" w:cs="Microsoft Sans Serif"/>
          <w:sz w:val="24"/>
          <w:szCs w:val="24"/>
        </w:rPr>
        <w:tab/>
      </w:r>
      <w:r w:rsidR="0014199B" w:rsidRPr="0014199B">
        <w:rPr>
          <w:rFonts w:ascii="Microsoft Sans Serif" w:eastAsia="游明朝" w:hAnsi="Microsoft Sans Serif" w:cs="Microsoft Sans Serif" w:hint="eastAsia"/>
          <w:sz w:val="24"/>
          <w:szCs w:val="24"/>
        </w:rPr>
        <w:t>AF-401-NA</w:t>
      </w:r>
      <w:r w:rsidR="00BA2339" w:rsidRPr="0014199B">
        <w:rPr>
          <w:rFonts w:ascii="Microsoft Sans Serif" w:eastAsia="游明朝" w:hAnsi="Microsoft Sans Serif" w:cs="Microsoft Sans Serif" w:hint="eastAsia"/>
          <w:sz w:val="24"/>
          <w:szCs w:val="24"/>
        </w:rPr>
        <w:t>/R&amp;D</w:t>
      </w:r>
      <w:r w:rsidR="00BA2339">
        <w:rPr>
          <w:rFonts w:ascii="Microsoft Sans Serif" w:eastAsia="游明朝" w:hAnsi="Microsoft Sans Serif" w:cs="Microsoft Sans Serif"/>
          <w:sz w:val="24"/>
          <w:szCs w:val="24"/>
        </w:rPr>
        <w:tab/>
      </w:r>
      <w:r w:rsidR="00BA2339">
        <w:rPr>
          <w:rFonts w:ascii="Microsoft Sans Serif" w:eastAsia="游明朝" w:hAnsi="Microsoft Sans Serif" w:cs="Microsoft Sans Serif"/>
          <w:sz w:val="24"/>
          <w:szCs w:val="24"/>
        </w:rPr>
        <w:tab/>
      </w:r>
      <w:r w:rsidR="00BA2339">
        <w:rPr>
          <w:rFonts w:ascii="Microsoft Sans Serif" w:eastAsia="游明朝" w:hAnsi="Microsoft Sans Serif" w:cs="Microsoft Sans Serif"/>
          <w:sz w:val="24"/>
          <w:szCs w:val="24"/>
        </w:rPr>
        <w:tab/>
      </w:r>
      <w:r w:rsidR="00BA2339">
        <w:rPr>
          <w:rFonts w:ascii="Microsoft Sans Serif" w:eastAsia="游明朝" w:hAnsi="Microsoft Sans Serif" w:cs="Microsoft Sans Serif" w:hint="eastAsia"/>
          <w:sz w:val="24"/>
          <w:szCs w:val="24"/>
        </w:rPr>
        <w:t>1:</w:t>
      </w:r>
      <w:r w:rsidR="0014199B">
        <w:rPr>
          <w:rFonts w:ascii="Microsoft Sans Serif" w:eastAsia="游明朝" w:hAnsi="Microsoft Sans Serif" w:cs="Microsoft Sans Serif" w:hint="eastAsia"/>
          <w:sz w:val="24"/>
          <w:szCs w:val="24"/>
        </w:rPr>
        <w:t>5000</w:t>
      </w:r>
    </w:p>
    <w:p w14:paraId="307181BD" w14:textId="7B20C96D" w:rsidR="00BA2339" w:rsidRDefault="00BA2339" w:rsidP="00BA2339">
      <w:pPr>
        <w:spacing w:line="360" w:lineRule="auto"/>
        <w:jc w:val="left"/>
        <w:rPr>
          <w:rFonts w:ascii="Microsoft Sans Serif" w:eastAsia="游明朝" w:hAnsi="Microsoft Sans Serif" w:cs="Microsoft Sans Serif"/>
          <w:sz w:val="24"/>
          <w:szCs w:val="24"/>
        </w:rPr>
      </w:pPr>
      <w:r>
        <w:rPr>
          <w:rFonts w:ascii="Microsoft Sans Serif" w:eastAsia="游明朝" w:hAnsi="Microsoft Sans Serif" w:cs="Microsoft Sans Serif" w:hint="eastAsia"/>
          <w:sz w:val="24"/>
          <w:szCs w:val="24"/>
        </w:rPr>
        <w:t>IL-1R1</w:t>
      </w:r>
      <w:r>
        <w:rPr>
          <w:rFonts w:ascii="Microsoft Sans Serif" w:eastAsia="游明朝" w:hAnsi="Microsoft Sans Serif" w:cs="Microsoft Sans Serif"/>
          <w:sz w:val="24"/>
          <w:szCs w:val="24"/>
        </w:rPr>
        <w:tab/>
      </w:r>
      <w:r>
        <w:rPr>
          <w:rFonts w:ascii="Microsoft Sans Serif" w:eastAsia="游明朝" w:hAnsi="Microsoft Sans Serif" w:cs="Microsoft Sans Serif"/>
          <w:sz w:val="24"/>
          <w:szCs w:val="24"/>
        </w:rPr>
        <w:tab/>
      </w:r>
      <w:r w:rsidR="00BE1DBB">
        <w:rPr>
          <w:rFonts w:ascii="Microsoft Sans Serif" w:eastAsia="游明朝" w:hAnsi="Microsoft Sans Serif" w:cs="Microsoft Sans Serif"/>
          <w:sz w:val="24"/>
          <w:szCs w:val="24"/>
        </w:rPr>
        <w:tab/>
      </w:r>
      <w:r>
        <w:rPr>
          <w:rFonts w:ascii="Microsoft Sans Serif" w:eastAsia="游明朝" w:hAnsi="Microsoft Sans Serif" w:cs="Microsoft Sans Serif" w:hint="eastAsia"/>
          <w:sz w:val="24"/>
          <w:szCs w:val="24"/>
        </w:rPr>
        <w:t>cytokine receptor</w:t>
      </w:r>
      <w:r>
        <w:rPr>
          <w:rFonts w:ascii="Microsoft Sans Serif" w:eastAsia="游明朝" w:hAnsi="Microsoft Sans Serif" w:cs="Microsoft Sans Serif"/>
          <w:sz w:val="24"/>
          <w:szCs w:val="24"/>
        </w:rPr>
        <w:tab/>
      </w:r>
      <w:r w:rsidR="00BE1DBB">
        <w:rPr>
          <w:rFonts w:ascii="Microsoft Sans Serif" w:eastAsia="游明朝" w:hAnsi="Microsoft Sans Serif" w:cs="Microsoft Sans Serif"/>
          <w:sz w:val="24"/>
          <w:szCs w:val="24"/>
        </w:rPr>
        <w:tab/>
      </w:r>
      <w:r w:rsidRPr="0014199B">
        <w:rPr>
          <w:rFonts w:ascii="Microsoft Sans Serif" w:eastAsia="游明朝" w:hAnsi="Microsoft Sans Serif" w:cs="Microsoft Sans Serif" w:hint="eastAsia"/>
          <w:sz w:val="24"/>
          <w:szCs w:val="24"/>
        </w:rPr>
        <w:t>goat poly-IgG</w:t>
      </w:r>
      <w:r w:rsidRPr="0014199B">
        <w:rPr>
          <w:rFonts w:ascii="Microsoft Sans Serif" w:eastAsia="游明朝" w:hAnsi="Microsoft Sans Serif" w:cs="Microsoft Sans Serif"/>
          <w:sz w:val="24"/>
          <w:szCs w:val="24"/>
        </w:rPr>
        <w:tab/>
      </w:r>
      <w:r w:rsidRPr="0014199B">
        <w:rPr>
          <w:rFonts w:ascii="Microsoft Sans Serif" w:eastAsia="游明朝" w:hAnsi="Microsoft Sans Serif" w:cs="Microsoft Sans Serif"/>
          <w:sz w:val="24"/>
          <w:szCs w:val="24"/>
        </w:rPr>
        <w:tab/>
      </w:r>
      <w:r w:rsidR="0014199B" w:rsidRPr="0014199B">
        <w:rPr>
          <w:rFonts w:ascii="Microsoft Sans Serif" w:eastAsia="游明朝" w:hAnsi="Microsoft Sans Serif" w:cs="Microsoft Sans Serif" w:hint="eastAsia"/>
          <w:sz w:val="24"/>
          <w:szCs w:val="24"/>
        </w:rPr>
        <w:t>AF771</w:t>
      </w:r>
      <w:r w:rsidRPr="0014199B">
        <w:rPr>
          <w:rFonts w:ascii="Microsoft Sans Serif" w:eastAsia="游明朝" w:hAnsi="Microsoft Sans Serif" w:cs="Microsoft Sans Serif" w:hint="eastAsia"/>
          <w:sz w:val="24"/>
          <w:szCs w:val="24"/>
        </w:rPr>
        <w:t>/R&amp;D</w:t>
      </w:r>
      <w:r w:rsidRPr="0014199B">
        <w:rPr>
          <w:rFonts w:ascii="Microsoft Sans Serif" w:eastAsia="游明朝" w:hAnsi="Microsoft Sans Serif" w:cs="Microsoft Sans Serif"/>
          <w:sz w:val="24"/>
          <w:szCs w:val="24"/>
        </w:rPr>
        <w:tab/>
      </w:r>
      <w:r>
        <w:rPr>
          <w:rFonts w:ascii="Microsoft Sans Serif" w:eastAsia="游明朝" w:hAnsi="Microsoft Sans Serif" w:cs="Microsoft Sans Serif"/>
          <w:sz w:val="24"/>
          <w:szCs w:val="24"/>
        </w:rPr>
        <w:tab/>
      </w:r>
      <w:r>
        <w:rPr>
          <w:rFonts w:ascii="Microsoft Sans Serif" w:eastAsia="游明朝" w:hAnsi="Microsoft Sans Serif" w:cs="Microsoft Sans Serif"/>
          <w:sz w:val="24"/>
          <w:szCs w:val="24"/>
        </w:rPr>
        <w:tab/>
      </w:r>
      <w:r>
        <w:rPr>
          <w:rFonts w:ascii="Microsoft Sans Serif" w:eastAsia="游明朝" w:hAnsi="Microsoft Sans Serif" w:cs="Microsoft Sans Serif"/>
          <w:sz w:val="24"/>
          <w:szCs w:val="24"/>
        </w:rPr>
        <w:tab/>
      </w:r>
      <w:r>
        <w:rPr>
          <w:rFonts w:ascii="Microsoft Sans Serif" w:eastAsia="游明朝" w:hAnsi="Microsoft Sans Serif" w:cs="Microsoft Sans Serif" w:hint="eastAsia"/>
          <w:sz w:val="24"/>
          <w:szCs w:val="24"/>
        </w:rPr>
        <w:t>1:50</w:t>
      </w:r>
    </w:p>
    <w:p w14:paraId="2E64353D" w14:textId="4F92996A" w:rsidR="00EC3773" w:rsidRPr="0014199B" w:rsidRDefault="00BA2339" w:rsidP="0011156D">
      <w:pPr>
        <w:spacing w:line="360" w:lineRule="auto"/>
        <w:jc w:val="left"/>
        <w:rPr>
          <w:rFonts w:ascii="Microsoft Sans Serif" w:eastAsia="游明朝" w:hAnsi="Microsoft Sans Serif" w:cs="Microsoft Sans Serif"/>
          <w:sz w:val="24"/>
          <w:szCs w:val="24"/>
        </w:rPr>
      </w:pPr>
      <w:r>
        <w:rPr>
          <w:rFonts w:ascii="Microsoft Sans Serif" w:eastAsia="游明朝" w:hAnsi="Microsoft Sans Serif" w:cs="Microsoft Sans Serif" w:hint="eastAsia"/>
          <w:sz w:val="24"/>
          <w:szCs w:val="24"/>
        </w:rPr>
        <w:t>S-100</w:t>
      </w:r>
      <w:r>
        <w:rPr>
          <w:rFonts w:ascii="Microsoft Sans Serif" w:eastAsia="游明朝" w:hAnsi="Microsoft Sans Serif" w:cs="Microsoft Sans Serif"/>
          <w:sz w:val="24"/>
          <w:szCs w:val="24"/>
        </w:rPr>
        <w:t>β</w:t>
      </w:r>
      <w:r>
        <w:rPr>
          <w:rFonts w:ascii="Microsoft Sans Serif" w:eastAsia="游明朝" w:hAnsi="Microsoft Sans Serif" w:cs="Microsoft Sans Serif"/>
          <w:sz w:val="24"/>
          <w:szCs w:val="24"/>
        </w:rPr>
        <w:tab/>
      </w:r>
      <w:r>
        <w:rPr>
          <w:rFonts w:ascii="Microsoft Sans Serif" w:eastAsia="游明朝" w:hAnsi="Microsoft Sans Serif" w:cs="Microsoft Sans Serif"/>
          <w:sz w:val="24"/>
          <w:szCs w:val="24"/>
        </w:rPr>
        <w:tab/>
      </w:r>
      <w:r w:rsidR="00BE1DBB">
        <w:rPr>
          <w:rFonts w:ascii="Microsoft Sans Serif" w:eastAsia="游明朝" w:hAnsi="Microsoft Sans Serif" w:cs="Microsoft Sans Serif"/>
          <w:sz w:val="24"/>
          <w:szCs w:val="24"/>
        </w:rPr>
        <w:tab/>
      </w:r>
      <w:r w:rsidRPr="0014199B">
        <w:rPr>
          <w:rFonts w:ascii="Microsoft Sans Serif" w:eastAsia="游明朝" w:hAnsi="Microsoft Sans Serif" w:cs="Microsoft Sans Serif" w:hint="eastAsia"/>
          <w:sz w:val="24"/>
          <w:szCs w:val="24"/>
        </w:rPr>
        <w:t>astrocyte</w:t>
      </w:r>
      <w:r w:rsidRPr="0014199B">
        <w:rPr>
          <w:rFonts w:ascii="Microsoft Sans Serif" w:eastAsia="游明朝" w:hAnsi="Microsoft Sans Serif" w:cs="Microsoft Sans Serif"/>
          <w:sz w:val="24"/>
          <w:szCs w:val="24"/>
        </w:rPr>
        <w:tab/>
      </w:r>
      <w:r w:rsidRPr="0014199B">
        <w:rPr>
          <w:rFonts w:ascii="Microsoft Sans Serif" w:eastAsia="游明朝" w:hAnsi="Microsoft Sans Serif" w:cs="Microsoft Sans Serif"/>
          <w:sz w:val="24"/>
          <w:szCs w:val="24"/>
        </w:rPr>
        <w:tab/>
      </w:r>
      <w:r w:rsidR="00BE1DBB" w:rsidRPr="0014199B">
        <w:rPr>
          <w:rFonts w:ascii="Microsoft Sans Serif" w:eastAsia="游明朝" w:hAnsi="Microsoft Sans Serif" w:cs="Microsoft Sans Serif"/>
          <w:sz w:val="24"/>
          <w:szCs w:val="24"/>
        </w:rPr>
        <w:tab/>
      </w:r>
      <w:r w:rsidRPr="0014199B">
        <w:rPr>
          <w:rFonts w:ascii="Microsoft Sans Serif" w:eastAsia="游明朝" w:hAnsi="Microsoft Sans Serif" w:cs="Microsoft Sans Serif" w:hint="eastAsia"/>
          <w:sz w:val="24"/>
          <w:szCs w:val="24"/>
        </w:rPr>
        <w:t xml:space="preserve">rabbit </w:t>
      </w:r>
      <w:r w:rsidR="0014199B" w:rsidRPr="0014199B">
        <w:rPr>
          <w:rFonts w:ascii="Microsoft Sans Serif" w:eastAsia="游明朝" w:hAnsi="Microsoft Sans Serif" w:cs="Microsoft Sans Serif" w:hint="eastAsia"/>
          <w:sz w:val="24"/>
          <w:szCs w:val="24"/>
        </w:rPr>
        <w:t>mono</w:t>
      </w:r>
      <w:r w:rsidRPr="0014199B">
        <w:rPr>
          <w:rFonts w:ascii="Microsoft Sans Serif" w:eastAsia="游明朝" w:hAnsi="Microsoft Sans Serif" w:cs="Microsoft Sans Serif" w:hint="eastAsia"/>
          <w:sz w:val="24"/>
          <w:szCs w:val="24"/>
        </w:rPr>
        <w:t>-IgG</w:t>
      </w:r>
      <w:r w:rsidRPr="0014199B">
        <w:rPr>
          <w:rFonts w:ascii="Microsoft Sans Serif" w:eastAsia="游明朝" w:hAnsi="Microsoft Sans Serif" w:cs="Microsoft Sans Serif"/>
          <w:sz w:val="24"/>
          <w:szCs w:val="24"/>
        </w:rPr>
        <w:tab/>
      </w:r>
      <w:r w:rsidR="0014199B" w:rsidRPr="0014199B">
        <w:rPr>
          <w:rFonts w:ascii="Microsoft Sans Serif" w:eastAsia="游明朝" w:hAnsi="Microsoft Sans Serif" w:cs="Microsoft Sans Serif" w:hint="eastAsia"/>
          <w:sz w:val="24"/>
          <w:szCs w:val="24"/>
        </w:rPr>
        <w:t>ab52642</w:t>
      </w:r>
      <w:r w:rsidRPr="0014199B">
        <w:rPr>
          <w:rFonts w:ascii="Microsoft Sans Serif" w:eastAsia="游明朝" w:hAnsi="Microsoft Sans Serif" w:cs="Microsoft Sans Serif" w:hint="eastAsia"/>
          <w:sz w:val="24"/>
          <w:szCs w:val="24"/>
        </w:rPr>
        <w:t>/</w:t>
      </w:r>
      <w:proofErr w:type="spellStart"/>
      <w:r w:rsidRPr="0014199B">
        <w:rPr>
          <w:rFonts w:ascii="Microsoft Sans Serif" w:eastAsia="游明朝" w:hAnsi="Microsoft Sans Serif" w:cs="Microsoft Sans Serif" w:hint="eastAsia"/>
          <w:sz w:val="24"/>
          <w:szCs w:val="24"/>
        </w:rPr>
        <w:t>abcam</w:t>
      </w:r>
      <w:proofErr w:type="spellEnd"/>
      <w:r w:rsidRPr="0014199B">
        <w:rPr>
          <w:rFonts w:ascii="Microsoft Sans Serif" w:eastAsia="游明朝" w:hAnsi="Microsoft Sans Serif" w:cs="Microsoft Sans Serif"/>
          <w:sz w:val="24"/>
          <w:szCs w:val="24"/>
        </w:rPr>
        <w:tab/>
      </w:r>
      <w:r w:rsidRPr="0014199B">
        <w:rPr>
          <w:rFonts w:ascii="Microsoft Sans Serif" w:eastAsia="游明朝" w:hAnsi="Microsoft Sans Serif" w:cs="Microsoft Sans Serif"/>
          <w:sz w:val="24"/>
          <w:szCs w:val="24"/>
        </w:rPr>
        <w:tab/>
      </w:r>
      <w:r w:rsidRPr="0014199B">
        <w:rPr>
          <w:rFonts w:ascii="Microsoft Sans Serif" w:eastAsia="游明朝" w:hAnsi="Microsoft Sans Serif" w:cs="Microsoft Sans Serif"/>
          <w:sz w:val="24"/>
          <w:szCs w:val="24"/>
        </w:rPr>
        <w:tab/>
      </w:r>
      <w:r w:rsidRPr="0014199B">
        <w:rPr>
          <w:rFonts w:ascii="Microsoft Sans Serif" w:eastAsia="游明朝" w:hAnsi="Microsoft Sans Serif" w:cs="Microsoft Sans Serif" w:hint="eastAsia"/>
          <w:sz w:val="24"/>
          <w:szCs w:val="24"/>
        </w:rPr>
        <w:t>1:500</w:t>
      </w:r>
    </w:p>
    <w:p w14:paraId="32A1E611" w14:textId="1F08169F" w:rsidR="00EC3773" w:rsidRPr="0014199B" w:rsidRDefault="00582C22" w:rsidP="00C92747">
      <w:pPr>
        <w:spacing w:line="360" w:lineRule="auto"/>
        <w:jc w:val="left"/>
        <w:rPr>
          <w:rFonts w:ascii="Microsoft Sans Serif" w:eastAsia="游明朝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287C64" wp14:editId="213913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895145" cy="34724"/>
                <wp:effectExtent l="0" t="0" r="20320" b="22860"/>
                <wp:wrapNone/>
                <wp:docPr id="123565974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95145" cy="347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7BC4DB" id="直線コネクタ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700.4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" strokecolor="#156082 [3204]" strokeweight=".5pt">
                <v:stroke joinstyle="miter"/>
              </v:line>
            </w:pict>
          </mc:Fallback>
        </mc:AlternateContent>
      </w:r>
    </w:p>
    <w:sectPr w:rsidR="00EC3773" w:rsidRPr="0014199B" w:rsidSect="00E53671">
      <w:pgSz w:w="16838" w:h="11906" w:orient="landscape"/>
      <w:pgMar w:top="851" w:right="1418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077AE" w14:textId="77777777" w:rsidR="00804F27" w:rsidRDefault="00804F27" w:rsidP="00E53671">
      <w:r>
        <w:separator/>
      </w:r>
    </w:p>
  </w:endnote>
  <w:endnote w:type="continuationSeparator" w:id="0">
    <w:p w14:paraId="497A76D0" w14:textId="77777777" w:rsidR="00804F27" w:rsidRDefault="00804F27" w:rsidP="00E53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3D5DE" w14:textId="77777777" w:rsidR="00804F27" w:rsidRDefault="00804F27" w:rsidP="00E53671">
      <w:r>
        <w:separator/>
      </w:r>
    </w:p>
  </w:footnote>
  <w:footnote w:type="continuationSeparator" w:id="0">
    <w:p w14:paraId="426D4A77" w14:textId="77777777" w:rsidR="00804F27" w:rsidRDefault="00804F27" w:rsidP="00E53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00"/>
    <w:rsid w:val="00014915"/>
    <w:rsid w:val="00074681"/>
    <w:rsid w:val="000C0358"/>
    <w:rsid w:val="0011156D"/>
    <w:rsid w:val="0014199B"/>
    <w:rsid w:val="003077DC"/>
    <w:rsid w:val="00367CE3"/>
    <w:rsid w:val="00582C22"/>
    <w:rsid w:val="00630974"/>
    <w:rsid w:val="00642881"/>
    <w:rsid w:val="00804F27"/>
    <w:rsid w:val="008073BD"/>
    <w:rsid w:val="00812126"/>
    <w:rsid w:val="00873AB3"/>
    <w:rsid w:val="008D119F"/>
    <w:rsid w:val="00A06B34"/>
    <w:rsid w:val="00AE2C7A"/>
    <w:rsid w:val="00B353A4"/>
    <w:rsid w:val="00BA2339"/>
    <w:rsid w:val="00BE16D5"/>
    <w:rsid w:val="00BE1DBB"/>
    <w:rsid w:val="00C2090E"/>
    <w:rsid w:val="00C92747"/>
    <w:rsid w:val="00E33200"/>
    <w:rsid w:val="00E53671"/>
    <w:rsid w:val="00EB5CB0"/>
    <w:rsid w:val="00EC3773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D74F9B"/>
  <w15:chartTrackingRefBased/>
  <w15:docId w15:val="{64B49B0F-6A13-41AD-B558-55149FE7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320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2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20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20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20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20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20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20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320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320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320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332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32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32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32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32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320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32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3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2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32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2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32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20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320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32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320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320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536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53671"/>
  </w:style>
  <w:style w:type="paragraph" w:styleId="ac">
    <w:name w:val="footer"/>
    <w:basedOn w:val="a"/>
    <w:link w:val="ad"/>
    <w:uiPriority w:val="99"/>
    <w:unhideWhenUsed/>
    <w:rsid w:val="00E5367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53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島田厚良</dc:creator>
  <cp:keywords/>
  <dc:description/>
  <cp:lastModifiedBy>島田厚良</cp:lastModifiedBy>
  <cp:revision>9</cp:revision>
  <cp:lastPrinted>2025-05-02T00:52:00Z</cp:lastPrinted>
  <dcterms:created xsi:type="dcterms:W3CDTF">2025-04-17T00:01:00Z</dcterms:created>
  <dcterms:modified xsi:type="dcterms:W3CDTF">2025-05-20T05:33:00Z</dcterms:modified>
</cp:coreProperties>
</file>