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DD29E">
      <w:pPr>
        <w:jc w:val="center"/>
        <w:rPr>
          <w:rFonts w:hint="default" w:ascii="Times New Roman" w:hAnsi="Times New Roman" w:cs="Times New Roman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Table S1. Characteristics of reports on doxorubicin in the FAERS database.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3"/>
        <w:gridCol w:w="3137"/>
      </w:tblGrid>
      <w:tr w14:paraId="06A9C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46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971F53">
            <w:pPr>
              <w:keepNext/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18"/>
              </w:rPr>
              <w:t>Characteristics</w:t>
            </w:r>
          </w:p>
        </w:tc>
        <w:tc>
          <w:tcPr>
            <w:tcW w:w="31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B61841">
            <w:pPr>
              <w:keepNext/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18"/>
                <w:lang w:val="en-US" w:eastAsia="zh-CN"/>
              </w:rPr>
              <w:t>Case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18"/>
              </w:rPr>
              <w:t>（％）</w:t>
            </w:r>
          </w:p>
        </w:tc>
      </w:tr>
      <w:tr w14:paraId="27FF8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DFF8E92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B380CD9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2113C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CC6BE7E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  Female(%)</w:t>
            </w:r>
            <w:bookmarkStart w:id="0" w:name="_GoBack"/>
            <w:bookmarkEnd w:id="0"/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04E1A41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15604(47.34)</w:t>
            </w:r>
          </w:p>
        </w:tc>
      </w:tr>
      <w:tr w14:paraId="70EFC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8B68D62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  Male(%)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68C9E38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10321(31.31)</w:t>
            </w:r>
          </w:p>
        </w:tc>
      </w:tr>
      <w:tr w14:paraId="5A806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2C8B529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  Not Specified(%)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389C18A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7035(21.34)</w:t>
            </w:r>
          </w:p>
        </w:tc>
      </w:tr>
      <w:tr w14:paraId="7CC82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EFCE035">
            <w:pPr>
              <w:widowControl w:val="0"/>
              <w:adjustRightInd w:val="0"/>
              <w:spacing w:beforeLines="0" w:afterLines="0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"/>
                <w:woUserID w:val="1"/>
              </w:rPr>
              <w:t>Age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2673F54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6663C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5A254F9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  &lt;18(%)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E2788AE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2611( 7.92)</w:t>
            </w:r>
          </w:p>
        </w:tc>
      </w:tr>
      <w:tr w14:paraId="0E8D7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E84303F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  18-44(%)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E763309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4670(14.17)</w:t>
            </w:r>
          </w:p>
        </w:tc>
      </w:tr>
      <w:tr w14:paraId="27973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68D8A86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  45-64(%)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FDE5DDB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8252(25.04)</w:t>
            </w:r>
          </w:p>
        </w:tc>
      </w:tr>
      <w:tr w14:paraId="22CB0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9839A6C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  ≥65(%)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D348337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6720(20.39)</w:t>
            </w:r>
          </w:p>
        </w:tc>
      </w:tr>
      <w:tr w14:paraId="21625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BB41AE4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  NotSpecified(%)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E6FC4AB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10707(32.48)</w:t>
            </w:r>
          </w:p>
        </w:tc>
      </w:tr>
      <w:tr w14:paraId="067AB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051ABF2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Reporter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1026A41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16458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B2D47A4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  Consumer(%)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07AF455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1700( 5.16)</w:t>
            </w:r>
          </w:p>
        </w:tc>
      </w:tr>
      <w:tr w14:paraId="7FE08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7DB6AE3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  Lawyer(%)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0B4DA59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44( 0.13)</w:t>
            </w:r>
          </w:p>
        </w:tc>
      </w:tr>
      <w:tr w14:paraId="6B406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1894D48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  Not Specified(%)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B546BF5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862( 2.62)</w:t>
            </w:r>
          </w:p>
        </w:tc>
      </w:tr>
      <w:tr w14:paraId="6590E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4E0AC52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  Other health-professional(%)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30D7483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7898(23.96)</w:t>
            </w:r>
          </w:p>
        </w:tc>
      </w:tr>
      <w:tr w14:paraId="43C1D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0BFA72E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  Pharmacist(%)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540754A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8768(26.60)</w:t>
            </w:r>
          </w:p>
        </w:tc>
      </w:tr>
      <w:tr w14:paraId="0804C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C8FD1C4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  Physician(%)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C44B2B9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13688(41.53)</w:t>
            </w:r>
          </w:p>
        </w:tc>
      </w:tr>
      <w:tr w14:paraId="5BF88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5E67DE3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Continent of Reporting Origin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A3240A0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1ADCB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4F85E96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  Europe(%)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6722E50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13043(39.57)</w:t>
            </w:r>
          </w:p>
        </w:tc>
      </w:tr>
      <w:tr w14:paraId="31790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1C68F39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  North America(%)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B59247F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12913(39.18)</w:t>
            </w:r>
          </w:p>
        </w:tc>
      </w:tr>
      <w:tr w14:paraId="09137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BB556BA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  Asia(%)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18B9C1D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4714(14.30)</w:t>
            </w:r>
          </w:p>
        </w:tc>
      </w:tr>
      <w:tr w14:paraId="3F447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7B67310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  Not Specified(%)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597539B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965( 2.93)</w:t>
            </w:r>
          </w:p>
        </w:tc>
      </w:tr>
      <w:tr w14:paraId="40C82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62B4069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  Oceania(%)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4E04945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716( 2.17)</w:t>
            </w:r>
          </w:p>
        </w:tc>
      </w:tr>
      <w:tr w14:paraId="5DDF4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EFA384B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   Africa(%)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A081F7D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317( 0.96)</w:t>
            </w:r>
          </w:p>
        </w:tc>
      </w:tr>
      <w:tr w14:paraId="331D1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418DF54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Reported countries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8D49418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321F6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54D937C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  United States of America(%)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6DC265A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10369(31.46)</w:t>
            </w:r>
          </w:p>
        </w:tc>
      </w:tr>
      <w:tr w14:paraId="77999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457E4EB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  France(%)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81793A0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2589( 7.85)</w:t>
            </w:r>
          </w:p>
        </w:tc>
      </w:tr>
      <w:tr w14:paraId="4B1C7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458E9FA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  Canada(%)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6D6ACA4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2409( 7.31)</w:t>
            </w:r>
          </w:p>
        </w:tc>
      </w:tr>
      <w:tr w14:paraId="5C1F1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EED6D65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  Italy(%)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F434B3F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2248( 6.82)</w:t>
            </w:r>
          </w:p>
        </w:tc>
      </w:tr>
      <w:tr w14:paraId="52F2A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3FD66D9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  Japan(%)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FE09F89">
            <w:pPr>
              <w:widowControl w:val="0"/>
              <w:adjustRightInd w:val="0"/>
              <w:spacing w:beforeLines="0" w:afterLines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1845( 5.60)</w:t>
            </w:r>
          </w:p>
        </w:tc>
      </w:tr>
    </w:tbl>
    <w:p w14:paraId="154D24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5049E"/>
    <w:rsid w:val="106272D2"/>
    <w:rsid w:val="19B5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695</Characters>
  <Lines>0</Lines>
  <Paragraphs>0</Paragraphs>
  <TotalTime>1</TotalTime>
  <ScaleCrop>false</ScaleCrop>
  <LinksUpToDate>false</LinksUpToDate>
  <CharactersWithSpaces>779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2025-06-04T07:07:00Z</dcterms:created>
  <dc:creator>mask</dc:creator>
  <cp:lastModifiedBy>卢靖</cp:lastModifiedBy>
  <dcterms:modified xsi:type="dcterms:W3CDTF">2025-06-08T05:09:09Z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16A526D42CA042C1A0C12EDF4FE03CCD_11</vt:lpwstr>
  </property>
  <property fmtid="{D5CDD505-2E9C-101B-9397-08002B2CF9AE}" pid="4" name="KSOTemplateDocerSaveRecord">
    <vt:lpwstr>eyJoZGlkIjoiYmFkNWE3MjI1MjFmYTA1YmMzYmNhZDM0YmU5ZDIzNDEiLCJ1c2VySWQiOiI4MDQyNTk2NTIifQ==</vt:lpwstr>
  </property>
</Properties>
</file>