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439EF" w14:textId="77777777" w:rsidR="009F3442" w:rsidRDefault="009F3442" w:rsidP="3F77C05A">
      <w:pPr>
        <w:rPr>
          <w:rFonts w:ascii="Arial" w:eastAsia="Arial" w:hAnsi="Arial" w:cs="Arial"/>
          <w:sz w:val="16"/>
          <w:szCs w:val="16"/>
        </w:rPr>
      </w:pPr>
    </w:p>
    <w:p w14:paraId="6AA916F0" w14:textId="77777777" w:rsidR="009F3442" w:rsidRPr="002530F4" w:rsidRDefault="009F3442" w:rsidP="009F3442">
      <w:pPr>
        <w:rPr>
          <w:b/>
          <w:bCs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050"/>
      </w:tblGrid>
      <w:tr w:rsidR="009F3442" w:rsidRPr="002530F4" w14:paraId="3BCCAED1" w14:textId="77777777" w:rsidTr="005B11D0">
        <w:trPr>
          <w:trHeight w:val="260"/>
        </w:trPr>
        <w:tc>
          <w:tcPr>
            <w:tcW w:w="8725" w:type="dxa"/>
            <w:gridSpan w:val="2"/>
            <w:tcBorders>
              <w:bottom w:val="single" w:sz="4" w:space="0" w:color="auto"/>
            </w:tcBorders>
            <w:vAlign w:val="center"/>
          </w:tcPr>
          <w:p w14:paraId="73E1E2F4" w14:textId="77777777" w:rsidR="009F3442" w:rsidRPr="002530F4" w:rsidRDefault="009F3442" w:rsidP="005B11D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30F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Supplemental Table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 w:rsidRPr="002530F4">
              <w:rPr>
                <w:rFonts w:ascii="Arial" w:hAnsi="Arial" w:cs="Arial"/>
                <w:b/>
                <w:bCs/>
                <w:sz w:val="16"/>
                <w:szCs w:val="16"/>
              </w:rPr>
              <w:t>: Migraine Medications</w:t>
            </w:r>
          </w:p>
        </w:tc>
      </w:tr>
      <w:tr w:rsidR="009F3442" w14:paraId="0579EC92" w14:textId="77777777" w:rsidTr="005B11D0">
        <w:trPr>
          <w:trHeight w:val="251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65B4B4A" w14:textId="77777777" w:rsidR="009F3442" w:rsidRDefault="009F3442" w:rsidP="005B11D0">
            <w:pPr>
              <w:rPr>
                <w:color w:val="000000" w:themeColor="text1"/>
              </w:rPr>
            </w:pPr>
            <w:r w:rsidRPr="7CD50823">
              <w:rPr>
                <w:rFonts w:ascii="Arial" w:hAnsi="Arial" w:cs="Arial"/>
                <w:sz w:val="16"/>
                <w:szCs w:val="16"/>
              </w:rPr>
              <w:t xml:space="preserve"> Prevention treatment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76414AC" w14:textId="77777777" w:rsidR="009F3442" w:rsidRDefault="009F3442" w:rsidP="005B11D0">
            <w:pPr>
              <w:rPr>
                <w:color w:val="000000" w:themeColor="text1"/>
              </w:rPr>
            </w:pPr>
            <w:r w:rsidRPr="5D8F1D3A">
              <w:rPr>
                <w:rFonts w:ascii="Arial" w:hAnsi="Arial" w:cs="Arial"/>
                <w:sz w:val="16"/>
                <w:szCs w:val="16"/>
              </w:rPr>
              <w:t>23 (76.7%)</w:t>
            </w:r>
          </w:p>
        </w:tc>
      </w:tr>
      <w:tr w:rsidR="009F3442" w14:paraId="2B22FF87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754799" w14:textId="77777777" w:rsidR="009F3442" w:rsidRDefault="009F3442" w:rsidP="005B11D0">
            <w:pPr>
              <w:ind w:left="155"/>
              <w:rPr>
                <w:color w:val="000000" w:themeColor="text1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 xml:space="preserve">Galcanezumab 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489903" w14:textId="77777777" w:rsidR="009F3442" w:rsidRDefault="009F3442" w:rsidP="005B11D0">
            <w:pPr>
              <w:rPr>
                <w:color w:val="000000" w:themeColor="text1"/>
              </w:rPr>
            </w:pPr>
            <w:r w:rsidRPr="5D8F1D3A">
              <w:rPr>
                <w:rFonts w:ascii="Arial" w:hAnsi="Arial" w:cs="Arial"/>
                <w:sz w:val="16"/>
                <w:szCs w:val="16"/>
              </w:rPr>
              <w:t>8 (26.7%)</w:t>
            </w:r>
          </w:p>
        </w:tc>
      </w:tr>
      <w:tr w:rsidR="009F3442" w14:paraId="40D42946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8B1A632" w14:textId="77777777" w:rsidR="009F3442" w:rsidRDefault="009F3442" w:rsidP="005B11D0">
            <w:pPr>
              <w:ind w:left="155"/>
              <w:rPr>
                <w:color w:val="000000" w:themeColor="text1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 xml:space="preserve">Eptinezumab 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41C94B" w14:textId="77777777" w:rsidR="009F3442" w:rsidRDefault="009F3442" w:rsidP="005B11D0">
            <w:pPr>
              <w:rPr>
                <w:color w:val="000000" w:themeColor="text1"/>
              </w:rPr>
            </w:pPr>
            <w:r w:rsidRPr="5D8F1D3A">
              <w:rPr>
                <w:rFonts w:ascii="Arial" w:hAnsi="Arial" w:cs="Arial"/>
                <w:sz w:val="16"/>
                <w:szCs w:val="16"/>
              </w:rPr>
              <w:t>1 (3.3%)</w:t>
            </w:r>
          </w:p>
        </w:tc>
      </w:tr>
      <w:tr w:rsidR="009F3442" w14:paraId="42DC1BB8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4032E8" w14:textId="77777777" w:rsidR="009F3442" w:rsidRDefault="009F3442" w:rsidP="005B11D0">
            <w:pPr>
              <w:ind w:left="155"/>
              <w:rPr>
                <w:color w:val="000000" w:themeColor="text1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 xml:space="preserve">Fremanezumab 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EDA4E8" w14:textId="77777777" w:rsidR="009F3442" w:rsidRDefault="009F3442" w:rsidP="005B11D0">
            <w:pPr>
              <w:rPr>
                <w:color w:val="000000" w:themeColor="text1"/>
              </w:rPr>
            </w:pPr>
            <w:r w:rsidRPr="5D8F1D3A">
              <w:rPr>
                <w:rFonts w:ascii="Arial" w:hAnsi="Arial" w:cs="Arial"/>
                <w:sz w:val="16"/>
                <w:szCs w:val="16"/>
              </w:rPr>
              <w:t>4 (13.3%)</w:t>
            </w:r>
          </w:p>
        </w:tc>
      </w:tr>
      <w:tr w:rsidR="009F3442" w14:paraId="150DC195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120279B" w14:textId="77777777" w:rsidR="009F3442" w:rsidRDefault="009F3442" w:rsidP="005B11D0">
            <w:pPr>
              <w:ind w:left="155"/>
              <w:rPr>
                <w:color w:val="000000" w:themeColor="text1"/>
              </w:rPr>
            </w:pPr>
            <w:r w:rsidRPr="5D8F1D3A">
              <w:rPr>
                <w:rFonts w:ascii="Arial" w:hAnsi="Arial" w:cs="Arial"/>
                <w:sz w:val="16"/>
                <w:szCs w:val="16"/>
              </w:rPr>
              <w:t xml:space="preserve">Botulinum toxin 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99C1CE8" w14:textId="77777777" w:rsidR="009F3442" w:rsidRDefault="009F3442" w:rsidP="005B11D0">
            <w:pPr>
              <w:rPr>
                <w:color w:val="000000" w:themeColor="text1"/>
              </w:rPr>
            </w:pPr>
            <w:r w:rsidRPr="5D8F1D3A">
              <w:rPr>
                <w:rFonts w:ascii="Arial" w:hAnsi="Arial" w:cs="Arial"/>
                <w:sz w:val="16"/>
                <w:szCs w:val="16"/>
              </w:rPr>
              <w:t>14 (46.7%)</w:t>
            </w:r>
          </w:p>
        </w:tc>
      </w:tr>
      <w:tr w:rsidR="009F3442" w14:paraId="18EBAF18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BC827AD" w14:textId="77777777" w:rsidR="009F3442" w:rsidRDefault="009F3442" w:rsidP="005B11D0">
            <w:pPr>
              <w:ind w:left="155"/>
              <w:rPr>
                <w:color w:val="000000" w:themeColor="text1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>Anti-epileptic (topiramate, gabapentin, valproic acid, lamotrigine)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A6FAAD" w14:textId="77777777" w:rsidR="009F3442" w:rsidRDefault="009F3442" w:rsidP="005B11D0">
            <w:pPr>
              <w:rPr>
                <w:color w:val="000000" w:themeColor="text1"/>
              </w:rPr>
            </w:pPr>
            <w:r w:rsidRPr="5D8F1D3A">
              <w:rPr>
                <w:rFonts w:ascii="Arial" w:hAnsi="Arial" w:cs="Arial"/>
                <w:sz w:val="16"/>
                <w:szCs w:val="16"/>
              </w:rPr>
              <w:t>9 (30</w:t>
            </w:r>
            <w:r>
              <w:rPr>
                <w:rFonts w:ascii="Arial" w:hAnsi="Arial" w:cs="Arial"/>
                <w:sz w:val="16"/>
                <w:szCs w:val="16"/>
              </w:rPr>
              <w:t>.0</w:t>
            </w:r>
            <w:r w:rsidRPr="5D8F1D3A">
              <w:rPr>
                <w:rFonts w:ascii="Arial" w:hAnsi="Arial" w:cs="Arial"/>
                <w:sz w:val="16"/>
                <w:szCs w:val="16"/>
              </w:rPr>
              <w:t>%)</w:t>
            </w:r>
          </w:p>
        </w:tc>
      </w:tr>
      <w:tr w:rsidR="009F3442" w14:paraId="554263AA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4A8E2F1" w14:textId="77777777" w:rsidR="009F3442" w:rsidRPr="675BEE42" w:rsidRDefault="009F3442" w:rsidP="005B11D0">
            <w:pPr>
              <w:ind w:left="155"/>
              <w:rPr>
                <w:rFonts w:ascii="Arial" w:hAnsi="Arial" w:cs="Arial"/>
                <w:sz w:val="16"/>
                <w:szCs w:val="16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>Gepants oral (</w:t>
            </w:r>
            <w:bookmarkStart w:id="0" w:name="_Int_QtwWbEd2"/>
            <w:r w:rsidRPr="675BEE42">
              <w:rPr>
                <w:rFonts w:ascii="Arial" w:hAnsi="Arial" w:cs="Arial"/>
                <w:sz w:val="16"/>
                <w:szCs w:val="16"/>
              </w:rPr>
              <w:t>atogepant</w:t>
            </w:r>
            <w:bookmarkEnd w:id="0"/>
            <w:r w:rsidRPr="675BEE42">
              <w:rPr>
                <w:rFonts w:ascii="Arial" w:hAnsi="Arial" w:cs="Arial"/>
                <w:sz w:val="16"/>
                <w:szCs w:val="16"/>
              </w:rPr>
              <w:t xml:space="preserve">, </w:t>
            </w:r>
            <w:bookmarkStart w:id="1" w:name="_Int_BCDUF8HD"/>
            <w:r w:rsidRPr="675BEE42">
              <w:rPr>
                <w:rFonts w:ascii="Arial" w:hAnsi="Arial" w:cs="Arial"/>
                <w:sz w:val="16"/>
                <w:szCs w:val="16"/>
              </w:rPr>
              <w:t>rimegepant</w:t>
            </w:r>
            <w:bookmarkEnd w:id="1"/>
            <w:r w:rsidRPr="675BEE4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170C5E" w14:textId="77777777" w:rsidR="009F3442" w:rsidRPr="5D8F1D3A" w:rsidRDefault="009F3442" w:rsidP="005B11D0">
            <w:pPr>
              <w:rPr>
                <w:rFonts w:ascii="Arial" w:hAnsi="Arial" w:cs="Arial"/>
                <w:sz w:val="16"/>
                <w:szCs w:val="16"/>
              </w:rPr>
            </w:pPr>
            <w:r w:rsidRPr="7AEE050A">
              <w:rPr>
                <w:rFonts w:ascii="Arial" w:hAnsi="Arial" w:cs="Arial"/>
                <w:sz w:val="16"/>
                <w:szCs w:val="16"/>
              </w:rPr>
              <w:t>6 (20</w:t>
            </w:r>
            <w:r>
              <w:rPr>
                <w:rFonts w:ascii="Arial" w:hAnsi="Arial" w:cs="Arial"/>
                <w:sz w:val="16"/>
                <w:szCs w:val="16"/>
              </w:rPr>
              <w:t>.0</w:t>
            </w:r>
            <w:r w:rsidRPr="7AEE050A">
              <w:rPr>
                <w:rFonts w:ascii="Arial" w:hAnsi="Arial" w:cs="Arial"/>
                <w:sz w:val="16"/>
                <w:szCs w:val="16"/>
              </w:rPr>
              <w:t>%)</w:t>
            </w:r>
          </w:p>
        </w:tc>
      </w:tr>
      <w:tr w:rsidR="009F3442" w14:paraId="49D6C9A8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F651CA" w14:textId="77777777" w:rsidR="009F3442" w:rsidRPr="675BEE42" w:rsidRDefault="009F3442" w:rsidP="005B11D0">
            <w:pPr>
              <w:ind w:left="155"/>
              <w:rPr>
                <w:rFonts w:ascii="Arial" w:hAnsi="Arial" w:cs="Arial"/>
                <w:sz w:val="16"/>
                <w:szCs w:val="16"/>
              </w:rPr>
            </w:pPr>
            <w:r w:rsidRPr="5D8F1D3A">
              <w:rPr>
                <w:rFonts w:ascii="Arial" w:hAnsi="Arial" w:cs="Arial"/>
                <w:sz w:val="16"/>
                <w:szCs w:val="16"/>
              </w:rPr>
              <w:t xml:space="preserve">Number of patients on 2 or more of the above 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AC94D6" w14:textId="77777777" w:rsidR="009F3442" w:rsidRPr="7AEE050A" w:rsidRDefault="009F3442" w:rsidP="005B11D0">
            <w:pPr>
              <w:rPr>
                <w:rFonts w:ascii="Arial" w:hAnsi="Arial" w:cs="Arial"/>
                <w:sz w:val="16"/>
                <w:szCs w:val="16"/>
              </w:rPr>
            </w:pPr>
            <w:r w:rsidRPr="7AEE050A">
              <w:rPr>
                <w:rFonts w:ascii="Arial" w:hAnsi="Arial" w:cs="Arial"/>
                <w:sz w:val="16"/>
                <w:szCs w:val="16"/>
              </w:rPr>
              <w:t>18 (60</w:t>
            </w:r>
            <w:r>
              <w:rPr>
                <w:rFonts w:ascii="Arial" w:hAnsi="Arial" w:cs="Arial"/>
                <w:sz w:val="16"/>
                <w:szCs w:val="16"/>
              </w:rPr>
              <w:t>.0</w:t>
            </w:r>
            <w:r w:rsidRPr="7AEE050A">
              <w:rPr>
                <w:rFonts w:ascii="Arial" w:hAnsi="Arial" w:cs="Arial"/>
                <w:sz w:val="16"/>
                <w:szCs w:val="16"/>
              </w:rPr>
              <w:t>%)</w:t>
            </w:r>
          </w:p>
        </w:tc>
      </w:tr>
      <w:tr w:rsidR="009F3442" w14:paraId="1E5D81F7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0030BDF" w14:textId="77777777" w:rsidR="009F3442" w:rsidRPr="5D8F1D3A" w:rsidRDefault="009F3442" w:rsidP="005B11D0">
            <w:pPr>
              <w:ind w:left="155"/>
              <w:rPr>
                <w:rFonts w:ascii="Arial" w:hAnsi="Arial" w:cs="Arial"/>
                <w:sz w:val="16"/>
                <w:szCs w:val="16"/>
              </w:rPr>
            </w:pPr>
            <w:r w:rsidRPr="7AEE050A">
              <w:rPr>
                <w:rFonts w:ascii="Arial" w:hAnsi="Arial" w:cs="Arial"/>
                <w:sz w:val="16"/>
                <w:szCs w:val="16"/>
              </w:rPr>
              <w:t>Number of patients on 3 or more of the above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EB3BB0" w14:textId="77777777" w:rsidR="009F3442" w:rsidRPr="7AEE050A" w:rsidRDefault="009F3442" w:rsidP="005B11D0">
            <w:pPr>
              <w:rPr>
                <w:rFonts w:ascii="Arial" w:hAnsi="Arial" w:cs="Arial"/>
                <w:sz w:val="16"/>
                <w:szCs w:val="16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>11 (36.7%)</w:t>
            </w:r>
          </w:p>
        </w:tc>
      </w:tr>
      <w:tr w:rsidR="009F3442" w14:paraId="5D77B674" w14:textId="77777777" w:rsidTr="005B11D0">
        <w:trPr>
          <w:trHeight w:val="296"/>
        </w:trPr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44FAEF6" w14:textId="77777777" w:rsidR="009F3442" w:rsidRPr="7AEE050A" w:rsidRDefault="009F3442" w:rsidP="005B11D0">
            <w:pPr>
              <w:rPr>
                <w:rFonts w:ascii="Arial" w:hAnsi="Arial" w:cs="Arial"/>
                <w:sz w:val="16"/>
                <w:szCs w:val="16"/>
              </w:rPr>
            </w:pPr>
            <w:r w:rsidRPr="7CD50823">
              <w:rPr>
                <w:rFonts w:ascii="Arial" w:hAnsi="Arial" w:cs="Arial"/>
                <w:sz w:val="16"/>
                <w:szCs w:val="16"/>
              </w:rPr>
              <w:t xml:space="preserve"> Abortive treatment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F7B8C1" w14:textId="77777777" w:rsidR="009F3442" w:rsidRPr="675BEE42" w:rsidRDefault="009F3442" w:rsidP="005B11D0">
            <w:pPr>
              <w:rPr>
                <w:rFonts w:ascii="Arial" w:hAnsi="Arial" w:cs="Arial"/>
                <w:sz w:val="16"/>
                <w:szCs w:val="16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>29 (96.7%)</w:t>
            </w:r>
          </w:p>
        </w:tc>
      </w:tr>
      <w:tr w:rsidR="009F3442" w14:paraId="500D3773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49F612C" w14:textId="77777777" w:rsidR="009F3442" w:rsidRPr="7CD50823" w:rsidRDefault="009F3442" w:rsidP="005B11D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675BEE42">
              <w:rPr>
                <w:rFonts w:ascii="Arial" w:hAnsi="Arial" w:cs="Arial"/>
                <w:sz w:val="16"/>
                <w:szCs w:val="16"/>
              </w:rPr>
              <w:t>Gepants Only (Rimegepant or Ubrogepant)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5FB772" w14:textId="77777777" w:rsidR="009F3442" w:rsidRPr="675BEE42" w:rsidRDefault="009F3442" w:rsidP="005B11D0">
            <w:pPr>
              <w:rPr>
                <w:rFonts w:ascii="Arial" w:hAnsi="Arial" w:cs="Arial"/>
                <w:sz w:val="16"/>
                <w:szCs w:val="16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>7 (23.3%)</w:t>
            </w:r>
          </w:p>
        </w:tc>
      </w:tr>
      <w:tr w:rsidR="009F3442" w14:paraId="46A1799B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1528F9" w14:textId="77777777" w:rsidR="009F3442" w:rsidRPr="675BEE42" w:rsidRDefault="009F3442" w:rsidP="005B11D0">
            <w:pPr>
              <w:ind w:firstLine="155"/>
              <w:rPr>
                <w:rFonts w:ascii="Arial" w:hAnsi="Arial" w:cs="Arial"/>
                <w:sz w:val="16"/>
                <w:szCs w:val="16"/>
              </w:rPr>
            </w:pPr>
            <w:r w:rsidRPr="3556451E">
              <w:rPr>
                <w:rFonts w:ascii="Arial" w:hAnsi="Arial" w:cs="Arial"/>
                <w:sz w:val="16"/>
                <w:szCs w:val="16"/>
              </w:rPr>
              <w:t>Triptans Only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D19082" w14:textId="77777777" w:rsidR="009F3442" w:rsidRPr="675BEE42" w:rsidRDefault="009F3442" w:rsidP="005B11D0">
            <w:pPr>
              <w:rPr>
                <w:rFonts w:ascii="Arial" w:hAnsi="Arial" w:cs="Arial"/>
                <w:sz w:val="16"/>
                <w:szCs w:val="16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>6 (20.0%)</w:t>
            </w:r>
          </w:p>
        </w:tc>
      </w:tr>
      <w:tr w:rsidR="009F3442" w14:paraId="60680753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C319DB" w14:textId="77777777" w:rsidR="009F3442" w:rsidRPr="3556451E" w:rsidRDefault="009F3442" w:rsidP="005B11D0">
            <w:pPr>
              <w:ind w:firstLine="155"/>
              <w:rPr>
                <w:rFonts w:ascii="Arial" w:hAnsi="Arial" w:cs="Arial"/>
                <w:sz w:val="16"/>
                <w:szCs w:val="16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 xml:space="preserve">Combination of </w:t>
            </w:r>
            <w:bookmarkStart w:id="2" w:name="_Int_VYklOhSs"/>
            <w:r w:rsidRPr="675BEE42">
              <w:rPr>
                <w:rFonts w:ascii="Arial" w:hAnsi="Arial" w:cs="Arial"/>
                <w:sz w:val="16"/>
                <w:szCs w:val="16"/>
              </w:rPr>
              <w:t>gepant</w:t>
            </w:r>
            <w:bookmarkEnd w:id="2"/>
            <w:r w:rsidRPr="675BEE42">
              <w:rPr>
                <w:rFonts w:ascii="Arial" w:hAnsi="Arial" w:cs="Arial"/>
                <w:sz w:val="16"/>
                <w:szCs w:val="16"/>
              </w:rPr>
              <w:t xml:space="preserve"> and triptan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6C3CBA3" w14:textId="77777777" w:rsidR="009F3442" w:rsidRPr="675BEE42" w:rsidRDefault="009F3442" w:rsidP="005B11D0">
            <w:pPr>
              <w:rPr>
                <w:rFonts w:ascii="Arial" w:hAnsi="Arial" w:cs="Arial"/>
                <w:sz w:val="16"/>
                <w:szCs w:val="16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>9 (30.0%)</w:t>
            </w:r>
          </w:p>
        </w:tc>
      </w:tr>
      <w:tr w:rsidR="009F3442" w14:paraId="5A8B9D52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1EDF690" w14:textId="77777777" w:rsidR="009F3442" w:rsidRPr="675BEE42" w:rsidRDefault="009F3442" w:rsidP="005B11D0">
            <w:pPr>
              <w:ind w:firstLine="155"/>
              <w:rPr>
                <w:rFonts w:ascii="Arial" w:hAnsi="Arial" w:cs="Arial"/>
                <w:sz w:val="16"/>
                <w:szCs w:val="16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>Over the counter (OTC) only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18AC01" w14:textId="77777777" w:rsidR="009F3442" w:rsidRPr="675BEE42" w:rsidRDefault="009F3442" w:rsidP="005B11D0">
            <w:pPr>
              <w:rPr>
                <w:rFonts w:ascii="Arial" w:hAnsi="Arial" w:cs="Arial"/>
                <w:sz w:val="16"/>
                <w:szCs w:val="16"/>
              </w:rPr>
            </w:pPr>
            <w:r w:rsidRPr="675BEE42">
              <w:rPr>
                <w:rFonts w:ascii="Arial" w:hAnsi="Arial" w:cs="Arial"/>
                <w:sz w:val="16"/>
                <w:szCs w:val="16"/>
              </w:rPr>
              <w:t>4 (13.3%)</w:t>
            </w:r>
          </w:p>
        </w:tc>
      </w:tr>
      <w:tr w:rsidR="009F3442" w14:paraId="02D42C22" w14:textId="77777777" w:rsidTr="005B11D0"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1F2F7A" w14:textId="77777777" w:rsidR="009F3442" w:rsidRPr="675BEE42" w:rsidRDefault="009F3442" w:rsidP="005B11D0">
            <w:pPr>
              <w:ind w:firstLine="155"/>
              <w:rPr>
                <w:rFonts w:ascii="Arial" w:hAnsi="Arial" w:cs="Arial"/>
                <w:sz w:val="16"/>
                <w:szCs w:val="16"/>
              </w:rPr>
            </w:pPr>
            <w:r w:rsidRPr="5B9CD78B">
              <w:rPr>
                <w:rFonts w:ascii="Arial" w:hAnsi="Arial" w:cs="Arial"/>
                <w:sz w:val="16"/>
                <w:szCs w:val="16"/>
              </w:rPr>
              <w:t>Other Abortive Medications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D293E" w14:textId="77777777" w:rsidR="009F3442" w:rsidRPr="675BEE42" w:rsidRDefault="009F3442" w:rsidP="005B11D0">
            <w:pPr>
              <w:rPr>
                <w:rFonts w:ascii="Arial" w:hAnsi="Arial" w:cs="Arial"/>
                <w:sz w:val="16"/>
                <w:szCs w:val="16"/>
              </w:rPr>
            </w:pPr>
            <w:r w:rsidRPr="3D23B5B0">
              <w:rPr>
                <w:rFonts w:ascii="Arial" w:hAnsi="Arial" w:cs="Arial"/>
                <w:sz w:val="16"/>
                <w:szCs w:val="16"/>
              </w:rPr>
              <w:t>3 (10.0%)</w:t>
            </w:r>
          </w:p>
        </w:tc>
      </w:tr>
    </w:tbl>
    <w:p w14:paraId="20ADCA87" w14:textId="77777777" w:rsidR="009F3442" w:rsidRDefault="009F3442" w:rsidP="009F3442">
      <w:pPr>
        <w:rPr>
          <w:color w:val="000000" w:themeColor="text1"/>
        </w:rPr>
      </w:pPr>
    </w:p>
    <w:tbl>
      <w:tblPr>
        <w:tblStyle w:val="PlainTable2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4365"/>
        <w:gridCol w:w="4365"/>
      </w:tblGrid>
      <w:tr w:rsidR="009F3442" w14:paraId="07E0F166" w14:textId="77777777" w:rsidTr="00AB5B42">
        <w:trPr>
          <w:trHeight w:val="259"/>
        </w:trPr>
        <w:tc>
          <w:tcPr>
            <w:tcW w:w="8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bottom"/>
          </w:tcPr>
          <w:p w14:paraId="463F5D09" w14:textId="77777777" w:rsidR="009F3442" w:rsidRPr="0047630E" w:rsidRDefault="009F3442" w:rsidP="005B11D0">
            <w:pPr>
              <w:ind w:hanging="21"/>
              <w:rPr>
                <w:b/>
                <w:bCs/>
                <w:sz w:val="16"/>
                <w:szCs w:val="16"/>
              </w:rPr>
            </w:pPr>
            <w:r w:rsidRPr="0047630E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Supplement Table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2</w:t>
            </w:r>
            <w:r w:rsidRPr="0047630E">
              <w:rPr>
                <w:rFonts w:ascii="Arial" w:eastAsia="Arial" w:hAnsi="Arial" w:cs="Arial"/>
                <w:b/>
                <w:bCs/>
                <w:sz w:val="16"/>
                <w:szCs w:val="16"/>
              </w:rPr>
              <w:t>: Chronic Overlapping Pain Conditions (COPC) and Other Medical Co-morbidities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*</w:t>
            </w:r>
            <w:r w:rsidRPr="0047630E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9F3442" w14:paraId="2B2A047F" w14:textId="77777777" w:rsidTr="00AB5B42">
        <w:trPr>
          <w:trHeight w:val="341"/>
        </w:trPr>
        <w:tc>
          <w:tcPr>
            <w:tcW w:w="873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B998256" w14:textId="77777777" w:rsidR="009F3442" w:rsidRPr="00B11DCB" w:rsidRDefault="009F3442" w:rsidP="005B11D0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1EB0EDF4">
              <w:rPr>
                <w:rFonts w:ascii="Arial" w:eastAsia="Arial" w:hAnsi="Arial" w:cs="Arial"/>
                <w:b/>
                <w:bCs/>
                <w:sz w:val="16"/>
                <w:szCs w:val="16"/>
              </w:rPr>
              <w:t>Chronic Overlapping pain conditions (COPC)</w:t>
            </w:r>
          </w:p>
        </w:tc>
      </w:tr>
      <w:tr w:rsidR="009F3442" w14:paraId="67B28B4E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05FB3B28" w14:textId="77777777" w:rsidR="009F3442" w:rsidRDefault="009F3442" w:rsidP="005B11D0">
            <w:r w:rsidRPr="5C9D263B">
              <w:rPr>
                <w:rFonts w:ascii="Arial" w:eastAsia="Arial" w:hAnsi="Arial" w:cs="Arial"/>
                <w:sz w:val="16"/>
                <w:szCs w:val="16"/>
              </w:rPr>
              <w:t>Temporomandibular Disorder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21917CB" w14:textId="77777777" w:rsidR="009F3442" w:rsidRDefault="009F3442" w:rsidP="005B11D0">
            <w:pPr>
              <w:jc w:val="center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 (36.7%)</w:t>
            </w:r>
          </w:p>
        </w:tc>
      </w:tr>
      <w:tr w:rsidR="009F3442" w14:paraId="251894F2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479710E4" w14:textId="77777777" w:rsidR="009F3442" w:rsidRDefault="009F3442" w:rsidP="005B11D0">
            <w:r w:rsidRPr="2FA4B754">
              <w:rPr>
                <w:rFonts w:ascii="Arial" w:eastAsia="Arial" w:hAnsi="Arial" w:cs="Arial"/>
                <w:sz w:val="16"/>
                <w:szCs w:val="16"/>
              </w:rPr>
              <w:t>Fibromyalgia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96FE7B4" w14:textId="77777777" w:rsidR="009F3442" w:rsidRDefault="009F3442" w:rsidP="005B11D0">
            <w:pPr>
              <w:jc w:val="center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 (33.3%)</w:t>
            </w:r>
          </w:p>
        </w:tc>
      </w:tr>
      <w:tr w:rsidR="009F3442" w14:paraId="59A76B07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3B16D65D" w14:textId="77777777" w:rsidR="009F3442" w:rsidRDefault="009F3442" w:rsidP="005B11D0">
            <w:r w:rsidRPr="2FA4B754">
              <w:rPr>
                <w:rFonts w:ascii="Arial" w:eastAsia="Arial" w:hAnsi="Arial" w:cs="Arial"/>
                <w:sz w:val="16"/>
                <w:szCs w:val="16"/>
              </w:rPr>
              <w:t>Irritable Bowel Syndrome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62A8E71" w14:textId="77777777" w:rsidR="009F3442" w:rsidRDefault="009F3442" w:rsidP="005B11D0">
            <w:pPr>
              <w:jc w:val="center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 (30%)</w:t>
            </w:r>
          </w:p>
        </w:tc>
      </w:tr>
      <w:tr w:rsidR="009F3442" w14:paraId="431160CB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06C1CDA1" w14:textId="77777777" w:rsidR="009F3442" w:rsidRDefault="009F3442" w:rsidP="005B11D0">
            <w:r w:rsidRPr="5C9D263B">
              <w:rPr>
                <w:rFonts w:ascii="Arial" w:eastAsia="Arial" w:hAnsi="Arial" w:cs="Arial"/>
                <w:sz w:val="16"/>
                <w:szCs w:val="16"/>
              </w:rPr>
              <w:t>Chronic Lower Back Pain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3FA440C" w14:textId="77777777" w:rsidR="009F3442" w:rsidRDefault="009F3442" w:rsidP="005B11D0">
            <w:pPr>
              <w:jc w:val="center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 (20%)</w:t>
            </w:r>
          </w:p>
        </w:tc>
      </w:tr>
      <w:tr w:rsidR="009F3442" w14:paraId="12406871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0CBB1CD2" w14:textId="77777777" w:rsidR="009F3442" w:rsidRDefault="009F3442" w:rsidP="005B11D0">
            <w:r w:rsidRPr="5C9D263B">
              <w:rPr>
                <w:rFonts w:ascii="Arial" w:eastAsia="Arial" w:hAnsi="Arial" w:cs="Arial"/>
                <w:sz w:val="16"/>
                <w:szCs w:val="16"/>
              </w:rPr>
              <w:t>Chronic Fatigue Syndrome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14D6C4D" w14:textId="77777777" w:rsidR="009F3442" w:rsidRDefault="009F3442" w:rsidP="005B11D0">
            <w:pPr>
              <w:jc w:val="center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5 (16.7%)</w:t>
            </w:r>
          </w:p>
        </w:tc>
      </w:tr>
      <w:tr w:rsidR="009F3442" w14:paraId="232890EE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4BF37FCF" w14:textId="77777777" w:rsidR="009F3442" w:rsidRDefault="009F3442" w:rsidP="005B11D0">
            <w:r w:rsidRPr="5C9D263B">
              <w:rPr>
                <w:rFonts w:ascii="Arial" w:eastAsia="Arial" w:hAnsi="Arial" w:cs="Arial"/>
                <w:sz w:val="16"/>
                <w:szCs w:val="16"/>
              </w:rPr>
              <w:t>Painful Endometriosis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77AF57D" w14:textId="77777777" w:rsidR="009F3442" w:rsidRDefault="009F3442" w:rsidP="005B11D0">
            <w:pPr>
              <w:jc w:val="center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 (6.7%)</w:t>
            </w:r>
          </w:p>
        </w:tc>
      </w:tr>
      <w:tr w:rsidR="009F3442" w14:paraId="27EFEC75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664CD01A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Vulvodynia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BD866E3" w14:textId="77777777" w:rsidR="009F3442" w:rsidRDefault="009F3442" w:rsidP="005B11D0">
            <w:pPr>
              <w:jc w:val="center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 (6.7%)</w:t>
            </w:r>
          </w:p>
        </w:tc>
      </w:tr>
      <w:tr w:rsidR="009F3442" w14:paraId="015C6989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3A4EFDC0" w14:textId="77777777" w:rsidR="009F3442" w:rsidRDefault="009F3442" w:rsidP="005B11D0">
            <w:r w:rsidRPr="2FA4B754">
              <w:rPr>
                <w:rFonts w:ascii="Arial" w:eastAsia="Arial" w:hAnsi="Arial" w:cs="Arial"/>
                <w:sz w:val="16"/>
                <w:szCs w:val="16"/>
              </w:rPr>
              <w:t>Urologic Chronic Pelvic Pain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3697FE7" w14:textId="77777777" w:rsidR="009F3442" w:rsidRDefault="009F3442" w:rsidP="005B11D0">
            <w:pPr>
              <w:jc w:val="center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0 (0%)</w:t>
            </w:r>
          </w:p>
        </w:tc>
      </w:tr>
      <w:tr w:rsidR="009F3442" w14:paraId="03D38709" w14:textId="77777777" w:rsidTr="00AB5B42">
        <w:trPr>
          <w:trHeight w:val="259"/>
        </w:trPr>
        <w:tc>
          <w:tcPr>
            <w:tcW w:w="8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1494B1D" w14:textId="77777777" w:rsidR="009F3442" w:rsidRPr="00E40474" w:rsidRDefault="009F3442" w:rsidP="005B11D0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</w:tc>
      </w:tr>
      <w:tr w:rsidR="009F3442" w14:paraId="6761C7DD" w14:textId="77777777" w:rsidTr="00AB5B42">
        <w:trPr>
          <w:trHeight w:val="259"/>
        </w:trPr>
        <w:tc>
          <w:tcPr>
            <w:tcW w:w="8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4F007A2" w14:textId="77777777" w:rsidR="009F3442" w:rsidRPr="00E40474" w:rsidRDefault="009F3442" w:rsidP="005B11D0">
            <w:pPr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E40474">
              <w:rPr>
                <w:rFonts w:ascii="Arial" w:eastAsia="Arial" w:hAnsi="Arial" w:cs="Arial"/>
                <w:b/>
                <w:bCs/>
                <w:sz w:val="16"/>
                <w:szCs w:val="16"/>
              </w:rPr>
              <w:t>Other Medical Co-morbidities</w:t>
            </w:r>
          </w:p>
        </w:tc>
      </w:tr>
      <w:tr w:rsidR="009F3442" w14:paraId="5030AA4C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2D3D4659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1E2E46FE">
              <w:rPr>
                <w:rFonts w:ascii="Arial" w:eastAsia="Arial" w:hAnsi="Arial" w:cs="Arial"/>
                <w:sz w:val="16"/>
                <w:szCs w:val="16"/>
              </w:rPr>
              <w:t>Anxiety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2C08EBD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1E2E46FE">
              <w:rPr>
                <w:rFonts w:ascii="Arial" w:eastAsia="Arial" w:hAnsi="Arial" w:cs="Arial"/>
                <w:sz w:val="16"/>
                <w:szCs w:val="16"/>
              </w:rPr>
              <w:t>16 (53.33%)</w:t>
            </w:r>
          </w:p>
        </w:tc>
      </w:tr>
      <w:tr w:rsidR="009F3442" w14:paraId="254BD6C2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760203F1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1E2E46FE">
              <w:rPr>
                <w:rFonts w:ascii="Arial" w:eastAsia="Arial" w:hAnsi="Arial" w:cs="Arial"/>
                <w:sz w:val="16"/>
                <w:szCs w:val="16"/>
              </w:rPr>
              <w:t>Depression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65E28B1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1E2E46FE">
              <w:rPr>
                <w:rFonts w:ascii="Arial" w:eastAsia="Arial" w:hAnsi="Arial" w:cs="Arial"/>
                <w:sz w:val="16"/>
                <w:szCs w:val="16"/>
              </w:rPr>
              <w:t>11 (36.67%)</w:t>
            </w:r>
          </w:p>
        </w:tc>
      </w:tr>
      <w:tr w:rsidR="009F3442" w14:paraId="3CBFCFED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1270227C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Asthma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2E7AC09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4 (13.33%)</w:t>
            </w:r>
          </w:p>
        </w:tc>
      </w:tr>
      <w:tr w:rsidR="006316B0" w14:paraId="48D344D8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6F585D80" w14:textId="06F2EAE7" w:rsidR="006316B0" w:rsidRPr="2FA4B754" w:rsidRDefault="006316B0" w:rsidP="006316B0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Hyperlipidemia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C07F874" w14:textId="302A4D07" w:rsidR="006316B0" w:rsidRPr="2FA4B754" w:rsidRDefault="006316B0" w:rsidP="006316B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 (10%)</w:t>
            </w:r>
          </w:p>
        </w:tc>
      </w:tr>
      <w:tr w:rsidR="009F3442" w14:paraId="6E8E324C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44435474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2FA4B754">
              <w:rPr>
                <w:rFonts w:ascii="Arial" w:eastAsia="Arial" w:hAnsi="Arial" w:cs="Arial"/>
                <w:sz w:val="16"/>
                <w:szCs w:val="16"/>
              </w:rPr>
              <w:t>ADHD/ADD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60BD243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2FA4B754">
              <w:rPr>
                <w:rFonts w:ascii="Arial" w:eastAsia="Arial" w:hAnsi="Arial" w:cs="Arial"/>
                <w:sz w:val="16"/>
                <w:szCs w:val="16"/>
              </w:rPr>
              <w:t>3 (10%)</w:t>
            </w:r>
          </w:p>
        </w:tc>
      </w:tr>
      <w:tr w:rsidR="009F3442" w14:paraId="005A2D87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602C8545" w14:textId="77777777" w:rsidR="009F3442" w:rsidRDefault="009F3442" w:rsidP="005B11D0">
            <w:pPr>
              <w:ind w:left="298" w:hanging="298"/>
              <w:rPr>
                <w:rFonts w:ascii="Arial" w:eastAsia="Arial" w:hAnsi="Arial" w:cs="Arial"/>
                <w:sz w:val="16"/>
                <w:szCs w:val="16"/>
              </w:rPr>
            </w:pPr>
            <w:r w:rsidRPr="2FA4B754">
              <w:rPr>
                <w:rFonts w:ascii="Arial" w:eastAsia="Arial" w:hAnsi="Arial" w:cs="Arial"/>
                <w:sz w:val="16"/>
                <w:szCs w:val="16"/>
              </w:rPr>
              <w:t>Arthritis/Joint Disease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701850E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2FA4B754">
              <w:rPr>
                <w:rFonts w:ascii="Arial" w:eastAsia="Arial" w:hAnsi="Arial" w:cs="Arial"/>
                <w:sz w:val="16"/>
                <w:szCs w:val="16"/>
              </w:rPr>
              <w:t>3 (10%)</w:t>
            </w:r>
          </w:p>
        </w:tc>
      </w:tr>
      <w:tr w:rsidR="009F3442" w14:paraId="1B3718FE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1E913371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Carpal Tunnel Syndrome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36F2DA6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1 (3.33%)</w:t>
            </w:r>
          </w:p>
        </w:tc>
      </w:tr>
      <w:tr w:rsidR="009F3442" w14:paraId="69F4F323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2BC67A07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Celiac Disease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8442965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1 (3.33%)</w:t>
            </w:r>
          </w:p>
        </w:tc>
      </w:tr>
      <w:tr w:rsidR="009F3442" w14:paraId="5EDA56D6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752071D5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Dermatomyositis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8BBFCB3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1 (3.33%)</w:t>
            </w:r>
          </w:p>
        </w:tc>
      </w:tr>
      <w:tr w:rsidR="009F3442" w14:paraId="095B8316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79423AA9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Ehlers Danlos Syndrome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CD16D50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1 (3.33%)</w:t>
            </w:r>
          </w:p>
        </w:tc>
      </w:tr>
      <w:tr w:rsidR="009F3442" w14:paraId="3E5E80E9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16C0A18F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Hypothyroid Dysmotility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702B81F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1 (3.33%)</w:t>
            </w:r>
          </w:p>
        </w:tc>
      </w:tr>
      <w:tr w:rsidR="009F3442" w14:paraId="631C7A24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4A844A07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Hypothyroidism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018D126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1 (3.33%)</w:t>
            </w:r>
          </w:p>
        </w:tc>
      </w:tr>
      <w:tr w:rsidR="009F3442" w14:paraId="71F1C2E0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5686A107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Osteopenia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5DC5D3E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5C9D263B">
              <w:rPr>
                <w:rFonts w:ascii="Arial" w:eastAsia="Arial" w:hAnsi="Arial" w:cs="Arial"/>
                <w:sz w:val="16"/>
                <w:szCs w:val="16"/>
              </w:rPr>
              <w:t>1 (3.33%)</w:t>
            </w:r>
          </w:p>
        </w:tc>
      </w:tr>
      <w:tr w:rsidR="009F3442" w14:paraId="42FBC352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62CE03C8" w14:textId="77777777" w:rsidR="009F3442" w:rsidRDefault="009F3442" w:rsidP="005B11D0">
            <w:pPr>
              <w:ind w:left="298" w:hanging="298"/>
              <w:rPr>
                <w:rFonts w:ascii="Arial" w:eastAsia="Arial" w:hAnsi="Arial" w:cs="Arial"/>
                <w:sz w:val="16"/>
                <w:szCs w:val="16"/>
              </w:rPr>
            </w:pPr>
            <w:r w:rsidRPr="2FA4B754">
              <w:rPr>
                <w:rFonts w:ascii="Arial" w:eastAsia="Arial" w:hAnsi="Arial" w:cs="Arial"/>
                <w:sz w:val="16"/>
                <w:szCs w:val="16"/>
              </w:rPr>
              <w:t>Raynaud's Disease</w:t>
            </w: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4740BF7" w14:textId="77777777" w:rsidR="009F3442" w:rsidRDefault="009F3442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2FA4B754">
              <w:rPr>
                <w:rFonts w:ascii="Arial" w:eastAsia="Arial" w:hAnsi="Arial" w:cs="Arial"/>
                <w:sz w:val="16"/>
                <w:szCs w:val="16"/>
              </w:rPr>
              <w:t>1 (3.33%)</w:t>
            </w:r>
          </w:p>
        </w:tc>
      </w:tr>
      <w:tr w:rsidR="00996D41" w14:paraId="30A773D3" w14:textId="77777777" w:rsidTr="00AB5B42">
        <w:trPr>
          <w:trHeight w:val="259"/>
        </w:trPr>
        <w:tc>
          <w:tcPr>
            <w:tcW w:w="43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left w:w="45" w:type="dxa"/>
              <w:right w:w="45" w:type="dxa"/>
            </w:tcMar>
            <w:vAlign w:val="center"/>
          </w:tcPr>
          <w:p w14:paraId="72FEA72A" w14:textId="6CFF8F37" w:rsidR="00996D41" w:rsidRPr="2FA4B754" w:rsidRDefault="00996D41" w:rsidP="005B11D0">
            <w:pPr>
              <w:ind w:left="298" w:hanging="298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E5FEA2C" w14:textId="57FBABED" w:rsidR="00996D41" w:rsidRPr="2FA4B754" w:rsidRDefault="00996D41" w:rsidP="005B11D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9F3442" w14:paraId="1FA9205B" w14:textId="77777777" w:rsidTr="00AB5B42">
        <w:trPr>
          <w:trHeight w:val="259"/>
        </w:trPr>
        <w:tc>
          <w:tcPr>
            <w:tcW w:w="87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bottom"/>
          </w:tcPr>
          <w:p w14:paraId="4F80EA4B" w14:textId="77777777" w:rsidR="009F3442" w:rsidRDefault="009F3442" w:rsidP="005B11D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2FA4B754">
              <w:rPr>
                <w:rFonts w:ascii="Arial" w:eastAsia="Arial" w:hAnsi="Arial" w:cs="Arial"/>
                <w:i/>
                <w:iCs/>
                <w:sz w:val="16"/>
                <w:szCs w:val="16"/>
              </w:rPr>
              <w:t>*</w:t>
            </w:r>
            <w:r>
              <w:rPr>
                <w:rFonts w:ascii="Arial" w:eastAsia="Arial" w:hAnsi="Arial" w:cs="Arial"/>
                <w:i/>
                <w:iCs/>
                <w:sz w:val="16"/>
                <w:szCs w:val="16"/>
              </w:rPr>
              <w:t>D</w:t>
            </w:r>
            <w:r w:rsidRPr="2FA4B754">
              <w:rPr>
                <w:rFonts w:ascii="Arial" w:eastAsia="Arial" w:hAnsi="Arial" w:cs="Arial"/>
                <w:i/>
                <w:iCs/>
                <w:sz w:val="16"/>
                <w:szCs w:val="16"/>
              </w:rPr>
              <w:t>ata is N (% total).</w:t>
            </w:r>
            <w:r w:rsidRPr="2FA4B754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</w:tc>
      </w:tr>
    </w:tbl>
    <w:p w14:paraId="364B061F" w14:textId="77777777" w:rsidR="009F3442" w:rsidRDefault="009F3442" w:rsidP="009F3442">
      <w:pPr>
        <w:rPr>
          <w:color w:val="000000" w:themeColor="text1"/>
        </w:rPr>
      </w:pPr>
    </w:p>
    <w:p w14:paraId="51E7F5DB" w14:textId="77777777" w:rsidR="009F3442" w:rsidRDefault="009F3442" w:rsidP="3F77C05A">
      <w:pPr>
        <w:rPr>
          <w:rFonts w:ascii="Arial" w:eastAsia="Arial" w:hAnsi="Arial" w:cs="Arial"/>
          <w:sz w:val="16"/>
          <w:szCs w:val="16"/>
        </w:rPr>
      </w:pPr>
    </w:p>
    <w:p w14:paraId="1F687073" w14:textId="77777777" w:rsidR="009F3442" w:rsidRDefault="009F3442" w:rsidP="3F77C05A">
      <w:pPr>
        <w:rPr>
          <w:rFonts w:ascii="Arial" w:eastAsia="Arial" w:hAnsi="Arial" w:cs="Arial"/>
          <w:sz w:val="16"/>
          <w:szCs w:val="16"/>
        </w:rPr>
      </w:pPr>
    </w:p>
    <w:p w14:paraId="3B3A059D" w14:textId="77777777" w:rsidR="009F3442" w:rsidRDefault="009F3442" w:rsidP="3F77C05A">
      <w:pPr>
        <w:rPr>
          <w:rFonts w:ascii="Arial" w:eastAsia="Arial" w:hAnsi="Arial" w:cs="Arial"/>
          <w:sz w:val="16"/>
          <w:szCs w:val="16"/>
        </w:rPr>
      </w:pPr>
    </w:p>
    <w:p w14:paraId="6BCAD3BD" w14:textId="77777777" w:rsidR="009F3442" w:rsidRDefault="009F3442" w:rsidP="3F77C05A">
      <w:pPr>
        <w:rPr>
          <w:rFonts w:ascii="Arial" w:eastAsia="Arial" w:hAnsi="Arial" w:cs="Arial"/>
          <w:sz w:val="16"/>
          <w:szCs w:val="16"/>
        </w:rPr>
      </w:pPr>
    </w:p>
    <w:p w14:paraId="664CBD16" w14:textId="77777777" w:rsidR="009F3442" w:rsidRDefault="009F3442" w:rsidP="3F77C05A">
      <w:pPr>
        <w:rPr>
          <w:rFonts w:ascii="Arial" w:eastAsia="Arial" w:hAnsi="Arial" w:cs="Arial"/>
          <w:sz w:val="16"/>
          <w:szCs w:val="16"/>
        </w:rPr>
      </w:pPr>
    </w:p>
    <w:p w14:paraId="532EE918" w14:textId="77777777" w:rsidR="009F3442" w:rsidRDefault="009F3442" w:rsidP="3F77C05A">
      <w:pPr>
        <w:rPr>
          <w:rFonts w:ascii="Arial" w:eastAsia="Arial" w:hAnsi="Arial" w:cs="Arial"/>
          <w:sz w:val="16"/>
          <w:szCs w:val="16"/>
        </w:rPr>
      </w:pPr>
    </w:p>
    <w:p w14:paraId="2840CD60" w14:textId="77777777" w:rsidR="009F3442" w:rsidRDefault="009F3442" w:rsidP="3F77C05A">
      <w:pPr>
        <w:rPr>
          <w:rFonts w:ascii="Arial" w:eastAsia="Arial" w:hAnsi="Arial" w:cs="Arial"/>
          <w:sz w:val="16"/>
          <w:szCs w:val="16"/>
        </w:rPr>
      </w:pPr>
    </w:p>
    <w:p w14:paraId="61ADFBFE" w14:textId="77777777" w:rsidR="009F3442" w:rsidRDefault="009F3442" w:rsidP="3F77C05A">
      <w:pPr>
        <w:rPr>
          <w:rFonts w:ascii="Arial" w:eastAsia="Arial" w:hAnsi="Arial" w:cs="Arial"/>
          <w:sz w:val="16"/>
          <w:szCs w:val="16"/>
        </w:rPr>
      </w:pPr>
    </w:p>
    <w:sectPr w:rsidR="009F3442" w:rsidSect="002813F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64129" w14:textId="77777777" w:rsidR="005E03F5" w:rsidRDefault="005E03F5" w:rsidP="0002416B">
      <w:r>
        <w:separator/>
      </w:r>
    </w:p>
  </w:endnote>
  <w:endnote w:type="continuationSeparator" w:id="0">
    <w:p w14:paraId="0FC8F1B3" w14:textId="77777777" w:rsidR="005E03F5" w:rsidRDefault="005E03F5" w:rsidP="0002416B">
      <w:r>
        <w:continuationSeparator/>
      </w:r>
    </w:p>
  </w:endnote>
  <w:endnote w:type="continuationNotice" w:id="1">
    <w:p w14:paraId="66F1EC6D" w14:textId="77777777" w:rsidR="005E03F5" w:rsidRDefault="005E03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D0EE6" w14:textId="77777777" w:rsidR="005E03F5" w:rsidRDefault="005E03F5" w:rsidP="0002416B">
      <w:r>
        <w:separator/>
      </w:r>
    </w:p>
  </w:footnote>
  <w:footnote w:type="continuationSeparator" w:id="0">
    <w:p w14:paraId="34C618BA" w14:textId="77777777" w:rsidR="005E03F5" w:rsidRDefault="005E03F5" w:rsidP="0002416B">
      <w:r>
        <w:continuationSeparator/>
      </w:r>
    </w:p>
  </w:footnote>
  <w:footnote w:type="continuationNotice" w:id="1">
    <w:p w14:paraId="1CDDAC77" w14:textId="77777777" w:rsidR="005E03F5" w:rsidRDefault="005E03F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0558F"/>
    <w:multiLevelType w:val="hybridMultilevel"/>
    <w:tmpl w:val="55C01D66"/>
    <w:lvl w:ilvl="0" w:tplc="295CF34A">
      <w:start w:val="1"/>
      <w:numFmt w:val="decimal"/>
      <w:lvlText w:val="%1."/>
      <w:lvlJc w:val="left"/>
      <w:pPr>
        <w:ind w:left="720" w:hanging="360"/>
      </w:pPr>
    </w:lvl>
    <w:lvl w:ilvl="1" w:tplc="27B479D8">
      <w:start w:val="1"/>
      <w:numFmt w:val="lowerLetter"/>
      <w:lvlText w:val="%2."/>
      <w:lvlJc w:val="left"/>
      <w:pPr>
        <w:ind w:left="1440" w:hanging="360"/>
      </w:pPr>
    </w:lvl>
    <w:lvl w:ilvl="2" w:tplc="BC709B48">
      <w:start w:val="1"/>
      <w:numFmt w:val="lowerRoman"/>
      <w:lvlText w:val="%3."/>
      <w:lvlJc w:val="right"/>
      <w:pPr>
        <w:ind w:left="2160" w:hanging="180"/>
      </w:pPr>
    </w:lvl>
    <w:lvl w:ilvl="3" w:tplc="C026EC72">
      <w:start w:val="1"/>
      <w:numFmt w:val="decimal"/>
      <w:lvlText w:val="%4."/>
      <w:lvlJc w:val="left"/>
      <w:pPr>
        <w:ind w:left="2880" w:hanging="360"/>
      </w:pPr>
    </w:lvl>
    <w:lvl w:ilvl="4" w:tplc="92A65FC6">
      <w:start w:val="1"/>
      <w:numFmt w:val="lowerLetter"/>
      <w:lvlText w:val="%5."/>
      <w:lvlJc w:val="left"/>
      <w:pPr>
        <w:ind w:left="3600" w:hanging="360"/>
      </w:pPr>
    </w:lvl>
    <w:lvl w:ilvl="5" w:tplc="B686C742">
      <w:start w:val="1"/>
      <w:numFmt w:val="lowerRoman"/>
      <w:lvlText w:val="%6."/>
      <w:lvlJc w:val="right"/>
      <w:pPr>
        <w:ind w:left="4320" w:hanging="180"/>
      </w:pPr>
    </w:lvl>
    <w:lvl w:ilvl="6" w:tplc="C560AF16">
      <w:start w:val="1"/>
      <w:numFmt w:val="decimal"/>
      <w:lvlText w:val="%7."/>
      <w:lvlJc w:val="left"/>
      <w:pPr>
        <w:ind w:left="5040" w:hanging="360"/>
      </w:pPr>
    </w:lvl>
    <w:lvl w:ilvl="7" w:tplc="7E96D510">
      <w:start w:val="1"/>
      <w:numFmt w:val="lowerLetter"/>
      <w:lvlText w:val="%8."/>
      <w:lvlJc w:val="left"/>
      <w:pPr>
        <w:ind w:left="5760" w:hanging="360"/>
      </w:pPr>
    </w:lvl>
    <w:lvl w:ilvl="8" w:tplc="6FD477BA">
      <w:start w:val="1"/>
      <w:numFmt w:val="lowerRoman"/>
      <w:lvlText w:val="%9."/>
      <w:lvlJc w:val="right"/>
      <w:pPr>
        <w:ind w:left="6480" w:hanging="180"/>
      </w:pPr>
    </w:lvl>
  </w:abstractNum>
  <w:num w:numId="1" w16cid:durableId="317072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6BF"/>
    <w:rsid w:val="00000561"/>
    <w:rsid w:val="00002C98"/>
    <w:rsid w:val="00004237"/>
    <w:rsid w:val="0000571C"/>
    <w:rsid w:val="00005C49"/>
    <w:rsid w:val="00006DA9"/>
    <w:rsid w:val="00013CF0"/>
    <w:rsid w:val="000154EA"/>
    <w:rsid w:val="0002416B"/>
    <w:rsid w:val="000249F0"/>
    <w:rsid w:val="00024EB1"/>
    <w:rsid w:val="000263B5"/>
    <w:rsid w:val="0003062A"/>
    <w:rsid w:val="00033327"/>
    <w:rsid w:val="00042EE3"/>
    <w:rsid w:val="00042F1B"/>
    <w:rsid w:val="000434DB"/>
    <w:rsid w:val="00043677"/>
    <w:rsid w:val="000442AF"/>
    <w:rsid w:val="00044407"/>
    <w:rsid w:val="00044603"/>
    <w:rsid w:val="0004491D"/>
    <w:rsid w:val="00045A9B"/>
    <w:rsid w:val="00046022"/>
    <w:rsid w:val="0004626F"/>
    <w:rsid w:val="000517FE"/>
    <w:rsid w:val="00054293"/>
    <w:rsid w:val="0005489A"/>
    <w:rsid w:val="00064D47"/>
    <w:rsid w:val="00064E8A"/>
    <w:rsid w:val="00071E6E"/>
    <w:rsid w:val="00073E9F"/>
    <w:rsid w:val="00075F59"/>
    <w:rsid w:val="000773CF"/>
    <w:rsid w:val="00077AF0"/>
    <w:rsid w:val="0008301C"/>
    <w:rsid w:val="00083457"/>
    <w:rsid w:val="0008501A"/>
    <w:rsid w:val="0008763C"/>
    <w:rsid w:val="00092EBE"/>
    <w:rsid w:val="00096BF7"/>
    <w:rsid w:val="000A0374"/>
    <w:rsid w:val="000A288C"/>
    <w:rsid w:val="000A304F"/>
    <w:rsid w:val="000A37D9"/>
    <w:rsid w:val="000A5E52"/>
    <w:rsid w:val="000A772C"/>
    <w:rsid w:val="000B2380"/>
    <w:rsid w:val="000B5349"/>
    <w:rsid w:val="000B610E"/>
    <w:rsid w:val="000B6496"/>
    <w:rsid w:val="000B70A7"/>
    <w:rsid w:val="000B75EE"/>
    <w:rsid w:val="000B79F6"/>
    <w:rsid w:val="000C18C0"/>
    <w:rsid w:val="000C1B0F"/>
    <w:rsid w:val="000C31B2"/>
    <w:rsid w:val="000C3D13"/>
    <w:rsid w:val="000C5E6D"/>
    <w:rsid w:val="000C70A1"/>
    <w:rsid w:val="000D0736"/>
    <w:rsid w:val="000D2790"/>
    <w:rsid w:val="000D338B"/>
    <w:rsid w:val="000D3407"/>
    <w:rsid w:val="000E3D93"/>
    <w:rsid w:val="000E4D0B"/>
    <w:rsid w:val="000E4F6D"/>
    <w:rsid w:val="000E6337"/>
    <w:rsid w:val="000E6CDB"/>
    <w:rsid w:val="000E71AF"/>
    <w:rsid w:val="000F03EE"/>
    <w:rsid w:val="000F0EB1"/>
    <w:rsid w:val="000F1050"/>
    <w:rsid w:val="000F34CF"/>
    <w:rsid w:val="000F47A0"/>
    <w:rsid w:val="000F51B6"/>
    <w:rsid w:val="000F54D0"/>
    <w:rsid w:val="00103E9C"/>
    <w:rsid w:val="00103F90"/>
    <w:rsid w:val="00105F70"/>
    <w:rsid w:val="00106F84"/>
    <w:rsid w:val="00107470"/>
    <w:rsid w:val="00111C55"/>
    <w:rsid w:val="00114902"/>
    <w:rsid w:val="001165E3"/>
    <w:rsid w:val="00116C9E"/>
    <w:rsid w:val="00123A0F"/>
    <w:rsid w:val="001242AF"/>
    <w:rsid w:val="00124A61"/>
    <w:rsid w:val="001254C4"/>
    <w:rsid w:val="0012555E"/>
    <w:rsid w:val="00126E13"/>
    <w:rsid w:val="001323EE"/>
    <w:rsid w:val="00133F3D"/>
    <w:rsid w:val="0013444B"/>
    <w:rsid w:val="0013596A"/>
    <w:rsid w:val="00135E47"/>
    <w:rsid w:val="00137395"/>
    <w:rsid w:val="0014133D"/>
    <w:rsid w:val="00142719"/>
    <w:rsid w:val="00143B7A"/>
    <w:rsid w:val="0014433E"/>
    <w:rsid w:val="001447FE"/>
    <w:rsid w:val="00144AC3"/>
    <w:rsid w:val="00146B31"/>
    <w:rsid w:val="001473B1"/>
    <w:rsid w:val="00152369"/>
    <w:rsid w:val="0015493C"/>
    <w:rsid w:val="001567E4"/>
    <w:rsid w:val="00157EFC"/>
    <w:rsid w:val="00163F0A"/>
    <w:rsid w:val="00166DB1"/>
    <w:rsid w:val="00170558"/>
    <w:rsid w:val="001730C9"/>
    <w:rsid w:val="00175AB9"/>
    <w:rsid w:val="0017774E"/>
    <w:rsid w:val="001801A2"/>
    <w:rsid w:val="00181495"/>
    <w:rsid w:val="001831D2"/>
    <w:rsid w:val="00184460"/>
    <w:rsid w:val="0018634C"/>
    <w:rsid w:val="001874C8"/>
    <w:rsid w:val="00187B80"/>
    <w:rsid w:val="00187BE0"/>
    <w:rsid w:val="0019260A"/>
    <w:rsid w:val="001976DA"/>
    <w:rsid w:val="001A0370"/>
    <w:rsid w:val="001A0487"/>
    <w:rsid w:val="001A2023"/>
    <w:rsid w:val="001A29BF"/>
    <w:rsid w:val="001A5ED6"/>
    <w:rsid w:val="001A606C"/>
    <w:rsid w:val="001B021C"/>
    <w:rsid w:val="001B214C"/>
    <w:rsid w:val="001B3313"/>
    <w:rsid w:val="001B5F4A"/>
    <w:rsid w:val="001B6537"/>
    <w:rsid w:val="001B7A00"/>
    <w:rsid w:val="001B7F78"/>
    <w:rsid w:val="001C15B5"/>
    <w:rsid w:val="001C172B"/>
    <w:rsid w:val="001D0230"/>
    <w:rsid w:val="001D0F5C"/>
    <w:rsid w:val="001D4CBB"/>
    <w:rsid w:val="001D4EB6"/>
    <w:rsid w:val="001D4FDB"/>
    <w:rsid w:val="001D7158"/>
    <w:rsid w:val="001D75D9"/>
    <w:rsid w:val="001D7820"/>
    <w:rsid w:val="001F1156"/>
    <w:rsid w:val="001F2B22"/>
    <w:rsid w:val="001F3243"/>
    <w:rsid w:val="001F6922"/>
    <w:rsid w:val="001F7085"/>
    <w:rsid w:val="001F723B"/>
    <w:rsid w:val="002010B6"/>
    <w:rsid w:val="00202FBE"/>
    <w:rsid w:val="00204DC9"/>
    <w:rsid w:val="00206540"/>
    <w:rsid w:val="0020678C"/>
    <w:rsid w:val="002139FD"/>
    <w:rsid w:val="00213F4C"/>
    <w:rsid w:val="002158F4"/>
    <w:rsid w:val="002162F5"/>
    <w:rsid w:val="00220594"/>
    <w:rsid w:val="0022061D"/>
    <w:rsid w:val="002315AE"/>
    <w:rsid w:val="00232DF6"/>
    <w:rsid w:val="0023349E"/>
    <w:rsid w:val="00233781"/>
    <w:rsid w:val="0023678E"/>
    <w:rsid w:val="00241BED"/>
    <w:rsid w:val="00242511"/>
    <w:rsid w:val="00243088"/>
    <w:rsid w:val="0024361E"/>
    <w:rsid w:val="00243D57"/>
    <w:rsid w:val="002448A9"/>
    <w:rsid w:val="00252E81"/>
    <w:rsid w:val="00253438"/>
    <w:rsid w:val="00256788"/>
    <w:rsid w:val="00257FC3"/>
    <w:rsid w:val="00260C2F"/>
    <w:rsid w:val="00261354"/>
    <w:rsid w:val="00261F23"/>
    <w:rsid w:val="00263CC2"/>
    <w:rsid w:val="00264B4B"/>
    <w:rsid w:val="00265E50"/>
    <w:rsid w:val="002672DB"/>
    <w:rsid w:val="00270232"/>
    <w:rsid w:val="00270D6C"/>
    <w:rsid w:val="00272642"/>
    <w:rsid w:val="002730B5"/>
    <w:rsid w:val="0027BF78"/>
    <w:rsid w:val="002813F8"/>
    <w:rsid w:val="00283467"/>
    <w:rsid w:val="00283751"/>
    <w:rsid w:val="002854B1"/>
    <w:rsid w:val="002859F5"/>
    <w:rsid w:val="002958E9"/>
    <w:rsid w:val="00296396"/>
    <w:rsid w:val="002A0C37"/>
    <w:rsid w:val="002A0DEA"/>
    <w:rsid w:val="002A1E6A"/>
    <w:rsid w:val="002A48B3"/>
    <w:rsid w:val="002A7CFC"/>
    <w:rsid w:val="002B0662"/>
    <w:rsid w:val="002B1B4F"/>
    <w:rsid w:val="002B228A"/>
    <w:rsid w:val="002B31CF"/>
    <w:rsid w:val="002B38AA"/>
    <w:rsid w:val="002B538E"/>
    <w:rsid w:val="002C1251"/>
    <w:rsid w:val="002C1490"/>
    <w:rsid w:val="002C1B4B"/>
    <w:rsid w:val="002C343C"/>
    <w:rsid w:val="002D00B9"/>
    <w:rsid w:val="002D6C95"/>
    <w:rsid w:val="002D7284"/>
    <w:rsid w:val="002E2A55"/>
    <w:rsid w:val="002E380A"/>
    <w:rsid w:val="002E3BDB"/>
    <w:rsid w:val="002E4E1A"/>
    <w:rsid w:val="002E5EC0"/>
    <w:rsid w:val="002E74EF"/>
    <w:rsid w:val="002F0571"/>
    <w:rsid w:val="002F161F"/>
    <w:rsid w:val="002F1DB3"/>
    <w:rsid w:val="002F3BCF"/>
    <w:rsid w:val="00300208"/>
    <w:rsid w:val="00300F13"/>
    <w:rsid w:val="00301893"/>
    <w:rsid w:val="00313B3B"/>
    <w:rsid w:val="00315650"/>
    <w:rsid w:val="00317523"/>
    <w:rsid w:val="0032081F"/>
    <w:rsid w:val="003209DB"/>
    <w:rsid w:val="00320C3C"/>
    <w:rsid w:val="00323DB4"/>
    <w:rsid w:val="00324242"/>
    <w:rsid w:val="00326128"/>
    <w:rsid w:val="00335412"/>
    <w:rsid w:val="00335867"/>
    <w:rsid w:val="00346453"/>
    <w:rsid w:val="003468B4"/>
    <w:rsid w:val="00350BF1"/>
    <w:rsid w:val="0035271D"/>
    <w:rsid w:val="003553EC"/>
    <w:rsid w:val="003574F7"/>
    <w:rsid w:val="003616E2"/>
    <w:rsid w:val="00361D6F"/>
    <w:rsid w:val="00364C7F"/>
    <w:rsid w:val="003663AC"/>
    <w:rsid w:val="00366F29"/>
    <w:rsid w:val="00367E8C"/>
    <w:rsid w:val="00377281"/>
    <w:rsid w:val="00382196"/>
    <w:rsid w:val="00382818"/>
    <w:rsid w:val="003831E6"/>
    <w:rsid w:val="003840CB"/>
    <w:rsid w:val="00390DC4"/>
    <w:rsid w:val="00397B5D"/>
    <w:rsid w:val="003A4956"/>
    <w:rsid w:val="003A680B"/>
    <w:rsid w:val="003B0B3E"/>
    <w:rsid w:val="003B33E2"/>
    <w:rsid w:val="003B3721"/>
    <w:rsid w:val="003B729A"/>
    <w:rsid w:val="003C0BF8"/>
    <w:rsid w:val="003C44A0"/>
    <w:rsid w:val="003C598E"/>
    <w:rsid w:val="003D124C"/>
    <w:rsid w:val="003D293A"/>
    <w:rsid w:val="003D62CF"/>
    <w:rsid w:val="003D7E3E"/>
    <w:rsid w:val="003E01A9"/>
    <w:rsid w:val="003E0EC7"/>
    <w:rsid w:val="003E1D8E"/>
    <w:rsid w:val="003E298E"/>
    <w:rsid w:val="003E3952"/>
    <w:rsid w:val="003E64D7"/>
    <w:rsid w:val="003F4954"/>
    <w:rsid w:val="003F4A36"/>
    <w:rsid w:val="003F4ADF"/>
    <w:rsid w:val="003F58E5"/>
    <w:rsid w:val="003F5C22"/>
    <w:rsid w:val="0040128D"/>
    <w:rsid w:val="004020E3"/>
    <w:rsid w:val="00402C6C"/>
    <w:rsid w:val="004049B7"/>
    <w:rsid w:val="0041109A"/>
    <w:rsid w:val="00411631"/>
    <w:rsid w:val="00411F71"/>
    <w:rsid w:val="004126F1"/>
    <w:rsid w:val="00416D34"/>
    <w:rsid w:val="004202B6"/>
    <w:rsid w:val="0042034C"/>
    <w:rsid w:val="00422282"/>
    <w:rsid w:val="0042299E"/>
    <w:rsid w:val="00422BC2"/>
    <w:rsid w:val="00422E13"/>
    <w:rsid w:val="00426B54"/>
    <w:rsid w:val="00426EAC"/>
    <w:rsid w:val="004339DD"/>
    <w:rsid w:val="00434938"/>
    <w:rsid w:val="00434E94"/>
    <w:rsid w:val="004357F5"/>
    <w:rsid w:val="004412DF"/>
    <w:rsid w:val="00451621"/>
    <w:rsid w:val="004539C9"/>
    <w:rsid w:val="004543A9"/>
    <w:rsid w:val="00462270"/>
    <w:rsid w:val="004629E7"/>
    <w:rsid w:val="004630C5"/>
    <w:rsid w:val="00466629"/>
    <w:rsid w:val="00467127"/>
    <w:rsid w:val="00470C4F"/>
    <w:rsid w:val="004716BE"/>
    <w:rsid w:val="00475AD5"/>
    <w:rsid w:val="00475C8B"/>
    <w:rsid w:val="004762F2"/>
    <w:rsid w:val="00481F32"/>
    <w:rsid w:val="004838D0"/>
    <w:rsid w:val="00484F5F"/>
    <w:rsid w:val="00485016"/>
    <w:rsid w:val="0048526F"/>
    <w:rsid w:val="004874E4"/>
    <w:rsid w:val="00490085"/>
    <w:rsid w:val="00490BF7"/>
    <w:rsid w:val="0049787A"/>
    <w:rsid w:val="00497FFA"/>
    <w:rsid w:val="004A0F22"/>
    <w:rsid w:val="004A2A95"/>
    <w:rsid w:val="004A317F"/>
    <w:rsid w:val="004A4092"/>
    <w:rsid w:val="004A5E57"/>
    <w:rsid w:val="004A72BF"/>
    <w:rsid w:val="004B6506"/>
    <w:rsid w:val="004B6778"/>
    <w:rsid w:val="004B6911"/>
    <w:rsid w:val="004C2276"/>
    <w:rsid w:val="004C2DC1"/>
    <w:rsid w:val="004C6C15"/>
    <w:rsid w:val="004C770B"/>
    <w:rsid w:val="004D62EF"/>
    <w:rsid w:val="004E06BF"/>
    <w:rsid w:val="004E35A7"/>
    <w:rsid w:val="004E47C4"/>
    <w:rsid w:val="004E6491"/>
    <w:rsid w:val="004F0022"/>
    <w:rsid w:val="004F6E6C"/>
    <w:rsid w:val="00500F1C"/>
    <w:rsid w:val="00501029"/>
    <w:rsid w:val="00503043"/>
    <w:rsid w:val="00503DCF"/>
    <w:rsid w:val="0050501D"/>
    <w:rsid w:val="00506ADA"/>
    <w:rsid w:val="00510836"/>
    <w:rsid w:val="00514FCA"/>
    <w:rsid w:val="00521DE1"/>
    <w:rsid w:val="005236FB"/>
    <w:rsid w:val="00525C7E"/>
    <w:rsid w:val="00530301"/>
    <w:rsid w:val="00532C54"/>
    <w:rsid w:val="00534051"/>
    <w:rsid w:val="005341F6"/>
    <w:rsid w:val="0053569B"/>
    <w:rsid w:val="00535CEC"/>
    <w:rsid w:val="005455CE"/>
    <w:rsid w:val="00545647"/>
    <w:rsid w:val="00550E35"/>
    <w:rsid w:val="0056236D"/>
    <w:rsid w:val="005642D2"/>
    <w:rsid w:val="00567333"/>
    <w:rsid w:val="005675A8"/>
    <w:rsid w:val="005747A5"/>
    <w:rsid w:val="00575D87"/>
    <w:rsid w:val="00580A46"/>
    <w:rsid w:val="00581516"/>
    <w:rsid w:val="005906AA"/>
    <w:rsid w:val="00592BC1"/>
    <w:rsid w:val="00592FF4"/>
    <w:rsid w:val="005931F5"/>
    <w:rsid w:val="00594864"/>
    <w:rsid w:val="00595D98"/>
    <w:rsid w:val="005965A9"/>
    <w:rsid w:val="005A1C42"/>
    <w:rsid w:val="005A263F"/>
    <w:rsid w:val="005A6556"/>
    <w:rsid w:val="005A71F7"/>
    <w:rsid w:val="005B105D"/>
    <w:rsid w:val="005B3B3E"/>
    <w:rsid w:val="005B4E42"/>
    <w:rsid w:val="005B6EC8"/>
    <w:rsid w:val="005B7B1E"/>
    <w:rsid w:val="005C01C9"/>
    <w:rsid w:val="005C24CD"/>
    <w:rsid w:val="005C349E"/>
    <w:rsid w:val="005C5C6E"/>
    <w:rsid w:val="005C5F70"/>
    <w:rsid w:val="005C6D77"/>
    <w:rsid w:val="005C7314"/>
    <w:rsid w:val="005D00C7"/>
    <w:rsid w:val="005D251A"/>
    <w:rsid w:val="005D45BE"/>
    <w:rsid w:val="005E009C"/>
    <w:rsid w:val="005E03F5"/>
    <w:rsid w:val="005E4BF1"/>
    <w:rsid w:val="005E5F97"/>
    <w:rsid w:val="005F7131"/>
    <w:rsid w:val="005F7E84"/>
    <w:rsid w:val="00603705"/>
    <w:rsid w:val="00607838"/>
    <w:rsid w:val="00607CE6"/>
    <w:rsid w:val="00610D4A"/>
    <w:rsid w:val="00611BF6"/>
    <w:rsid w:val="006126DF"/>
    <w:rsid w:val="00614117"/>
    <w:rsid w:val="006171F5"/>
    <w:rsid w:val="006250B1"/>
    <w:rsid w:val="006272E3"/>
    <w:rsid w:val="006316B0"/>
    <w:rsid w:val="00634951"/>
    <w:rsid w:val="006358F2"/>
    <w:rsid w:val="00635937"/>
    <w:rsid w:val="006362DA"/>
    <w:rsid w:val="006436E4"/>
    <w:rsid w:val="006440B8"/>
    <w:rsid w:val="00645982"/>
    <w:rsid w:val="00646EEB"/>
    <w:rsid w:val="0064727F"/>
    <w:rsid w:val="00651E9F"/>
    <w:rsid w:val="00653FB8"/>
    <w:rsid w:val="0065536E"/>
    <w:rsid w:val="0065540A"/>
    <w:rsid w:val="00656F1A"/>
    <w:rsid w:val="00661784"/>
    <w:rsid w:val="00662DA0"/>
    <w:rsid w:val="006716D5"/>
    <w:rsid w:val="00671EB3"/>
    <w:rsid w:val="00672A64"/>
    <w:rsid w:val="00673D2D"/>
    <w:rsid w:val="00674AD4"/>
    <w:rsid w:val="0067536C"/>
    <w:rsid w:val="0067625B"/>
    <w:rsid w:val="00681D70"/>
    <w:rsid w:val="00682046"/>
    <w:rsid w:val="00684491"/>
    <w:rsid w:val="00684CBB"/>
    <w:rsid w:val="00691C42"/>
    <w:rsid w:val="006A1E44"/>
    <w:rsid w:val="006A353E"/>
    <w:rsid w:val="006A4FC0"/>
    <w:rsid w:val="006A5981"/>
    <w:rsid w:val="006B0E4E"/>
    <w:rsid w:val="006B407D"/>
    <w:rsid w:val="006B5BD4"/>
    <w:rsid w:val="006B6FF6"/>
    <w:rsid w:val="006C04DD"/>
    <w:rsid w:val="006C34B4"/>
    <w:rsid w:val="006C4D32"/>
    <w:rsid w:val="006C5674"/>
    <w:rsid w:val="006C69F7"/>
    <w:rsid w:val="006D0129"/>
    <w:rsid w:val="006D410D"/>
    <w:rsid w:val="006D4221"/>
    <w:rsid w:val="006D754E"/>
    <w:rsid w:val="006E0654"/>
    <w:rsid w:val="006E08C4"/>
    <w:rsid w:val="006E2BD4"/>
    <w:rsid w:val="006F0599"/>
    <w:rsid w:val="006F08CA"/>
    <w:rsid w:val="006F1B50"/>
    <w:rsid w:val="006F28E7"/>
    <w:rsid w:val="006F4135"/>
    <w:rsid w:val="006F560E"/>
    <w:rsid w:val="006F59EE"/>
    <w:rsid w:val="006F5B41"/>
    <w:rsid w:val="006F5F76"/>
    <w:rsid w:val="00700277"/>
    <w:rsid w:val="00700F32"/>
    <w:rsid w:val="00702F78"/>
    <w:rsid w:val="00704D7E"/>
    <w:rsid w:val="00705514"/>
    <w:rsid w:val="00720EBD"/>
    <w:rsid w:val="007210D2"/>
    <w:rsid w:val="00724DD1"/>
    <w:rsid w:val="00733B52"/>
    <w:rsid w:val="00740947"/>
    <w:rsid w:val="00740C12"/>
    <w:rsid w:val="00743975"/>
    <w:rsid w:val="00744C00"/>
    <w:rsid w:val="00744C5D"/>
    <w:rsid w:val="0075041A"/>
    <w:rsid w:val="00754739"/>
    <w:rsid w:val="00755911"/>
    <w:rsid w:val="007573A4"/>
    <w:rsid w:val="00757D9F"/>
    <w:rsid w:val="00760D96"/>
    <w:rsid w:val="00760F09"/>
    <w:rsid w:val="00761BA0"/>
    <w:rsid w:val="00763AC0"/>
    <w:rsid w:val="00764AE3"/>
    <w:rsid w:val="00765300"/>
    <w:rsid w:val="00767525"/>
    <w:rsid w:val="007727D9"/>
    <w:rsid w:val="00773C49"/>
    <w:rsid w:val="0077420C"/>
    <w:rsid w:val="007818DE"/>
    <w:rsid w:val="007857C5"/>
    <w:rsid w:val="0078614A"/>
    <w:rsid w:val="00792122"/>
    <w:rsid w:val="00794002"/>
    <w:rsid w:val="0079411B"/>
    <w:rsid w:val="00795426"/>
    <w:rsid w:val="00796F8B"/>
    <w:rsid w:val="007972A3"/>
    <w:rsid w:val="007A3BA7"/>
    <w:rsid w:val="007A6921"/>
    <w:rsid w:val="007B2AE7"/>
    <w:rsid w:val="007B32C1"/>
    <w:rsid w:val="007B33B1"/>
    <w:rsid w:val="007B4514"/>
    <w:rsid w:val="007B4F4F"/>
    <w:rsid w:val="007C2969"/>
    <w:rsid w:val="007D1829"/>
    <w:rsid w:val="007D49FB"/>
    <w:rsid w:val="007D4C5B"/>
    <w:rsid w:val="007D777C"/>
    <w:rsid w:val="007E0EB6"/>
    <w:rsid w:val="007E2581"/>
    <w:rsid w:val="007E4E10"/>
    <w:rsid w:val="007E5B27"/>
    <w:rsid w:val="007E757E"/>
    <w:rsid w:val="007F1429"/>
    <w:rsid w:val="007F19CA"/>
    <w:rsid w:val="007F1C9C"/>
    <w:rsid w:val="0080015E"/>
    <w:rsid w:val="00802D57"/>
    <w:rsid w:val="0080546A"/>
    <w:rsid w:val="008057C4"/>
    <w:rsid w:val="0080595B"/>
    <w:rsid w:val="00806B50"/>
    <w:rsid w:val="0080DF62"/>
    <w:rsid w:val="00815977"/>
    <w:rsid w:val="00831B32"/>
    <w:rsid w:val="0083258B"/>
    <w:rsid w:val="00833175"/>
    <w:rsid w:val="00833443"/>
    <w:rsid w:val="008347C7"/>
    <w:rsid w:val="008362F9"/>
    <w:rsid w:val="00840169"/>
    <w:rsid w:val="0084261A"/>
    <w:rsid w:val="00842674"/>
    <w:rsid w:val="0084282B"/>
    <w:rsid w:val="00843CC7"/>
    <w:rsid w:val="008440F2"/>
    <w:rsid w:val="00844B01"/>
    <w:rsid w:val="00845635"/>
    <w:rsid w:val="008456F8"/>
    <w:rsid w:val="00846922"/>
    <w:rsid w:val="008475D8"/>
    <w:rsid w:val="008550BC"/>
    <w:rsid w:val="0086160F"/>
    <w:rsid w:val="00865B17"/>
    <w:rsid w:val="00866B7B"/>
    <w:rsid w:val="0087248E"/>
    <w:rsid w:val="00875E97"/>
    <w:rsid w:val="00876D98"/>
    <w:rsid w:val="00890BBB"/>
    <w:rsid w:val="00890DAD"/>
    <w:rsid w:val="0089129F"/>
    <w:rsid w:val="00894E74"/>
    <w:rsid w:val="0089613F"/>
    <w:rsid w:val="00896C6C"/>
    <w:rsid w:val="00897262"/>
    <w:rsid w:val="00897677"/>
    <w:rsid w:val="008A16C3"/>
    <w:rsid w:val="008A46FB"/>
    <w:rsid w:val="008A6C87"/>
    <w:rsid w:val="008B19A3"/>
    <w:rsid w:val="008B1A70"/>
    <w:rsid w:val="008B2B6C"/>
    <w:rsid w:val="008C1A9B"/>
    <w:rsid w:val="008C372A"/>
    <w:rsid w:val="008C400C"/>
    <w:rsid w:val="008C5475"/>
    <w:rsid w:val="008C69C4"/>
    <w:rsid w:val="008D0E05"/>
    <w:rsid w:val="008D1C4A"/>
    <w:rsid w:val="008D2B4F"/>
    <w:rsid w:val="008D426F"/>
    <w:rsid w:val="008D5672"/>
    <w:rsid w:val="008D6664"/>
    <w:rsid w:val="008E08B1"/>
    <w:rsid w:val="008E0EC4"/>
    <w:rsid w:val="008E269E"/>
    <w:rsid w:val="008E496E"/>
    <w:rsid w:val="008F058E"/>
    <w:rsid w:val="008F0A3F"/>
    <w:rsid w:val="008F4C92"/>
    <w:rsid w:val="008F5908"/>
    <w:rsid w:val="00901A9E"/>
    <w:rsid w:val="009046DA"/>
    <w:rsid w:val="0090615D"/>
    <w:rsid w:val="00906D52"/>
    <w:rsid w:val="00911BEF"/>
    <w:rsid w:val="00911E4D"/>
    <w:rsid w:val="00912EE8"/>
    <w:rsid w:val="009133B3"/>
    <w:rsid w:val="0091478B"/>
    <w:rsid w:val="009216BB"/>
    <w:rsid w:val="00923F7C"/>
    <w:rsid w:val="00930062"/>
    <w:rsid w:val="0093058A"/>
    <w:rsid w:val="0093258B"/>
    <w:rsid w:val="0093637A"/>
    <w:rsid w:val="00936C93"/>
    <w:rsid w:val="00945CED"/>
    <w:rsid w:val="00946F51"/>
    <w:rsid w:val="00950321"/>
    <w:rsid w:val="009524A1"/>
    <w:rsid w:val="00952530"/>
    <w:rsid w:val="00952F32"/>
    <w:rsid w:val="00955F44"/>
    <w:rsid w:val="009570CE"/>
    <w:rsid w:val="009603F2"/>
    <w:rsid w:val="0096175D"/>
    <w:rsid w:val="00962AFF"/>
    <w:rsid w:val="00962CB6"/>
    <w:rsid w:val="0096331F"/>
    <w:rsid w:val="00964902"/>
    <w:rsid w:val="00970058"/>
    <w:rsid w:val="00970915"/>
    <w:rsid w:val="00971CBC"/>
    <w:rsid w:val="00976894"/>
    <w:rsid w:val="00976B9A"/>
    <w:rsid w:val="00984290"/>
    <w:rsid w:val="0099036B"/>
    <w:rsid w:val="00990873"/>
    <w:rsid w:val="00990C59"/>
    <w:rsid w:val="009921B6"/>
    <w:rsid w:val="00996C9A"/>
    <w:rsid w:val="00996D41"/>
    <w:rsid w:val="009A2278"/>
    <w:rsid w:val="009A538A"/>
    <w:rsid w:val="009A6042"/>
    <w:rsid w:val="009A76D6"/>
    <w:rsid w:val="009A7864"/>
    <w:rsid w:val="009A78C3"/>
    <w:rsid w:val="009B2EFE"/>
    <w:rsid w:val="009B2FB0"/>
    <w:rsid w:val="009B3DC9"/>
    <w:rsid w:val="009B44BA"/>
    <w:rsid w:val="009B65A6"/>
    <w:rsid w:val="009C0337"/>
    <w:rsid w:val="009C19D9"/>
    <w:rsid w:val="009C2F91"/>
    <w:rsid w:val="009C67AB"/>
    <w:rsid w:val="009C6DB8"/>
    <w:rsid w:val="009D27CB"/>
    <w:rsid w:val="009D46F5"/>
    <w:rsid w:val="009E05CB"/>
    <w:rsid w:val="009E09B7"/>
    <w:rsid w:val="009E183B"/>
    <w:rsid w:val="009E2872"/>
    <w:rsid w:val="009E2D69"/>
    <w:rsid w:val="009E46FB"/>
    <w:rsid w:val="009E4CCB"/>
    <w:rsid w:val="009E4E4F"/>
    <w:rsid w:val="009E6175"/>
    <w:rsid w:val="009E7F30"/>
    <w:rsid w:val="009F0002"/>
    <w:rsid w:val="009F0EC0"/>
    <w:rsid w:val="009F2FA6"/>
    <w:rsid w:val="009F3442"/>
    <w:rsid w:val="009F3BAF"/>
    <w:rsid w:val="009F7F78"/>
    <w:rsid w:val="00A032B6"/>
    <w:rsid w:val="00A03837"/>
    <w:rsid w:val="00A05A85"/>
    <w:rsid w:val="00A06C55"/>
    <w:rsid w:val="00A07886"/>
    <w:rsid w:val="00A101D0"/>
    <w:rsid w:val="00A11236"/>
    <w:rsid w:val="00A12DDE"/>
    <w:rsid w:val="00A12F75"/>
    <w:rsid w:val="00A14872"/>
    <w:rsid w:val="00A15BD9"/>
    <w:rsid w:val="00A17FD2"/>
    <w:rsid w:val="00A22E06"/>
    <w:rsid w:val="00A24698"/>
    <w:rsid w:val="00A26AC3"/>
    <w:rsid w:val="00A26F01"/>
    <w:rsid w:val="00A30EA8"/>
    <w:rsid w:val="00A31510"/>
    <w:rsid w:val="00A31A44"/>
    <w:rsid w:val="00A32B12"/>
    <w:rsid w:val="00A3332B"/>
    <w:rsid w:val="00A33AFE"/>
    <w:rsid w:val="00A347DA"/>
    <w:rsid w:val="00A35C29"/>
    <w:rsid w:val="00A364E0"/>
    <w:rsid w:val="00A41128"/>
    <w:rsid w:val="00A42671"/>
    <w:rsid w:val="00A4285D"/>
    <w:rsid w:val="00A42CAA"/>
    <w:rsid w:val="00A43838"/>
    <w:rsid w:val="00A45B8A"/>
    <w:rsid w:val="00A4640F"/>
    <w:rsid w:val="00A5049C"/>
    <w:rsid w:val="00A51C77"/>
    <w:rsid w:val="00A5450F"/>
    <w:rsid w:val="00A549A2"/>
    <w:rsid w:val="00A54FA2"/>
    <w:rsid w:val="00A566D2"/>
    <w:rsid w:val="00A56F93"/>
    <w:rsid w:val="00A6008B"/>
    <w:rsid w:val="00A60529"/>
    <w:rsid w:val="00A607DA"/>
    <w:rsid w:val="00A61BD6"/>
    <w:rsid w:val="00A623B8"/>
    <w:rsid w:val="00A62589"/>
    <w:rsid w:val="00A64A9B"/>
    <w:rsid w:val="00A72B5F"/>
    <w:rsid w:val="00A74037"/>
    <w:rsid w:val="00A75980"/>
    <w:rsid w:val="00A81A8E"/>
    <w:rsid w:val="00A81C90"/>
    <w:rsid w:val="00A82942"/>
    <w:rsid w:val="00A82D8B"/>
    <w:rsid w:val="00A836B8"/>
    <w:rsid w:val="00A903F3"/>
    <w:rsid w:val="00A942FD"/>
    <w:rsid w:val="00A97C66"/>
    <w:rsid w:val="00AA1657"/>
    <w:rsid w:val="00AA230A"/>
    <w:rsid w:val="00AA48D0"/>
    <w:rsid w:val="00AA648C"/>
    <w:rsid w:val="00AA6B28"/>
    <w:rsid w:val="00AB0D47"/>
    <w:rsid w:val="00AB0EFE"/>
    <w:rsid w:val="00AB18BD"/>
    <w:rsid w:val="00AB27BE"/>
    <w:rsid w:val="00AB5B42"/>
    <w:rsid w:val="00AB6BD4"/>
    <w:rsid w:val="00AB6EA3"/>
    <w:rsid w:val="00AB79D3"/>
    <w:rsid w:val="00AC06D9"/>
    <w:rsid w:val="00AC0A80"/>
    <w:rsid w:val="00AC1897"/>
    <w:rsid w:val="00AC482E"/>
    <w:rsid w:val="00AD22F0"/>
    <w:rsid w:val="00AD5EFE"/>
    <w:rsid w:val="00AE2708"/>
    <w:rsid w:val="00AE3FAC"/>
    <w:rsid w:val="00AE46FF"/>
    <w:rsid w:val="00AE5F43"/>
    <w:rsid w:val="00AE62F5"/>
    <w:rsid w:val="00AE6711"/>
    <w:rsid w:val="00AF1A81"/>
    <w:rsid w:val="00AF31A4"/>
    <w:rsid w:val="00AF3DF0"/>
    <w:rsid w:val="00AF5AAC"/>
    <w:rsid w:val="00AF637D"/>
    <w:rsid w:val="00AF78FF"/>
    <w:rsid w:val="00B0204A"/>
    <w:rsid w:val="00B03EBD"/>
    <w:rsid w:val="00B102F5"/>
    <w:rsid w:val="00B11AD5"/>
    <w:rsid w:val="00B130D1"/>
    <w:rsid w:val="00B2005F"/>
    <w:rsid w:val="00B21BBD"/>
    <w:rsid w:val="00B226B6"/>
    <w:rsid w:val="00B30560"/>
    <w:rsid w:val="00B4237D"/>
    <w:rsid w:val="00B42C38"/>
    <w:rsid w:val="00B43980"/>
    <w:rsid w:val="00B44604"/>
    <w:rsid w:val="00B44E57"/>
    <w:rsid w:val="00B50CEC"/>
    <w:rsid w:val="00B50D8E"/>
    <w:rsid w:val="00B54FC4"/>
    <w:rsid w:val="00B60298"/>
    <w:rsid w:val="00B605D0"/>
    <w:rsid w:val="00B62090"/>
    <w:rsid w:val="00B64229"/>
    <w:rsid w:val="00B66863"/>
    <w:rsid w:val="00B66A8C"/>
    <w:rsid w:val="00B670B6"/>
    <w:rsid w:val="00B747D3"/>
    <w:rsid w:val="00B76B4D"/>
    <w:rsid w:val="00B836E1"/>
    <w:rsid w:val="00B83B07"/>
    <w:rsid w:val="00B83ECE"/>
    <w:rsid w:val="00B84195"/>
    <w:rsid w:val="00B86762"/>
    <w:rsid w:val="00B916A5"/>
    <w:rsid w:val="00B92C7F"/>
    <w:rsid w:val="00B9574C"/>
    <w:rsid w:val="00B97E19"/>
    <w:rsid w:val="00BA0D7B"/>
    <w:rsid w:val="00BA47B4"/>
    <w:rsid w:val="00BA4D39"/>
    <w:rsid w:val="00BA5429"/>
    <w:rsid w:val="00BA69C5"/>
    <w:rsid w:val="00BB1E2C"/>
    <w:rsid w:val="00BB25F3"/>
    <w:rsid w:val="00BB2A87"/>
    <w:rsid w:val="00BB4CFA"/>
    <w:rsid w:val="00BB4D6D"/>
    <w:rsid w:val="00BB5B29"/>
    <w:rsid w:val="00BC3056"/>
    <w:rsid w:val="00BC4162"/>
    <w:rsid w:val="00BC4AC3"/>
    <w:rsid w:val="00BC5344"/>
    <w:rsid w:val="00BC6824"/>
    <w:rsid w:val="00BD1070"/>
    <w:rsid w:val="00BD11CA"/>
    <w:rsid w:val="00BD3ABE"/>
    <w:rsid w:val="00BD3CBA"/>
    <w:rsid w:val="00BD419C"/>
    <w:rsid w:val="00BD788B"/>
    <w:rsid w:val="00BE0F06"/>
    <w:rsid w:val="00BE0F63"/>
    <w:rsid w:val="00BE2C0B"/>
    <w:rsid w:val="00BE461D"/>
    <w:rsid w:val="00BE4858"/>
    <w:rsid w:val="00BE68D4"/>
    <w:rsid w:val="00BE6EAF"/>
    <w:rsid w:val="00BF0509"/>
    <w:rsid w:val="00BF4A7F"/>
    <w:rsid w:val="00C07D47"/>
    <w:rsid w:val="00C10406"/>
    <w:rsid w:val="00C11BC5"/>
    <w:rsid w:val="00C11DA6"/>
    <w:rsid w:val="00C12894"/>
    <w:rsid w:val="00C1321C"/>
    <w:rsid w:val="00C135AC"/>
    <w:rsid w:val="00C15B5C"/>
    <w:rsid w:val="00C164A7"/>
    <w:rsid w:val="00C166CA"/>
    <w:rsid w:val="00C171F0"/>
    <w:rsid w:val="00C178CD"/>
    <w:rsid w:val="00C22276"/>
    <w:rsid w:val="00C3057C"/>
    <w:rsid w:val="00C308BB"/>
    <w:rsid w:val="00C341AC"/>
    <w:rsid w:val="00C344B7"/>
    <w:rsid w:val="00C36988"/>
    <w:rsid w:val="00C36A77"/>
    <w:rsid w:val="00C43F3D"/>
    <w:rsid w:val="00C4453E"/>
    <w:rsid w:val="00C46450"/>
    <w:rsid w:val="00C4649D"/>
    <w:rsid w:val="00C46C7F"/>
    <w:rsid w:val="00C4792B"/>
    <w:rsid w:val="00C51102"/>
    <w:rsid w:val="00C53F9E"/>
    <w:rsid w:val="00C5686B"/>
    <w:rsid w:val="00C6111A"/>
    <w:rsid w:val="00C624AB"/>
    <w:rsid w:val="00C62C22"/>
    <w:rsid w:val="00C62C7B"/>
    <w:rsid w:val="00C63617"/>
    <w:rsid w:val="00C6402F"/>
    <w:rsid w:val="00C646A4"/>
    <w:rsid w:val="00C6795F"/>
    <w:rsid w:val="00C706D4"/>
    <w:rsid w:val="00C71681"/>
    <w:rsid w:val="00C71C0F"/>
    <w:rsid w:val="00C7772D"/>
    <w:rsid w:val="00C77CCA"/>
    <w:rsid w:val="00C77E76"/>
    <w:rsid w:val="00C8181D"/>
    <w:rsid w:val="00C84601"/>
    <w:rsid w:val="00C864F7"/>
    <w:rsid w:val="00C874D0"/>
    <w:rsid w:val="00C9184A"/>
    <w:rsid w:val="00C91B81"/>
    <w:rsid w:val="00C955D7"/>
    <w:rsid w:val="00C95AB3"/>
    <w:rsid w:val="00CA2447"/>
    <w:rsid w:val="00CA3804"/>
    <w:rsid w:val="00CA6857"/>
    <w:rsid w:val="00CB1A38"/>
    <w:rsid w:val="00CB5A1A"/>
    <w:rsid w:val="00CB60ED"/>
    <w:rsid w:val="00CC16E7"/>
    <w:rsid w:val="00CC27CE"/>
    <w:rsid w:val="00CC4A9D"/>
    <w:rsid w:val="00CD0607"/>
    <w:rsid w:val="00CD1C29"/>
    <w:rsid w:val="00CD5423"/>
    <w:rsid w:val="00CD7DCD"/>
    <w:rsid w:val="00CE0441"/>
    <w:rsid w:val="00CE38DB"/>
    <w:rsid w:val="00CE56F9"/>
    <w:rsid w:val="00CE6B71"/>
    <w:rsid w:val="00CE70B4"/>
    <w:rsid w:val="00CF0126"/>
    <w:rsid w:val="00CF3BA2"/>
    <w:rsid w:val="00CF4FD6"/>
    <w:rsid w:val="00CF5E8B"/>
    <w:rsid w:val="00CF6144"/>
    <w:rsid w:val="00CF6877"/>
    <w:rsid w:val="00D007FE"/>
    <w:rsid w:val="00D00EF8"/>
    <w:rsid w:val="00D03D6E"/>
    <w:rsid w:val="00D043F2"/>
    <w:rsid w:val="00D0493E"/>
    <w:rsid w:val="00D05DBB"/>
    <w:rsid w:val="00D13115"/>
    <w:rsid w:val="00D13A88"/>
    <w:rsid w:val="00D1566F"/>
    <w:rsid w:val="00D15FF0"/>
    <w:rsid w:val="00D16CA8"/>
    <w:rsid w:val="00D17F7F"/>
    <w:rsid w:val="00D22C5A"/>
    <w:rsid w:val="00D25351"/>
    <w:rsid w:val="00D27FC3"/>
    <w:rsid w:val="00D30E46"/>
    <w:rsid w:val="00D31BF8"/>
    <w:rsid w:val="00D355D1"/>
    <w:rsid w:val="00D41680"/>
    <w:rsid w:val="00D46DAA"/>
    <w:rsid w:val="00D629D1"/>
    <w:rsid w:val="00D62D45"/>
    <w:rsid w:val="00D66527"/>
    <w:rsid w:val="00D6690A"/>
    <w:rsid w:val="00D72AF5"/>
    <w:rsid w:val="00D735E1"/>
    <w:rsid w:val="00D741B2"/>
    <w:rsid w:val="00D7442F"/>
    <w:rsid w:val="00D75759"/>
    <w:rsid w:val="00D767FE"/>
    <w:rsid w:val="00D809B9"/>
    <w:rsid w:val="00D84BB2"/>
    <w:rsid w:val="00D873AE"/>
    <w:rsid w:val="00D87E3F"/>
    <w:rsid w:val="00D90749"/>
    <w:rsid w:val="00D92042"/>
    <w:rsid w:val="00D92A7F"/>
    <w:rsid w:val="00D94572"/>
    <w:rsid w:val="00D977BA"/>
    <w:rsid w:val="00D9793B"/>
    <w:rsid w:val="00DA0AF1"/>
    <w:rsid w:val="00DA2610"/>
    <w:rsid w:val="00DA3A86"/>
    <w:rsid w:val="00DA4297"/>
    <w:rsid w:val="00DA6B00"/>
    <w:rsid w:val="00DB505D"/>
    <w:rsid w:val="00DB73AF"/>
    <w:rsid w:val="00DC0F6B"/>
    <w:rsid w:val="00DC2646"/>
    <w:rsid w:val="00DC5C78"/>
    <w:rsid w:val="00DC6DFD"/>
    <w:rsid w:val="00DD2875"/>
    <w:rsid w:val="00DD6D6F"/>
    <w:rsid w:val="00DD76AD"/>
    <w:rsid w:val="00DE049F"/>
    <w:rsid w:val="00DE1104"/>
    <w:rsid w:val="00DE141A"/>
    <w:rsid w:val="00DE34E7"/>
    <w:rsid w:val="00DE43F3"/>
    <w:rsid w:val="00DF0A41"/>
    <w:rsid w:val="00DF0C76"/>
    <w:rsid w:val="00DF2E75"/>
    <w:rsid w:val="00DF45EC"/>
    <w:rsid w:val="00DF4B5E"/>
    <w:rsid w:val="00E01507"/>
    <w:rsid w:val="00E029D6"/>
    <w:rsid w:val="00E02B99"/>
    <w:rsid w:val="00E0305E"/>
    <w:rsid w:val="00E101E9"/>
    <w:rsid w:val="00E10A3D"/>
    <w:rsid w:val="00E17536"/>
    <w:rsid w:val="00E2016D"/>
    <w:rsid w:val="00E21970"/>
    <w:rsid w:val="00E23E0A"/>
    <w:rsid w:val="00E24FDB"/>
    <w:rsid w:val="00E2513C"/>
    <w:rsid w:val="00E40F87"/>
    <w:rsid w:val="00E42850"/>
    <w:rsid w:val="00E4353A"/>
    <w:rsid w:val="00E43979"/>
    <w:rsid w:val="00E467CB"/>
    <w:rsid w:val="00E5393E"/>
    <w:rsid w:val="00E54100"/>
    <w:rsid w:val="00E55892"/>
    <w:rsid w:val="00E55E45"/>
    <w:rsid w:val="00E56A3E"/>
    <w:rsid w:val="00E60259"/>
    <w:rsid w:val="00E7014E"/>
    <w:rsid w:val="00E72551"/>
    <w:rsid w:val="00E72603"/>
    <w:rsid w:val="00E75069"/>
    <w:rsid w:val="00E75AD2"/>
    <w:rsid w:val="00E7714B"/>
    <w:rsid w:val="00E771EE"/>
    <w:rsid w:val="00E77ECC"/>
    <w:rsid w:val="00E81F04"/>
    <w:rsid w:val="00E82D24"/>
    <w:rsid w:val="00E83C3A"/>
    <w:rsid w:val="00E85698"/>
    <w:rsid w:val="00E877B9"/>
    <w:rsid w:val="00E91F32"/>
    <w:rsid w:val="00E94EC8"/>
    <w:rsid w:val="00E96BC1"/>
    <w:rsid w:val="00EA0F29"/>
    <w:rsid w:val="00EA2F04"/>
    <w:rsid w:val="00EA5A94"/>
    <w:rsid w:val="00EA5F21"/>
    <w:rsid w:val="00EB1F21"/>
    <w:rsid w:val="00EB2314"/>
    <w:rsid w:val="00EB41C0"/>
    <w:rsid w:val="00EB7005"/>
    <w:rsid w:val="00EC2214"/>
    <w:rsid w:val="00EC5572"/>
    <w:rsid w:val="00ED0470"/>
    <w:rsid w:val="00ED0FD4"/>
    <w:rsid w:val="00ED10FE"/>
    <w:rsid w:val="00ED2DE9"/>
    <w:rsid w:val="00ED4388"/>
    <w:rsid w:val="00ED73F3"/>
    <w:rsid w:val="00ED76E2"/>
    <w:rsid w:val="00ED790D"/>
    <w:rsid w:val="00EE11AE"/>
    <w:rsid w:val="00EE1583"/>
    <w:rsid w:val="00EE3AE2"/>
    <w:rsid w:val="00EE3CB3"/>
    <w:rsid w:val="00EE40E9"/>
    <w:rsid w:val="00EE48A0"/>
    <w:rsid w:val="00EF0C80"/>
    <w:rsid w:val="00EF133F"/>
    <w:rsid w:val="00EF343E"/>
    <w:rsid w:val="00EF3543"/>
    <w:rsid w:val="00EF3F06"/>
    <w:rsid w:val="00EF4039"/>
    <w:rsid w:val="00F01D51"/>
    <w:rsid w:val="00F04419"/>
    <w:rsid w:val="00F04986"/>
    <w:rsid w:val="00F04D9D"/>
    <w:rsid w:val="00F04E9A"/>
    <w:rsid w:val="00F0561A"/>
    <w:rsid w:val="00F06D17"/>
    <w:rsid w:val="00F06FBD"/>
    <w:rsid w:val="00F117CF"/>
    <w:rsid w:val="00F1312D"/>
    <w:rsid w:val="00F16092"/>
    <w:rsid w:val="00F17E7A"/>
    <w:rsid w:val="00F200FE"/>
    <w:rsid w:val="00F20534"/>
    <w:rsid w:val="00F20F9E"/>
    <w:rsid w:val="00F3166E"/>
    <w:rsid w:val="00F35514"/>
    <w:rsid w:val="00F409C5"/>
    <w:rsid w:val="00F4124A"/>
    <w:rsid w:val="00F42991"/>
    <w:rsid w:val="00F4343D"/>
    <w:rsid w:val="00F468FC"/>
    <w:rsid w:val="00F47FE5"/>
    <w:rsid w:val="00F51DA0"/>
    <w:rsid w:val="00F544BC"/>
    <w:rsid w:val="00F5480C"/>
    <w:rsid w:val="00F57804"/>
    <w:rsid w:val="00F63123"/>
    <w:rsid w:val="00F63E05"/>
    <w:rsid w:val="00F6732C"/>
    <w:rsid w:val="00F71CA1"/>
    <w:rsid w:val="00F722A0"/>
    <w:rsid w:val="00F8288A"/>
    <w:rsid w:val="00F929C3"/>
    <w:rsid w:val="00F95F0A"/>
    <w:rsid w:val="00F97723"/>
    <w:rsid w:val="00F978CF"/>
    <w:rsid w:val="00FA1090"/>
    <w:rsid w:val="00FA2D50"/>
    <w:rsid w:val="00FA33A8"/>
    <w:rsid w:val="00FA3B5C"/>
    <w:rsid w:val="00FA4FB5"/>
    <w:rsid w:val="00FA7BC5"/>
    <w:rsid w:val="00FB2503"/>
    <w:rsid w:val="00FB62CF"/>
    <w:rsid w:val="00FB707C"/>
    <w:rsid w:val="00FB7949"/>
    <w:rsid w:val="00FB7B99"/>
    <w:rsid w:val="00FC1ADE"/>
    <w:rsid w:val="00FC1F5A"/>
    <w:rsid w:val="00FC2644"/>
    <w:rsid w:val="00FC6379"/>
    <w:rsid w:val="00FC6A22"/>
    <w:rsid w:val="00FC6C1D"/>
    <w:rsid w:val="00FD2BDC"/>
    <w:rsid w:val="00FD32C8"/>
    <w:rsid w:val="00FD47C6"/>
    <w:rsid w:val="00FD5752"/>
    <w:rsid w:val="00FE1AF6"/>
    <w:rsid w:val="00FF3C2A"/>
    <w:rsid w:val="00FF3F55"/>
    <w:rsid w:val="00FF49A6"/>
    <w:rsid w:val="00FF5283"/>
    <w:rsid w:val="00FF561A"/>
    <w:rsid w:val="00FF5A7A"/>
    <w:rsid w:val="00FF7B13"/>
    <w:rsid w:val="012C6323"/>
    <w:rsid w:val="01316A7A"/>
    <w:rsid w:val="017866CE"/>
    <w:rsid w:val="01A308E2"/>
    <w:rsid w:val="01DFC4A8"/>
    <w:rsid w:val="0206C1B0"/>
    <w:rsid w:val="021C50EB"/>
    <w:rsid w:val="02824ACB"/>
    <w:rsid w:val="02DB2563"/>
    <w:rsid w:val="03335AFB"/>
    <w:rsid w:val="03603F70"/>
    <w:rsid w:val="037510F0"/>
    <w:rsid w:val="0407FD1E"/>
    <w:rsid w:val="040E4174"/>
    <w:rsid w:val="046B6C42"/>
    <w:rsid w:val="04A73DED"/>
    <w:rsid w:val="0526B1B5"/>
    <w:rsid w:val="052B71EB"/>
    <w:rsid w:val="053E2DA8"/>
    <w:rsid w:val="055EB105"/>
    <w:rsid w:val="0578CDF4"/>
    <w:rsid w:val="05CCE809"/>
    <w:rsid w:val="05DA5154"/>
    <w:rsid w:val="05E746F9"/>
    <w:rsid w:val="05FD0F1F"/>
    <w:rsid w:val="06026708"/>
    <w:rsid w:val="060684B6"/>
    <w:rsid w:val="0667F905"/>
    <w:rsid w:val="06F96C44"/>
    <w:rsid w:val="072F30ED"/>
    <w:rsid w:val="072FF39F"/>
    <w:rsid w:val="07BC2593"/>
    <w:rsid w:val="085DB957"/>
    <w:rsid w:val="092314DB"/>
    <w:rsid w:val="09C51271"/>
    <w:rsid w:val="09E56B93"/>
    <w:rsid w:val="0A037F4D"/>
    <w:rsid w:val="0A12C2B5"/>
    <w:rsid w:val="0A359CCD"/>
    <w:rsid w:val="0A5A0DB1"/>
    <w:rsid w:val="0A61B339"/>
    <w:rsid w:val="0A87AE61"/>
    <w:rsid w:val="0BD9C159"/>
    <w:rsid w:val="0BFCA170"/>
    <w:rsid w:val="0C25763E"/>
    <w:rsid w:val="0C37558E"/>
    <w:rsid w:val="0C510346"/>
    <w:rsid w:val="0C6A0A74"/>
    <w:rsid w:val="0C752C1B"/>
    <w:rsid w:val="0CAEC50E"/>
    <w:rsid w:val="0CCF52AB"/>
    <w:rsid w:val="0CFBD19F"/>
    <w:rsid w:val="0D344C12"/>
    <w:rsid w:val="0D533241"/>
    <w:rsid w:val="0DB15DD7"/>
    <w:rsid w:val="0DB7973D"/>
    <w:rsid w:val="0DBABFFD"/>
    <w:rsid w:val="0DC1EAC6"/>
    <w:rsid w:val="0DC75303"/>
    <w:rsid w:val="0E570092"/>
    <w:rsid w:val="0E77BD1F"/>
    <w:rsid w:val="0F0E1971"/>
    <w:rsid w:val="0F1B4D3A"/>
    <w:rsid w:val="0F21F116"/>
    <w:rsid w:val="0F49DB93"/>
    <w:rsid w:val="0F71DB63"/>
    <w:rsid w:val="0F86356E"/>
    <w:rsid w:val="0F933E76"/>
    <w:rsid w:val="10401870"/>
    <w:rsid w:val="107415AF"/>
    <w:rsid w:val="10E059B5"/>
    <w:rsid w:val="1124BCF0"/>
    <w:rsid w:val="11272B55"/>
    <w:rsid w:val="113F70E1"/>
    <w:rsid w:val="11A7FD18"/>
    <w:rsid w:val="11BE7F45"/>
    <w:rsid w:val="11C22895"/>
    <w:rsid w:val="1202C968"/>
    <w:rsid w:val="1270D258"/>
    <w:rsid w:val="12C5511B"/>
    <w:rsid w:val="130EBCAF"/>
    <w:rsid w:val="1310AD2A"/>
    <w:rsid w:val="1344C85C"/>
    <w:rsid w:val="134EAA40"/>
    <w:rsid w:val="1355E647"/>
    <w:rsid w:val="135B60DD"/>
    <w:rsid w:val="1365F52B"/>
    <w:rsid w:val="137D5492"/>
    <w:rsid w:val="13B6DC13"/>
    <w:rsid w:val="14728AD1"/>
    <w:rsid w:val="14844F59"/>
    <w:rsid w:val="149AA365"/>
    <w:rsid w:val="14C29436"/>
    <w:rsid w:val="14E38958"/>
    <w:rsid w:val="1564F7BF"/>
    <w:rsid w:val="158DAC68"/>
    <w:rsid w:val="15B134CB"/>
    <w:rsid w:val="15DF2A1C"/>
    <w:rsid w:val="16220A78"/>
    <w:rsid w:val="16414581"/>
    <w:rsid w:val="167BC79F"/>
    <w:rsid w:val="167C10D7"/>
    <w:rsid w:val="167F3729"/>
    <w:rsid w:val="168DD6E7"/>
    <w:rsid w:val="169DE364"/>
    <w:rsid w:val="16A1CD7A"/>
    <w:rsid w:val="16DE6070"/>
    <w:rsid w:val="178D4DF3"/>
    <w:rsid w:val="17B70BCD"/>
    <w:rsid w:val="182F3566"/>
    <w:rsid w:val="1832BA78"/>
    <w:rsid w:val="18390935"/>
    <w:rsid w:val="185DE1EB"/>
    <w:rsid w:val="18EED9B2"/>
    <w:rsid w:val="18F5DEA8"/>
    <w:rsid w:val="18F8BB4D"/>
    <w:rsid w:val="19007910"/>
    <w:rsid w:val="1961F819"/>
    <w:rsid w:val="1A06C3BE"/>
    <w:rsid w:val="1A22787A"/>
    <w:rsid w:val="1A724048"/>
    <w:rsid w:val="1AC4306D"/>
    <w:rsid w:val="1AD14D79"/>
    <w:rsid w:val="1AF33691"/>
    <w:rsid w:val="1B20AF91"/>
    <w:rsid w:val="1B5C4D7D"/>
    <w:rsid w:val="1BFCEB17"/>
    <w:rsid w:val="1C3185F9"/>
    <w:rsid w:val="1C41CC20"/>
    <w:rsid w:val="1C590706"/>
    <w:rsid w:val="1C83C166"/>
    <w:rsid w:val="1C884483"/>
    <w:rsid w:val="1C95383D"/>
    <w:rsid w:val="1CB594C0"/>
    <w:rsid w:val="1CE1B202"/>
    <w:rsid w:val="1CF7CD84"/>
    <w:rsid w:val="1CFB0B77"/>
    <w:rsid w:val="1D1D7B57"/>
    <w:rsid w:val="1D2BDD19"/>
    <w:rsid w:val="1D31C38C"/>
    <w:rsid w:val="1D406A69"/>
    <w:rsid w:val="1D66B761"/>
    <w:rsid w:val="1D879CB3"/>
    <w:rsid w:val="1DBBE9F8"/>
    <w:rsid w:val="1DBD1F85"/>
    <w:rsid w:val="1DBE13A8"/>
    <w:rsid w:val="1E2D4522"/>
    <w:rsid w:val="1E78C993"/>
    <w:rsid w:val="1E93392A"/>
    <w:rsid w:val="1EDB2890"/>
    <w:rsid w:val="1F0A92AF"/>
    <w:rsid w:val="1F0F1665"/>
    <w:rsid w:val="1F2123EA"/>
    <w:rsid w:val="1F2CEC8B"/>
    <w:rsid w:val="1F584D65"/>
    <w:rsid w:val="1F5954BE"/>
    <w:rsid w:val="1F6FBA94"/>
    <w:rsid w:val="1F84841E"/>
    <w:rsid w:val="1F9566B2"/>
    <w:rsid w:val="202DB2D3"/>
    <w:rsid w:val="2060B5B3"/>
    <w:rsid w:val="207813DE"/>
    <w:rsid w:val="20813DF6"/>
    <w:rsid w:val="20D443F0"/>
    <w:rsid w:val="211A45E1"/>
    <w:rsid w:val="2134D819"/>
    <w:rsid w:val="21354843"/>
    <w:rsid w:val="213FF57F"/>
    <w:rsid w:val="21BB85E9"/>
    <w:rsid w:val="21BDA2CD"/>
    <w:rsid w:val="21C6124A"/>
    <w:rsid w:val="221F2780"/>
    <w:rsid w:val="223176E6"/>
    <w:rsid w:val="228C77DB"/>
    <w:rsid w:val="22A33D14"/>
    <w:rsid w:val="22B32BA9"/>
    <w:rsid w:val="22C619CD"/>
    <w:rsid w:val="22F1C85F"/>
    <w:rsid w:val="232DA023"/>
    <w:rsid w:val="235FBA7E"/>
    <w:rsid w:val="23738A34"/>
    <w:rsid w:val="23ADB33D"/>
    <w:rsid w:val="23D523F6"/>
    <w:rsid w:val="23D5DA81"/>
    <w:rsid w:val="2400B22B"/>
    <w:rsid w:val="244F547F"/>
    <w:rsid w:val="24B135A9"/>
    <w:rsid w:val="24B89AD0"/>
    <w:rsid w:val="24BC8E95"/>
    <w:rsid w:val="24C0D0D1"/>
    <w:rsid w:val="24D27772"/>
    <w:rsid w:val="24E2CC58"/>
    <w:rsid w:val="24F36D3A"/>
    <w:rsid w:val="24FFEFF6"/>
    <w:rsid w:val="252CAFE2"/>
    <w:rsid w:val="253AF8FE"/>
    <w:rsid w:val="25640119"/>
    <w:rsid w:val="25A4A68C"/>
    <w:rsid w:val="25C8C361"/>
    <w:rsid w:val="25F2A55A"/>
    <w:rsid w:val="2631A456"/>
    <w:rsid w:val="264668AE"/>
    <w:rsid w:val="265B946F"/>
    <w:rsid w:val="266AF2DE"/>
    <w:rsid w:val="26A54EE5"/>
    <w:rsid w:val="273FBF8D"/>
    <w:rsid w:val="2771C477"/>
    <w:rsid w:val="277BD14F"/>
    <w:rsid w:val="27AF0FD8"/>
    <w:rsid w:val="27D77866"/>
    <w:rsid w:val="27F210A3"/>
    <w:rsid w:val="28040065"/>
    <w:rsid w:val="2851C10F"/>
    <w:rsid w:val="2854E921"/>
    <w:rsid w:val="28B586DE"/>
    <w:rsid w:val="29346721"/>
    <w:rsid w:val="2962E2C5"/>
    <w:rsid w:val="296906FD"/>
    <w:rsid w:val="2978664F"/>
    <w:rsid w:val="29D39400"/>
    <w:rsid w:val="29FB5020"/>
    <w:rsid w:val="2A0DC913"/>
    <w:rsid w:val="2A17B078"/>
    <w:rsid w:val="2A204CE4"/>
    <w:rsid w:val="2A4A38EE"/>
    <w:rsid w:val="2A6714FF"/>
    <w:rsid w:val="2B04EBCD"/>
    <w:rsid w:val="2B095B93"/>
    <w:rsid w:val="2B6BFCD0"/>
    <w:rsid w:val="2B7A1FCC"/>
    <w:rsid w:val="2B7A8566"/>
    <w:rsid w:val="2BD2B3A6"/>
    <w:rsid w:val="2BDCF315"/>
    <w:rsid w:val="2C950508"/>
    <w:rsid w:val="2C954CDE"/>
    <w:rsid w:val="2CA3EAA5"/>
    <w:rsid w:val="2CC88DA1"/>
    <w:rsid w:val="2CFF6153"/>
    <w:rsid w:val="2D2D38B2"/>
    <w:rsid w:val="2D6699A3"/>
    <w:rsid w:val="2D916DD5"/>
    <w:rsid w:val="2DB994EF"/>
    <w:rsid w:val="2DCA9CD8"/>
    <w:rsid w:val="2E7CEAA0"/>
    <w:rsid w:val="2E93103D"/>
    <w:rsid w:val="2EDD4B6C"/>
    <w:rsid w:val="2F37414D"/>
    <w:rsid w:val="2F55DAC2"/>
    <w:rsid w:val="2F8054B9"/>
    <w:rsid w:val="2FBCE9DD"/>
    <w:rsid w:val="2FEA1A68"/>
    <w:rsid w:val="3043B324"/>
    <w:rsid w:val="304D7A33"/>
    <w:rsid w:val="30A790A1"/>
    <w:rsid w:val="30AA5007"/>
    <w:rsid w:val="31340526"/>
    <w:rsid w:val="313CC132"/>
    <w:rsid w:val="3157E78A"/>
    <w:rsid w:val="31A885CF"/>
    <w:rsid w:val="31DAD06B"/>
    <w:rsid w:val="31F1E77E"/>
    <w:rsid w:val="324C0BE2"/>
    <w:rsid w:val="32A9BD89"/>
    <w:rsid w:val="32D4BA49"/>
    <w:rsid w:val="32DEAC8D"/>
    <w:rsid w:val="32E7A560"/>
    <w:rsid w:val="330479FC"/>
    <w:rsid w:val="334F4A29"/>
    <w:rsid w:val="33921571"/>
    <w:rsid w:val="339C50C7"/>
    <w:rsid w:val="3410822F"/>
    <w:rsid w:val="34194986"/>
    <w:rsid w:val="344E0F16"/>
    <w:rsid w:val="347BE559"/>
    <w:rsid w:val="34950327"/>
    <w:rsid w:val="34B2AFE9"/>
    <w:rsid w:val="34C8CB6C"/>
    <w:rsid w:val="34CA8DF0"/>
    <w:rsid w:val="35205736"/>
    <w:rsid w:val="3556451E"/>
    <w:rsid w:val="356B9117"/>
    <w:rsid w:val="356C02A6"/>
    <w:rsid w:val="35951F58"/>
    <w:rsid w:val="35B5D902"/>
    <w:rsid w:val="3602A85E"/>
    <w:rsid w:val="36F5CFBE"/>
    <w:rsid w:val="3748014A"/>
    <w:rsid w:val="374EAAD5"/>
    <w:rsid w:val="37FD935A"/>
    <w:rsid w:val="38000F5C"/>
    <w:rsid w:val="38216C31"/>
    <w:rsid w:val="38424139"/>
    <w:rsid w:val="38515527"/>
    <w:rsid w:val="38998D6B"/>
    <w:rsid w:val="38A4F9CD"/>
    <w:rsid w:val="38AC7960"/>
    <w:rsid w:val="38BC6605"/>
    <w:rsid w:val="38C31381"/>
    <w:rsid w:val="39C4E4B1"/>
    <w:rsid w:val="39FA96AF"/>
    <w:rsid w:val="3A58C869"/>
    <w:rsid w:val="3A5C5A3C"/>
    <w:rsid w:val="3A86BD29"/>
    <w:rsid w:val="3AD18F95"/>
    <w:rsid w:val="3B32E05A"/>
    <w:rsid w:val="3B46DFE6"/>
    <w:rsid w:val="3BA4F203"/>
    <w:rsid w:val="3BB5056F"/>
    <w:rsid w:val="3BB92890"/>
    <w:rsid w:val="3BD31EB0"/>
    <w:rsid w:val="3BE107B1"/>
    <w:rsid w:val="3C46385B"/>
    <w:rsid w:val="3C760401"/>
    <w:rsid w:val="3C774301"/>
    <w:rsid w:val="3CC3CE7F"/>
    <w:rsid w:val="3CC4FA26"/>
    <w:rsid w:val="3D23B5B0"/>
    <w:rsid w:val="3D9B89E6"/>
    <w:rsid w:val="3DAA33D2"/>
    <w:rsid w:val="3DBD7199"/>
    <w:rsid w:val="3DCB9C27"/>
    <w:rsid w:val="3DCC5B90"/>
    <w:rsid w:val="3DD18495"/>
    <w:rsid w:val="3DE1635D"/>
    <w:rsid w:val="3E0BB989"/>
    <w:rsid w:val="3E0E5C9F"/>
    <w:rsid w:val="3E3378E1"/>
    <w:rsid w:val="3E34BD42"/>
    <w:rsid w:val="3E36D878"/>
    <w:rsid w:val="3E45A023"/>
    <w:rsid w:val="3E569B93"/>
    <w:rsid w:val="3E6D30E0"/>
    <w:rsid w:val="3E832D89"/>
    <w:rsid w:val="3EB33459"/>
    <w:rsid w:val="3EC6EA35"/>
    <w:rsid w:val="3ED7A94C"/>
    <w:rsid w:val="3EE5E9A6"/>
    <w:rsid w:val="3F1048C4"/>
    <w:rsid w:val="3F130AF3"/>
    <w:rsid w:val="3F19BEC9"/>
    <w:rsid w:val="3F36BAEF"/>
    <w:rsid w:val="3F77C05A"/>
    <w:rsid w:val="3F9F6DCF"/>
    <w:rsid w:val="3FAA71B6"/>
    <w:rsid w:val="3FD25747"/>
    <w:rsid w:val="401FE6F7"/>
    <w:rsid w:val="404FD82E"/>
    <w:rsid w:val="4056AA66"/>
    <w:rsid w:val="407592F8"/>
    <w:rsid w:val="408F25C3"/>
    <w:rsid w:val="40AC75F3"/>
    <w:rsid w:val="4127B9DC"/>
    <w:rsid w:val="4194051C"/>
    <w:rsid w:val="4198C2A9"/>
    <w:rsid w:val="4230CA5E"/>
    <w:rsid w:val="4232AB46"/>
    <w:rsid w:val="4265CF00"/>
    <w:rsid w:val="427F4828"/>
    <w:rsid w:val="42ACB376"/>
    <w:rsid w:val="42C84004"/>
    <w:rsid w:val="42DEF545"/>
    <w:rsid w:val="4332C1AD"/>
    <w:rsid w:val="43AD6467"/>
    <w:rsid w:val="43DEE4F3"/>
    <w:rsid w:val="449151FD"/>
    <w:rsid w:val="44B164F3"/>
    <w:rsid w:val="44CC7FA9"/>
    <w:rsid w:val="44DD532B"/>
    <w:rsid w:val="4507E813"/>
    <w:rsid w:val="457046A3"/>
    <w:rsid w:val="45B1FEF7"/>
    <w:rsid w:val="45C91604"/>
    <w:rsid w:val="45D6D6E8"/>
    <w:rsid w:val="462ADB7C"/>
    <w:rsid w:val="46DFE3F7"/>
    <w:rsid w:val="472D30F0"/>
    <w:rsid w:val="47418F48"/>
    <w:rsid w:val="478F8F1D"/>
    <w:rsid w:val="4799067A"/>
    <w:rsid w:val="47E7EC1B"/>
    <w:rsid w:val="480D43BA"/>
    <w:rsid w:val="48118A81"/>
    <w:rsid w:val="4816A045"/>
    <w:rsid w:val="486DBF89"/>
    <w:rsid w:val="48CE5AB4"/>
    <w:rsid w:val="4919225A"/>
    <w:rsid w:val="49C87C2E"/>
    <w:rsid w:val="49F3C1C9"/>
    <w:rsid w:val="4A74656A"/>
    <w:rsid w:val="4AB231D3"/>
    <w:rsid w:val="4AB5A1E1"/>
    <w:rsid w:val="4AC6FED9"/>
    <w:rsid w:val="4AE51A01"/>
    <w:rsid w:val="4AE9F665"/>
    <w:rsid w:val="4B0B86DB"/>
    <w:rsid w:val="4B242171"/>
    <w:rsid w:val="4B4C59B7"/>
    <w:rsid w:val="4BA4C089"/>
    <w:rsid w:val="4BEDFABC"/>
    <w:rsid w:val="4BF7ADBE"/>
    <w:rsid w:val="4C13F2FE"/>
    <w:rsid w:val="4C1DD257"/>
    <w:rsid w:val="4C2E5AB7"/>
    <w:rsid w:val="4C55A484"/>
    <w:rsid w:val="4CB8C147"/>
    <w:rsid w:val="4CCEC4C1"/>
    <w:rsid w:val="4CE73B41"/>
    <w:rsid w:val="4D31022A"/>
    <w:rsid w:val="4D3ADED2"/>
    <w:rsid w:val="4D49C990"/>
    <w:rsid w:val="4D6EF321"/>
    <w:rsid w:val="4DEC1259"/>
    <w:rsid w:val="4DFA7A32"/>
    <w:rsid w:val="4E4686B1"/>
    <w:rsid w:val="4E664501"/>
    <w:rsid w:val="4E7E7681"/>
    <w:rsid w:val="4E94AFE5"/>
    <w:rsid w:val="4F63A639"/>
    <w:rsid w:val="4F771166"/>
    <w:rsid w:val="4F79DDA0"/>
    <w:rsid w:val="4F90EC91"/>
    <w:rsid w:val="4FD8B1EC"/>
    <w:rsid w:val="4FE2AB99"/>
    <w:rsid w:val="50086FFF"/>
    <w:rsid w:val="501BA3FA"/>
    <w:rsid w:val="50E1E760"/>
    <w:rsid w:val="50F1E729"/>
    <w:rsid w:val="510746B3"/>
    <w:rsid w:val="5184D61C"/>
    <w:rsid w:val="51D0368D"/>
    <w:rsid w:val="5201450A"/>
    <w:rsid w:val="5209DB31"/>
    <w:rsid w:val="52331898"/>
    <w:rsid w:val="52487394"/>
    <w:rsid w:val="529D14DE"/>
    <w:rsid w:val="52A5C47E"/>
    <w:rsid w:val="535C5481"/>
    <w:rsid w:val="5391131B"/>
    <w:rsid w:val="539326B0"/>
    <w:rsid w:val="53AEFC1D"/>
    <w:rsid w:val="53FECD12"/>
    <w:rsid w:val="5479B1CC"/>
    <w:rsid w:val="54A1C93D"/>
    <w:rsid w:val="54E462F6"/>
    <w:rsid w:val="554558EC"/>
    <w:rsid w:val="5553BC31"/>
    <w:rsid w:val="55710EF3"/>
    <w:rsid w:val="55ABEDA4"/>
    <w:rsid w:val="55FD458F"/>
    <w:rsid w:val="563E66E4"/>
    <w:rsid w:val="56E0599D"/>
    <w:rsid w:val="56EAC735"/>
    <w:rsid w:val="5712A872"/>
    <w:rsid w:val="571B9F1E"/>
    <w:rsid w:val="57410D9A"/>
    <w:rsid w:val="575E1734"/>
    <w:rsid w:val="57BCA51D"/>
    <w:rsid w:val="57D4507A"/>
    <w:rsid w:val="5821305B"/>
    <w:rsid w:val="582BD364"/>
    <w:rsid w:val="584709A2"/>
    <w:rsid w:val="588219B1"/>
    <w:rsid w:val="595D9ED5"/>
    <w:rsid w:val="59606912"/>
    <w:rsid w:val="597DB881"/>
    <w:rsid w:val="5991EE99"/>
    <w:rsid w:val="59A4B250"/>
    <w:rsid w:val="59BD2CBE"/>
    <w:rsid w:val="59DA67B3"/>
    <w:rsid w:val="59DE5087"/>
    <w:rsid w:val="5A2267F7"/>
    <w:rsid w:val="5A2ABB75"/>
    <w:rsid w:val="5ADB4D10"/>
    <w:rsid w:val="5B8249BE"/>
    <w:rsid w:val="5B879ADA"/>
    <w:rsid w:val="5B8EBF8C"/>
    <w:rsid w:val="5B9984B2"/>
    <w:rsid w:val="5B9CD78B"/>
    <w:rsid w:val="5BF19113"/>
    <w:rsid w:val="5BFEC5E4"/>
    <w:rsid w:val="5C1251AA"/>
    <w:rsid w:val="5C15F9A8"/>
    <w:rsid w:val="5C322680"/>
    <w:rsid w:val="5C346768"/>
    <w:rsid w:val="5CB1810C"/>
    <w:rsid w:val="5CE943A5"/>
    <w:rsid w:val="5D7F16E2"/>
    <w:rsid w:val="5D8F1D3A"/>
    <w:rsid w:val="5D902218"/>
    <w:rsid w:val="5DAE5B7D"/>
    <w:rsid w:val="5DB90F02"/>
    <w:rsid w:val="5DC7E791"/>
    <w:rsid w:val="5E52790E"/>
    <w:rsid w:val="5F0F6112"/>
    <w:rsid w:val="5F49EB8B"/>
    <w:rsid w:val="5FBEE83F"/>
    <w:rsid w:val="5FD60FE6"/>
    <w:rsid w:val="5FDEE3EB"/>
    <w:rsid w:val="5FE7574D"/>
    <w:rsid w:val="6024759E"/>
    <w:rsid w:val="60493B7C"/>
    <w:rsid w:val="60EFAC61"/>
    <w:rsid w:val="60F8F46A"/>
    <w:rsid w:val="610F5A34"/>
    <w:rsid w:val="6110C922"/>
    <w:rsid w:val="6130235E"/>
    <w:rsid w:val="619D755C"/>
    <w:rsid w:val="61E8B431"/>
    <w:rsid w:val="6233C399"/>
    <w:rsid w:val="6244CBCC"/>
    <w:rsid w:val="62C2EC85"/>
    <w:rsid w:val="62DDBD98"/>
    <w:rsid w:val="63213CCF"/>
    <w:rsid w:val="632A5A78"/>
    <w:rsid w:val="632A8508"/>
    <w:rsid w:val="632B79FD"/>
    <w:rsid w:val="635141E6"/>
    <w:rsid w:val="638A0C72"/>
    <w:rsid w:val="6390AF3F"/>
    <w:rsid w:val="63B8D228"/>
    <w:rsid w:val="63D13CDF"/>
    <w:rsid w:val="63F5C6A0"/>
    <w:rsid w:val="640A8E32"/>
    <w:rsid w:val="64449A8A"/>
    <w:rsid w:val="644F63AD"/>
    <w:rsid w:val="64AA37DA"/>
    <w:rsid w:val="6511DE89"/>
    <w:rsid w:val="651D8763"/>
    <w:rsid w:val="6542F7DC"/>
    <w:rsid w:val="656F283A"/>
    <w:rsid w:val="659B54F3"/>
    <w:rsid w:val="66245F4F"/>
    <w:rsid w:val="6657A780"/>
    <w:rsid w:val="665CFE76"/>
    <w:rsid w:val="66631484"/>
    <w:rsid w:val="66D8BC59"/>
    <w:rsid w:val="66F1892F"/>
    <w:rsid w:val="67019B62"/>
    <w:rsid w:val="671D3B3E"/>
    <w:rsid w:val="6742E0E6"/>
    <w:rsid w:val="6746BF06"/>
    <w:rsid w:val="675BEE42"/>
    <w:rsid w:val="6786AA42"/>
    <w:rsid w:val="67C26DBF"/>
    <w:rsid w:val="67DDF345"/>
    <w:rsid w:val="6854269F"/>
    <w:rsid w:val="687E056C"/>
    <w:rsid w:val="6897CCBA"/>
    <w:rsid w:val="68B9715F"/>
    <w:rsid w:val="68D14266"/>
    <w:rsid w:val="690FB4F9"/>
    <w:rsid w:val="69538CFC"/>
    <w:rsid w:val="6992DE85"/>
    <w:rsid w:val="6A9C9D78"/>
    <w:rsid w:val="6AACED48"/>
    <w:rsid w:val="6AC094EF"/>
    <w:rsid w:val="6AF85265"/>
    <w:rsid w:val="6B53111C"/>
    <w:rsid w:val="6B5BCE56"/>
    <w:rsid w:val="6BE34BD0"/>
    <w:rsid w:val="6BFD3D48"/>
    <w:rsid w:val="6C04DC38"/>
    <w:rsid w:val="6C3740CB"/>
    <w:rsid w:val="6C3A79B5"/>
    <w:rsid w:val="6C8BC0B6"/>
    <w:rsid w:val="6D4EEE18"/>
    <w:rsid w:val="6D63035E"/>
    <w:rsid w:val="6DB31013"/>
    <w:rsid w:val="6E0DA8B5"/>
    <w:rsid w:val="6E0DB785"/>
    <w:rsid w:val="6E2C49AE"/>
    <w:rsid w:val="6E3D055A"/>
    <w:rsid w:val="6E3D3FF9"/>
    <w:rsid w:val="6E3F82BD"/>
    <w:rsid w:val="6E7E311E"/>
    <w:rsid w:val="6E83B742"/>
    <w:rsid w:val="6F062DB4"/>
    <w:rsid w:val="6F15736D"/>
    <w:rsid w:val="6F3991DE"/>
    <w:rsid w:val="6FB0CF5F"/>
    <w:rsid w:val="6FC2A234"/>
    <w:rsid w:val="6FCCE4A3"/>
    <w:rsid w:val="6FED48F5"/>
    <w:rsid w:val="70579E8F"/>
    <w:rsid w:val="70847848"/>
    <w:rsid w:val="70EBF291"/>
    <w:rsid w:val="70F87C98"/>
    <w:rsid w:val="710C4925"/>
    <w:rsid w:val="7116B8D4"/>
    <w:rsid w:val="711AC0C5"/>
    <w:rsid w:val="711AED73"/>
    <w:rsid w:val="713964DF"/>
    <w:rsid w:val="713C4297"/>
    <w:rsid w:val="713EB175"/>
    <w:rsid w:val="7170DC1E"/>
    <w:rsid w:val="71D275BD"/>
    <w:rsid w:val="720F17DD"/>
    <w:rsid w:val="72623D41"/>
    <w:rsid w:val="7265E18D"/>
    <w:rsid w:val="7275C658"/>
    <w:rsid w:val="7279B587"/>
    <w:rsid w:val="72E0B9EF"/>
    <w:rsid w:val="7332A922"/>
    <w:rsid w:val="7335E3CF"/>
    <w:rsid w:val="735EDEFF"/>
    <w:rsid w:val="7384646C"/>
    <w:rsid w:val="73CFBBCB"/>
    <w:rsid w:val="73E65B7D"/>
    <w:rsid w:val="746D9625"/>
    <w:rsid w:val="74B27BF3"/>
    <w:rsid w:val="74E48F48"/>
    <w:rsid w:val="752B9BAC"/>
    <w:rsid w:val="7559DDB2"/>
    <w:rsid w:val="75A19BD2"/>
    <w:rsid w:val="75A23620"/>
    <w:rsid w:val="75A36667"/>
    <w:rsid w:val="75A7D873"/>
    <w:rsid w:val="75D760A2"/>
    <w:rsid w:val="764945CC"/>
    <w:rsid w:val="7663B390"/>
    <w:rsid w:val="766EB809"/>
    <w:rsid w:val="7673B9A9"/>
    <w:rsid w:val="76742A60"/>
    <w:rsid w:val="769F7026"/>
    <w:rsid w:val="76A8DF31"/>
    <w:rsid w:val="76D1D7F4"/>
    <w:rsid w:val="77040F31"/>
    <w:rsid w:val="770897CC"/>
    <w:rsid w:val="772F0223"/>
    <w:rsid w:val="77329DB5"/>
    <w:rsid w:val="77468EBE"/>
    <w:rsid w:val="77BE2735"/>
    <w:rsid w:val="77FEE6A7"/>
    <w:rsid w:val="7887EA17"/>
    <w:rsid w:val="7890459B"/>
    <w:rsid w:val="78A0F00E"/>
    <w:rsid w:val="78A109D9"/>
    <w:rsid w:val="78A94F21"/>
    <w:rsid w:val="78CFB709"/>
    <w:rsid w:val="78F609B2"/>
    <w:rsid w:val="793C04B0"/>
    <w:rsid w:val="79499314"/>
    <w:rsid w:val="798C7B06"/>
    <w:rsid w:val="7994CCEB"/>
    <w:rsid w:val="7A05A438"/>
    <w:rsid w:val="7A6B797A"/>
    <w:rsid w:val="7A7C96FA"/>
    <w:rsid w:val="7AC497D7"/>
    <w:rsid w:val="7AEE050A"/>
    <w:rsid w:val="7AF788E5"/>
    <w:rsid w:val="7B033003"/>
    <w:rsid w:val="7B20E3CA"/>
    <w:rsid w:val="7B2AA41D"/>
    <w:rsid w:val="7B539142"/>
    <w:rsid w:val="7B92FEE2"/>
    <w:rsid w:val="7BCFE853"/>
    <w:rsid w:val="7BECCEB8"/>
    <w:rsid w:val="7C356359"/>
    <w:rsid w:val="7C470687"/>
    <w:rsid w:val="7C7BDDAE"/>
    <w:rsid w:val="7C9E49C2"/>
    <w:rsid w:val="7CBC6FBC"/>
    <w:rsid w:val="7CD50823"/>
    <w:rsid w:val="7CF3E197"/>
    <w:rsid w:val="7D0066FE"/>
    <w:rsid w:val="7D221AB9"/>
    <w:rsid w:val="7D3BB909"/>
    <w:rsid w:val="7DAB8C55"/>
    <w:rsid w:val="7DF040FE"/>
    <w:rsid w:val="7E1D28A7"/>
    <w:rsid w:val="7E2BD5D9"/>
    <w:rsid w:val="7E4B441C"/>
    <w:rsid w:val="7EB59969"/>
    <w:rsid w:val="7F5ABA61"/>
    <w:rsid w:val="7FBFF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D5B2B2"/>
  <w15:chartTrackingRefBased/>
  <w15:docId w15:val="{C81BCBDA-E248-456C-992B-5476E8126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6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4E06BF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59"/>
    <w:rsid w:val="00E91F32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E01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01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01A9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01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01A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01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1A9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241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416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241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416B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12894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EE11A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11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Compact">
    <w:name w:val="Compact"/>
    <w:basedOn w:val="BodyText"/>
    <w:qFormat/>
    <w:rsid w:val="008C1A9B"/>
    <w:pPr>
      <w:spacing w:before="36" w:after="36"/>
    </w:pPr>
    <w:rPr>
      <w:rFonts w:asciiTheme="minorHAnsi" w:eastAsiaTheme="minorHAnsi" w:hAnsiTheme="minorHAnsi" w:cstheme="minorBidi"/>
    </w:rPr>
  </w:style>
  <w:style w:type="table" w:customStyle="1" w:styleId="Table">
    <w:name w:val="Table"/>
    <w:semiHidden/>
    <w:unhideWhenUsed/>
    <w:qFormat/>
    <w:rsid w:val="008C1A9B"/>
    <w:pPr>
      <w:spacing w:after="200" w:line="240" w:lineRule="auto"/>
    </w:pPr>
    <w:rPr>
      <w:sz w:val="24"/>
      <w:szCs w:val="24"/>
      <w:lang w:eastAsia="ja-JP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8C1A9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C1A9B"/>
    <w:rPr>
      <w:rFonts w:ascii="Times New Roman" w:eastAsia="Times New Roman" w:hAnsi="Times New Roman" w:cs="Times New Roman"/>
      <w:sz w:val="24"/>
      <w:szCs w:val="24"/>
    </w:rPr>
  </w:style>
  <w:style w:type="character" w:styleId="Mention">
    <w:name w:val="Mention"/>
    <w:basedOn w:val="DefaultParagraphFont"/>
    <w:uiPriority w:val="99"/>
    <w:unhideWhenUsed/>
    <w:rsid w:val="00497FFA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2730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49305792C9F74F9C0F5E45BF572E69" ma:contentTypeVersion="10" ma:contentTypeDescription="Create a new document." ma:contentTypeScope="" ma:versionID="2c32552e231c55bcebd89314ec8bbd65">
  <xsd:schema xmlns:xsd="http://www.w3.org/2001/XMLSchema" xmlns:xs="http://www.w3.org/2001/XMLSchema" xmlns:p="http://schemas.microsoft.com/office/2006/metadata/properties" xmlns:ns3="1650d5c3-26ce-4d07-add4-6ca98b813169" targetNamespace="http://schemas.microsoft.com/office/2006/metadata/properties" ma:root="true" ma:fieldsID="609167b5fc11a2ca20a8ddbe8f6f9927" ns3:_="">
    <xsd:import namespace="1650d5c3-26ce-4d07-add4-6ca98b8131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50d5c3-26ce-4d07-add4-6ca98b8131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AD6FB1E-ABEA-40EE-989A-770F1F3C5C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2E70C4E-ABD5-4BB6-B7F8-F666CF30234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B94819C-84BC-4890-A767-7E18EF0FED4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D4417A-F2AD-4F41-AA27-EF1E88F7BC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50d5c3-26ce-4d07-add4-6ca98b8131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Mount Sinai Health System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Mueller, Bridget</dc:creator>
  <cp:keywords/>
  <dc:description/>
  <cp:lastModifiedBy>Nilesh Nawale</cp:lastModifiedBy>
  <cp:revision>2</cp:revision>
  <dcterms:created xsi:type="dcterms:W3CDTF">2025-06-12T11:25:00Z</dcterms:created>
  <dcterms:modified xsi:type="dcterms:W3CDTF">2025-06-12T11:25:00Z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0x0101007D49305792C9F74F9C0F5E45BF572E69</vt:lpwstr>
  </property>
</Properties>
</file>