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C71CA" w14:textId="77777777" w:rsidR="00E0141D" w:rsidRDefault="00E0141D" w:rsidP="00E0141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Table S1. Robustness Checks Using Alternative Measures of Trust in Government in the Moderated Mediation Model </w:t>
      </w:r>
    </w:p>
    <w:p w14:paraId="54464C11" w14:textId="77777777" w:rsidR="00E0141D" w:rsidRDefault="00E0141D" w:rsidP="00E014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00E1A">
        <w:rPr>
          <w:rFonts w:ascii="Times New Roman" w:eastAsiaTheme="minorEastAsia" w:hAnsi="Times New Roman" w:cs="Times New Roman"/>
          <w:color w:val="000000"/>
          <w:sz w:val="22"/>
          <w:szCs w:val="22"/>
        </w:rPr>
        <w:t>Belief that Government Prioritizes Public Health</w:t>
      </w:r>
    </w:p>
    <w:tbl>
      <w:tblPr>
        <w:tblW w:w="9072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0"/>
        <w:gridCol w:w="1038"/>
        <w:gridCol w:w="993"/>
        <w:gridCol w:w="3543"/>
        <w:gridCol w:w="851"/>
        <w:gridCol w:w="1417"/>
      </w:tblGrid>
      <w:tr w:rsidR="00E0141D" w14:paraId="632803B7" w14:textId="77777777" w:rsidTr="001166F1">
        <w:trPr>
          <w:trHeight w:val="400"/>
        </w:trPr>
        <w:tc>
          <w:tcPr>
            <w:tcW w:w="1230" w:type="dxa"/>
            <w:vAlign w:val="center"/>
          </w:tcPr>
          <w:p w14:paraId="27E1016B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Outcome Variable</w:t>
            </w:r>
          </w:p>
        </w:tc>
        <w:tc>
          <w:tcPr>
            <w:tcW w:w="1038" w:type="dxa"/>
            <w:vAlign w:val="center"/>
          </w:tcPr>
          <w:p w14:paraId="7E002628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Moderator</w:t>
            </w:r>
          </w:p>
        </w:tc>
        <w:tc>
          <w:tcPr>
            <w:tcW w:w="993" w:type="dxa"/>
            <w:vAlign w:val="center"/>
          </w:tcPr>
          <w:p w14:paraId="66C4C6E3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Effect</w:t>
            </w:r>
          </w:p>
          <w:p w14:paraId="260EE422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Type</w:t>
            </w:r>
          </w:p>
        </w:tc>
        <w:tc>
          <w:tcPr>
            <w:tcW w:w="3543" w:type="dxa"/>
            <w:vAlign w:val="center"/>
          </w:tcPr>
          <w:p w14:paraId="2452B4E2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Predictor</w:t>
            </w:r>
          </w:p>
        </w:tc>
        <w:tc>
          <w:tcPr>
            <w:tcW w:w="851" w:type="dxa"/>
            <w:vAlign w:val="center"/>
          </w:tcPr>
          <w:p w14:paraId="13F2155A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417" w:type="dxa"/>
            <w:vAlign w:val="center"/>
          </w:tcPr>
          <w:p w14:paraId="4929C99A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95% CI</w:t>
            </w:r>
          </w:p>
        </w:tc>
      </w:tr>
      <w:tr w:rsidR="00E0141D" w14:paraId="43343B59" w14:textId="77777777" w:rsidTr="001166F1">
        <w:trPr>
          <w:trHeight w:val="400"/>
        </w:trPr>
        <w:tc>
          <w:tcPr>
            <w:tcW w:w="1230" w:type="dxa"/>
            <w:vMerge w:val="restart"/>
            <w:vAlign w:val="center"/>
          </w:tcPr>
          <w:p w14:paraId="11237D78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Policy agreement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with increasing </w:t>
            </w:r>
          </w:p>
          <w:p w14:paraId="19910CFC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the number of doctors</w:t>
            </w:r>
          </w:p>
        </w:tc>
        <w:tc>
          <w:tcPr>
            <w:tcW w:w="1038" w:type="dxa"/>
            <w:vMerge w:val="restart"/>
            <w:vAlign w:val="center"/>
          </w:tcPr>
          <w:p w14:paraId="6CABCF59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Negative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emotion</w:t>
            </w:r>
          </w:p>
        </w:tc>
        <w:tc>
          <w:tcPr>
            <w:tcW w:w="993" w:type="dxa"/>
            <w:vAlign w:val="center"/>
          </w:tcPr>
          <w:p w14:paraId="163E8531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Indirect</w:t>
            </w:r>
          </w:p>
        </w:tc>
        <w:tc>
          <w:tcPr>
            <w:tcW w:w="3543" w:type="dxa"/>
            <w:vAlign w:val="center"/>
          </w:tcPr>
          <w:p w14:paraId="77886604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ardo" w:eastAsia="Cardo" w:hAnsi="Cardo" w:cs="Cardo"/>
                <w:sz w:val="16"/>
                <w:szCs w:val="16"/>
              </w:rPr>
              <w:t>Trust in government → Perceived physician supply</w:t>
            </w:r>
          </w:p>
        </w:tc>
        <w:tc>
          <w:tcPr>
            <w:tcW w:w="851" w:type="dxa"/>
            <w:vAlign w:val="center"/>
          </w:tcPr>
          <w:p w14:paraId="46BE90A7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0.045</w:t>
            </w:r>
          </w:p>
        </w:tc>
        <w:tc>
          <w:tcPr>
            <w:tcW w:w="1417" w:type="dxa"/>
            <w:vAlign w:val="center"/>
          </w:tcPr>
          <w:p w14:paraId="17C03169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0.007 to 0.083</w:t>
            </w:r>
          </w:p>
        </w:tc>
      </w:tr>
      <w:tr w:rsidR="00E0141D" w14:paraId="4663BBC2" w14:textId="77777777" w:rsidTr="001166F1">
        <w:trPr>
          <w:trHeight w:val="400"/>
        </w:trPr>
        <w:tc>
          <w:tcPr>
            <w:tcW w:w="1230" w:type="dxa"/>
            <w:vMerge/>
            <w:vAlign w:val="center"/>
          </w:tcPr>
          <w:p w14:paraId="45D593A2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vAlign w:val="center"/>
          </w:tcPr>
          <w:p w14:paraId="2D8D8093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88A4F43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Indirect</w:t>
            </w:r>
          </w:p>
        </w:tc>
        <w:tc>
          <w:tcPr>
            <w:tcW w:w="3543" w:type="dxa"/>
            <w:vAlign w:val="center"/>
          </w:tcPr>
          <w:p w14:paraId="5D0F783B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Perceived physician supply</w:t>
            </w:r>
          </w:p>
        </w:tc>
        <w:tc>
          <w:tcPr>
            <w:tcW w:w="851" w:type="dxa"/>
            <w:vAlign w:val="center"/>
          </w:tcPr>
          <w:p w14:paraId="358466CC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0.394</w:t>
            </w:r>
          </w:p>
        </w:tc>
        <w:tc>
          <w:tcPr>
            <w:tcW w:w="1417" w:type="dxa"/>
            <w:vAlign w:val="center"/>
          </w:tcPr>
          <w:p w14:paraId="33686126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0.259 to 0.529</w:t>
            </w:r>
          </w:p>
        </w:tc>
      </w:tr>
      <w:tr w:rsidR="00E0141D" w14:paraId="42A33689" w14:textId="77777777" w:rsidTr="001166F1">
        <w:trPr>
          <w:trHeight w:val="400"/>
        </w:trPr>
        <w:tc>
          <w:tcPr>
            <w:tcW w:w="1230" w:type="dxa"/>
            <w:vMerge/>
            <w:vAlign w:val="center"/>
          </w:tcPr>
          <w:p w14:paraId="7B26C9DB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vAlign w:val="center"/>
          </w:tcPr>
          <w:p w14:paraId="1A1AC23C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F9A2C06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Direct</w:t>
            </w:r>
          </w:p>
        </w:tc>
        <w:tc>
          <w:tcPr>
            <w:tcW w:w="3543" w:type="dxa"/>
            <w:vAlign w:val="center"/>
          </w:tcPr>
          <w:p w14:paraId="2897ACCF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Trust in government</w:t>
            </w:r>
          </w:p>
        </w:tc>
        <w:tc>
          <w:tcPr>
            <w:tcW w:w="851" w:type="dxa"/>
            <w:vAlign w:val="center"/>
          </w:tcPr>
          <w:p w14:paraId="5DCD57BD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0.275</w:t>
            </w:r>
          </w:p>
        </w:tc>
        <w:tc>
          <w:tcPr>
            <w:tcW w:w="1417" w:type="dxa"/>
            <w:vAlign w:val="center"/>
          </w:tcPr>
          <w:p w14:paraId="29ABE5FF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0.213 to 0.336</w:t>
            </w:r>
          </w:p>
        </w:tc>
      </w:tr>
      <w:tr w:rsidR="00E0141D" w14:paraId="18DEFD89" w14:textId="77777777" w:rsidTr="001166F1">
        <w:trPr>
          <w:trHeight w:val="400"/>
        </w:trPr>
        <w:tc>
          <w:tcPr>
            <w:tcW w:w="1230" w:type="dxa"/>
            <w:vMerge/>
            <w:vAlign w:val="center"/>
          </w:tcPr>
          <w:p w14:paraId="0A7009E1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vAlign w:val="center"/>
          </w:tcPr>
          <w:p w14:paraId="0737A3A1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C8D1560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Moderator</w:t>
            </w:r>
          </w:p>
        </w:tc>
        <w:tc>
          <w:tcPr>
            <w:tcW w:w="3543" w:type="dxa"/>
            <w:vAlign w:val="center"/>
          </w:tcPr>
          <w:p w14:paraId="4B7A056D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Perceived physician supply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× Negative emotion</w:t>
            </w:r>
          </w:p>
        </w:tc>
        <w:tc>
          <w:tcPr>
            <w:tcW w:w="851" w:type="dxa"/>
            <w:vAlign w:val="center"/>
          </w:tcPr>
          <w:p w14:paraId="232F02B0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0.279 </w:t>
            </w:r>
          </w:p>
        </w:tc>
        <w:tc>
          <w:tcPr>
            <w:tcW w:w="1417" w:type="dxa"/>
            <w:vAlign w:val="center"/>
          </w:tcPr>
          <w:p w14:paraId="5D86D67A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0.088 to 0.470</w:t>
            </w:r>
          </w:p>
        </w:tc>
      </w:tr>
      <w:tr w:rsidR="00E0141D" w14:paraId="40E601A0" w14:textId="77777777" w:rsidTr="001166F1">
        <w:trPr>
          <w:trHeight w:val="400"/>
        </w:trPr>
        <w:tc>
          <w:tcPr>
            <w:tcW w:w="1230" w:type="dxa"/>
            <w:vMerge/>
            <w:vAlign w:val="center"/>
          </w:tcPr>
          <w:p w14:paraId="3DB123DF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  <w:vAlign w:val="center"/>
          </w:tcPr>
          <w:p w14:paraId="4FB9F734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Procedural justice</w:t>
            </w:r>
          </w:p>
        </w:tc>
        <w:tc>
          <w:tcPr>
            <w:tcW w:w="993" w:type="dxa"/>
            <w:vAlign w:val="center"/>
          </w:tcPr>
          <w:p w14:paraId="2C4D73E3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Indirect</w:t>
            </w:r>
          </w:p>
        </w:tc>
        <w:tc>
          <w:tcPr>
            <w:tcW w:w="3543" w:type="dxa"/>
            <w:vAlign w:val="center"/>
          </w:tcPr>
          <w:p w14:paraId="326397D1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ardo" w:eastAsia="Cardo" w:hAnsi="Cardo" w:cs="Cardo"/>
                <w:sz w:val="16"/>
                <w:szCs w:val="16"/>
              </w:rPr>
              <w:t>Trust in government → Perceived physician supply</w:t>
            </w:r>
          </w:p>
        </w:tc>
        <w:tc>
          <w:tcPr>
            <w:tcW w:w="851" w:type="dxa"/>
            <w:vAlign w:val="center"/>
          </w:tcPr>
          <w:p w14:paraId="31C40A4A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0.045</w:t>
            </w:r>
          </w:p>
        </w:tc>
        <w:tc>
          <w:tcPr>
            <w:tcW w:w="1417" w:type="dxa"/>
            <w:vAlign w:val="center"/>
          </w:tcPr>
          <w:p w14:paraId="48CB78CC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0.007 to 0.083</w:t>
            </w:r>
          </w:p>
        </w:tc>
      </w:tr>
      <w:tr w:rsidR="00E0141D" w14:paraId="78ECDCFF" w14:textId="77777777" w:rsidTr="001166F1">
        <w:trPr>
          <w:trHeight w:val="400"/>
        </w:trPr>
        <w:tc>
          <w:tcPr>
            <w:tcW w:w="1230" w:type="dxa"/>
            <w:vMerge/>
            <w:vAlign w:val="center"/>
          </w:tcPr>
          <w:p w14:paraId="52D936F5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vAlign w:val="center"/>
          </w:tcPr>
          <w:p w14:paraId="721E3B0E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CCC7110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Indirect</w:t>
            </w:r>
          </w:p>
        </w:tc>
        <w:tc>
          <w:tcPr>
            <w:tcW w:w="3543" w:type="dxa"/>
            <w:vAlign w:val="center"/>
          </w:tcPr>
          <w:p w14:paraId="1A1A38B9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Perceived physician supply</w:t>
            </w:r>
          </w:p>
        </w:tc>
        <w:tc>
          <w:tcPr>
            <w:tcW w:w="851" w:type="dxa"/>
            <w:vAlign w:val="center"/>
          </w:tcPr>
          <w:p w14:paraId="7AFED6BD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0.900</w:t>
            </w:r>
          </w:p>
        </w:tc>
        <w:tc>
          <w:tcPr>
            <w:tcW w:w="1417" w:type="dxa"/>
            <w:vAlign w:val="center"/>
          </w:tcPr>
          <w:p w14:paraId="1D810015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0.596 to 1.204</w:t>
            </w:r>
          </w:p>
        </w:tc>
      </w:tr>
      <w:tr w:rsidR="00E0141D" w14:paraId="0CD8F770" w14:textId="77777777" w:rsidTr="001166F1">
        <w:trPr>
          <w:trHeight w:val="400"/>
        </w:trPr>
        <w:tc>
          <w:tcPr>
            <w:tcW w:w="1230" w:type="dxa"/>
            <w:vMerge/>
            <w:vAlign w:val="center"/>
          </w:tcPr>
          <w:p w14:paraId="31E72BC2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vAlign w:val="center"/>
          </w:tcPr>
          <w:p w14:paraId="0C86748A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D319B6A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Direct</w:t>
            </w:r>
          </w:p>
        </w:tc>
        <w:tc>
          <w:tcPr>
            <w:tcW w:w="3543" w:type="dxa"/>
            <w:vAlign w:val="center"/>
          </w:tcPr>
          <w:p w14:paraId="1323FDB7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Trust in government</w:t>
            </w:r>
          </w:p>
        </w:tc>
        <w:tc>
          <w:tcPr>
            <w:tcW w:w="851" w:type="dxa"/>
            <w:vAlign w:val="center"/>
          </w:tcPr>
          <w:p w14:paraId="66C8FE8A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0.179</w:t>
            </w:r>
          </w:p>
        </w:tc>
        <w:tc>
          <w:tcPr>
            <w:tcW w:w="1417" w:type="dxa"/>
            <w:vAlign w:val="center"/>
          </w:tcPr>
          <w:p w14:paraId="47D9E2A7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0.115 to 0.242</w:t>
            </w:r>
          </w:p>
        </w:tc>
      </w:tr>
      <w:tr w:rsidR="00E0141D" w14:paraId="6A882638" w14:textId="77777777" w:rsidTr="001166F1">
        <w:trPr>
          <w:trHeight w:val="400"/>
        </w:trPr>
        <w:tc>
          <w:tcPr>
            <w:tcW w:w="1230" w:type="dxa"/>
            <w:vMerge/>
            <w:vAlign w:val="center"/>
          </w:tcPr>
          <w:p w14:paraId="7A994433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vAlign w:val="center"/>
          </w:tcPr>
          <w:p w14:paraId="64DA416D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40CD7D4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Moderator</w:t>
            </w:r>
          </w:p>
        </w:tc>
        <w:tc>
          <w:tcPr>
            <w:tcW w:w="3543" w:type="dxa"/>
            <w:vAlign w:val="center"/>
          </w:tcPr>
          <w:p w14:paraId="1BC0A2B4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Perceived physician supply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× Procedural justice</w:t>
            </w:r>
          </w:p>
        </w:tc>
        <w:tc>
          <w:tcPr>
            <w:tcW w:w="851" w:type="dxa"/>
            <w:vAlign w:val="center"/>
          </w:tcPr>
          <w:p w14:paraId="482EA031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-0.180</w:t>
            </w:r>
          </w:p>
        </w:tc>
        <w:tc>
          <w:tcPr>
            <w:tcW w:w="1417" w:type="dxa"/>
            <w:vAlign w:val="center"/>
          </w:tcPr>
          <w:p w14:paraId="3FC4589C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-0.314 to -0.046</w:t>
            </w:r>
          </w:p>
        </w:tc>
      </w:tr>
      <w:tr w:rsidR="00E0141D" w14:paraId="336E6D1E" w14:textId="77777777" w:rsidTr="001166F1">
        <w:trPr>
          <w:trHeight w:val="400"/>
        </w:trPr>
        <w:tc>
          <w:tcPr>
            <w:tcW w:w="1230" w:type="dxa"/>
            <w:vMerge w:val="restart"/>
            <w:vAlign w:val="center"/>
          </w:tcPr>
          <w:p w14:paraId="042F327A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Policy agreement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on healthcare reform</w:t>
            </w:r>
          </w:p>
        </w:tc>
        <w:tc>
          <w:tcPr>
            <w:tcW w:w="1038" w:type="dxa"/>
            <w:vMerge w:val="restart"/>
            <w:vAlign w:val="center"/>
          </w:tcPr>
          <w:p w14:paraId="21B016AA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Negative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emotion</w:t>
            </w:r>
          </w:p>
        </w:tc>
        <w:tc>
          <w:tcPr>
            <w:tcW w:w="993" w:type="dxa"/>
            <w:vAlign w:val="center"/>
          </w:tcPr>
          <w:p w14:paraId="7B622EE7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Indirect</w:t>
            </w:r>
          </w:p>
        </w:tc>
        <w:tc>
          <w:tcPr>
            <w:tcW w:w="3543" w:type="dxa"/>
            <w:vAlign w:val="center"/>
          </w:tcPr>
          <w:p w14:paraId="00AE4823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ardo" w:eastAsia="Cardo" w:hAnsi="Cardo" w:cs="Cardo"/>
                <w:sz w:val="16"/>
                <w:szCs w:val="16"/>
              </w:rPr>
              <w:t xml:space="preserve">Trust in government → Perceived need for reform </w:t>
            </w:r>
          </w:p>
        </w:tc>
        <w:tc>
          <w:tcPr>
            <w:tcW w:w="851" w:type="dxa"/>
            <w:vAlign w:val="center"/>
          </w:tcPr>
          <w:p w14:paraId="39120FB4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0.251</w:t>
            </w:r>
          </w:p>
        </w:tc>
        <w:tc>
          <w:tcPr>
            <w:tcW w:w="1417" w:type="dxa"/>
            <w:vAlign w:val="center"/>
          </w:tcPr>
          <w:p w14:paraId="04F12D95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0.001 to 0.500</w:t>
            </w:r>
          </w:p>
        </w:tc>
      </w:tr>
      <w:tr w:rsidR="00E0141D" w14:paraId="3987BD48" w14:textId="77777777" w:rsidTr="001166F1">
        <w:trPr>
          <w:trHeight w:val="400"/>
        </w:trPr>
        <w:tc>
          <w:tcPr>
            <w:tcW w:w="1230" w:type="dxa"/>
            <w:vMerge/>
            <w:vAlign w:val="center"/>
          </w:tcPr>
          <w:p w14:paraId="2E5CF662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vAlign w:val="center"/>
          </w:tcPr>
          <w:p w14:paraId="3F64E950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D57887E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Indirect</w:t>
            </w:r>
          </w:p>
        </w:tc>
        <w:tc>
          <w:tcPr>
            <w:tcW w:w="3543" w:type="dxa"/>
            <w:vAlign w:val="center"/>
          </w:tcPr>
          <w:p w14:paraId="421C08DD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Perceived need for reform</w:t>
            </w:r>
          </w:p>
        </w:tc>
        <w:tc>
          <w:tcPr>
            <w:tcW w:w="851" w:type="dxa"/>
            <w:vAlign w:val="center"/>
          </w:tcPr>
          <w:p w14:paraId="488CDDE0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0.351</w:t>
            </w:r>
          </w:p>
        </w:tc>
        <w:tc>
          <w:tcPr>
            <w:tcW w:w="1417" w:type="dxa"/>
            <w:vAlign w:val="center"/>
          </w:tcPr>
          <w:p w14:paraId="5F28C12D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0.269 to 0.433</w:t>
            </w:r>
          </w:p>
        </w:tc>
      </w:tr>
      <w:tr w:rsidR="00E0141D" w14:paraId="53DF37EE" w14:textId="77777777" w:rsidTr="001166F1">
        <w:trPr>
          <w:trHeight w:val="400"/>
        </w:trPr>
        <w:tc>
          <w:tcPr>
            <w:tcW w:w="1230" w:type="dxa"/>
            <w:vMerge/>
            <w:vAlign w:val="center"/>
          </w:tcPr>
          <w:p w14:paraId="27753625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vAlign w:val="center"/>
          </w:tcPr>
          <w:p w14:paraId="56AAEBC0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6231B6F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Direct</w:t>
            </w:r>
          </w:p>
        </w:tc>
        <w:tc>
          <w:tcPr>
            <w:tcW w:w="3543" w:type="dxa"/>
            <w:vAlign w:val="center"/>
          </w:tcPr>
          <w:p w14:paraId="3BE066BD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Trust in government</w:t>
            </w:r>
          </w:p>
        </w:tc>
        <w:tc>
          <w:tcPr>
            <w:tcW w:w="851" w:type="dxa"/>
            <w:vAlign w:val="center"/>
          </w:tcPr>
          <w:p w14:paraId="2AD22C6A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0.661</w:t>
            </w:r>
          </w:p>
        </w:tc>
        <w:tc>
          <w:tcPr>
            <w:tcW w:w="1417" w:type="dxa"/>
            <w:vAlign w:val="center"/>
          </w:tcPr>
          <w:p w14:paraId="5BFEAA7C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0.479 to 0.843</w:t>
            </w:r>
          </w:p>
        </w:tc>
      </w:tr>
      <w:tr w:rsidR="00E0141D" w14:paraId="65DD25B0" w14:textId="77777777" w:rsidTr="001166F1">
        <w:trPr>
          <w:trHeight w:val="400"/>
        </w:trPr>
        <w:tc>
          <w:tcPr>
            <w:tcW w:w="1230" w:type="dxa"/>
            <w:vMerge/>
            <w:vAlign w:val="center"/>
          </w:tcPr>
          <w:p w14:paraId="357179FB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vAlign w:val="center"/>
          </w:tcPr>
          <w:p w14:paraId="5D6167D3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CD8FB17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Moderator</w:t>
            </w:r>
          </w:p>
        </w:tc>
        <w:tc>
          <w:tcPr>
            <w:tcW w:w="3543" w:type="dxa"/>
            <w:vAlign w:val="center"/>
          </w:tcPr>
          <w:p w14:paraId="2B25A1B6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Perceived need for reform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× Negative emotion</w:t>
            </w:r>
          </w:p>
        </w:tc>
        <w:tc>
          <w:tcPr>
            <w:tcW w:w="851" w:type="dxa"/>
            <w:vAlign w:val="center"/>
          </w:tcPr>
          <w:p w14:paraId="5DB97C70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-0.093</w:t>
            </w:r>
          </w:p>
        </w:tc>
        <w:tc>
          <w:tcPr>
            <w:tcW w:w="1417" w:type="dxa"/>
            <w:vAlign w:val="center"/>
          </w:tcPr>
          <w:p w14:paraId="2FE7ACCE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-0.204 to 0.018</w:t>
            </w:r>
          </w:p>
        </w:tc>
      </w:tr>
      <w:tr w:rsidR="00E0141D" w14:paraId="6638A158" w14:textId="77777777" w:rsidTr="001166F1">
        <w:trPr>
          <w:trHeight w:val="400"/>
        </w:trPr>
        <w:tc>
          <w:tcPr>
            <w:tcW w:w="1230" w:type="dxa"/>
            <w:vMerge/>
            <w:vAlign w:val="center"/>
          </w:tcPr>
          <w:p w14:paraId="6FFBBC62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  <w:vAlign w:val="center"/>
          </w:tcPr>
          <w:p w14:paraId="2776E793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Procedural justice</w:t>
            </w:r>
          </w:p>
        </w:tc>
        <w:tc>
          <w:tcPr>
            <w:tcW w:w="993" w:type="dxa"/>
            <w:vAlign w:val="center"/>
          </w:tcPr>
          <w:p w14:paraId="179EC281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Indirect</w:t>
            </w:r>
          </w:p>
        </w:tc>
        <w:tc>
          <w:tcPr>
            <w:tcW w:w="3543" w:type="dxa"/>
            <w:vAlign w:val="center"/>
          </w:tcPr>
          <w:p w14:paraId="40988902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ardo" w:eastAsia="Cardo" w:hAnsi="Cardo" w:cs="Cardo"/>
                <w:sz w:val="16"/>
                <w:szCs w:val="16"/>
              </w:rPr>
              <w:t xml:space="preserve">Trust in government → Perceived need for reform </w:t>
            </w:r>
          </w:p>
        </w:tc>
        <w:tc>
          <w:tcPr>
            <w:tcW w:w="851" w:type="dxa"/>
            <w:vAlign w:val="center"/>
          </w:tcPr>
          <w:p w14:paraId="36CCE9C5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0.251</w:t>
            </w:r>
          </w:p>
        </w:tc>
        <w:tc>
          <w:tcPr>
            <w:tcW w:w="1417" w:type="dxa"/>
            <w:vAlign w:val="center"/>
          </w:tcPr>
          <w:p w14:paraId="6E30EE73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0.001 to 0.500</w:t>
            </w:r>
          </w:p>
        </w:tc>
      </w:tr>
      <w:tr w:rsidR="00E0141D" w14:paraId="4F82E717" w14:textId="77777777" w:rsidTr="001166F1">
        <w:trPr>
          <w:trHeight w:val="400"/>
        </w:trPr>
        <w:tc>
          <w:tcPr>
            <w:tcW w:w="1230" w:type="dxa"/>
            <w:vMerge/>
            <w:vAlign w:val="center"/>
          </w:tcPr>
          <w:p w14:paraId="259298A5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vAlign w:val="center"/>
          </w:tcPr>
          <w:p w14:paraId="03F6A618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84EAA61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Indirect</w:t>
            </w:r>
          </w:p>
        </w:tc>
        <w:tc>
          <w:tcPr>
            <w:tcW w:w="3543" w:type="dxa"/>
            <w:vAlign w:val="center"/>
          </w:tcPr>
          <w:p w14:paraId="6CEB25E6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Perceived need for reform</w:t>
            </w:r>
          </w:p>
        </w:tc>
        <w:tc>
          <w:tcPr>
            <w:tcW w:w="851" w:type="dxa"/>
            <w:vAlign w:val="center"/>
          </w:tcPr>
          <w:p w14:paraId="1419E085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0.241</w:t>
            </w:r>
          </w:p>
        </w:tc>
        <w:tc>
          <w:tcPr>
            <w:tcW w:w="1417" w:type="dxa"/>
            <w:vAlign w:val="center"/>
          </w:tcPr>
          <w:p w14:paraId="3FC6FA73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0.066 to 0.416</w:t>
            </w:r>
          </w:p>
        </w:tc>
      </w:tr>
      <w:tr w:rsidR="00E0141D" w14:paraId="61FAE3A4" w14:textId="77777777" w:rsidTr="001166F1">
        <w:trPr>
          <w:trHeight w:val="400"/>
        </w:trPr>
        <w:tc>
          <w:tcPr>
            <w:tcW w:w="1230" w:type="dxa"/>
            <w:vMerge/>
            <w:vAlign w:val="center"/>
          </w:tcPr>
          <w:p w14:paraId="6BE84AF9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vAlign w:val="center"/>
          </w:tcPr>
          <w:p w14:paraId="499128B2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0D3006A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Direct</w:t>
            </w:r>
          </w:p>
        </w:tc>
        <w:tc>
          <w:tcPr>
            <w:tcW w:w="3543" w:type="dxa"/>
            <w:vAlign w:val="center"/>
          </w:tcPr>
          <w:p w14:paraId="19C3D4DA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Trust in government</w:t>
            </w:r>
          </w:p>
        </w:tc>
        <w:tc>
          <w:tcPr>
            <w:tcW w:w="851" w:type="dxa"/>
            <w:vAlign w:val="center"/>
          </w:tcPr>
          <w:p w14:paraId="08C969B8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0.496</w:t>
            </w:r>
          </w:p>
        </w:tc>
        <w:tc>
          <w:tcPr>
            <w:tcW w:w="1417" w:type="dxa"/>
            <w:vAlign w:val="center"/>
          </w:tcPr>
          <w:p w14:paraId="31E96600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0.298 to 0.694</w:t>
            </w:r>
          </w:p>
        </w:tc>
      </w:tr>
      <w:tr w:rsidR="00E0141D" w14:paraId="46C38EB8" w14:textId="77777777" w:rsidTr="001166F1">
        <w:trPr>
          <w:trHeight w:val="400"/>
        </w:trPr>
        <w:tc>
          <w:tcPr>
            <w:tcW w:w="1230" w:type="dxa"/>
            <w:vMerge/>
            <w:vAlign w:val="center"/>
          </w:tcPr>
          <w:p w14:paraId="70FBFC04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vAlign w:val="center"/>
          </w:tcPr>
          <w:p w14:paraId="0E0025CF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6B72F85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Moderator</w:t>
            </w:r>
          </w:p>
        </w:tc>
        <w:tc>
          <w:tcPr>
            <w:tcW w:w="3543" w:type="dxa"/>
            <w:vAlign w:val="center"/>
          </w:tcPr>
          <w:p w14:paraId="2CA6D96F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Perceived need for reform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× Procedural justice</w:t>
            </w:r>
          </w:p>
        </w:tc>
        <w:tc>
          <w:tcPr>
            <w:tcW w:w="851" w:type="dxa"/>
            <w:vAlign w:val="center"/>
          </w:tcPr>
          <w:p w14:paraId="17F0422E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0.024</w:t>
            </w:r>
          </w:p>
        </w:tc>
        <w:tc>
          <w:tcPr>
            <w:tcW w:w="1417" w:type="dxa"/>
            <w:vAlign w:val="center"/>
          </w:tcPr>
          <w:p w14:paraId="7727A3CB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-0.061 to 0.109</w:t>
            </w:r>
          </w:p>
        </w:tc>
      </w:tr>
    </w:tbl>
    <w:p w14:paraId="5746F8F1" w14:textId="77777777" w:rsidR="00E0141D" w:rsidRDefault="00E0141D" w:rsidP="00E0141D">
      <w:pPr>
        <w:rPr>
          <w:rFonts w:ascii="Times New Roman" w:eastAsia="Times New Roman" w:hAnsi="Times New Roman" w:cs="Times New Roman"/>
          <w:b/>
        </w:rPr>
      </w:pPr>
    </w:p>
    <w:p w14:paraId="58C9160F" w14:textId="77777777" w:rsidR="00E0141D" w:rsidRPr="00A310AA" w:rsidRDefault="00E0141D" w:rsidP="00E014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310AA">
        <w:rPr>
          <w:rFonts w:ascii="Times New Roman" w:eastAsia="궁서" w:hAnsi="Times New Roman" w:cs="Times New Roman"/>
          <w:color w:val="000000"/>
          <w:sz w:val="22"/>
          <w:szCs w:val="22"/>
        </w:rPr>
        <w:t>Institutional trust</w:t>
      </w:r>
    </w:p>
    <w:tbl>
      <w:tblPr>
        <w:tblW w:w="9072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0"/>
        <w:gridCol w:w="1038"/>
        <w:gridCol w:w="993"/>
        <w:gridCol w:w="3543"/>
        <w:gridCol w:w="851"/>
        <w:gridCol w:w="1417"/>
      </w:tblGrid>
      <w:tr w:rsidR="00E0141D" w14:paraId="5789B652" w14:textId="77777777" w:rsidTr="001166F1">
        <w:trPr>
          <w:trHeight w:val="400"/>
        </w:trPr>
        <w:tc>
          <w:tcPr>
            <w:tcW w:w="1230" w:type="dxa"/>
            <w:vAlign w:val="center"/>
          </w:tcPr>
          <w:p w14:paraId="3560157E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Outcome Variable</w:t>
            </w:r>
          </w:p>
        </w:tc>
        <w:tc>
          <w:tcPr>
            <w:tcW w:w="1038" w:type="dxa"/>
            <w:vAlign w:val="center"/>
          </w:tcPr>
          <w:p w14:paraId="422546A9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Moderator</w:t>
            </w:r>
          </w:p>
        </w:tc>
        <w:tc>
          <w:tcPr>
            <w:tcW w:w="993" w:type="dxa"/>
            <w:vAlign w:val="center"/>
          </w:tcPr>
          <w:p w14:paraId="2B148A9A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Effect</w:t>
            </w:r>
          </w:p>
          <w:p w14:paraId="4E15FB2E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Type</w:t>
            </w:r>
          </w:p>
        </w:tc>
        <w:tc>
          <w:tcPr>
            <w:tcW w:w="3543" w:type="dxa"/>
            <w:vAlign w:val="center"/>
          </w:tcPr>
          <w:p w14:paraId="3C51E742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Predictor</w:t>
            </w:r>
          </w:p>
        </w:tc>
        <w:tc>
          <w:tcPr>
            <w:tcW w:w="851" w:type="dxa"/>
            <w:vAlign w:val="center"/>
          </w:tcPr>
          <w:p w14:paraId="2D2196C2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417" w:type="dxa"/>
            <w:vAlign w:val="center"/>
          </w:tcPr>
          <w:p w14:paraId="7CA16AC3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95% CI</w:t>
            </w:r>
          </w:p>
        </w:tc>
      </w:tr>
      <w:tr w:rsidR="00E0141D" w14:paraId="0E712115" w14:textId="77777777" w:rsidTr="001166F1">
        <w:trPr>
          <w:trHeight w:val="400"/>
        </w:trPr>
        <w:tc>
          <w:tcPr>
            <w:tcW w:w="1230" w:type="dxa"/>
            <w:vMerge w:val="restart"/>
            <w:vAlign w:val="center"/>
          </w:tcPr>
          <w:p w14:paraId="59244ED0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Policy agreement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with increasing </w:t>
            </w:r>
          </w:p>
          <w:p w14:paraId="60F07866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the number of doctors</w:t>
            </w:r>
          </w:p>
        </w:tc>
        <w:tc>
          <w:tcPr>
            <w:tcW w:w="1038" w:type="dxa"/>
            <w:vMerge w:val="restart"/>
            <w:vAlign w:val="center"/>
          </w:tcPr>
          <w:p w14:paraId="0447BE0B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Negative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emotion</w:t>
            </w:r>
          </w:p>
        </w:tc>
        <w:tc>
          <w:tcPr>
            <w:tcW w:w="993" w:type="dxa"/>
            <w:vAlign w:val="center"/>
          </w:tcPr>
          <w:p w14:paraId="4F526F6E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Indirect</w:t>
            </w:r>
          </w:p>
        </w:tc>
        <w:tc>
          <w:tcPr>
            <w:tcW w:w="3543" w:type="dxa"/>
            <w:vAlign w:val="center"/>
          </w:tcPr>
          <w:p w14:paraId="2889BB16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ardo" w:eastAsia="Cardo" w:hAnsi="Cardo" w:cs="Cardo"/>
                <w:sz w:val="16"/>
                <w:szCs w:val="16"/>
              </w:rPr>
              <w:t>Trust in government → Perceived physician supply</w:t>
            </w:r>
          </w:p>
        </w:tc>
        <w:tc>
          <w:tcPr>
            <w:tcW w:w="851" w:type="dxa"/>
            <w:vAlign w:val="center"/>
          </w:tcPr>
          <w:p w14:paraId="46DAF297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1417" w:type="dxa"/>
            <w:vAlign w:val="center"/>
          </w:tcPr>
          <w:p w14:paraId="58995C27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-0.003 to 0.030</w:t>
            </w:r>
          </w:p>
        </w:tc>
      </w:tr>
      <w:tr w:rsidR="00E0141D" w14:paraId="49FFD34A" w14:textId="77777777" w:rsidTr="001166F1">
        <w:trPr>
          <w:trHeight w:val="400"/>
        </w:trPr>
        <w:tc>
          <w:tcPr>
            <w:tcW w:w="1230" w:type="dxa"/>
            <w:vMerge/>
            <w:vAlign w:val="center"/>
          </w:tcPr>
          <w:p w14:paraId="250EDF19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vAlign w:val="center"/>
          </w:tcPr>
          <w:p w14:paraId="46918BF6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8B339F4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Indirect</w:t>
            </w:r>
          </w:p>
        </w:tc>
        <w:tc>
          <w:tcPr>
            <w:tcW w:w="3543" w:type="dxa"/>
            <w:vAlign w:val="center"/>
          </w:tcPr>
          <w:p w14:paraId="6EC31A75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Perceived physician supply</w:t>
            </w:r>
          </w:p>
        </w:tc>
        <w:tc>
          <w:tcPr>
            <w:tcW w:w="851" w:type="dxa"/>
            <w:vAlign w:val="center"/>
          </w:tcPr>
          <w:p w14:paraId="4DDAEC05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0.414</w:t>
            </w:r>
          </w:p>
        </w:tc>
        <w:tc>
          <w:tcPr>
            <w:tcW w:w="1417" w:type="dxa"/>
            <w:vAlign w:val="center"/>
          </w:tcPr>
          <w:p w14:paraId="629D5CD9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0.274 to 0.554</w:t>
            </w:r>
          </w:p>
        </w:tc>
      </w:tr>
      <w:tr w:rsidR="00E0141D" w14:paraId="75818FAB" w14:textId="77777777" w:rsidTr="001166F1">
        <w:trPr>
          <w:trHeight w:val="400"/>
        </w:trPr>
        <w:tc>
          <w:tcPr>
            <w:tcW w:w="1230" w:type="dxa"/>
            <w:vMerge/>
            <w:vAlign w:val="center"/>
          </w:tcPr>
          <w:p w14:paraId="76598B48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vAlign w:val="center"/>
          </w:tcPr>
          <w:p w14:paraId="64413B58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58E9847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Direct</w:t>
            </w:r>
          </w:p>
        </w:tc>
        <w:tc>
          <w:tcPr>
            <w:tcW w:w="3543" w:type="dxa"/>
            <w:vAlign w:val="center"/>
          </w:tcPr>
          <w:p w14:paraId="3A74B88E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Trust in government</w:t>
            </w:r>
          </w:p>
        </w:tc>
        <w:tc>
          <w:tcPr>
            <w:tcW w:w="851" w:type="dxa"/>
            <w:vAlign w:val="center"/>
          </w:tcPr>
          <w:p w14:paraId="2AD8F47B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0.115</w:t>
            </w:r>
          </w:p>
        </w:tc>
        <w:tc>
          <w:tcPr>
            <w:tcW w:w="1417" w:type="dxa"/>
            <w:vAlign w:val="center"/>
          </w:tcPr>
          <w:p w14:paraId="6027E4CE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0.089 to 0.141</w:t>
            </w:r>
          </w:p>
        </w:tc>
      </w:tr>
      <w:tr w:rsidR="00E0141D" w14:paraId="4EB9A555" w14:textId="77777777" w:rsidTr="001166F1">
        <w:trPr>
          <w:trHeight w:val="400"/>
        </w:trPr>
        <w:tc>
          <w:tcPr>
            <w:tcW w:w="1230" w:type="dxa"/>
            <w:vMerge/>
            <w:vAlign w:val="center"/>
          </w:tcPr>
          <w:p w14:paraId="0671955A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vAlign w:val="center"/>
          </w:tcPr>
          <w:p w14:paraId="4E7B457B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A256AD4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Moderator</w:t>
            </w:r>
          </w:p>
        </w:tc>
        <w:tc>
          <w:tcPr>
            <w:tcW w:w="3543" w:type="dxa"/>
            <w:vAlign w:val="center"/>
          </w:tcPr>
          <w:p w14:paraId="38803D7A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Perceived physician supply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× Negative emotion</w:t>
            </w:r>
          </w:p>
        </w:tc>
        <w:tc>
          <w:tcPr>
            <w:tcW w:w="851" w:type="dxa"/>
            <w:vAlign w:val="center"/>
          </w:tcPr>
          <w:p w14:paraId="2AC351D4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0.265</w:t>
            </w:r>
          </w:p>
        </w:tc>
        <w:tc>
          <w:tcPr>
            <w:tcW w:w="1417" w:type="dxa"/>
            <w:vAlign w:val="center"/>
          </w:tcPr>
          <w:p w14:paraId="22270A0F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0.073 to 0.457</w:t>
            </w:r>
          </w:p>
        </w:tc>
      </w:tr>
      <w:tr w:rsidR="00E0141D" w14:paraId="36077602" w14:textId="77777777" w:rsidTr="001166F1">
        <w:trPr>
          <w:trHeight w:val="400"/>
        </w:trPr>
        <w:tc>
          <w:tcPr>
            <w:tcW w:w="1230" w:type="dxa"/>
            <w:vMerge/>
            <w:vAlign w:val="center"/>
          </w:tcPr>
          <w:p w14:paraId="43089D73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  <w:vAlign w:val="center"/>
          </w:tcPr>
          <w:p w14:paraId="3C8D0A03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Procedural justice</w:t>
            </w:r>
          </w:p>
        </w:tc>
        <w:tc>
          <w:tcPr>
            <w:tcW w:w="993" w:type="dxa"/>
            <w:vAlign w:val="center"/>
          </w:tcPr>
          <w:p w14:paraId="09C5E8A3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Indirect</w:t>
            </w:r>
          </w:p>
        </w:tc>
        <w:tc>
          <w:tcPr>
            <w:tcW w:w="3543" w:type="dxa"/>
            <w:vAlign w:val="center"/>
          </w:tcPr>
          <w:p w14:paraId="087A7D00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ardo" w:eastAsia="Cardo" w:hAnsi="Cardo" w:cs="Cardo"/>
                <w:sz w:val="16"/>
                <w:szCs w:val="16"/>
              </w:rPr>
              <w:t>Trust in government → Perceived physician supply</w:t>
            </w:r>
          </w:p>
        </w:tc>
        <w:tc>
          <w:tcPr>
            <w:tcW w:w="851" w:type="dxa"/>
            <w:vAlign w:val="center"/>
          </w:tcPr>
          <w:p w14:paraId="5E1A1CEC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1417" w:type="dxa"/>
            <w:vAlign w:val="center"/>
          </w:tcPr>
          <w:p w14:paraId="2AD48538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-0.004 to 0.030</w:t>
            </w:r>
          </w:p>
        </w:tc>
      </w:tr>
      <w:tr w:rsidR="00E0141D" w14:paraId="37B136D7" w14:textId="77777777" w:rsidTr="001166F1">
        <w:trPr>
          <w:trHeight w:val="400"/>
        </w:trPr>
        <w:tc>
          <w:tcPr>
            <w:tcW w:w="1230" w:type="dxa"/>
            <w:vMerge/>
            <w:vAlign w:val="center"/>
          </w:tcPr>
          <w:p w14:paraId="5746FB33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vAlign w:val="center"/>
          </w:tcPr>
          <w:p w14:paraId="591FB083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FC37B64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Indirect</w:t>
            </w:r>
          </w:p>
        </w:tc>
        <w:tc>
          <w:tcPr>
            <w:tcW w:w="3543" w:type="dxa"/>
            <w:vAlign w:val="center"/>
          </w:tcPr>
          <w:p w14:paraId="79617115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Perceived physician supply</w:t>
            </w:r>
          </w:p>
        </w:tc>
        <w:tc>
          <w:tcPr>
            <w:tcW w:w="851" w:type="dxa"/>
            <w:vAlign w:val="center"/>
          </w:tcPr>
          <w:p w14:paraId="2A3C36F4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0.892</w:t>
            </w:r>
          </w:p>
        </w:tc>
        <w:tc>
          <w:tcPr>
            <w:tcW w:w="1417" w:type="dxa"/>
            <w:vAlign w:val="center"/>
          </w:tcPr>
          <w:p w14:paraId="63150016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0.592 to 1.192</w:t>
            </w:r>
          </w:p>
        </w:tc>
      </w:tr>
      <w:tr w:rsidR="00E0141D" w14:paraId="2C8B586D" w14:textId="77777777" w:rsidTr="001166F1">
        <w:trPr>
          <w:trHeight w:val="400"/>
        </w:trPr>
        <w:tc>
          <w:tcPr>
            <w:tcW w:w="1230" w:type="dxa"/>
            <w:vMerge/>
            <w:vAlign w:val="center"/>
          </w:tcPr>
          <w:p w14:paraId="2491B0B2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vAlign w:val="center"/>
          </w:tcPr>
          <w:p w14:paraId="0434674C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96B7EC9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Direct</w:t>
            </w:r>
          </w:p>
        </w:tc>
        <w:tc>
          <w:tcPr>
            <w:tcW w:w="3543" w:type="dxa"/>
            <w:vAlign w:val="center"/>
          </w:tcPr>
          <w:p w14:paraId="5BEBDD5A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Trust in government</w:t>
            </w:r>
          </w:p>
        </w:tc>
        <w:tc>
          <w:tcPr>
            <w:tcW w:w="851" w:type="dxa"/>
            <w:vAlign w:val="center"/>
          </w:tcPr>
          <w:p w14:paraId="0297BAF6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0.065</w:t>
            </w:r>
          </w:p>
        </w:tc>
        <w:tc>
          <w:tcPr>
            <w:tcW w:w="1417" w:type="dxa"/>
            <w:vAlign w:val="center"/>
          </w:tcPr>
          <w:p w14:paraId="11EC2D1C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0.038 to 0.093</w:t>
            </w:r>
          </w:p>
        </w:tc>
      </w:tr>
      <w:tr w:rsidR="00E0141D" w14:paraId="59A457FD" w14:textId="77777777" w:rsidTr="001166F1">
        <w:trPr>
          <w:trHeight w:val="400"/>
        </w:trPr>
        <w:tc>
          <w:tcPr>
            <w:tcW w:w="1230" w:type="dxa"/>
            <w:vMerge/>
            <w:vAlign w:val="center"/>
          </w:tcPr>
          <w:p w14:paraId="78CC227D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vAlign w:val="center"/>
          </w:tcPr>
          <w:p w14:paraId="4A540DE5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5A5E708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Moderator</w:t>
            </w:r>
          </w:p>
        </w:tc>
        <w:tc>
          <w:tcPr>
            <w:tcW w:w="3543" w:type="dxa"/>
            <w:vAlign w:val="center"/>
          </w:tcPr>
          <w:p w14:paraId="189CD368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Perceived physician supply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× Procedural justice</w:t>
            </w:r>
          </w:p>
        </w:tc>
        <w:tc>
          <w:tcPr>
            <w:tcW w:w="851" w:type="dxa"/>
            <w:vAlign w:val="center"/>
          </w:tcPr>
          <w:p w14:paraId="53670AC8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-0.171</w:t>
            </w:r>
          </w:p>
        </w:tc>
        <w:tc>
          <w:tcPr>
            <w:tcW w:w="1417" w:type="dxa"/>
            <w:vAlign w:val="center"/>
          </w:tcPr>
          <w:p w14:paraId="331577DE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-0.304 to -0.038</w:t>
            </w:r>
          </w:p>
        </w:tc>
      </w:tr>
      <w:tr w:rsidR="00E0141D" w14:paraId="524F9546" w14:textId="77777777" w:rsidTr="001166F1">
        <w:trPr>
          <w:trHeight w:val="400"/>
        </w:trPr>
        <w:tc>
          <w:tcPr>
            <w:tcW w:w="1230" w:type="dxa"/>
            <w:vMerge w:val="restart"/>
            <w:vAlign w:val="center"/>
          </w:tcPr>
          <w:p w14:paraId="10D064AC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Policy agreement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on healthcare reform</w:t>
            </w:r>
          </w:p>
        </w:tc>
        <w:tc>
          <w:tcPr>
            <w:tcW w:w="1038" w:type="dxa"/>
            <w:vMerge w:val="restart"/>
            <w:vAlign w:val="center"/>
          </w:tcPr>
          <w:p w14:paraId="25B2D335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Negative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emotion</w:t>
            </w:r>
          </w:p>
        </w:tc>
        <w:tc>
          <w:tcPr>
            <w:tcW w:w="993" w:type="dxa"/>
            <w:vAlign w:val="center"/>
          </w:tcPr>
          <w:p w14:paraId="585D5EFC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Indirect</w:t>
            </w:r>
          </w:p>
        </w:tc>
        <w:tc>
          <w:tcPr>
            <w:tcW w:w="3543" w:type="dxa"/>
            <w:vAlign w:val="center"/>
          </w:tcPr>
          <w:p w14:paraId="1111D55F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ardo" w:eastAsia="Cardo" w:hAnsi="Cardo" w:cs="Cardo"/>
                <w:sz w:val="16"/>
                <w:szCs w:val="16"/>
              </w:rPr>
              <w:t xml:space="preserve">Trust in government → Perceived need for reform </w:t>
            </w:r>
          </w:p>
        </w:tc>
        <w:tc>
          <w:tcPr>
            <w:tcW w:w="851" w:type="dxa"/>
            <w:vAlign w:val="center"/>
          </w:tcPr>
          <w:p w14:paraId="74335F98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0.052</w:t>
            </w:r>
          </w:p>
        </w:tc>
        <w:tc>
          <w:tcPr>
            <w:tcW w:w="1417" w:type="dxa"/>
            <w:vAlign w:val="center"/>
          </w:tcPr>
          <w:p w14:paraId="71E7525C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-0.060 to 0.164</w:t>
            </w:r>
          </w:p>
        </w:tc>
      </w:tr>
      <w:tr w:rsidR="00E0141D" w14:paraId="0C78D263" w14:textId="77777777" w:rsidTr="001166F1">
        <w:trPr>
          <w:trHeight w:val="400"/>
        </w:trPr>
        <w:tc>
          <w:tcPr>
            <w:tcW w:w="1230" w:type="dxa"/>
            <w:vMerge/>
            <w:vAlign w:val="center"/>
          </w:tcPr>
          <w:p w14:paraId="521E7007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vAlign w:val="center"/>
          </w:tcPr>
          <w:p w14:paraId="74BC8EF6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0C56C15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Indirect</w:t>
            </w:r>
          </w:p>
        </w:tc>
        <w:tc>
          <w:tcPr>
            <w:tcW w:w="3543" w:type="dxa"/>
            <w:vAlign w:val="center"/>
          </w:tcPr>
          <w:p w14:paraId="30D006B8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Perceived need for reform</w:t>
            </w:r>
          </w:p>
        </w:tc>
        <w:tc>
          <w:tcPr>
            <w:tcW w:w="851" w:type="dxa"/>
            <w:vAlign w:val="center"/>
          </w:tcPr>
          <w:p w14:paraId="379E9750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0.366</w:t>
            </w:r>
          </w:p>
        </w:tc>
        <w:tc>
          <w:tcPr>
            <w:tcW w:w="1417" w:type="dxa"/>
            <w:vAlign w:val="center"/>
          </w:tcPr>
          <w:p w14:paraId="5A1FAE91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0.282 to 0.450</w:t>
            </w:r>
          </w:p>
        </w:tc>
      </w:tr>
      <w:tr w:rsidR="00E0141D" w14:paraId="55C5734F" w14:textId="77777777" w:rsidTr="001166F1">
        <w:trPr>
          <w:trHeight w:val="400"/>
        </w:trPr>
        <w:tc>
          <w:tcPr>
            <w:tcW w:w="1230" w:type="dxa"/>
            <w:vMerge/>
            <w:vAlign w:val="center"/>
          </w:tcPr>
          <w:p w14:paraId="122BCE0D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vAlign w:val="center"/>
          </w:tcPr>
          <w:p w14:paraId="358C7109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7D93577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Direct</w:t>
            </w:r>
          </w:p>
        </w:tc>
        <w:tc>
          <w:tcPr>
            <w:tcW w:w="3543" w:type="dxa"/>
            <w:vAlign w:val="center"/>
          </w:tcPr>
          <w:p w14:paraId="12E51636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Trust in government</w:t>
            </w:r>
          </w:p>
        </w:tc>
        <w:tc>
          <w:tcPr>
            <w:tcW w:w="851" w:type="dxa"/>
            <w:vAlign w:val="center"/>
          </w:tcPr>
          <w:p w14:paraId="7991D261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0.288</w:t>
            </w:r>
          </w:p>
        </w:tc>
        <w:tc>
          <w:tcPr>
            <w:tcW w:w="1417" w:type="dxa"/>
            <w:vAlign w:val="center"/>
          </w:tcPr>
          <w:p w14:paraId="6A40DF5A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0.209 to 0.367</w:t>
            </w:r>
          </w:p>
        </w:tc>
      </w:tr>
      <w:tr w:rsidR="00E0141D" w14:paraId="5C522A31" w14:textId="77777777" w:rsidTr="001166F1">
        <w:trPr>
          <w:trHeight w:val="400"/>
        </w:trPr>
        <w:tc>
          <w:tcPr>
            <w:tcW w:w="1230" w:type="dxa"/>
            <w:vMerge/>
            <w:vAlign w:val="center"/>
          </w:tcPr>
          <w:p w14:paraId="12E581F5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vAlign w:val="center"/>
          </w:tcPr>
          <w:p w14:paraId="09B748D5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771C907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Moderator</w:t>
            </w:r>
          </w:p>
        </w:tc>
        <w:tc>
          <w:tcPr>
            <w:tcW w:w="3543" w:type="dxa"/>
            <w:vAlign w:val="center"/>
          </w:tcPr>
          <w:p w14:paraId="4339ED7B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Perceived need for reform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× Negative emotion</w:t>
            </w:r>
          </w:p>
        </w:tc>
        <w:tc>
          <w:tcPr>
            <w:tcW w:w="851" w:type="dxa"/>
            <w:vAlign w:val="center"/>
          </w:tcPr>
          <w:p w14:paraId="20585CA8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-0.103</w:t>
            </w:r>
          </w:p>
        </w:tc>
        <w:tc>
          <w:tcPr>
            <w:tcW w:w="1417" w:type="dxa"/>
            <w:vAlign w:val="center"/>
          </w:tcPr>
          <w:p w14:paraId="78E74BC1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-0.216 to 0.009</w:t>
            </w:r>
          </w:p>
        </w:tc>
      </w:tr>
      <w:tr w:rsidR="00E0141D" w14:paraId="06ECE87C" w14:textId="77777777" w:rsidTr="001166F1">
        <w:trPr>
          <w:trHeight w:val="400"/>
        </w:trPr>
        <w:tc>
          <w:tcPr>
            <w:tcW w:w="1230" w:type="dxa"/>
            <w:vMerge/>
            <w:vAlign w:val="center"/>
          </w:tcPr>
          <w:p w14:paraId="57297609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  <w:vAlign w:val="center"/>
          </w:tcPr>
          <w:p w14:paraId="6CA2281C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Procedural justice</w:t>
            </w:r>
          </w:p>
        </w:tc>
        <w:tc>
          <w:tcPr>
            <w:tcW w:w="993" w:type="dxa"/>
            <w:vAlign w:val="center"/>
          </w:tcPr>
          <w:p w14:paraId="23E9A925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Indirect</w:t>
            </w:r>
          </w:p>
        </w:tc>
        <w:tc>
          <w:tcPr>
            <w:tcW w:w="3543" w:type="dxa"/>
            <w:vAlign w:val="center"/>
          </w:tcPr>
          <w:p w14:paraId="560AA45E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ardo" w:eastAsia="Cardo" w:hAnsi="Cardo" w:cs="Cardo"/>
                <w:sz w:val="16"/>
                <w:szCs w:val="16"/>
              </w:rPr>
              <w:t xml:space="preserve">Trust in government → Perceived need for reform </w:t>
            </w:r>
          </w:p>
        </w:tc>
        <w:tc>
          <w:tcPr>
            <w:tcW w:w="851" w:type="dxa"/>
            <w:vAlign w:val="center"/>
          </w:tcPr>
          <w:p w14:paraId="71507F44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1417" w:type="dxa"/>
            <w:vAlign w:val="center"/>
          </w:tcPr>
          <w:p w14:paraId="382F3ABB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-0.004 to 0.030</w:t>
            </w:r>
          </w:p>
        </w:tc>
      </w:tr>
      <w:tr w:rsidR="00E0141D" w14:paraId="47645A2F" w14:textId="77777777" w:rsidTr="001166F1">
        <w:trPr>
          <w:trHeight w:val="400"/>
        </w:trPr>
        <w:tc>
          <w:tcPr>
            <w:tcW w:w="1230" w:type="dxa"/>
            <w:vMerge/>
            <w:vAlign w:val="center"/>
          </w:tcPr>
          <w:p w14:paraId="499F9AA3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vAlign w:val="center"/>
          </w:tcPr>
          <w:p w14:paraId="0AFC44E5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AEBCB54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Indirect</w:t>
            </w:r>
          </w:p>
        </w:tc>
        <w:tc>
          <w:tcPr>
            <w:tcW w:w="3543" w:type="dxa"/>
            <w:vAlign w:val="center"/>
          </w:tcPr>
          <w:p w14:paraId="12E40998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Perceived need for reform</w:t>
            </w:r>
          </w:p>
        </w:tc>
        <w:tc>
          <w:tcPr>
            <w:tcW w:w="851" w:type="dxa"/>
            <w:vAlign w:val="center"/>
          </w:tcPr>
          <w:p w14:paraId="5150C8E9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0.892</w:t>
            </w:r>
          </w:p>
        </w:tc>
        <w:tc>
          <w:tcPr>
            <w:tcW w:w="1417" w:type="dxa"/>
            <w:vAlign w:val="center"/>
          </w:tcPr>
          <w:p w14:paraId="2338716E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0.592 to 1.192</w:t>
            </w:r>
          </w:p>
        </w:tc>
      </w:tr>
      <w:tr w:rsidR="00E0141D" w14:paraId="40608BCE" w14:textId="77777777" w:rsidTr="001166F1">
        <w:trPr>
          <w:trHeight w:val="400"/>
        </w:trPr>
        <w:tc>
          <w:tcPr>
            <w:tcW w:w="1230" w:type="dxa"/>
            <w:vMerge/>
            <w:vAlign w:val="center"/>
          </w:tcPr>
          <w:p w14:paraId="6FE49304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vAlign w:val="center"/>
          </w:tcPr>
          <w:p w14:paraId="2EE8E768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8024A70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Direct</w:t>
            </w:r>
          </w:p>
        </w:tc>
        <w:tc>
          <w:tcPr>
            <w:tcW w:w="3543" w:type="dxa"/>
            <w:vAlign w:val="center"/>
          </w:tcPr>
          <w:p w14:paraId="4AEE735E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Trust in government</w:t>
            </w:r>
          </w:p>
        </w:tc>
        <w:tc>
          <w:tcPr>
            <w:tcW w:w="851" w:type="dxa"/>
            <w:vAlign w:val="center"/>
          </w:tcPr>
          <w:p w14:paraId="38CCBE55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0.065</w:t>
            </w:r>
          </w:p>
        </w:tc>
        <w:tc>
          <w:tcPr>
            <w:tcW w:w="1417" w:type="dxa"/>
            <w:vAlign w:val="center"/>
          </w:tcPr>
          <w:p w14:paraId="21AE8CE9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0.038 to 0.093</w:t>
            </w:r>
          </w:p>
        </w:tc>
      </w:tr>
      <w:tr w:rsidR="00E0141D" w14:paraId="207D2CE1" w14:textId="77777777" w:rsidTr="001166F1">
        <w:trPr>
          <w:trHeight w:val="400"/>
        </w:trPr>
        <w:tc>
          <w:tcPr>
            <w:tcW w:w="1230" w:type="dxa"/>
            <w:vMerge/>
            <w:vAlign w:val="center"/>
          </w:tcPr>
          <w:p w14:paraId="52E02A69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vAlign w:val="center"/>
          </w:tcPr>
          <w:p w14:paraId="7CC7F068" w14:textId="77777777" w:rsidR="00E0141D" w:rsidRDefault="00E0141D" w:rsidP="00E0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D5EC610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Moderator</w:t>
            </w:r>
          </w:p>
        </w:tc>
        <w:tc>
          <w:tcPr>
            <w:tcW w:w="3543" w:type="dxa"/>
            <w:vAlign w:val="center"/>
          </w:tcPr>
          <w:p w14:paraId="57E10617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Perceived need for reform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× Procedural justice</w:t>
            </w:r>
          </w:p>
        </w:tc>
        <w:tc>
          <w:tcPr>
            <w:tcW w:w="851" w:type="dxa"/>
            <w:vAlign w:val="center"/>
          </w:tcPr>
          <w:p w14:paraId="6EB3759F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-0.171</w:t>
            </w:r>
          </w:p>
        </w:tc>
        <w:tc>
          <w:tcPr>
            <w:tcW w:w="1417" w:type="dxa"/>
            <w:vAlign w:val="center"/>
          </w:tcPr>
          <w:p w14:paraId="75B449B9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-0.304 to -0.038</w:t>
            </w:r>
          </w:p>
        </w:tc>
      </w:tr>
    </w:tbl>
    <w:p w14:paraId="7D2F7226" w14:textId="77777777" w:rsidR="00E0141D" w:rsidRDefault="00E0141D" w:rsidP="00E0141D">
      <w:pPr>
        <w:rPr>
          <w:rFonts w:ascii="Times New Roman" w:eastAsia="Times New Roman" w:hAnsi="Times New Roman" w:cs="Times New Roman"/>
        </w:rPr>
      </w:pPr>
    </w:p>
    <w:p w14:paraId="203B27C6" w14:textId="77777777" w:rsidR="00E0141D" w:rsidRPr="004A7262" w:rsidRDefault="00E0141D" w:rsidP="00E0141D">
      <w:pPr>
        <w:rPr>
          <w:rFonts w:ascii="Times New Roman" w:eastAsia="Times New Roman" w:hAnsi="Times New Roman" w:cs="Times New Roman"/>
          <w:b/>
          <w:sz w:val="22"/>
        </w:rPr>
      </w:pPr>
      <w:r w:rsidRPr="004A7262">
        <w:rPr>
          <w:rFonts w:ascii="Times New Roman" w:eastAsia="Times New Roman" w:hAnsi="Times New Roman" w:cs="Times New Roman"/>
          <w:b/>
          <w:sz w:val="22"/>
        </w:rPr>
        <w:t>Table S2. Conditional Indirect (Bootstrapped, 1,000 reps)</w:t>
      </w:r>
    </w:p>
    <w:p w14:paraId="18719619" w14:textId="77777777" w:rsidR="00E0141D" w:rsidRDefault="00E0141D" w:rsidP="00E014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Effects for increasing physician supply policy support</w:t>
      </w:r>
    </w:p>
    <w:tbl>
      <w:tblPr>
        <w:tblW w:w="9009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3"/>
        <w:gridCol w:w="3003"/>
        <w:gridCol w:w="3003"/>
      </w:tblGrid>
      <w:tr w:rsidR="00E0141D" w14:paraId="0EB9632C" w14:textId="77777777" w:rsidTr="001166F1">
        <w:trPr>
          <w:trHeight w:val="539"/>
        </w:trPr>
        <w:tc>
          <w:tcPr>
            <w:tcW w:w="3003" w:type="dxa"/>
            <w:vAlign w:val="center"/>
          </w:tcPr>
          <w:p w14:paraId="5897F547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Moderator Level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(Negative Emotion)</w:t>
            </w:r>
          </w:p>
        </w:tc>
        <w:tc>
          <w:tcPr>
            <w:tcW w:w="3003" w:type="dxa"/>
            <w:vAlign w:val="center"/>
          </w:tcPr>
          <w:p w14:paraId="58A98779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Indirect Effect</w:t>
            </w:r>
          </w:p>
        </w:tc>
        <w:tc>
          <w:tcPr>
            <w:tcW w:w="3003" w:type="dxa"/>
            <w:vAlign w:val="center"/>
          </w:tcPr>
          <w:p w14:paraId="7ABF0F42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95% CI</w:t>
            </w:r>
          </w:p>
        </w:tc>
      </w:tr>
      <w:tr w:rsidR="00E0141D" w14:paraId="2C50A83D" w14:textId="77777777" w:rsidTr="001166F1">
        <w:trPr>
          <w:trHeight w:val="275"/>
        </w:trPr>
        <w:tc>
          <w:tcPr>
            <w:tcW w:w="3003" w:type="dxa"/>
            <w:vAlign w:val="center"/>
          </w:tcPr>
          <w:p w14:paraId="791E3CC3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 (No negative emotion)</w:t>
            </w:r>
          </w:p>
        </w:tc>
        <w:tc>
          <w:tcPr>
            <w:tcW w:w="3003" w:type="dxa"/>
            <w:vAlign w:val="center"/>
          </w:tcPr>
          <w:p w14:paraId="180E045F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3003" w:type="dxa"/>
            <w:vAlign w:val="center"/>
          </w:tcPr>
          <w:p w14:paraId="6CCA69FB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0.002 to 0.008</w:t>
            </w:r>
          </w:p>
        </w:tc>
      </w:tr>
      <w:tr w:rsidR="00E0141D" w14:paraId="0FABDB27" w14:textId="77777777" w:rsidTr="001166F1">
        <w:trPr>
          <w:trHeight w:val="263"/>
        </w:trPr>
        <w:tc>
          <w:tcPr>
            <w:tcW w:w="3003" w:type="dxa"/>
            <w:vAlign w:val="center"/>
          </w:tcPr>
          <w:p w14:paraId="2D52EEEC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(Negative emotion present)</w:t>
            </w:r>
          </w:p>
        </w:tc>
        <w:tc>
          <w:tcPr>
            <w:tcW w:w="3003" w:type="dxa"/>
            <w:vAlign w:val="center"/>
          </w:tcPr>
          <w:p w14:paraId="61A4A781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3003" w:type="dxa"/>
            <w:vAlign w:val="center"/>
          </w:tcPr>
          <w:p w14:paraId="04BADC8E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0.005 to 0.013</w:t>
            </w:r>
          </w:p>
        </w:tc>
      </w:tr>
      <w:tr w:rsidR="00E0141D" w14:paraId="61BD9F17" w14:textId="77777777" w:rsidTr="001166F1">
        <w:trPr>
          <w:trHeight w:val="275"/>
        </w:trPr>
        <w:tc>
          <w:tcPr>
            <w:tcW w:w="3003" w:type="dxa"/>
            <w:vAlign w:val="center"/>
          </w:tcPr>
          <w:p w14:paraId="4F03170C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Direct effect</w:t>
            </w:r>
          </w:p>
        </w:tc>
        <w:tc>
          <w:tcPr>
            <w:tcW w:w="3003" w:type="dxa"/>
            <w:vAlign w:val="center"/>
          </w:tcPr>
          <w:p w14:paraId="449803D2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0.066</w:t>
            </w:r>
          </w:p>
        </w:tc>
        <w:tc>
          <w:tcPr>
            <w:tcW w:w="3003" w:type="dxa"/>
            <w:vAlign w:val="center"/>
          </w:tcPr>
          <w:p w14:paraId="16D76EAD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0.056 to 0.076</w:t>
            </w:r>
          </w:p>
        </w:tc>
      </w:tr>
    </w:tbl>
    <w:p w14:paraId="428D10B1" w14:textId="77777777" w:rsidR="00E0141D" w:rsidRDefault="00E0141D" w:rsidP="00E0141D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Cardo" w:eastAsia="Cardo" w:hAnsi="Cardo" w:cs="Cardo"/>
          <w:sz w:val="18"/>
          <w:szCs w:val="18"/>
        </w:rPr>
        <w:t>Note: Indirect effect refers to the path Belief → Perceived physician supply → Policy agreement on physician expansion</w:t>
      </w:r>
    </w:p>
    <w:p w14:paraId="38C64040" w14:textId="77777777" w:rsidR="00E0141D" w:rsidRDefault="00E0141D" w:rsidP="00E0141D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All models were adjusted for sex, age, income, education, and political orientation</w:t>
      </w:r>
    </w:p>
    <w:p w14:paraId="289BAAF2" w14:textId="77777777" w:rsidR="00E0141D" w:rsidRDefault="00E0141D" w:rsidP="00E014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Effects for healthcare reform agreement</w:t>
      </w:r>
    </w:p>
    <w:tbl>
      <w:tblPr>
        <w:tblW w:w="9009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3"/>
        <w:gridCol w:w="3003"/>
        <w:gridCol w:w="3003"/>
      </w:tblGrid>
      <w:tr w:rsidR="00E0141D" w14:paraId="228E0717" w14:textId="77777777" w:rsidTr="00E0141D">
        <w:trPr>
          <w:trHeight w:val="539"/>
        </w:trPr>
        <w:tc>
          <w:tcPr>
            <w:tcW w:w="3003" w:type="dxa"/>
            <w:vAlign w:val="center"/>
          </w:tcPr>
          <w:p w14:paraId="76F9DBA1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Moderator Level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(Negative Emotion)</w:t>
            </w:r>
          </w:p>
        </w:tc>
        <w:tc>
          <w:tcPr>
            <w:tcW w:w="3003" w:type="dxa"/>
            <w:vAlign w:val="center"/>
          </w:tcPr>
          <w:p w14:paraId="6A6BA7E5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Indirect Effect</w:t>
            </w:r>
          </w:p>
        </w:tc>
        <w:tc>
          <w:tcPr>
            <w:tcW w:w="3003" w:type="dxa"/>
            <w:vAlign w:val="center"/>
          </w:tcPr>
          <w:p w14:paraId="3F14F87F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95% CI</w:t>
            </w:r>
          </w:p>
        </w:tc>
      </w:tr>
      <w:tr w:rsidR="00E0141D" w14:paraId="2A043360" w14:textId="77777777" w:rsidTr="00E0141D">
        <w:trPr>
          <w:trHeight w:val="275"/>
        </w:trPr>
        <w:tc>
          <w:tcPr>
            <w:tcW w:w="3003" w:type="dxa"/>
            <w:vAlign w:val="center"/>
          </w:tcPr>
          <w:p w14:paraId="3DB2C6DC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 (No negative emotion)</w:t>
            </w:r>
          </w:p>
        </w:tc>
        <w:tc>
          <w:tcPr>
            <w:tcW w:w="3003" w:type="dxa"/>
            <w:vAlign w:val="center"/>
          </w:tcPr>
          <w:p w14:paraId="0E83C708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0.021</w:t>
            </w:r>
          </w:p>
        </w:tc>
        <w:tc>
          <w:tcPr>
            <w:tcW w:w="3003" w:type="dxa"/>
            <w:vAlign w:val="center"/>
          </w:tcPr>
          <w:p w14:paraId="707740F7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0.005 to 0.037</w:t>
            </w:r>
          </w:p>
        </w:tc>
      </w:tr>
      <w:tr w:rsidR="00E0141D" w14:paraId="5049616B" w14:textId="77777777" w:rsidTr="00E0141D">
        <w:trPr>
          <w:trHeight w:val="263"/>
        </w:trPr>
        <w:tc>
          <w:tcPr>
            <w:tcW w:w="3003" w:type="dxa"/>
            <w:vAlign w:val="center"/>
          </w:tcPr>
          <w:p w14:paraId="7E33B639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(Negative emotion present)</w:t>
            </w:r>
          </w:p>
        </w:tc>
        <w:tc>
          <w:tcPr>
            <w:tcW w:w="3003" w:type="dxa"/>
            <w:vAlign w:val="center"/>
          </w:tcPr>
          <w:p w14:paraId="20E2AC6F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3003" w:type="dxa"/>
            <w:vAlign w:val="center"/>
          </w:tcPr>
          <w:p w14:paraId="32FDDE64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0.003 to 0.027</w:t>
            </w:r>
          </w:p>
        </w:tc>
      </w:tr>
      <w:tr w:rsidR="00E0141D" w14:paraId="21DBA413" w14:textId="77777777" w:rsidTr="00E0141D">
        <w:trPr>
          <w:trHeight w:val="275"/>
        </w:trPr>
        <w:tc>
          <w:tcPr>
            <w:tcW w:w="3003" w:type="dxa"/>
            <w:vAlign w:val="center"/>
          </w:tcPr>
          <w:p w14:paraId="2A2B1D77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Direct effect</w:t>
            </w:r>
          </w:p>
        </w:tc>
        <w:tc>
          <w:tcPr>
            <w:tcW w:w="3003" w:type="dxa"/>
            <w:vAlign w:val="center"/>
          </w:tcPr>
          <w:p w14:paraId="53161EAB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0.146</w:t>
            </w:r>
          </w:p>
        </w:tc>
        <w:tc>
          <w:tcPr>
            <w:tcW w:w="3003" w:type="dxa"/>
            <w:vAlign w:val="center"/>
          </w:tcPr>
          <w:p w14:paraId="12A3680E" w14:textId="77777777" w:rsidR="00E0141D" w:rsidRDefault="00E0141D" w:rsidP="00E01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0.116 to 0.176</w:t>
            </w:r>
          </w:p>
        </w:tc>
      </w:tr>
    </w:tbl>
    <w:p w14:paraId="02322F38" w14:textId="77777777" w:rsidR="00E0141D" w:rsidRDefault="00E0141D" w:rsidP="00E0141D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Cardo" w:eastAsia="Cardo" w:hAnsi="Cardo" w:cs="Cardo"/>
          <w:sz w:val="18"/>
          <w:szCs w:val="18"/>
        </w:rPr>
        <w:t>Note: Indirect effect refers to the path Belief → Perceived reform need → Policy agreement on healthcare reform</w:t>
      </w:r>
    </w:p>
    <w:p w14:paraId="5A4A214D" w14:textId="77777777" w:rsidR="00E0141D" w:rsidRDefault="00E0141D" w:rsidP="00E0141D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All models were adjusted for sex, age, income, education, and political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orientationn</w:t>
      </w:r>
      <w:proofErr w:type="spellEnd"/>
    </w:p>
    <w:p w14:paraId="16BC5C58" w14:textId="77777777" w:rsidR="00A62670" w:rsidRPr="00E0141D" w:rsidRDefault="00A62670"/>
    <w:sectPr w:rsidR="00A62670" w:rsidRPr="00E0141D" w:rsidSect="00E0141D"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C791A" w14:textId="77777777" w:rsidR="00BD6991" w:rsidRDefault="00BD6991" w:rsidP="00BD6991">
      <w:pPr>
        <w:spacing w:after="0" w:line="240" w:lineRule="auto"/>
      </w:pPr>
      <w:r>
        <w:separator/>
      </w:r>
    </w:p>
  </w:endnote>
  <w:endnote w:type="continuationSeparator" w:id="0">
    <w:p w14:paraId="32B55E0B" w14:textId="77777777" w:rsidR="00BD6991" w:rsidRDefault="00BD6991" w:rsidP="00BD6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do">
    <w:altName w:val="Calibri"/>
    <w:charset w:val="00"/>
    <w:family w:val="auto"/>
    <w:pitch w:val="default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16EBA" w14:textId="77777777" w:rsidR="00BD6991" w:rsidRDefault="00BD6991" w:rsidP="00BD6991">
      <w:pPr>
        <w:spacing w:after="0" w:line="240" w:lineRule="auto"/>
      </w:pPr>
      <w:r>
        <w:separator/>
      </w:r>
    </w:p>
  </w:footnote>
  <w:footnote w:type="continuationSeparator" w:id="0">
    <w:p w14:paraId="32D1FBD3" w14:textId="77777777" w:rsidR="00BD6991" w:rsidRDefault="00BD6991" w:rsidP="00BD6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3CB4"/>
    <w:multiLevelType w:val="multilevel"/>
    <w:tmpl w:val="0A8A93AC"/>
    <w:lvl w:ilvl="0">
      <w:start w:val="1"/>
      <w:numFmt w:val="lowerLetter"/>
      <w:lvlText w:val="(%1)"/>
      <w:lvlJc w:val="left"/>
      <w:pPr>
        <w:ind w:left="800" w:hanging="360"/>
      </w:pPr>
    </w:lvl>
    <w:lvl w:ilvl="1">
      <w:start w:val="1"/>
      <w:numFmt w:val="upperLetter"/>
      <w:lvlText w:val="%2.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upperLetter"/>
      <w:lvlText w:val="%5.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upperLetter"/>
      <w:lvlText w:val="%8.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87E0D3E"/>
    <w:multiLevelType w:val="multilevel"/>
    <w:tmpl w:val="7862A67E"/>
    <w:lvl w:ilvl="0">
      <w:start w:val="1"/>
      <w:numFmt w:val="lowerLetter"/>
      <w:lvlText w:val="(%1)"/>
      <w:lvlJc w:val="left"/>
      <w:pPr>
        <w:ind w:left="800" w:hanging="360"/>
      </w:pPr>
    </w:lvl>
    <w:lvl w:ilvl="1">
      <w:start w:val="1"/>
      <w:numFmt w:val="upperLetter"/>
      <w:lvlText w:val="%2.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upperLetter"/>
      <w:lvlText w:val="%5.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upperLetter"/>
      <w:lvlText w:val="%8.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num w:numId="1" w16cid:durableId="1958368253">
    <w:abstractNumId w:val="0"/>
  </w:num>
  <w:num w:numId="2" w16cid:durableId="1881746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1D"/>
    <w:rsid w:val="00280A8B"/>
    <w:rsid w:val="00A62670"/>
    <w:rsid w:val="00BD6991"/>
    <w:rsid w:val="00E0141D"/>
    <w:rsid w:val="00E4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2F222"/>
  <w15:chartTrackingRefBased/>
  <w15:docId w15:val="{19BC0B7D-4682-4F9F-9A3E-A1B58AEB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41D"/>
    <w:pPr>
      <w:widowControl w:val="0"/>
      <w:spacing w:line="259" w:lineRule="auto"/>
      <w:jc w:val="both"/>
    </w:pPr>
    <w:rPr>
      <w:rFonts w:ascii="맑은 고딕" w:eastAsia="맑은 고딕" w:hAnsi="맑은 고딕" w:cs="맑은 고딕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014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1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14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14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14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14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14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14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14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014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014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014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014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014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014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014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014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014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014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01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14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014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1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0141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141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0141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1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0141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0141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D699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D6991"/>
    <w:rPr>
      <w:rFonts w:ascii="맑은 고딕" w:eastAsia="맑은 고딕" w:hAnsi="맑은 고딕" w:cs="맑은 고딕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BD699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BD6991"/>
    <w:rPr>
      <w:rFonts w:ascii="맑은 고딕" w:eastAsia="맑은 고딕" w:hAnsi="맑은 고딕" w:cs="맑은 고딕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YoonKyoung Lee</dc:creator>
  <cp:keywords/>
  <dc:description/>
  <cp:lastModifiedBy>YoonKyoung Lee</cp:lastModifiedBy>
  <cp:revision>2</cp:revision>
  <dcterms:created xsi:type="dcterms:W3CDTF">2025-05-21T07:49:00Z</dcterms:created>
  <dcterms:modified xsi:type="dcterms:W3CDTF">2025-05-21T07:49:00Z</dcterms:modified>
</cp:coreProperties>
</file>