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18890" w14:textId="77777777" w:rsidR="0087417C" w:rsidRPr="00894937" w:rsidRDefault="00F40853">
      <w:pPr>
        <w:rPr>
          <w:b/>
          <w:bCs/>
          <w:sz w:val="32"/>
          <w:szCs w:val="32"/>
          <w:u w:val="single"/>
        </w:rPr>
      </w:pPr>
      <w:r w:rsidRPr="00894937">
        <w:rPr>
          <w:b/>
          <w:bCs/>
          <w:sz w:val="32"/>
          <w:szCs w:val="32"/>
          <w:u w:val="single"/>
        </w:rPr>
        <w:t>Supporting information for</w:t>
      </w:r>
    </w:p>
    <w:p w14:paraId="0EE0A5E7" w14:textId="77777777" w:rsidR="00F40853" w:rsidRPr="00F40853" w:rsidRDefault="00F40853" w:rsidP="00F4085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F40853">
        <w:rPr>
          <w:rFonts w:asciiTheme="majorBidi" w:eastAsia="GulliverRM" w:hAnsiTheme="majorBidi" w:cstheme="majorBidi"/>
          <w:b/>
          <w:bCs/>
          <w:sz w:val="28"/>
          <w:szCs w:val="28"/>
        </w:rPr>
        <w:t xml:space="preserve">Synthesis, spectral characterization, </w:t>
      </w:r>
      <w:r w:rsidRPr="00F4085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DFT, antimicrobial, cell cycle and molecular docking studies on </w:t>
      </w:r>
      <w:bookmarkStart w:id="0" w:name="_Hlk149726947"/>
      <w:bookmarkStart w:id="1" w:name="_Hlk149728781"/>
      <w:r w:rsidRPr="00F40853">
        <w:rPr>
          <w:rFonts w:asciiTheme="majorBidi" w:eastAsia="Times New Roman" w:hAnsiTheme="majorBidi" w:cstheme="majorBidi"/>
          <w:b/>
          <w:bCs/>
          <w:sz w:val="28"/>
          <w:szCs w:val="28"/>
        </w:rPr>
        <w:t>benzothiazole</w:t>
      </w:r>
      <w:bookmarkEnd w:id="0"/>
      <w:r w:rsidRPr="00F4085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derivatives </w:t>
      </w:r>
      <w:bookmarkEnd w:id="1"/>
      <w:r w:rsidRPr="00F4085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and its </w:t>
      </w:r>
      <w:bookmarkStart w:id="2" w:name="_Hlk179048845"/>
      <w:proofErr w:type="spellStart"/>
      <w:r w:rsidRPr="00F40853">
        <w:rPr>
          <w:rFonts w:asciiTheme="majorBidi" w:eastAsia="Times New Roman" w:hAnsiTheme="majorBidi" w:cstheme="majorBidi"/>
          <w:b/>
          <w:bCs/>
          <w:sz w:val="28"/>
          <w:szCs w:val="28"/>
        </w:rPr>
        <w:t>nano</w:t>
      </w:r>
      <w:proofErr w:type="spellEnd"/>
      <w:r w:rsidRPr="00F4085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-sized platinum (IV) </w:t>
      </w:r>
      <w:bookmarkEnd w:id="2"/>
      <w:r w:rsidRPr="00F4085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mixed ligand complex </w:t>
      </w:r>
    </w:p>
    <w:p w14:paraId="5B493B20" w14:textId="77777777" w:rsidR="00F40853" w:rsidRPr="00F40853" w:rsidRDefault="00F40853" w:rsidP="00F40853">
      <w:pPr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color w:val="0033CC"/>
          <w:sz w:val="28"/>
          <w:szCs w:val="28"/>
        </w:rPr>
      </w:pPr>
    </w:p>
    <w:p w14:paraId="236E1AE9" w14:textId="77777777" w:rsidR="00F40853" w:rsidRPr="00F40853" w:rsidRDefault="00F40853" w:rsidP="00F4085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  <w:lang w:val="pt-BR"/>
        </w:rPr>
      </w:pP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lang w:val="pt-BR"/>
        </w:rPr>
        <w:t>Sharah A. Aldulmani</w:t>
      </w: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  <w:lang w:val="pt-BR"/>
        </w:rPr>
        <w:t>a</w:t>
      </w: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lang w:val="pt-BR"/>
        </w:rPr>
        <w:t>, Afaf Y. Khormi</w:t>
      </w: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  <w:lang w:val="pt-BR"/>
        </w:rPr>
        <w:t>a</w:t>
      </w: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lang w:val="pt-BR"/>
        </w:rPr>
        <w:t>, Abdel-Nasser M. A. Alaghaz</w:t>
      </w: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  <w:lang w:val="pt-BR"/>
        </w:rPr>
        <w:t>b*</w:t>
      </w: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lang w:val="pt-BR"/>
        </w:rPr>
        <w:t>, and Mohamed R. Shaaban</w:t>
      </w:r>
      <w:r w:rsidRPr="00F40853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  <w:lang w:val="pt-BR"/>
        </w:rPr>
        <w:t>c,d</w:t>
      </w:r>
    </w:p>
    <w:p w14:paraId="520B1FC8" w14:textId="77777777" w:rsidR="00F40853" w:rsidRPr="00F40853" w:rsidRDefault="00F40853" w:rsidP="00F4085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  <w:vertAlign w:val="superscript"/>
        </w:rPr>
        <w:t>a</w:t>
      </w:r>
      <w:r w:rsidRPr="00F40853">
        <w:rPr>
          <w:rFonts w:asciiTheme="majorBidi" w:eastAsia="Times New Roman" w:hAnsiTheme="majorBidi" w:cstheme="majorBidi"/>
          <w:sz w:val="24"/>
          <w:szCs w:val="24"/>
        </w:rPr>
        <w:t>Department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 xml:space="preserve"> of Chemistry, College of Science, King Khalid University, </w:t>
      </w: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</w:rPr>
        <w:t>Abha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>, Saudi Arabia</w:t>
      </w:r>
    </w:p>
    <w:p w14:paraId="0FCF0BE8" w14:textId="77777777" w:rsidR="00F40853" w:rsidRPr="00F40853" w:rsidRDefault="00F40853" w:rsidP="00F4085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  <w:vertAlign w:val="superscript"/>
        </w:rPr>
        <w:t>b</w:t>
      </w:r>
      <w:r w:rsidRPr="00F40853">
        <w:rPr>
          <w:rFonts w:asciiTheme="majorBidi" w:eastAsia="Times New Roman" w:hAnsiTheme="majorBidi" w:cstheme="majorBidi"/>
          <w:sz w:val="24"/>
          <w:szCs w:val="24"/>
        </w:rPr>
        <w:t>Department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 xml:space="preserve"> of Physical Sciences, Chemistry Division, College of Science, </w:t>
      </w: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</w:rPr>
        <w:t>Jazan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 xml:space="preserve"> University, P.O. Box. 114, </w:t>
      </w: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</w:rPr>
        <w:t>Jazan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 xml:space="preserve"> 45142, Saudi Arabia</w:t>
      </w:r>
    </w:p>
    <w:p w14:paraId="15088B5D" w14:textId="77777777" w:rsidR="00F40853" w:rsidRPr="00F40853" w:rsidRDefault="00F40853" w:rsidP="00F4085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  <w:vertAlign w:val="superscript"/>
        </w:rPr>
        <w:t>c</w:t>
      </w:r>
      <w:r w:rsidRPr="00F40853">
        <w:rPr>
          <w:rFonts w:asciiTheme="majorBidi" w:eastAsia="Times New Roman" w:hAnsiTheme="majorBidi" w:cstheme="majorBidi"/>
          <w:sz w:val="24"/>
          <w:szCs w:val="24"/>
        </w:rPr>
        <w:t>Department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 xml:space="preserve"> of Chemistry, Faculty of Applied Science, Umm Al-</w:t>
      </w: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</w:rPr>
        <w:t>Qura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 xml:space="preserve"> University, </w:t>
      </w: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</w:rPr>
        <w:t>Almukaramah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>, Makkah, Saudi Arabia</w:t>
      </w:r>
    </w:p>
    <w:p w14:paraId="03D73E96" w14:textId="77777777" w:rsidR="00F40853" w:rsidRPr="00F40853" w:rsidRDefault="00F40853" w:rsidP="00F4085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F40853">
        <w:rPr>
          <w:rFonts w:asciiTheme="majorBidi" w:eastAsia="Times New Roman" w:hAnsiTheme="majorBidi" w:cstheme="majorBidi"/>
          <w:sz w:val="24"/>
          <w:szCs w:val="24"/>
          <w:vertAlign w:val="superscript"/>
        </w:rPr>
        <w:t>d</w:t>
      </w:r>
      <w:r w:rsidRPr="00F40853">
        <w:rPr>
          <w:rFonts w:asciiTheme="majorBidi" w:eastAsia="Times New Roman" w:hAnsiTheme="majorBidi" w:cstheme="majorBidi"/>
          <w:sz w:val="24"/>
          <w:szCs w:val="24"/>
        </w:rPr>
        <w:t>Department</w:t>
      </w:r>
      <w:proofErr w:type="spellEnd"/>
      <w:r w:rsidRPr="00F40853">
        <w:rPr>
          <w:rFonts w:asciiTheme="majorBidi" w:eastAsia="Times New Roman" w:hAnsiTheme="majorBidi" w:cstheme="majorBidi"/>
          <w:sz w:val="24"/>
          <w:szCs w:val="24"/>
        </w:rPr>
        <w:t xml:space="preserve"> of Chemistry, Faculty of Science, Cairo University, Giza 12613, Egypt</w:t>
      </w:r>
    </w:p>
    <w:p w14:paraId="7388C520" w14:textId="77777777" w:rsidR="00F40853" w:rsidRDefault="00F40853"/>
    <w:p w14:paraId="60FF4526" w14:textId="77777777" w:rsidR="00894937" w:rsidRDefault="00894937"/>
    <w:p w14:paraId="3C0CABA1" w14:textId="56923220" w:rsidR="00894937" w:rsidRDefault="00894937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4199C86C" w14:textId="43AAA60F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04B16A97" w14:textId="2552CDDE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74B07B29" w14:textId="3171D8F8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779D6C58" w14:textId="6D526C65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0E15456C" w14:textId="6114F4E8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7C045CB7" w14:textId="4E65E306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35C3317A" w14:textId="1C4DD610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7119D4E3" w14:textId="77777777" w:rsidR="00FF58F2" w:rsidRDefault="00FF58F2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4D211DBF" w14:textId="77777777" w:rsidR="00894937" w:rsidRDefault="00894937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0F0F0A91" w14:textId="77777777" w:rsidR="00894937" w:rsidRDefault="00894937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4F1507C2" w14:textId="77777777" w:rsidR="00894937" w:rsidRDefault="00894937" w:rsidP="00894937">
      <w:pPr>
        <w:autoSpaceDE w:val="0"/>
        <w:autoSpaceDN w:val="0"/>
        <w:adjustRightInd w:val="0"/>
        <w:spacing w:line="360" w:lineRule="auto"/>
        <w:jc w:val="center"/>
        <w:rPr>
          <w:rFonts w:asciiTheme="majorBidi" w:eastAsia="AdvOT863180fb" w:hAnsiTheme="majorBidi" w:cstheme="majorBidi"/>
          <w:noProof/>
          <w:color w:val="000000"/>
        </w:rPr>
      </w:pPr>
      <w:r>
        <w:rPr>
          <w:rFonts w:asciiTheme="majorBidi" w:eastAsia="AdvOT863180fb" w:hAnsiTheme="majorBidi" w:cstheme="majorBidi"/>
          <w:noProof/>
          <w:color w:val="000000"/>
        </w:rPr>
        <w:lastRenderedPageBreak/>
        <w:drawing>
          <wp:inline distT="0" distB="0" distL="0" distR="0" wp14:anchorId="7E139F9D" wp14:editId="51DF3781">
            <wp:extent cx="5933440" cy="41249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8852" w14:textId="77777777" w:rsidR="00894937" w:rsidRDefault="00894937" w:rsidP="00894937">
      <w:pPr>
        <w:autoSpaceDE w:val="0"/>
        <w:autoSpaceDN w:val="0"/>
        <w:adjustRightInd w:val="0"/>
        <w:jc w:val="both"/>
        <w:rPr>
          <w:rFonts w:asciiTheme="majorBidi" w:eastAsia="AdvOT863180fb" w:hAnsiTheme="majorBidi" w:cstheme="majorBidi"/>
          <w:color w:val="0000FF"/>
        </w:rPr>
      </w:pPr>
      <w:r w:rsidRPr="00DD192D">
        <w:rPr>
          <w:rFonts w:asciiTheme="majorBidi" w:eastAsia="AdvOT863180fb" w:hAnsiTheme="majorBidi" w:cstheme="majorBidi"/>
          <w:b/>
          <w:bCs/>
          <w:color w:val="0000FF"/>
        </w:rPr>
        <w:t xml:space="preserve">Figure </w:t>
      </w:r>
      <w:r w:rsidR="003830EF">
        <w:rPr>
          <w:rFonts w:asciiTheme="majorBidi" w:eastAsia="AdvOT863180fb" w:hAnsiTheme="majorBidi" w:cstheme="majorBidi"/>
          <w:b/>
          <w:bCs/>
          <w:color w:val="0000FF"/>
        </w:rPr>
        <w:t>S1</w:t>
      </w:r>
      <w:r>
        <w:rPr>
          <w:rFonts w:asciiTheme="majorBidi" w:eastAsia="AdvOT863180fb" w:hAnsiTheme="majorBidi" w:cstheme="majorBidi"/>
          <w:color w:val="0000FF"/>
        </w:rPr>
        <w:t>.</w:t>
      </w:r>
      <w:r w:rsidRPr="00655333">
        <w:rPr>
          <w:rFonts w:asciiTheme="majorBidi" w:eastAsia="AdvOT863180fb" w:hAnsiTheme="majorBidi" w:cstheme="majorBidi"/>
          <w:color w:val="0000FF"/>
        </w:rPr>
        <w:t xml:space="preserve"> Mass spectr</w:t>
      </w:r>
      <w:r>
        <w:rPr>
          <w:rFonts w:asciiTheme="majorBidi" w:eastAsia="AdvOT863180fb" w:hAnsiTheme="majorBidi" w:cstheme="majorBidi"/>
          <w:color w:val="0000FF"/>
        </w:rPr>
        <w:t>um</w:t>
      </w:r>
      <w:r w:rsidRPr="00655333">
        <w:rPr>
          <w:rFonts w:asciiTheme="majorBidi" w:eastAsia="AdvOT863180fb" w:hAnsiTheme="majorBidi" w:cstheme="majorBidi"/>
          <w:color w:val="0000FF"/>
        </w:rPr>
        <w:t xml:space="preserve"> of </w:t>
      </w:r>
      <w:r w:rsidRPr="00A1214A">
        <w:rPr>
          <w:color w:val="0000FF"/>
        </w:rPr>
        <w:t>the platinum (IV) complex C</w:t>
      </w:r>
      <w:r w:rsidRPr="00655333">
        <w:rPr>
          <w:rFonts w:asciiTheme="majorBidi" w:eastAsia="AdvOT863180fb" w:hAnsiTheme="majorBidi" w:cstheme="majorBidi"/>
          <w:color w:val="0000FF"/>
        </w:rPr>
        <w:t xml:space="preserve">. </w:t>
      </w:r>
    </w:p>
    <w:p w14:paraId="0B95B2BF" w14:textId="77777777" w:rsidR="00894937" w:rsidRDefault="00894937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08F6EDBB" w14:textId="77777777" w:rsidR="00894937" w:rsidRPr="00F1366F" w:rsidRDefault="00894937" w:rsidP="00894937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noProof/>
          <w:color w:val="000000"/>
        </w:rPr>
        <w:drawing>
          <wp:inline distT="0" distB="0" distL="0" distR="0" wp14:anchorId="7B61383C" wp14:editId="5BB756F9">
            <wp:extent cx="5931535" cy="2200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D616" w14:textId="77777777" w:rsidR="00894937" w:rsidRDefault="00894937" w:rsidP="00894937">
      <w:pPr>
        <w:autoSpaceDE w:val="0"/>
        <w:autoSpaceDN w:val="0"/>
        <w:adjustRightInd w:val="0"/>
        <w:ind w:left="1350" w:hanging="1350"/>
        <w:jc w:val="both"/>
        <w:rPr>
          <w:rFonts w:asciiTheme="majorBidi" w:hAnsiTheme="majorBidi" w:cstheme="majorBidi"/>
          <w:color w:val="0000FF"/>
          <w:shd w:val="clear" w:color="auto" w:fill="FFFFFF"/>
        </w:rPr>
      </w:pPr>
      <w:r w:rsidRPr="00655333">
        <w:rPr>
          <w:rFonts w:asciiTheme="majorBidi" w:hAnsiTheme="majorBidi" w:cstheme="majorBidi"/>
          <w:b/>
          <w:bCs/>
          <w:color w:val="0000FF"/>
        </w:rPr>
        <w:t xml:space="preserve">Figure </w:t>
      </w:r>
      <w:r w:rsidR="003830EF">
        <w:rPr>
          <w:rFonts w:asciiTheme="majorBidi" w:hAnsiTheme="majorBidi" w:cstheme="majorBidi"/>
          <w:b/>
          <w:bCs/>
          <w:color w:val="0000FF"/>
        </w:rPr>
        <w:t>S</w:t>
      </w:r>
      <w:r>
        <w:rPr>
          <w:rFonts w:asciiTheme="majorBidi" w:hAnsiTheme="majorBidi" w:cstheme="majorBidi"/>
          <w:b/>
          <w:bCs/>
          <w:color w:val="0000FF"/>
        </w:rPr>
        <w:t>2.</w:t>
      </w:r>
      <w:r w:rsidRPr="00655333">
        <w:rPr>
          <w:rFonts w:asciiTheme="majorBidi" w:hAnsiTheme="majorBidi" w:cstheme="majorBidi"/>
          <w:color w:val="0000FF"/>
        </w:rPr>
        <w:t xml:space="preserve"> </w:t>
      </w:r>
      <w:r>
        <w:rPr>
          <w:rFonts w:asciiTheme="majorBidi" w:hAnsiTheme="majorBidi" w:cstheme="majorBidi"/>
          <w:color w:val="0000FF"/>
        </w:rPr>
        <w:t>FT</w:t>
      </w:r>
      <w:r w:rsidRPr="00655333">
        <w:rPr>
          <w:rFonts w:asciiTheme="majorBidi" w:hAnsiTheme="majorBidi" w:cstheme="majorBidi"/>
          <w:color w:val="0000FF"/>
          <w:shd w:val="clear" w:color="auto" w:fill="FFFFFF"/>
        </w:rPr>
        <w:t>IR spectr</w:t>
      </w:r>
      <w:r>
        <w:rPr>
          <w:rFonts w:asciiTheme="majorBidi" w:hAnsiTheme="majorBidi" w:cstheme="majorBidi"/>
          <w:color w:val="0000FF"/>
          <w:shd w:val="clear" w:color="auto" w:fill="FFFFFF"/>
        </w:rPr>
        <w:t>um</w:t>
      </w:r>
      <w:r w:rsidRPr="00655333">
        <w:rPr>
          <w:rFonts w:asciiTheme="majorBidi" w:hAnsiTheme="majorBidi" w:cstheme="majorBidi"/>
          <w:color w:val="0000FF"/>
          <w:shd w:val="clear" w:color="auto" w:fill="FFFFFF"/>
        </w:rPr>
        <w:t xml:space="preserve"> of </w:t>
      </w:r>
      <w:bookmarkStart w:id="3" w:name="_Hlk179528775"/>
      <w:r w:rsidRPr="00655333">
        <w:rPr>
          <w:rFonts w:asciiTheme="majorBidi" w:hAnsiTheme="majorBidi" w:cstheme="majorBidi"/>
          <w:color w:val="0000FF"/>
          <w:shd w:val="clear" w:color="auto" w:fill="FFFFFF"/>
        </w:rPr>
        <w:t xml:space="preserve">the </w:t>
      </w:r>
      <w:r>
        <w:rPr>
          <w:rFonts w:asciiTheme="majorBidi" w:hAnsiTheme="majorBidi" w:cstheme="majorBidi"/>
          <w:color w:val="0000FF"/>
          <w:shd w:val="clear" w:color="auto" w:fill="FFFFFF"/>
        </w:rPr>
        <w:t xml:space="preserve">platinum (IV) </w:t>
      </w:r>
      <w:r w:rsidRPr="00655333">
        <w:rPr>
          <w:rFonts w:asciiTheme="majorBidi" w:hAnsiTheme="majorBidi" w:cstheme="majorBidi"/>
          <w:color w:val="0000FF"/>
          <w:shd w:val="clear" w:color="auto" w:fill="FFFFFF"/>
        </w:rPr>
        <w:t>complex C.</w:t>
      </w:r>
      <w:bookmarkEnd w:id="3"/>
    </w:p>
    <w:p w14:paraId="2EC3B17B" w14:textId="77777777" w:rsidR="00894937" w:rsidRPr="000B1008" w:rsidRDefault="00894937" w:rsidP="00894937">
      <w:pPr>
        <w:pStyle w:val="MDPI21heading1"/>
        <w:spacing w:line="360" w:lineRule="auto"/>
        <w:rPr>
          <w:rFonts w:ascii="Times New Roman" w:hAnsi="Times New Roman"/>
          <w:color w:val="0000FF"/>
          <w:sz w:val="24"/>
        </w:rPr>
      </w:pPr>
    </w:p>
    <w:p w14:paraId="247C8AF6" w14:textId="77777777" w:rsidR="00894937" w:rsidRDefault="00894937" w:rsidP="00894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80" w:hanging="1080"/>
        <w:rPr>
          <w:b/>
          <w:color w:val="0000FF"/>
        </w:rPr>
      </w:pPr>
      <w:r>
        <w:rPr>
          <w:rFonts w:asciiTheme="majorBidi" w:eastAsia="GulliverRM" w:hAnsiTheme="majorBidi" w:cstheme="majorBidi"/>
          <w:noProof/>
        </w:rPr>
        <w:lastRenderedPageBreak/>
        <w:drawing>
          <wp:inline distT="0" distB="0" distL="0" distR="0" wp14:anchorId="23906DFE" wp14:editId="76D87373">
            <wp:extent cx="5943600" cy="3523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B996" w14:textId="77777777" w:rsidR="00894937" w:rsidRDefault="00894937" w:rsidP="00894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80" w:hanging="1080"/>
        <w:rPr>
          <w:color w:val="0000FF"/>
        </w:rPr>
      </w:pPr>
      <w:r w:rsidRPr="008E2AA5">
        <w:rPr>
          <w:b/>
          <w:color w:val="0000FF"/>
        </w:rPr>
        <w:t xml:space="preserve">Figure </w:t>
      </w:r>
      <w:r w:rsidR="003830EF">
        <w:rPr>
          <w:b/>
          <w:color w:val="0000FF"/>
        </w:rPr>
        <w:t>S3</w:t>
      </w:r>
      <w:r w:rsidRPr="008E2AA5">
        <w:rPr>
          <w:b/>
          <w:color w:val="0000FF"/>
        </w:rPr>
        <w:t>.</w:t>
      </w:r>
      <w:r w:rsidRPr="008E2AA5">
        <w:rPr>
          <w:color w:val="0000FF"/>
        </w:rPr>
        <w:t xml:space="preserve"> UV-Vis absorption spectr</w:t>
      </w:r>
      <w:r>
        <w:rPr>
          <w:color w:val="0000FF"/>
        </w:rPr>
        <w:t>um</w:t>
      </w:r>
      <w:r w:rsidRPr="008E2AA5">
        <w:rPr>
          <w:color w:val="0000FF"/>
        </w:rPr>
        <w:t xml:space="preserve"> of </w:t>
      </w:r>
      <w:r w:rsidRPr="0042641E">
        <w:rPr>
          <w:color w:val="0000FF"/>
        </w:rPr>
        <w:t>C</w:t>
      </w:r>
      <w:r w:rsidRPr="008E2AA5">
        <w:rPr>
          <w:b/>
          <w:color w:val="0000FF"/>
        </w:rPr>
        <w:t xml:space="preserve"> </w:t>
      </w:r>
      <w:r w:rsidRPr="0042641E">
        <w:rPr>
          <w:bCs/>
          <w:color w:val="0000FF"/>
        </w:rPr>
        <w:t>complex</w:t>
      </w:r>
      <w:r>
        <w:rPr>
          <w:b/>
          <w:color w:val="0000FF"/>
        </w:rPr>
        <w:t xml:space="preserve"> </w:t>
      </w:r>
      <w:r w:rsidRPr="008E2AA5">
        <w:rPr>
          <w:color w:val="0000FF"/>
        </w:rPr>
        <w:t xml:space="preserve">in </w:t>
      </w:r>
      <w:r>
        <w:rPr>
          <w:color w:val="0000FF"/>
        </w:rPr>
        <w:t>DMSO</w:t>
      </w:r>
      <w:r w:rsidRPr="008E2AA5">
        <w:rPr>
          <w:color w:val="0000FF"/>
        </w:rPr>
        <w:t xml:space="preserve"> (5×10</w:t>
      </w:r>
      <w:r w:rsidRPr="008E2AA5">
        <w:rPr>
          <w:color w:val="0000FF"/>
          <w:vertAlign w:val="superscript"/>
        </w:rPr>
        <w:t>-5</w:t>
      </w:r>
      <w:r w:rsidRPr="008E2AA5">
        <w:rPr>
          <w:color w:val="0000FF"/>
        </w:rPr>
        <w:t xml:space="preserve"> M).</w:t>
      </w:r>
    </w:p>
    <w:p w14:paraId="663B8E80" w14:textId="77777777" w:rsidR="00894937" w:rsidRDefault="00894937" w:rsidP="00894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80" w:hanging="1080"/>
        <w:rPr>
          <w:color w:val="0000FF"/>
        </w:rPr>
      </w:pPr>
    </w:p>
    <w:p w14:paraId="15D6AAA1" w14:textId="77777777" w:rsidR="00894937" w:rsidRPr="00B16C76" w:rsidRDefault="00894937" w:rsidP="00894937">
      <w:pPr>
        <w:shd w:val="clear" w:color="auto" w:fill="FFFFFF"/>
        <w:spacing w:line="360" w:lineRule="auto"/>
        <w:jc w:val="both"/>
      </w:pPr>
      <w:r>
        <w:rPr>
          <w:rFonts w:asciiTheme="majorBidi" w:hAnsiTheme="majorBidi" w:cstheme="majorBidi"/>
          <w:noProof/>
        </w:rPr>
        <w:drawing>
          <wp:inline distT="0" distB="0" distL="0" distR="0" wp14:anchorId="68D1FC3C" wp14:editId="5AC67492">
            <wp:extent cx="4196829" cy="194141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20" cy="19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AC11" w14:textId="77777777" w:rsidR="00894937" w:rsidRDefault="00894937" w:rsidP="00894937">
      <w:pPr>
        <w:autoSpaceDE w:val="0"/>
        <w:autoSpaceDN w:val="0"/>
        <w:adjustRightInd w:val="0"/>
        <w:ind w:left="1350" w:hanging="1350"/>
        <w:jc w:val="both"/>
        <w:rPr>
          <w:rFonts w:asciiTheme="majorBidi" w:hAnsiTheme="majorBidi" w:cstheme="majorBidi"/>
          <w:color w:val="0000FF"/>
          <w:shd w:val="clear" w:color="auto" w:fill="FFFFFF"/>
        </w:rPr>
      </w:pPr>
      <w:bookmarkStart w:id="4" w:name="_Hlk178846810"/>
      <w:bookmarkStart w:id="5" w:name="_Hlk152389413"/>
      <w:r w:rsidRPr="009E1236">
        <w:rPr>
          <w:rFonts w:asciiTheme="majorBidi" w:hAnsiTheme="majorBidi" w:cstheme="majorBidi"/>
          <w:b/>
          <w:bCs/>
          <w:color w:val="0000FF"/>
        </w:rPr>
        <w:t xml:space="preserve">Figure </w:t>
      </w:r>
      <w:bookmarkEnd w:id="4"/>
      <w:r w:rsidR="003830EF">
        <w:rPr>
          <w:rFonts w:asciiTheme="majorBidi" w:hAnsiTheme="majorBidi" w:cstheme="majorBidi"/>
          <w:b/>
          <w:bCs/>
          <w:color w:val="0000FF"/>
        </w:rPr>
        <w:t>S4</w:t>
      </w:r>
      <w:r w:rsidRPr="009E1236">
        <w:rPr>
          <w:rFonts w:asciiTheme="majorBidi" w:hAnsiTheme="majorBidi" w:cstheme="majorBidi"/>
          <w:b/>
          <w:bCs/>
          <w:color w:val="0000FF"/>
        </w:rPr>
        <w:t>.</w:t>
      </w:r>
      <w:r w:rsidRPr="009E1236">
        <w:rPr>
          <w:rFonts w:asciiTheme="majorBidi" w:hAnsiTheme="majorBidi" w:cstheme="majorBidi"/>
          <w:color w:val="0000FF"/>
        </w:rPr>
        <w:t xml:space="preserve"> </w:t>
      </w:r>
      <w:r w:rsidRPr="009E1236">
        <w:rPr>
          <w:rFonts w:asciiTheme="majorBidi" w:hAnsiTheme="majorBidi" w:cstheme="majorBidi"/>
          <w:color w:val="0000FF"/>
          <w:shd w:val="clear" w:color="auto" w:fill="FFFFFF"/>
        </w:rPr>
        <w:t xml:space="preserve">TGA curves of </w:t>
      </w:r>
      <w:bookmarkEnd w:id="5"/>
      <w:r w:rsidRPr="009E1236">
        <w:rPr>
          <w:rFonts w:asciiTheme="majorBidi" w:hAnsiTheme="majorBidi" w:cstheme="majorBidi"/>
          <w:color w:val="0000FF"/>
          <w:shd w:val="clear" w:color="auto" w:fill="FFFFFF"/>
        </w:rPr>
        <w:t>the platinum (IV) complex C.</w:t>
      </w:r>
    </w:p>
    <w:p w14:paraId="6941F040" w14:textId="77777777" w:rsidR="00894937" w:rsidRDefault="00894937" w:rsidP="00894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80" w:hanging="1080"/>
        <w:rPr>
          <w:color w:val="0000FF"/>
        </w:rPr>
      </w:pPr>
    </w:p>
    <w:p w14:paraId="21AAAC8E" w14:textId="77777777" w:rsidR="00894937" w:rsidRPr="00220F05" w:rsidRDefault="00894937" w:rsidP="00894937">
      <w:pPr>
        <w:spacing w:after="120" w:line="360" w:lineRule="auto"/>
        <w:ind w:right="-341"/>
        <w:rPr>
          <w:rFonts w:cs="Mangal"/>
          <w:color w:val="000000"/>
          <w:lang w:eastAsia="x-none" w:bidi="hi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894937" w:rsidRPr="00220F05" w14:paraId="1EED4813" w14:textId="77777777" w:rsidTr="00255B18">
        <w:tc>
          <w:tcPr>
            <w:tcW w:w="4361" w:type="dxa"/>
          </w:tcPr>
          <w:p w14:paraId="2BAA8D3E" w14:textId="77777777" w:rsidR="00894937" w:rsidRPr="00220F05" w:rsidRDefault="00894937" w:rsidP="00255B1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61" w:type="dxa"/>
          </w:tcPr>
          <w:p w14:paraId="48F94C34" w14:textId="77777777" w:rsidR="00894937" w:rsidRPr="00220F05" w:rsidRDefault="00894937" w:rsidP="00255B1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94937" w:rsidRPr="00220F05" w14:paraId="2CB94B20" w14:textId="77777777" w:rsidTr="00255B18">
        <w:tc>
          <w:tcPr>
            <w:tcW w:w="4361" w:type="dxa"/>
          </w:tcPr>
          <w:p w14:paraId="0FF2CAEF" w14:textId="77777777" w:rsidR="00894937" w:rsidRPr="00220F05" w:rsidRDefault="00894937" w:rsidP="00255B18">
            <w:pPr>
              <w:jc w:val="center"/>
              <w:rPr>
                <w:b/>
                <w:bCs/>
                <w:color w:val="000000"/>
              </w:rPr>
            </w:pPr>
            <w:r w:rsidRPr="00220F05">
              <w:rPr>
                <w:noProof/>
              </w:rPr>
              <w:lastRenderedPageBreak/>
              <w:drawing>
                <wp:inline distT="0" distB="0" distL="0" distR="0" wp14:anchorId="0A72D8AA" wp14:editId="72EE9A24">
                  <wp:extent cx="2108822" cy="237134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978" cy="238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14:paraId="705FF7FB" w14:textId="77777777" w:rsidR="00894937" w:rsidRPr="00220F05" w:rsidRDefault="00894937" w:rsidP="00255B18">
            <w:pPr>
              <w:jc w:val="center"/>
              <w:rPr>
                <w:b/>
                <w:bCs/>
                <w:color w:val="000000"/>
              </w:rPr>
            </w:pPr>
            <w:r w:rsidRPr="00220F05">
              <w:rPr>
                <w:noProof/>
              </w:rPr>
              <w:drawing>
                <wp:inline distT="0" distB="0" distL="0" distR="0" wp14:anchorId="469C539C" wp14:editId="76405D50">
                  <wp:extent cx="2505075" cy="251904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37" w:rsidRPr="00220F05" w14:paraId="6BCF92B2" w14:textId="77777777" w:rsidTr="00255B18">
        <w:tc>
          <w:tcPr>
            <w:tcW w:w="8522" w:type="dxa"/>
            <w:gridSpan w:val="2"/>
          </w:tcPr>
          <w:p w14:paraId="5B83D6AD" w14:textId="77777777" w:rsidR="00894937" w:rsidRPr="00220F05" w:rsidRDefault="00894937" w:rsidP="00255B18">
            <w:pPr>
              <w:jc w:val="center"/>
              <w:rPr>
                <w:b/>
                <w:bCs/>
                <w:color w:val="000000"/>
              </w:rPr>
            </w:pPr>
            <w:r w:rsidRPr="00220F05">
              <w:rPr>
                <w:noProof/>
              </w:rPr>
              <w:drawing>
                <wp:inline distT="0" distB="0" distL="0" distR="0" wp14:anchorId="1E48B782" wp14:editId="66B4AA00">
                  <wp:extent cx="3105149" cy="245778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755" cy="246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BAD6E" w14:textId="77777777" w:rsidR="00894937" w:rsidRPr="00220F05" w:rsidRDefault="00894937" w:rsidP="00894937">
      <w:pPr>
        <w:jc w:val="center"/>
        <w:rPr>
          <w:b/>
          <w:bCs/>
          <w:color w:val="000000"/>
        </w:rPr>
      </w:pPr>
    </w:p>
    <w:p w14:paraId="2D7904B1" w14:textId="77777777" w:rsidR="00894937" w:rsidRPr="00220F05" w:rsidRDefault="00894937" w:rsidP="00894937">
      <w:pPr>
        <w:spacing w:line="360" w:lineRule="auto"/>
        <w:jc w:val="center"/>
        <w:rPr>
          <w:color w:val="0000FF"/>
        </w:rPr>
      </w:pPr>
      <w:r w:rsidRPr="008E6AD4">
        <w:rPr>
          <w:b/>
          <w:bCs/>
          <w:color w:val="0000FF"/>
        </w:rPr>
        <w:t xml:space="preserve">Figure </w:t>
      </w:r>
      <w:r w:rsidR="003830EF" w:rsidRPr="008E6AD4">
        <w:rPr>
          <w:b/>
          <w:bCs/>
          <w:color w:val="0000FF"/>
        </w:rPr>
        <w:t>S5</w:t>
      </w:r>
      <w:r w:rsidRPr="008E6AD4">
        <w:rPr>
          <w:b/>
          <w:bCs/>
          <w:color w:val="0000FF"/>
        </w:rPr>
        <w:t>.</w:t>
      </w:r>
      <w:r w:rsidRPr="00220F05">
        <w:rPr>
          <w:color w:val="0000FF"/>
        </w:rPr>
        <w:t xml:space="preserve"> Coats–Redfern (CR) of the </w:t>
      </w:r>
      <w:proofErr w:type="gramStart"/>
      <w:r w:rsidRPr="00220F05">
        <w:rPr>
          <w:color w:val="0000FF"/>
        </w:rPr>
        <w:t>Pt(</w:t>
      </w:r>
      <w:proofErr w:type="gramEnd"/>
      <w:r w:rsidRPr="00220F05">
        <w:rPr>
          <w:color w:val="0000FF"/>
        </w:rPr>
        <w:t>IV) complex.</w:t>
      </w:r>
    </w:p>
    <w:p w14:paraId="16B5C8D4" w14:textId="77777777" w:rsidR="00894937" w:rsidRPr="00220F05" w:rsidRDefault="00894937" w:rsidP="00894937">
      <w:pPr>
        <w:spacing w:line="360" w:lineRule="auto"/>
        <w:jc w:val="center"/>
      </w:pP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4521"/>
        <w:gridCol w:w="4461"/>
      </w:tblGrid>
      <w:tr w:rsidR="00894937" w:rsidRPr="00220F05" w14:paraId="6D1F31AF" w14:textId="77777777" w:rsidTr="00255B18">
        <w:trPr>
          <w:trHeight w:val="339"/>
        </w:trPr>
        <w:tc>
          <w:tcPr>
            <w:tcW w:w="0" w:type="auto"/>
            <w:shd w:val="clear" w:color="auto" w:fill="auto"/>
          </w:tcPr>
          <w:p w14:paraId="56E62E47" w14:textId="77777777" w:rsidR="00894937" w:rsidRPr="00220F05" w:rsidRDefault="00894937" w:rsidP="00255B18">
            <w:pPr>
              <w:spacing w:line="360" w:lineRule="auto"/>
              <w:jc w:val="center"/>
              <w:rPr>
                <w:color w:val="000000"/>
                <w:lang w:bidi="ar-EG"/>
              </w:rPr>
            </w:pPr>
          </w:p>
        </w:tc>
        <w:tc>
          <w:tcPr>
            <w:tcW w:w="0" w:type="auto"/>
            <w:shd w:val="clear" w:color="auto" w:fill="auto"/>
          </w:tcPr>
          <w:p w14:paraId="578A3BA6" w14:textId="77777777" w:rsidR="00894937" w:rsidRPr="00220F05" w:rsidRDefault="00894937" w:rsidP="00255B18">
            <w:pPr>
              <w:spacing w:line="360" w:lineRule="auto"/>
              <w:jc w:val="center"/>
              <w:rPr>
                <w:color w:val="000000"/>
                <w:lang w:bidi="ar-EG"/>
              </w:rPr>
            </w:pPr>
          </w:p>
        </w:tc>
      </w:tr>
      <w:tr w:rsidR="00894937" w:rsidRPr="00220F05" w14:paraId="6D68A870" w14:textId="77777777" w:rsidTr="00255B18">
        <w:trPr>
          <w:trHeight w:val="345"/>
        </w:trPr>
        <w:tc>
          <w:tcPr>
            <w:tcW w:w="0" w:type="auto"/>
            <w:shd w:val="clear" w:color="auto" w:fill="auto"/>
          </w:tcPr>
          <w:p w14:paraId="60C1F35E" w14:textId="77777777" w:rsidR="00894937" w:rsidRPr="00220F05" w:rsidRDefault="00894937" w:rsidP="00255B18">
            <w:pPr>
              <w:spacing w:line="360" w:lineRule="auto"/>
              <w:jc w:val="center"/>
              <w:rPr>
                <w:color w:val="000000"/>
                <w:lang w:bidi="ar-EG"/>
              </w:rPr>
            </w:pPr>
            <w:r w:rsidRPr="00220F05">
              <w:rPr>
                <w:noProof/>
              </w:rPr>
              <w:lastRenderedPageBreak/>
              <w:drawing>
                <wp:inline distT="0" distB="0" distL="0" distR="0" wp14:anchorId="3BEAAF8C" wp14:editId="355D56C4">
                  <wp:extent cx="2734057" cy="248637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7" cy="248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0BA25377" w14:textId="77777777" w:rsidR="00894937" w:rsidRPr="00220F05" w:rsidRDefault="00894937" w:rsidP="00255B18">
            <w:pPr>
              <w:spacing w:line="360" w:lineRule="auto"/>
              <w:jc w:val="center"/>
              <w:rPr>
                <w:color w:val="000000"/>
                <w:lang w:bidi="ar-EG"/>
              </w:rPr>
            </w:pPr>
            <w:r w:rsidRPr="00220F05">
              <w:rPr>
                <w:noProof/>
              </w:rPr>
              <w:drawing>
                <wp:inline distT="0" distB="0" distL="0" distR="0" wp14:anchorId="58D66CED" wp14:editId="351DA421">
                  <wp:extent cx="2695951" cy="24482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24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37" w:rsidRPr="00220F05" w14:paraId="5F1C03AB" w14:textId="77777777" w:rsidTr="00255B18">
        <w:trPr>
          <w:trHeight w:val="345"/>
        </w:trPr>
        <w:tc>
          <w:tcPr>
            <w:tcW w:w="0" w:type="auto"/>
            <w:gridSpan w:val="2"/>
            <w:shd w:val="clear" w:color="auto" w:fill="auto"/>
          </w:tcPr>
          <w:p w14:paraId="6312B0F8" w14:textId="77777777" w:rsidR="00894937" w:rsidRPr="00220F05" w:rsidRDefault="00894937" w:rsidP="00255B18">
            <w:pPr>
              <w:spacing w:line="360" w:lineRule="auto"/>
              <w:jc w:val="center"/>
              <w:rPr>
                <w:color w:val="000000"/>
                <w:lang w:bidi="ar-EG"/>
              </w:rPr>
            </w:pPr>
            <w:r w:rsidRPr="00220F05">
              <w:rPr>
                <w:noProof/>
              </w:rPr>
              <w:drawing>
                <wp:inline distT="0" distB="0" distL="0" distR="0" wp14:anchorId="4D2E4C45" wp14:editId="0430DB72">
                  <wp:extent cx="2724530" cy="252447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30" cy="252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58E56" w14:textId="77777777" w:rsidR="00894937" w:rsidRPr="00220F05" w:rsidRDefault="00894937" w:rsidP="00894937">
      <w:pPr>
        <w:jc w:val="center"/>
        <w:rPr>
          <w:color w:val="0000FF"/>
        </w:rPr>
      </w:pPr>
      <w:r w:rsidRPr="008E6AD4">
        <w:rPr>
          <w:b/>
          <w:bCs/>
          <w:color w:val="0000FF"/>
        </w:rPr>
        <w:t xml:space="preserve">Figure </w:t>
      </w:r>
      <w:r w:rsidR="003830EF" w:rsidRPr="008E6AD4">
        <w:rPr>
          <w:b/>
          <w:bCs/>
          <w:color w:val="0000FF"/>
        </w:rPr>
        <w:t>S6</w:t>
      </w:r>
      <w:r w:rsidRPr="008E6AD4">
        <w:rPr>
          <w:b/>
          <w:bCs/>
          <w:color w:val="0000FF"/>
        </w:rPr>
        <w:t>.</w:t>
      </w:r>
      <w:r w:rsidRPr="00220F05">
        <w:rPr>
          <w:rFonts w:ascii="Times.New.Roman083.313" w:eastAsia="Calibri" w:hAnsi="Times.New.Roman083.313" w:cs="Times.New.Roman083.313"/>
          <w:color w:val="0000FF"/>
        </w:rPr>
        <w:t xml:space="preserve"> Horowitz-Metzger </w:t>
      </w:r>
      <w:r w:rsidRPr="00220F05">
        <w:rPr>
          <w:color w:val="0000FF"/>
        </w:rPr>
        <w:t xml:space="preserve">(HM) of the </w:t>
      </w:r>
      <w:proofErr w:type="gramStart"/>
      <w:r w:rsidRPr="00220F05">
        <w:rPr>
          <w:color w:val="0000FF"/>
        </w:rPr>
        <w:t>Pt(</w:t>
      </w:r>
      <w:proofErr w:type="gramEnd"/>
      <w:r w:rsidRPr="00220F05">
        <w:rPr>
          <w:color w:val="0000FF"/>
        </w:rPr>
        <w:t>IV) complex.</w:t>
      </w:r>
    </w:p>
    <w:p w14:paraId="45F26391" w14:textId="77777777" w:rsidR="00894937" w:rsidRDefault="00894937" w:rsidP="00894937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14:paraId="7EE281D8" w14:textId="77777777" w:rsidR="00894937" w:rsidRDefault="00894937"/>
    <w:p w14:paraId="529C494F" w14:textId="77777777" w:rsidR="00894937" w:rsidRDefault="00894937"/>
    <w:p w14:paraId="50B52FB1" w14:textId="77777777" w:rsidR="00894937" w:rsidRDefault="00894937"/>
    <w:p w14:paraId="51F38AE4" w14:textId="77777777" w:rsidR="00894937" w:rsidRDefault="00894937"/>
    <w:p w14:paraId="072434C2" w14:textId="77777777" w:rsidR="00894937" w:rsidRDefault="00894937"/>
    <w:p w14:paraId="1308A77C" w14:textId="77777777" w:rsidR="00894937" w:rsidRDefault="00894937"/>
    <w:p w14:paraId="4E0DEB94" w14:textId="77777777" w:rsidR="00894937" w:rsidRDefault="00894937"/>
    <w:p w14:paraId="07137B10" w14:textId="77777777" w:rsidR="00894937" w:rsidRDefault="00894937" w:rsidP="00894937">
      <w:pPr>
        <w:autoSpaceDE w:val="0"/>
        <w:autoSpaceDN w:val="0"/>
        <w:adjustRightInd w:val="0"/>
      </w:pPr>
      <w:r>
        <w:rPr>
          <w:rFonts w:asciiTheme="majorBidi" w:hAnsiTheme="majorBidi" w:cstheme="majorBidi"/>
        </w:rPr>
        <w:t xml:space="preserve">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3"/>
        <w:gridCol w:w="4337"/>
      </w:tblGrid>
      <w:tr w:rsidR="00894937" w:rsidRPr="00FE4DEB" w14:paraId="7BD9DBFB" w14:textId="77777777" w:rsidTr="00255B18">
        <w:tc>
          <w:tcPr>
            <w:tcW w:w="4354" w:type="dxa"/>
            <w:vAlign w:val="center"/>
          </w:tcPr>
          <w:p w14:paraId="1164D6AD" w14:textId="77777777" w:rsidR="00894937" w:rsidRPr="00FE4DEB" w:rsidRDefault="00894937" w:rsidP="00255B18">
            <w:pPr>
              <w:jc w:val="center"/>
              <w:rPr>
                <w:rtl/>
              </w:rPr>
            </w:pPr>
            <w:r w:rsidRPr="00287E9D">
              <w:rPr>
                <w:noProof/>
              </w:rPr>
              <w:lastRenderedPageBreak/>
              <w:drawing>
                <wp:inline distT="0" distB="0" distL="0" distR="0" wp14:anchorId="615F58DD" wp14:editId="21E0F5D2">
                  <wp:extent cx="3270105" cy="1487424"/>
                  <wp:effectExtent l="0" t="0" r="698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43" cy="151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center"/>
          </w:tcPr>
          <w:p w14:paraId="648C77B9" w14:textId="77777777" w:rsidR="00894937" w:rsidRPr="00FE4DEB" w:rsidRDefault="00894937" w:rsidP="00255B18">
            <w:pPr>
              <w:jc w:val="center"/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4E434378" wp14:editId="058025B1">
                  <wp:extent cx="2556623" cy="1621536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79" cy="164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37" w:rsidRPr="00FE4DEB" w14:paraId="33BDE7A0" w14:textId="77777777" w:rsidTr="00255B18">
        <w:tc>
          <w:tcPr>
            <w:tcW w:w="4354" w:type="dxa"/>
            <w:vAlign w:val="center"/>
          </w:tcPr>
          <w:p w14:paraId="6FD91BF9" w14:textId="77777777" w:rsidR="00894937" w:rsidRPr="00FE4DEB" w:rsidRDefault="00894937" w:rsidP="00255B18">
            <w:pPr>
              <w:jc w:val="center"/>
            </w:pPr>
            <w:r>
              <w:t>Molecular structure of L1</w:t>
            </w:r>
          </w:p>
        </w:tc>
        <w:tc>
          <w:tcPr>
            <w:tcW w:w="4292" w:type="dxa"/>
            <w:vAlign w:val="center"/>
          </w:tcPr>
          <w:p w14:paraId="77131FF5" w14:textId="77777777" w:rsidR="00894937" w:rsidRPr="00FE4DEB" w:rsidRDefault="00894937" w:rsidP="00255B18">
            <w:pPr>
              <w:jc w:val="center"/>
            </w:pPr>
            <w:r w:rsidRPr="00FE4DEB">
              <w:t>Electron density</w:t>
            </w:r>
          </w:p>
        </w:tc>
      </w:tr>
      <w:tr w:rsidR="00894937" w:rsidRPr="00FE4DEB" w14:paraId="36643E3E" w14:textId="77777777" w:rsidTr="00255B18">
        <w:tc>
          <w:tcPr>
            <w:tcW w:w="4354" w:type="dxa"/>
            <w:vAlign w:val="center"/>
          </w:tcPr>
          <w:p w14:paraId="176BB514" w14:textId="77777777" w:rsidR="00894937" w:rsidRPr="00FE4DEB" w:rsidRDefault="00894937" w:rsidP="00255B18">
            <w:pPr>
              <w:jc w:val="center"/>
              <w:rPr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2032BBA3" wp14:editId="555528DE">
                  <wp:extent cx="3091954" cy="1786128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681" cy="181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center"/>
          </w:tcPr>
          <w:p w14:paraId="1A0E6C7A" w14:textId="77777777" w:rsidR="00894937" w:rsidRPr="00FE4DEB" w:rsidRDefault="00894937" w:rsidP="00255B18">
            <w:pPr>
              <w:jc w:val="center"/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3F0D9F85" wp14:editId="08AD871D">
                  <wp:extent cx="2809653" cy="1840992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5" cy="186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37" w:rsidRPr="00FE4DEB" w14:paraId="5C1FE6D1" w14:textId="77777777" w:rsidTr="00255B18">
        <w:tc>
          <w:tcPr>
            <w:tcW w:w="4354" w:type="dxa"/>
            <w:vAlign w:val="center"/>
          </w:tcPr>
          <w:p w14:paraId="3EB493A9" w14:textId="77777777" w:rsidR="00894937" w:rsidRPr="000F4BE3" w:rsidRDefault="00894937" w:rsidP="00255B18">
            <w:pPr>
              <w:jc w:val="center"/>
            </w:pPr>
            <w:r w:rsidRPr="000F4BE3">
              <w:t xml:space="preserve">HOMO </w:t>
            </w:r>
          </w:p>
          <w:p w14:paraId="30918AA5" w14:textId="77777777" w:rsidR="00894937" w:rsidRPr="00FE4DEB" w:rsidRDefault="00894937" w:rsidP="00255B18">
            <w:pPr>
              <w:jc w:val="center"/>
            </w:pPr>
          </w:p>
        </w:tc>
        <w:tc>
          <w:tcPr>
            <w:tcW w:w="4292" w:type="dxa"/>
            <w:vAlign w:val="center"/>
          </w:tcPr>
          <w:p w14:paraId="5A80A405" w14:textId="77777777" w:rsidR="00894937" w:rsidRPr="000F4BE3" w:rsidRDefault="00894937" w:rsidP="00255B18">
            <w:pPr>
              <w:tabs>
                <w:tab w:val="left" w:pos="1510"/>
              </w:tabs>
              <w:spacing w:after="160" w:line="259" w:lineRule="auto"/>
              <w:jc w:val="center"/>
              <w:rPr>
                <w:rFonts w:ascii="Calibri" w:eastAsia="Calibri" w:hAnsi="Calibri" w:cs="Arial"/>
              </w:rPr>
            </w:pPr>
            <w:r w:rsidRPr="000F4BE3">
              <w:rPr>
                <w:rFonts w:ascii="Calibri" w:eastAsia="Calibri" w:hAnsi="Calibri" w:cs="Arial"/>
              </w:rPr>
              <w:t xml:space="preserve">LUMO </w:t>
            </w:r>
          </w:p>
          <w:p w14:paraId="142149FB" w14:textId="77777777" w:rsidR="00894937" w:rsidRPr="00FE4DEB" w:rsidRDefault="00894937" w:rsidP="00255B18">
            <w:pPr>
              <w:jc w:val="center"/>
            </w:pPr>
          </w:p>
        </w:tc>
      </w:tr>
      <w:tr w:rsidR="00894937" w:rsidRPr="00FE4DEB" w14:paraId="06A4CC88" w14:textId="77777777" w:rsidTr="00255B18">
        <w:tc>
          <w:tcPr>
            <w:tcW w:w="8646" w:type="dxa"/>
            <w:gridSpan w:val="2"/>
            <w:vAlign w:val="center"/>
          </w:tcPr>
          <w:p w14:paraId="4EE6C873" w14:textId="77777777" w:rsidR="00894937" w:rsidRPr="00FE4DEB" w:rsidRDefault="00894937" w:rsidP="00255B18">
            <w:pPr>
              <w:jc w:val="center"/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04251631" wp14:editId="1DD10130">
                  <wp:extent cx="3901440" cy="2568166"/>
                  <wp:effectExtent l="0" t="0" r="381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890" cy="262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37" w:rsidRPr="00FE4DEB" w14:paraId="74C9642B" w14:textId="77777777" w:rsidTr="00255B18">
        <w:tc>
          <w:tcPr>
            <w:tcW w:w="8646" w:type="dxa"/>
            <w:gridSpan w:val="2"/>
            <w:vAlign w:val="center"/>
          </w:tcPr>
          <w:p w14:paraId="7B472E55" w14:textId="77777777" w:rsidR="00894937" w:rsidRPr="00FE4DEB" w:rsidRDefault="00894937" w:rsidP="00255B18">
            <w:pPr>
              <w:jc w:val="center"/>
            </w:pPr>
            <w:r>
              <w:t>Electrostatic potential</w:t>
            </w:r>
          </w:p>
        </w:tc>
      </w:tr>
    </w:tbl>
    <w:p w14:paraId="6D14B809" w14:textId="77777777" w:rsidR="00894937" w:rsidRPr="0060125B" w:rsidRDefault="00894937" w:rsidP="00894937">
      <w:pPr>
        <w:autoSpaceDE w:val="0"/>
        <w:autoSpaceDN w:val="0"/>
        <w:adjustRightInd w:val="0"/>
        <w:jc w:val="both"/>
        <w:rPr>
          <w:color w:val="000000"/>
        </w:rPr>
      </w:pPr>
    </w:p>
    <w:p w14:paraId="4EE51932" w14:textId="77777777" w:rsidR="00894937" w:rsidRPr="0017371F" w:rsidRDefault="00894937" w:rsidP="00894937">
      <w:pPr>
        <w:tabs>
          <w:tab w:val="left" w:pos="1080"/>
        </w:tabs>
        <w:jc w:val="both"/>
        <w:rPr>
          <w:color w:val="0000FF"/>
        </w:rPr>
      </w:pPr>
      <w:r w:rsidRPr="0017371F">
        <w:rPr>
          <w:b/>
          <w:bCs/>
          <w:color w:val="0000FF"/>
        </w:rPr>
        <w:t xml:space="preserve">Figure </w:t>
      </w:r>
      <w:r w:rsidR="003830EF">
        <w:rPr>
          <w:b/>
          <w:bCs/>
          <w:color w:val="0000FF"/>
        </w:rPr>
        <w:t>S7</w:t>
      </w:r>
      <w:r w:rsidRPr="0017371F">
        <w:rPr>
          <w:b/>
          <w:bCs/>
          <w:color w:val="0000FF"/>
        </w:rPr>
        <w:t>.</w:t>
      </w:r>
      <w:r w:rsidRPr="0017371F">
        <w:rPr>
          <w:color w:val="0000FF"/>
        </w:rPr>
        <w:t xml:space="preserve"> The LUMO, HOMO, electron density, electrostatic potential, and molecular structure of the ligand (L1).</w:t>
      </w:r>
    </w:p>
    <w:p w14:paraId="46046A9B" w14:textId="77777777" w:rsidR="00894937" w:rsidRDefault="00894937" w:rsidP="00894937">
      <w:pPr>
        <w:autoSpaceDE w:val="0"/>
        <w:autoSpaceDN w:val="0"/>
        <w:adjustRightInd w:val="0"/>
        <w:ind w:left="1276" w:hanging="1276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4258"/>
      </w:tblGrid>
      <w:tr w:rsidR="00894937" w:rsidRPr="00FE4DEB" w14:paraId="23B51E22" w14:textId="77777777" w:rsidTr="00255B18">
        <w:tc>
          <w:tcPr>
            <w:tcW w:w="4354" w:type="dxa"/>
            <w:vAlign w:val="center"/>
          </w:tcPr>
          <w:p w14:paraId="327A952D" w14:textId="77777777" w:rsidR="00894937" w:rsidRPr="00FE4DEB" w:rsidRDefault="00894937" w:rsidP="00255B18">
            <w:pPr>
              <w:jc w:val="center"/>
              <w:rPr>
                <w:rtl/>
              </w:rPr>
            </w:pPr>
            <w:r w:rsidRPr="000A540D">
              <w:rPr>
                <w:noProof/>
              </w:rPr>
              <w:lastRenderedPageBreak/>
              <w:drawing>
                <wp:inline distT="0" distB="0" distL="0" distR="0" wp14:anchorId="7627486E" wp14:editId="5C12946D">
                  <wp:extent cx="3197218" cy="1469136"/>
                  <wp:effectExtent l="0" t="0" r="381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036" cy="149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center"/>
          </w:tcPr>
          <w:p w14:paraId="23B9A329" w14:textId="77777777" w:rsidR="00894937" w:rsidRPr="00FE4DEB" w:rsidRDefault="00894937" w:rsidP="00255B18">
            <w:pPr>
              <w:jc w:val="center"/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4FD50C2A" wp14:editId="3B4076AF">
                  <wp:extent cx="2619091" cy="1438656"/>
                  <wp:effectExtent l="0" t="0" r="0" b="9525"/>
                  <wp:docPr id="1331503040" name="Picture 133150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21" cy="146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37" w:rsidRPr="00FE4DEB" w14:paraId="25BF788D" w14:textId="77777777" w:rsidTr="00255B18">
        <w:tc>
          <w:tcPr>
            <w:tcW w:w="4354" w:type="dxa"/>
            <w:vAlign w:val="center"/>
          </w:tcPr>
          <w:p w14:paraId="7651C7B4" w14:textId="77777777" w:rsidR="00894937" w:rsidRPr="00FE4DEB" w:rsidRDefault="00894937" w:rsidP="00255B18">
            <w:pPr>
              <w:jc w:val="center"/>
            </w:pPr>
            <w:r>
              <w:t>Molecular structure of L2</w:t>
            </w:r>
          </w:p>
        </w:tc>
        <w:tc>
          <w:tcPr>
            <w:tcW w:w="4292" w:type="dxa"/>
            <w:vAlign w:val="center"/>
          </w:tcPr>
          <w:p w14:paraId="3A673DED" w14:textId="77777777" w:rsidR="00894937" w:rsidRPr="00FE4DEB" w:rsidRDefault="00894937" w:rsidP="00255B18">
            <w:pPr>
              <w:jc w:val="center"/>
            </w:pPr>
            <w:r w:rsidRPr="00FE4DEB">
              <w:t>Electron density</w:t>
            </w:r>
          </w:p>
        </w:tc>
      </w:tr>
      <w:tr w:rsidR="00894937" w:rsidRPr="00FE4DEB" w14:paraId="32EA375C" w14:textId="77777777" w:rsidTr="00255B18">
        <w:tc>
          <w:tcPr>
            <w:tcW w:w="4354" w:type="dxa"/>
            <w:vAlign w:val="center"/>
          </w:tcPr>
          <w:p w14:paraId="3D808FB1" w14:textId="77777777" w:rsidR="00894937" w:rsidRPr="00FE4DEB" w:rsidRDefault="00894937" w:rsidP="00255B18">
            <w:pPr>
              <w:jc w:val="center"/>
              <w:rPr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3315DFBB" wp14:editId="6934DFB3">
                  <wp:extent cx="3103568" cy="1487424"/>
                  <wp:effectExtent l="0" t="0" r="1905" b="0"/>
                  <wp:docPr id="1331503041" name="Picture 133150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39" cy="150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center"/>
          </w:tcPr>
          <w:p w14:paraId="0815444F" w14:textId="77777777" w:rsidR="00894937" w:rsidRPr="00FE4DEB" w:rsidRDefault="00894937" w:rsidP="00255B18">
            <w:pPr>
              <w:jc w:val="center"/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2C76BCE8" wp14:editId="6239D2D1">
                  <wp:extent cx="2645662" cy="1322832"/>
                  <wp:effectExtent l="0" t="0" r="254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42" cy="134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37" w:rsidRPr="00FE4DEB" w14:paraId="791CC82D" w14:textId="77777777" w:rsidTr="00255B18">
        <w:tc>
          <w:tcPr>
            <w:tcW w:w="4354" w:type="dxa"/>
            <w:vAlign w:val="center"/>
          </w:tcPr>
          <w:p w14:paraId="5E5A81C9" w14:textId="77777777" w:rsidR="00894937" w:rsidRPr="000F4BE3" w:rsidRDefault="00894937" w:rsidP="00255B18">
            <w:pPr>
              <w:jc w:val="center"/>
            </w:pPr>
            <w:r w:rsidRPr="000F4BE3">
              <w:t xml:space="preserve">HOMO </w:t>
            </w:r>
          </w:p>
          <w:p w14:paraId="5131F328" w14:textId="77777777" w:rsidR="00894937" w:rsidRPr="00FE4DEB" w:rsidRDefault="00894937" w:rsidP="00255B18">
            <w:pPr>
              <w:jc w:val="center"/>
            </w:pPr>
          </w:p>
        </w:tc>
        <w:tc>
          <w:tcPr>
            <w:tcW w:w="4292" w:type="dxa"/>
            <w:vAlign w:val="center"/>
          </w:tcPr>
          <w:p w14:paraId="044A1808" w14:textId="77777777" w:rsidR="00894937" w:rsidRPr="000F4BE3" w:rsidRDefault="00894937" w:rsidP="00255B18">
            <w:pPr>
              <w:tabs>
                <w:tab w:val="left" w:pos="1510"/>
              </w:tabs>
              <w:spacing w:after="160" w:line="259" w:lineRule="auto"/>
              <w:jc w:val="center"/>
              <w:rPr>
                <w:rFonts w:ascii="Calibri" w:eastAsia="Calibri" w:hAnsi="Calibri" w:cs="Arial"/>
              </w:rPr>
            </w:pPr>
            <w:r w:rsidRPr="000F4BE3">
              <w:rPr>
                <w:rFonts w:ascii="Calibri" w:eastAsia="Calibri" w:hAnsi="Calibri" w:cs="Arial"/>
              </w:rPr>
              <w:t xml:space="preserve">LUMO </w:t>
            </w:r>
          </w:p>
          <w:p w14:paraId="29889DDC" w14:textId="77777777" w:rsidR="00894937" w:rsidRPr="00FE4DEB" w:rsidRDefault="00894937" w:rsidP="00255B18">
            <w:pPr>
              <w:jc w:val="center"/>
            </w:pPr>
          </w:p>
        </w:tc>
      </w:tr>
      <w:tr w:rsidR="00894937" w:rsidRPr="00FE4DEB" w14:paraId="7F76E6DC" w14:textId="77777777" w:rsidTr="00255B18">
        <w:tc>
          <w:tcPr>
            <w:tcW w:w="8646" w:type="dxa"/>
            <w:gridSpan w:val="2"/>
            <w:vAlign w:val="center"/>
          </w:tcPr>
          <w:p w14:paraId="60385C95" w14:textId="77777777" w:rsidR="00894937" w:rsidRDefault="00894937" w:rsidP="00255B18">
            <w:pPr>
              <w:jc w:val="center"/>
            </w:pPr>
            <w:r>
              <w:rPr>
                <w:rFonts w:asciiTheme="majorBidi" w:hAnsiTheme="majorBidi" w:cstheme="majorBidi"/>
                <w:i/>
                <w:iCs/>
                <w:noProof/>
              </w:rPr>
              <w:drawing>
                <wp:inline distT="0" distB="0" distL="0" distR="0" wp14:anchorId="5F598127" wp14:editId="07BC9E39">
                  <wp:extent cx="4799842" cy="2365248"/>
                  <wp:effectExtent l="0" t="0" r="1270" b="0"/>
                  <wp:docPr id="1331503042" name="Picture 133150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141" cy="238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4B23E" w14:textId="77777777" w:rsidR="00894937" w:rsidRPr="00FE4DEB" w:rsidRDefault="00894937" w:rsidP="00255B18">
            <w:pPr>
              <w:jc w:val="center"/>
            </w:pPr>
          </w:p>
        </w:tc>
      </w:tr>
      <w:tr w:rsidR="00894937" w:rsidRPr="00FE4DEB" w14:paraId="44D13EF5" w14:textId="77777777" w:rsidTr="00255B18">
        <w:tc>
          <w:tcPr>
            <w:tcW w:w="8646" w:type="dxa"/>
            <w:gridSpan w:val="2"/>
            <w:vAlign w:val="center"/>
          </w:tcPr>
          <w:p w14:paraId="0F838D52" w14:textId="77777777" w:rsidR="00894937" w:rsidRPr="00FE4DEB" w:rsidRDefault="00894937" w:rsidP="00255B18">
            <w:pPr>
              <w:jc w:val="center"/>
            </w:pPr>
            <w:r>
              <w:t>Electrostatic potential</w:t>
            </w:r>
          </w:p>
        </w:tc>
      </w:tr>
    </w:tbl>
    <w:p w14:paraId="2A691160" w14:textId="77777777" w:rsidR="00894937" w:rsidRPr="0060125B" w:rsidRDefault="00894937" w:rsidP="00894937">
      <w:pPr>
        <w:autoSpaceDE w:val="0"/>
        <w:autoSpaceDN w:val="0"/>
        <w:adjustRightInd w:val="0"/>
        <w:jc w:val="both"/>
        <w:rPr>
          <w:color w:val="000000"/>
        </w:rPr>
      </w:pPr>
    </w:p>
    <w:p w14:paraId="1BCC5795" w14:textId="77777777" w:rsidR="00894937" w:rsidRDefault="00894937" w:rsidP="00894937">
      <w:pPr>
        <w:tabs>
          <w:tab w:val="left" w:pos="1080"/>
        </w:tabs>
        <w:jc w:val="both"/>
      </w:pPr>
    </w:p>
    <w:p w14:paraId="0948C274" w14:textId="77777777" w:rsidR="00894937" w:rsidRDefault="00894937" w:rsidP="00894937">
      <w:pPr>
        <w:rPr>
          <w:color w:val="0000FF"/>
        </w:rPr>
      </w:pPr>
      <w:r w:rsidRPr="0017371F">
        <w:rPr>
          <w:b/>
          <w:bCs/>
          <w:color w:val="0000FF"/>
        </w:rPr>
        <w:t xml:space="preserve">Figure </w:t>
      </w:r>
      <w:r w:rsidR="003830EF">
        <w:rPr>
          <w:b/>
          <w:bCs/>
          <w:color w:val="0000FF"/>
        </w:rPr>
        <w:t>S8</w:t>
      </w:r>
      <w:r w:rsidRPr="0017371F">
        <w:rPr>
          <w:b/>
          <w:bCs/>
          <w:color w:val="0000FF"/>
        </w:rPr>
        <w:t>.</w:t>
      </w:r>
      <w:r w:rsidRPr="0017371F">
        <w:rPr>
          <w:color w:val="0000FF"/>
        </w:rPr>
        <w:t xml:space="preserve"> The LUMO, HOMO, electron density, electrostatic potential, and molecular structure of the ligand (L2).</w:t>
      </w:r>
    </w:p>
    <w:p w14:paraId="47588F04" w14:textId="77777777" w:rsidR="00894937" w:rsidRDefault="00894937" w:rsidP="00894937"/>
    <w:p w14:paraId="2B73731B" w14:textId="77777777" w:rsidR="00894937" w:rsidRDefault="00894937" w:rsidP="00894937"/>
    <w:p w14:paraId="0713A6CF" w14:textId="77777777" w:rsidR="00894937" w:rsidRDefault="00894937" w:rsidP="00894937"/>
    <w:p w14:paraId="17F2F811" w14:textId="77777777" w:rsidR="00894937" w:rsidRPr="00780669" w:rsidRDefault="00894937" w:rsidP="00894937">
      <w:pPr>
        <w:autoSpaceDE w:val="0"/>
        <w:autoSpaceDN w:val="0"/>
        <w:adjustRightInd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A0E9725" wp14:editId="4CC94740">
            <wp:extent cx="5491480" cy="3131272"/>
            <wp:effectExtent l="0" t="0" r="0" b="0"/>
            <wp:docPr id="1331503045" name="Picture 13315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71" cy="31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65BD" w14:textId="77777777" w:rsidR="00894937" w:rsidRPr="00780669" w:rsidRDefault="00894937" w:rsidP="00894937">
      <w:pPr>
        <w:autoSpaceDE w:val="0"/>
        <w:autoSpaceDN w:val="0"/>
        <w:adjustRightInd w:val="0"/>
        <w:jc w:val="center"/>
        <w:rPr>
          <w:rFonts w:asciiTheme="majorBidi" w:hAnsiTheme="majorBidi" w:cstheme="majorBidi"/>
        </w:rPr>
      </w:pPr>
    </w:p>
    <w:p w14:paraId="6C02DB06" w14:textId="77777777" w:rsidR="00894937" w:rsidRPr="00164072" w:rsidRDefault="00894937" w:rsidP="00894937">
      <w:pPr>
        <w:autoSpaceDE w:val="0"/>
        <w:autoSpaceDN w:val="0"/>
        <w:adjustRightInd w:val="0"/>
        <w:rPr>
          <w:rFonts w:asciiTheme="majorBidi" w:hAnsiTheme="majorBidi" w:cstheme="majorBidi"/>
          <w:color w:val="0000FF"/>
          <w14:ligatures w14:val="standardContextual"/>
        </w:rPr>
      </w:pPr>
      <w:r w:rsidRPr="00164072">
        <w:rPr>
          <w:rFonts w:asciiTheme="majorBidi" w:hAnsiTheme="majorBidi" w:cstheme="majorBidi"/>
          <w:b/>
          <w:bCs/>
          <w:color w:val="0000FF"/>
          <w14:ligatures w14:val="standardContextual"/>
        </w:rPr>
        <w:t xml:space="preserve">Figure </w:t>
      </w:r>
      <w:r w:rsidR="003830EF">
        <w:rPr>
          <w:rFonts w:asciiTheme="majorBidi" w:hAnsiTheme="majorBidi" w:cstheme="majorBidi"/>
          <w:b/>
          <w:bCs/>
          <w:color w:val="0000FF"/>
          <w14:ligatures w14:val="standardContextual"/>
        </w:rPr>
        <w:t>S9</w:t>
      </w:r>
      <w:r w:rsidRPr="00164072">
        <w:rPr>
          <w:rFonts w:asciiTheme="majorBidi" w:hAnsiTheme="majorBidi" w:cstheme="majorBidi"/>
          <w:b/>
          <w:bCs/>
          <w:color w:val="0000FF"/>
          <w14:ligatures w14:val="standardContextual"/>
        </w:rPr>
        <w:t>.</w:t>
      </w:r>
      <w:r w:rsidRPr="00164072">
        <w:rPr>
          <w:rFonts w:asciiTheme="majorBidi" w:hAnsiTheme="majorBidi" w:cstheme="majorBidi"/>
          <w:color w:val="0000FF"/>
          <w14:ligatures w14:val="standardContextual"/>
        </w:rPr>
        <w:t xml:space="preserve"> Calculated energy of HOMO, LUMO, ionization potentials and energy gaps (ΔE) of the ligands (L</w:t>
      </w:r>
      <w:r w:rsidRPr="00164072">
        <w:rPr>
          <w:rFonts w:asciiTheme="majorBidi" w:hAnsiTheme="majorBidi" w:cstheme="majorBidi"/>
          <w:color w:val="0000FF"/>
          <w:vertAlign w:val="superscript"/>
          <w14:ligatures w14:val="standardContextual"/>
        </w:rPr>
        <w:t>1</w:t>
      </w:r>
      <w:r w:rsidRPr="00164072">
        <w:rPr>
          <w:rFonts w:asciiTheme="majorBidi" w:hAnsiTheme="majorBidi" w:cstheme="majorBidi"/>
          <w:color w:val="0000FF"/>
          <w14:ligatures w14:val="standardContextual"/>
        </w:rPr>
        <w:t xml:space="preserve"> and L</w:t>
      </w:r>
      <w:r w:rsidRPr="00164072">
        <w:rPr>
          <w:rFonts w:asciiTheme="majorBidi" w:hAnsiTheme="majorBidi" w:cstheme="majorBidi"/>
          <w:color w:val="0000FF"/>
          <w:vertAlign w:val="superscript"/>
          <w14:ligatures w14:val="standardContextual"/>
        </w:rPr>
        <w:t>2</w:t>
      </w:r>
      <w:r w:rsidRPr="00164072">
        <w:rPr>
          <w:rFonts w:asciiTheme="majorBidi" w:hAnsiTheme="majorBidi" w:cstheme="majorBidi"/>
          <w:color w:val="0000FF"/>
          <w14:ligatures w14:val="standardContextual"/>
        </w:rPr>
        <w:t xml:space="preserve">) and </w:t>
      </w:r>
      <w:proofErr w:type="spellStart"/>
      <w:r w:rsidRPr="00164072">
        <w:rPr>
          <w:rFonts w:asciiTheme="majorBidi" w:hAnsiTheme="majorBidi" w:cstheme="majorBidi"/>
          <w:color w:val="0000FF"/>
          <w14:ligatures w14:val="standardContextual"/>
        </w:rPr>
        <w:t>nano</w:t>
      </w:r>
      <w:proofErr w:type="spellEnd"/>
      <w:r w:rsidRPr="00164072">
        <w:rPr>
          <w:rFonts w:asciiTheme="majorBidi" w:hAnsiTheme="majorBidi" w:cstheme="majorBidi"/>
          <w:color w:val="0000FF"/>
          <w14:ligatures w14:val="standardContextual"/>
        </w:rPr>
        <w:t xml:space="preserve">-sized </w:t>
      </w:r>
      <w:proofErr w:type="gramStart"/>
      <w:r w:rsidRPr="00164072">
        <w:rPr>
          <w:rFonts w:asciiTheme="majorBidi" w:hAnsiTheme="majorBidi" w:cstheme="majorBidi"/>
          <w:color w:val="0000FF"/>
          <w14:ligatures w14:val="standardContextual"/>
        </w:rPr>
        <w:t>Pt(</w:t>
      </w:r>
      <w:proofErr w:type="gramEnd"/>
      <w:r w:rsidRPr="00164072">
        <w:rPr>
          <w:rFonts w:asciiTheme="majorBidi" w:hAnsiTheme="majorBidi" w:cstheme="majorBidi"/>
          <w:color w:val="0000FF"/>
          <w14:ligatures w14:val="standardContextual"/>
        </w:rPr>
        <w:t>IV) complex (C).</w:t>
      </w:r>
    </w:p>
    <w:p w14:paraId="44996D71" w14:textId="77777777" w:rsidR="00894937" w:rsidRDefault="00894937" w:rsidP="00894937">
      <w:pPr>
        <w:spacing w:line="360" w:lineRule="auto"/>
        <w:jc w:val="both"/>
        <w:rPr>
          <w:rFonts w:asciiTheme="majorBidi" w:hAnsiTheme="majorBidi" w:cstheme="majorBidi"/>
        </w:rPr>
      </w:pPr>
    </w:p>
    <w:p w14:paraId="4D08500E" w14:textId="77777777" w:rsidR="00894937" w:rsidRPr="009E1236" w:rsidRDefault="00894937" w:rsidP="00894937">
      <w:pPr>
        <w:autoSpaceDE w:val="0"/>
        <w:autoSpaceDN w:val="0"/>
        <w:adjustRightInd w:val="0"/>
        <w:ind w:left="810" w:hanging="810"/>
        <w:jc w:val="both"/>
        <w:rPr>
          <w:color w:val="0000FF"/>
          <w14:ligatures w14:val="standardContextual"/>
        </w:rPr>
      </w:pPr>
    </w:p>
    <w:p w14:paraId="52F41847" w14:textId="77777777" w:rsidR="00894937" w:rsidRDefault="00894937" w:rsidP="00894937">
      <w:pPr>
        <w:rPr>
          <w:color w:val="0000FF"/>
        </w:rPr>
      </w:pPr>
      <w:r>
        <w:rPr>
          <w:noProof/>
        </w:rPr>
        <w:drawing>
          <wp:inline distT="0" distB="0" distL="0" distR="0" wp14:anchorId="60BF2FCD" wp14:editId="2199A53D">
            <wp:extent cx="4619625" cy="2762250"/>
            <wp:effectExtent l="0" t="0" r="9525" b="0"/>
            <wp:docPr id="41" name="Picture 41" descr="C:\@ MY FOLDER\PAPERSs\CHPII S2B\Spectra\Figures\S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@ MY FOLDER\PAPERSs\CHPII S2B\Spectra\Figures\S6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85" cy="27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4AE9" w14:textId="77777777" w:rsidR="00894937" w:rsidRPr="002B21E7" w:rsidRDefault="00894937" w:rsidP="00894937">
      <w:pPr>
        <w:tabs>
          <w:tab w:val="left" w:pos="7626"/>
        </w:tabs>
        <w:ind w:left="1170" w:hanging="1170"/>
        <w:jc w:val="both"/>
        <w:rPr>
          <w:color w:val="0000FF"/>
        </w:rPr>
      </w:pPr>
      <w:r w:rsidRPr="003C0DB1">
        <w:rPr>
          <w:b/>
          <w:bCs/>
          <w:color w:val="0000FF"/>
        </w:rPr>
        <w:t xml:space="preserve">Figure </w:t>
      </w:r>
      <w:r w:rsidR="003830EF">
        <w:rPr>
          <w:b/>
          <w:bCs/>
          <w:color w:val="0000FF"/>
        </w:rPr>
        <w:t>S10</w:t>
      </w:r>
      <w:r w:rsidRPr="00AF45A4">
        <w:rPr>
          <w:color w:val="0000FF"/>
        </w:rPr>
        <w:t xml:space="preserve">. Powder </w:t>
      </w:r>
      <w:r w:rsidRPr="002B21E7">
        <w:rPr>
          <w:color w:val="0000FF"/>
        </w:rPr>
        <w:t xml:space="preserve">XRD patterns of </w:t>
      </w:r>
      <w:r w:rsidRPr="004A2B84">
        <w:rPr>
          <w:color w:val="0000FF"/>
        </w:rPr>
        <w:t xml:space="preserve">the </w:t>
      </w:r>
      <w:proofErr w:type="gramStart"/>
      <w:r>
        <w:rPr>
          <w:color w:val="0000FF"/>
        </w:rPr>
        <w:t>Pt</w:t>
      </w:r>
      <w:r w:rsidRPr="004A2B84">
        <w:rPr>
          <w:color w:val="0000FF"/>
        </w:rPr>
        <w:t>(</w:t>
      </w:r>
      <w:proofErr w:type="gramEnd"/>
      <w:r w:rsidRPr="004A2B84">
        <w:rPr>
          <w:color w:val="0000FF"/>
        </w:rPr>
        <w:t>I</w:t>
      </w:r>
      <w:r>
        <w:rPr>
          <w:color w:val="0000FF"/>
        </w:rPr>
        <w:t>V</w:t>
      </w:r>
      <w:r w:rsidRPr="004A2B84">
        <w:rPr>
          <w:color w:val="0000FF"/>
        </w:rPr>
        <w:t>) complex.</w:t>
      </w:r>
    </w:p>
    <w:p w14:paraId="31CAB4CC" w14:textId="77777777" w:rsidR="00894937" w:rsidRDefault="00894937" w:rsidP="00894937"/>
    <w:p w14:paraId="4886BC2B" w14:textId="77777777" w:rsidR="00894937" w:rsidRDefault="00894937" w:rsidP="00894937"/>
    <w:p w14:paraId="73ED9117" w14:textId="77777777" w:rsidR="00894937" w:rsidRDefault="00894937" w:rsidP="00894937">
      <w:pPr>
        <w:spacing w:line="360" w:lineRule="auto"/>
        <w:jc w:val="center"/>
        <w:rPr>
          <w:b/>
          <w:bCs/>
          <w:color w:val="0000FF"/>
        </w:rPr>
      </w:pPr>
      <w:r>
        <w:rPr>
          <w:noProof/>
        </w:rPr>
        <w:lastRenderedPageBreak/>
        <w:drawing>
          <wp:inline distT="0" distB="0" distL="0" distR="0" wp14:anchorId="1E64DFDE" wp14:editId="1EECFECC">
            <wp:extent cx="4277360" cy="2418080"/>
            <wp:effectExtent l="0" t="0" r="889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0687" w14:textId="6C2E0435" w:rsidR="00894937" w:rsidRDefault="00894937" w:rsidP="00894937">
      <w:pPr>
        <w:spacing w:line="360" w:lineRule="auto"/>
        <w:rPr>
          <w:color w:val="0000FF"/>
        </w:rPr>
      </w:pPr>
      <w:r w:rsidRPr="004A2B84">
        <w:rPr>
          <w:b/>
          <w:bCs/>
          <w:color w:val="0000FF"/>
        </w:rPr>
        <w:t xml:space="preserve">Figure </w:t>
      </w:r>
      <w:r w:rsidR="003830EF">
        <w:rPr>
          <w:b/>
          <w:bCs/>
          <w:color w:val="0000FF"/>
        </w:rPr>
        <w:t>S11</w:t>
      </w:r>
      <w:r>
        <w:rPr>
          <w:b/>
          <w:bCs/>
          <w:color w:val="0000FF"/>
        </w:rPr>
        <w:t>.</w:t>
      </w:r>
      <w:r w:rsidRPr="004A2B84">
        <w:rPr>
          <w:b/>
          <w:bCs/>
          <w:color w:val="0000FF"/>
        </w:rPr>
        <w:t xml:space="preserve"> </w:t>
      </w:r>
      <w:r w:rsidR="008224ED">
        <w:rPr>
          <w:color w:val="0000FF"/>
        </w:rPr>
        <w:t>SEM</w:t>
      </w:r>
      <w:r w:rsidRPr="004A2B84">
        <w:rPr>
          <w:color w:val="0000FF"/>
        </w:rPr>
        <w:t xml:space="preserve"> image of </w:t>
      </w:r>
      <w:bookmarkStart w:id="6" w:name="_Hlk152826010"/>
      <w:r w:rsidRPr="004A2B84">
        <w:rPr>
          <w:color w:val="0000FF"/>
        </w:rPr>
        <w:t xml:space="preserve">the </w:t>
      </w:r>
      <w:r>
        <w:rPr>
          <w:color w:val="0000FF"/>
        </w:rPr>
        <w:t xml:space="preserve">mixed ligand </w:t>
      </w:r>
      <w:proofErr w:type="gramStart"/>
      <w:r>
        <w:rPr>
          <w:color w:val="0000FF"/>
        </w:rPr>
        <w:t>Pt</w:t>
      </w:r>
      <w:r w:rsidRPr="004A2B84">
        <w:rPr>
          <w:color w:val="0000FF"/>
        </w:rPr>
        <w:t>(</w:t>
      </w:r>
      <w:proofErr w:type="gramEnd"/>
      <w:r>
        <w:rPr>
          <w:color w:val="0000FF"/>
        </w:rPr>
        <w:t>IV</w:t>
      </w:r>
      <w:r w:rsidRPr="004A2B84">
        <w:rPr>
          <w:color w:val="0000FF"/>
        </w:rPr>
        <w:t xml:space="preserve">) complex </w:t>
      </w:r>
      <w:r>
        <w:rPr>
          <w:color w:val="0000FF"/>
        </w:rPr>
        <w:t>C</w:t>
      </w:r>
      <w:r w:rsidRPr="004A2B84">
        <w:rPr>
          <w:color w:val="0000FF"/>
        </w:rPr>
        <w:t>.</w:t>
      </w:r>
    </w:p>
    <w:p w14:paraId="3C645858" w14:textId="2C4FBC76" w:rsidR="00FF58F2" w:rsidRDefault="00FF58F2" w:rsidP="00894937">
      <w:pPr>
        <w:spacing w:line="360" w:lineRule="auto"/>
        <w:rPr>
          <w:color w:val="0000FF"/>
        </w:rPr>
      </w:pPr>
    </w:p>
    <w:p w14:paraId="09FDC559" w14:textId="7F629191" w:rsidR="00FF58F2" w:rsidRDefault="00FF58F2" w:rsidP="00894937">
      <w:pPr>
        <w:spacing w:line="360" w:lineRule="auto"/>
        <w:rPr>
          <w:color w:val="0000FF"/>
        </w:rPr>
      </w:pPr>
    </w:p>
    <w:p w14:paraId="037752D4" w14:textId="13B14FD5" w:rsidR="00FF58F2" w:rsidRDefault="00FF58F2" w:rsidP="00894937">
      <w:pPr>
        <w:spacing w:line="360" w:lineRule="auto"/>
        <w:rPr>
          <w:color w:val="0000FF"/>
        </w:rPr>
      </w:pPr>
    </w:p>
    <w:p w14:paraId="1450566E" w14:textId="69106857" w:rsidR="00FF58F2" w:rsidRDefault="00FF58F2" w:rsidP="00894937">
      <w:pPr>
        <w:spacing w:line="360" w:lineRule="auto"/>
        <w:rPr>
          <w:color w:val="0000FF"/>
        </w:rPr>
      </w:pPr>
    </w:p>
    <w:p w14:paraId="357FBC28" w14:textId="00620940" w:rsidR="00FF58F2" w:rsidRDefault="00FF58F2" w:rsidP="00894937">
      <w:pPr>
        <w:spacing w:line="360" w:lineRule="auto"/>
        <w:rPr>
          <w:color w:val="0000FF"/>
        </w:rPr>
      </w:pPr>
    </w:p>
    <w:p w14:paraId="4C099100" w14:textId="260C820C" w:rsidR="00FF58F2" w:rsidRDefault="00FF58F2" w:rsidP="00894937">
      <w:pPr>
        <w:spacing w:line="360" w:lineRule="auto"/>
        <w:rPr>
          <w:color w:val="0000FF"/>
        </w:rPr>
      </w:pPr>
    </w:p>
    <w:p w14:paraId="48E5CE71" w14:textId="332D94DA" w:rsidR="00FF58F2" w:rsidRDefault="00FF58F2" w:rsidP="00894937">
      <w:pPr>
        <w:spacing w:line="360" w:lineRule="auto"/>
        <w:rPr>
          <w:color w:val="0000FF"/>
        </w:rPr>
      </w:pPr>
    </w:p>
    <w:p w14:paraId="76B433D4" w14:textId="7A35348A" w:rsidR="00FF58F2" w:rsidRDefault="00FF58F2" w:rsidP="00894937">
      <w:pPr>
        <w:spacing w:line="360" w:lineRule="auto"/>
        <w:rPr>
          <w:color w:val="0000FF"/>
        </w:rPr>
      </w:pPr>
    </w:p>
    <w:p w14:paraId="662D7AF5" w14:textId="79D2E756" w:rsidR="00FF58F2" w:rsidRDefault="00FF58F2" w:rsidP="00894937">
      <w:pPr>
        <w:spacing w:line="360" w:lineRule="auto"/>
        <w:rPr>
          <w:color w:val="0000FF"/>
        </w:rPr>
      </w:pPr>
    </w:p>
    <w:p w14:paraId="2B01C262" w14:textId="7D8AF20E" w:rsidR="00FF58F2" w:rsidRDefault="00FF58F2" w:rsidP="00894937">
      <w:pPr>
        <w:spacing w:line="360" w:lineRule="auto"/>
        <w:rPr>
          <w:color w:val="0000FF"/>
        </w:rPr>
      </w:pPr>
    </w:p>
    <w:p w14:paraId="5674F5BA" w14:textId="6003B71C" w:rsidR="00FF58F2" w:rsidRDefault="00FF58F2" w:rsidP="00894937">
      <w:pPr>
        <w:spacing w:line="360" w:lineRule="auto"/>
        <w:rPr>
          <w:color w:val="0000FF"/>
        </w:rPr>
      </w:pPr>
    </w:p>
    <w:p w14:paraId="0994A583" w14:textId="269E3B21" w:rsidR="00FF58F2" w:rsidRDefault="00FF58F2" w:rsidP="00894937">
      <w:pPr>
        <w:spacing w:line="360" w:lineRule="auto"/>
        <w:rPr>
          <w:color w:val="0000FF"/>
        </w:rPr>
      </w:pPr>
    </w:p>
    <w:p w14:paraId="1F4F1EBB" w14:textId="395AB92F" w:rsidR="00FF58F2" w:rsidRDefault="00FF58F2" w:rsidP="00894937">
      <w:pPr>
        <w:spacing w:line="360" w:lineRule="auto"/>
        <w:rPr>
          <w:color w:val="0000FF"/>
        </w:rPr>
      </w:pPr>
    </w:p>
    <w:p w14:paraId="687F2453" w14:textId="70A185B3" w:rsidR="00FF58F2" w:rsidRDefault="00FF58F2" w:rsidP="00894937">
      <w:pPr>
        <w:spacing w:line="360" w:lineRule="auto"/>
        <w:rPr>
          <w:color w:val="0000FF"/>
        </w:rPr>
      </w:pPr>
    </w:p>
    <w:p w14:paraId="7F932666" w14:textId="4B35195B" w:rsidR="00FF58F2" w:rsidRDefault="00FF58F2" w:rsidP="00894937">
      <w:pPr>
        <w:spacing w:line="360" w:lineRule="auto"/>
        <w:rPr>
          <w:color w:val="0000FF"/>
        </w:rPr>
      </w:pPr>
    </w:p>
    <w:p w14:paraId="4F1A8D1A" w14:textId="48A3FE81" w:rsidR="00FF58F2" w:rsidRDefault="00FF58F2" w:rsidP="00894937">
      <w:pPr>
        <w:spacing w:line="360" w:lineRule="auto"/>
        <w:rPr>
          <w:color w:val="0000FF"/>
        </w:rPr>
      </w:pPr>
    </w:p>
    <w:p w14:paraId="57B5A639" w14:textId="77777777" w:rsidR="004D63B5" w:rsidRDefault="004D63B5" w:rsidP="004D63B5">
      <w:pPr>
        <w:rPr>
          <w:rFonts w:asciiTheme="majorBidi" w:hAnsiTheme="majorBidi" w:cstheme="majorBidi"/>
          <w:sz w:val="28"/>
          <w:szCs w:val="28"/>
        </w:rPr>
      </w:pPr>
    </w:p>
    <w:p w14:paraId="6EB6CF3E" w14:textId="77777777" w:rsidR="004D63B5" w:rsidRPr="004D63B5" w:rsidRDefault="004D63B5" w:rsidP="004D63B5">
      <w:pPr>
        <w:spacing w:line="360" w:lineRule="auto"/>
        <w:rPr>
          <w:rFonts w:asciiTheme="majorBidi" w:hAnsiTheme="majorBidi" w:cstheme="majorBidi"/>
          <w:color w:val="0000FF"/>
          <w:lang w:bidi="ar-EG"/>
        </w:rPr>
      </w:pPr>
      <w:r w:rsidRPr="004D63B5">
        <w:rPr>
          <w:rFonts w:asciiTheme="majorBidi" w:hAnsiTheme="majorBidi" w:cstheme="majorBidi"/>
          <w:b/>
          <w:bCs/>
          <w:color w:val="0000FF"/>
          <w:lang w:bidi="ar-EG"/>
        </w:rPr>
        <w:t>Table S1</w:t>
      </w:r>
      <w:r w:rsidRPr="004D63B5">
        <w:rPr>
          <w:rFonts w:asciiTheme="majorBidi" w:hAnsiTheme="majorBidi" w:cstheme="majorBidi"/>
          <w:color w:val="0000FF"/>
          <w:lang w:bidi="ar-EG"/>
        </w:rPr>
        <w:t xml:space="preserve">   Thermogravimetric data (TGA) of the </w:t>
      </w:r>
      <w:r w:rsidRPr="004D63B5">
        <w:rPr>
          <w:rFonts w:asciiTheme="majorBidi" w:hAnsiTheme="majorBidi" w:cstheme="majorBidi"/>
          <w:color w:val="0000FF"/>
        </w:rPr>
        <w:t>platinum (IV)</w:t>
      </w:r>
      <w:r w:rsidRPr="004D63B5">
        <w:rPr>
          <w:rFonts w:asciiTheme="majorBidi" w:hAnsiTheme="majorBidi" w:cstheme="majorBidi"/>
          <w:color w:val="0000FF"/>
          <w:lang w:bidi="ar-EG"/>
        </w:rPr>
        <w:t xml:space="preserve"> complex</w:t>
      </w:r>
      <w:r w:rsidRPr="004D63B5">
        <w:rPr>
          <w:rFonts w:asciiTheme="majorBidi" w:hAnsiTheme="majorBidi" w:cstheme="majorBidi"/>
          <w:color w:val="0000FF"/>
          <w:shd w:val="clear" w:color="auto" w:fill="FFFFFF"/>
        </w:rPr>
        <w:t xml:space="preserve"> (C)</w:t>
      </w:r>
    </w:p>
    <w:tbl>
      <w:tblPr>
        <w:tblW w:w="0" w:type="auto"/>
        <w:tblInd w:w="-365" w:type="dxa"/>
        <w:tblLook w:val="04A0" w:firstRow="1" w:lastRow="0" w:firstColumn="1" w:lastColumn="0" w:noHBand="0" w:noVBand="1"/>
      </w:tblPr>
      <w:tblGrid>
        <w:gridCol w:w="3065"/>
        <w:gridCol w:w="1044"/>
        <w:gridCol w:w="2373"/>
        <w:gridCol w:w="1365"/>
        <w:gridCol w:w="1868"/>
      </w:tblGrid>
      <w:tr w:rsidR="004D63B5" w14:paraId="6D70DAA5" w14:textId="77777777" w:rsidTr="00255B18">
        <w:tc>
          <w:tcPr>
            <w:tcW w:w="3065" w:type="dxa"/>
            <w:tcBorders>
              <w:top w:val="single" w:sz="12" w:space="0" w:color="auto"/>
              <w:bottom w:val="single" w:sz="12" w:space="0" w:color="auto"/>
            </w:tcBorders>
          </w:tcPr>
          <w:p w14:paraId="763964FF" w14:textId="77777777" w:rsidR="004D63B5" w:rsidRPr="00B72FD3" w:rsidRDefault="004D63B5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Compound</w:t>
            </w:r>
          </w:p>
        </w:tc>
        <w:tc>
          <w:tcPr>
            <w:tcW w:w="1044" w:type="dxa"/>
            <w:tcBorders>
              <w:top w:val="single" w:sz="12" w:space="0" w:color="auto"/>
              <w:bottom w:val="single" w:sz="12" w:space="0" w:color="auto"/>
            </w:tcBorders>
          </w:tcPr>
          <w:p w14:paraId="12E484FF" w14:textId="77777777" w:rsidR="004D63B5" w:rsidRPr="00B72FD3" w:rsidRDefault="004D63B5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373" w:type="dxa"/>
            <w:tcBorders>
              <w:top w:val="single" w:sz="12" w:space="0" w:color="auto"/>
              <w:bottom w:val="single" w:sz="12" w:space="0" w:color="auto"/>
            </w:tcBorders>
          </w:tcPr>
          <w:p w14:paraId="63CEF5F0" w14:textId="77777777" w:rsidR="004D63B5" w:rsidRPr="00B72FD3" w:rsidRDefault="004D63B5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B72FD3">
              <w:rPr>
                <w:b/>
                <w:bCs/>
                <w:sz w:val="20"/>
                <w:szCs w:val="20"/>
              </w:rPr>
              <w:t>Temperature range (</w:t>
            </w:r>
            <w:proofErr w:type="spellStart"/>
            <w:r w:rsidRPr="00B72FD3">
              <w:rPr>
                <w:b/>
                <w:bCs/>
                <w:sz w:val="20"/>
                <w:szCs w:val="20"/>
                <w:vertAlign w:val="superscript"/>
              </w:rPr>
              <w:t>o</w:t>
            </w:r>
            <w:r w:rsidRPr="00B72FD3">
              <w:rPr>
                <w:b/>
                <w:bCs/>
                <w:sz w:val="20"/>
                <w:szCs w:val="20"/>
              </w:rPr>
              <w:t>C</w:t>
            </w:r>
            <w:proofErr w:type="spellEnd"/>
            <w:r w:rsidRPr="00B72FD3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65" w:type="dxa"/>
            <w:tcBorders>
              <w:top w:val="single" w:sz="12" w:space="0" w:color="auto"/>
              <w:bottom w:val="single" w:sz="12" w:space="0" w:color="auto"/>
            </w:tcBorders>
          </w:tcPr>
          <w:p w14:paraId="15BDE716" w14:textId="77777777" w:rsidR="004D63B5" w:rsidRPr="00B72FD3" w:rsidRDefault="004D63B5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decomposed</w:t>
            </w:r>
          </w:p>
        </w:tc>
        <w:tc>
          <w:tcPr>
            <w:tcW w:w="186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3156E3E0" w14:textId="77777777" w:rsidR="004D63B5" w:rsidRPr="00B72FD3" w:rsidRDefault="004D63B5" w:rsidP="00255B18">
            <w:pPr>
              <w:spacing w:line="0" w:lineRule="atLeast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 loss;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Calcd</w:t>
            </w:r>
            <w:proofErr w:type="spellEnd"/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(Found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%)</w:t>
            </w:r>
          </w:p>
        </w:tc>
      </w:tr>
      <w:tr w:rsidR="004D63B5" w14:paraId="65A9D762" w14:textId="77777777" w:rsidTr="00255B18">
        <w:tc>
          <w:tcPr>
            <w:tcW w:w="3065" w:type="dxa"/>
          </w:tcPr>
          <w:p w14:paraId="1D80D6B7" w14:textId="77777777" w:rsidR="004D63B5" w:rsidRPr="00B72FD3" w:rsidRDefault="004D63B5" w:rsidP="00255B18">
            <w:pPr>
              <w:rPr>
                <w:rFonts w:asciiTheme="majorBidi" w:hAnsiTheme="majorBidi" w:cstheme="majorBidi"/>
                <w:b/>
                <w:bCs/>
                <w:color w:val="0000FF"/>
                <w:lang w:bidi="ar-EG"/>
              </w:rPr>
            </w:pP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C-[Pt(L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1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proofErr w:type="gramStart"/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)(</w:t>
            </w:r>
            <w:proofErr w:type="gramEnd"/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O)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Cl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]Cl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B72FD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044" w:type="dxa"/>
          </w:tcPr>
          <w:p w14:paraId="72B9FE2C" w14:textId="77777777" w:rsidR="004D63B5" w:rsidRPr="00B72FD3" w:rsidRDefault="004D63B5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B72FD3">
              <w:rPr>
                <w:sz w:val="20"/>
                <w:szCs w:val="20"/>
                <w:vertAlign w:val="superscript"/>
              </w:rPr>
              <w:t>1</w:t>
            </w:r>
            <w:r w:rsidRPr="00B72FD3">
              <w:rPr>
                <w:sz w:val="20"/>
                <w:szCs w:val="20"/>
              </w:rPr>
              <w:t>st</w:t>
            </w:r>
          </w:p>
        </w:tc>
        <w:tc>
          <w:tcPr>
            <w:tcW w:w="2373" w:type="dxa"/>
          </w:tcPr>
          <w:p w14:paraId="6458DA10" w14:textId="77777777" w:rsidR="004D63B5" w:rsidRPr="00B72FD3" w:rsidRDefault="004D63B5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A959DC">
              <w:rPr>
                <w:sz w:val="20"/>
                <w:szCs w:val="20"/>
              </w:rPr>
              <w:t>26‒223</w:t>
            </w:r>
          </w:p>
        </w:tc>
        <w:tc>
          <w:tcPr>
            <w:tcW w:w="1365" w:type="dxa"/>
          </w:tcPr>
          <w:p w14:paraId="3FB29039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3851A7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3851A7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3851A7">
              <w:rPr>
                <w:rFonts w:asciiTheme="majorBidi" w:hAnsiTheme="majorBidi" w:cstheme="majorBidi"/>
                <w:sz w:val="20"/>
                <w:szCs w:val="20"/>
              </w:rPr>
              <w:t xml:space="preserve">O </w:t>
            </w:r>
          </w:p>
        </w:tc>
        <w:tc>
          <w:tcPr>
            <w:tcW w:w="1868" w:type="dxa"/>
          </w:tcPr>
          <w:p w14:paraId="4053B093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4.30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4.29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4D63B5" w14:paraId="1D4663F8" w14:textId="77777777" w:rsidTr="00255B18">
        <w:tc>
          <w:tcPr>
            <w:tcW w:w="3065" w:type="dxa"/>
          </w:tcPr>
          <w:p w14:paraId="3FB8BE97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</w:p>
        </w:tc>
        <w:tc>
          <w:tcPr>
            <w:tcW w:w="1044" w:type="dxa"/>
          </w:tcPr>
          <w:p w14:paraId="2D748797" w14:textId="77777777" w:rsidR="004D63B5" w:rsidRPr="00B72FD3" w:rsidRDefault="004D63B5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B72FD3">
              <w:rPr>
                <w:sz w:val="20"/>
                <w:szCs w:val="20"/>
                <w:vertAlign w:val="superscript"/>
              </w:rPr>
              <w:t>2</w:t>
            </w:r>
            <w:r w:rsidRPr="00B72FD3">
              <w:rPr>
                <w:sz w:val="20"/>
                <w:szCs w:val="20"/>
              </w:rPr>
              <w:t>nd</w:t>
            </w:r>
          </w:p>
        </w:tc>
        <w:tc>
          <w:tcPr>
            <w:tcW w:w="2373" w:type="dxa"/>
          </w:tcPr>
          <w:p w14:paraId="6A827270" w14:textId="77777777" w:rsidR="004D63B5" w:rsidRPr="00B72FD3" w:rsidRDefault="004D63B5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A959DC">
              <w:rPr>
                <w:sz w:val="20"/>
                <w:szCs w:val="20"/>
              </w:rPr>
              <w:t>223‒318</w:t>
            </w:r>
          </w:p>
        </w:tc>
        <w:tc>
          <w:tcPr>
            <w:tcW w:w="1365" w:type="dxa"/>
          </w:tcPr>
          <w:p w14:paraId="296D1093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3851A7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3851A7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3851A7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3851A7">
              <w:rPr>
                <w:rFonts w:asciiTheme="majorBidi" w:hAnsiTheme="majorBidi" w:cstheme="majorBidi"/>
                <w:w w:val="98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w w:val="98"/>
                <w:sz w:val="20"/>
                <w:szCs w:val="20"/>
              </w:rPr>
              <w:t>+ 2</w:t>
            </w:r>
            <w:r w:rsidRPr="003851A7">
              <w:rPr>
                <w:rFonts w:asciiTheme="majorBidi" w:hAnsiTheme="majorBidi" w:cstheme="majorBidi"/>
                <w:w w:val="98"/>
                <w:sz w:val="20"/>
                <w:szCs w:val="20"/>
              </w:rPr>
              <w:t>Cl</w:t>
            </w:r>
            <w:r w:rsidRPr="003851A7">
              <w:rPr>
                <w:rFonts w:asciiTheme="majorBidi" w:hAnsiTheme="majorBidi" w:cstheme="majorBidi"/>
                <w:w w:val="98"/>
                <w:sz w:val="20"/>
                <w:szCs w:val="20"/>
                <w:vertAlign w:val="subscript"/>
              </w:rPr>
              <w:t>2</w:t>
            </w:r>
            <w:r w:rsidRPr="003851A7">
              <w:rPr>
                <w:rFonts w:asciiTheme="majorBidi" w:hAnsiTheme="majorBidi" w:cstheme="majorBidi"/>
                <w:w w:val="98"/>
                <w:sz w:val="20"/>
                <w:szCs w:val="20"/>
              </w:rPr>
              <w:t xml:space="preserve">  </w:t>
            </w:r>
          </w:p>
        </w:tc>
        <w:tc>
          <w:tcPr>
            <w:tcW w:w="1868" w:type="dxa"/>
          </w:tcPr>
          <w:p w14:paraId="5821A1BB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21.23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21.22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4D63B5" w14:paraId="55B90669" w14:textId="77777777" w:rsidTr="00255B18">
        <w:tc>
          <w:tcPr>
            <w:tcW w:w="3065" w:type="dxa"/>
          </w:tcPr>
          <w:p w14:paraId="3075DD30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</w:p>
        </w:tc>
        <w:tc>
          <w:tcPr>
            <w:tcW w:w="1044" w:type="dxa"/>
          </w:tcPr>
          <w:p w14:paraId="34B347D7" w14:textId="77777777" w:rsidR="004D63B5" w:rsidRPr="00B72FD3" w:rsidRDefault="004D63B5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B72FD3">
              <w:rPr>
                <w:sz w:val="20"/>
                <w:szCs w:val="20"/>
                <w:vertAlign w:val="superscript"/>
              </w:rPr>
              <w:t>3</w:t>
            </w:r>
            <w:r w:rsidRPr="00B72FD3">
              <w:rPr>
                <w:sz w:val="20"/>
                <w:szCs w:val="20"/>
              </w:rPr>
              <w:t>rd</w:t>
            </w:r>
          </w:p>
        </w:tc>
        <w:tc>
          <w:tcPr>
            <w:tcW w:w="2373" w:type="dxa"/>
          </w:tcPr>
          <w:p w14:paraId="5CD7CEEE" w14:textId="77777777" w:rsidR="004D63B5" w:rsidRPr="00B72FD3" w:rsidRDefault="004D63B5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191A95">
              <w:rPr>
                <w:sz w:val="20"/>
                <w:szCs w:val="20"/>
              </w:rPr>
              <w:t>318‐512</w:t>
            </w:r>
          </w:p>
        </w:tc>
        <w:tc>
          <w:tcPr>
            <w:tcW w:w="1365" w:type="dxa"/>
          </w:tcPr>
          <w:p w14:paraId="5E2A79C5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3851A7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16</w:t>
            </w:r>
            <w:r w:rsidRPr="003851A7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21</w:t>
            </w:r>
            <w:r w:rsidRPr="003851A7">
              <w:rPr>
                <w:rFonts w:asciiTheme="majorBidi" w:hAnsiTheme="majorBidi" w:cstheme="majorBidi"/>
                <w:sz w:val="20"/>
                <w:szCs w:val="20"/>
              </w:rPr>
              <w:t>N</w:t>
            </w:r>
            <w:r w:rsidRPr="00F16327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6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F</w:t>
            </w:r>
            <w:r w:rsidRPr="003851A7">
              <w:rPr>
                <w:rFonts w:asciiTheme="majorBidi" w:hAnsiTheme="majorBidi" w:cstheme="majorBidi"/>
                <w:sz w:val="20"/>
                <w:szCs w:val="20"/>
              </w:rPr>
              <w:t>S</w:t>
            </w:r>
            <w:r w:rsidRPr="00F16327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68" w:type="dxa"/>
          </w:tcPr>
          <w:p w14:paraId="1E8E5754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45.43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45.42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4D63B5" w14:paraId="130C89F1" w14:textId="77777777" w:rsidTr="00255B18">
        <w:tc>
          <w:tcPr>
            <w:tcW w:w="3065" w:type="dxa"/>
            <w:tcBorders>
              <w:bottom w:val="single" w:sz="4" w:space="0" w:color="auto"/>
            </w:tcBorders>
          </w:tcPr>
          <w:p w14:paraId="3637BC44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14:paraId="133E598B" w14:textId="77777777" w:rsidR="004D63B5" w:rsidRPr="00B72FD3" w:rsidRDefault="004D63B5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89353C">
              <w:rPr>
                <w:sz w:val="20"/>
                <w:szCs w:val="20"/>
              </w:rPr>
              <w:t>Residue</w:t>
            </w:r>
          </w:p>
        </w:tc>
        <w:tc>
          <w:tcPr>
            <w:tcW w:w="2373" w:type="dxa"/>
            <w:tcBorders>
              <w:bottom w:val="single" w:sz="4" w:space="0" w:color="auto"/>
            </w:tcBorders>
          </w:tcPr>
          <w:p w14:paraId="59FDDEFE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191A95">
              <w:rPr>
                <w:sz w:val="20"/>
                <w:szCs w:val="20"/>
              </w:rPr>
              <w:t>512‒798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7B60AAA2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3851A7">
              <w:rPr>
                <w:rFonts w:asciiTheme="majorBidi" w:hAnsiTheme="majorBidi" w:cstheme="majorBidi"/>
                <w:sz w:val="20"/>
                <w:szCs w:val="20"/>
              </w:rPr>
              <w:t>Pt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+4C</w:t>
            </w:r>
          </w:p>
        </w:tc>
        <w:tc>
          <w:tcPr>
            <w:tcW w:w="1868" w:type="dxa"/>
            <w:tcBorders>
              <w:bottom w:val="single" w:sz="4" w:space="0" w:color="auto"/>
            </w:tcBorders>
          </w:tcPr>
          <w:p w14:paraId="467F0C6D" w14:textId="77777777" w:rsidR="004D63B5" w:rsidRDefault="004D63B5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29.03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29.00</w:t>
            </w:r>
            <w:r w:rsidRPr="007C167A">
              <w:rPr>
                <w:rFonts w:asciiTheme="majorBidi" w:hAnsiTheme="majorBidi" w:cstheme="majorBidi"/>
                <w:sz w:val="20"/>
                <w:szCs w:val="20"/>
              </w:rPr>
              <w:t xml:space="preserve">) </w:t>
            </w:r>
          </w:p>
        </w:tc>
      </w:tr>
    </w:tbl>
    <w:p w14:paraId="63149BF2" w14:textId="77777777" w:rsidR="004D63B5" w:rsidRPr="00C75614" w:rsidRDefault="004D63B5" w:rsidP="004D63B5">
      <w:pPr>
        <w:autoSpaceDE w:val="0"/>
        <w:autoSpaceDN w:val="0"/>
        <w:adjustRightInd w:val="0"/>
        <w:jc w:val="both"/>
        <w:rPr>
          <w:rFonts w:asciiTheme="majorBidi" w:hAnsiTheme="majorBidi" w:cstheme="majorBidi"/>
          <w:color w:val="0000FF"/>
          <w:shd w:val="clear" w:color="auto" w:fill="FFFFFF"/>
        </w:rPr>
      </w:pPr>
    </w:p>
    <w:p w14:paraId="28AF7200" w14:textId="77777777" w:rsidR="004D63B5" w:rsidRPr="004D63B5" w:rsidRDefault="004D63B5" w:rsidP="004D63B5">
      <w:pPr>
        <w:autoSpaceDE w:val="0"/>
        <w:autoSpaceDN w:val="0"/>
        <w:adjustRightInd w:val="0"/>
        <w:spacing w:before="120"/>
        <w:rPr>
          <w:b/>
          <w:bCs/>
          <w:color w:val="0000FF"/>
        </w:rPr>
      </w:pPr>
      <w:r w:rsidRPr="004D63B5">
        <w:rPr>
          <w:b/>
          <w:bCs/>
          <w:color w:val="0000FF"/>
        </w:rPr>
        <w:t>Table S2</w:t>
      </w:r>
    </w:p>
    <w:p w14:paraId="6DB530BB" w14:textId="4C42125C" w:rsidR="004D63B5" w:rsidRPr="004D63B5" w:rsidRDefault="004D63B5" w:rsidP="004D63B5">
      <w:pPr>
        <w:autoSpaceDE w:val="0"/>
        <w:autoSpaceDN w:val="0"/>
        <w:adjustRightInd w:val="0"/>
        <w:spacing w:before="120"/>
        <w:rPr>
          <w:rFonts w:ascii="Times New Roman" w:eastAsia="AdvGulliv-R" w:hAnsi="Times New Roman"/>
          <w:color w:val="0000FF"/>
        </w:rPr>
      </w:pPr>
      <w:r w:rsidRPr="004D63B5">
        <w:rPr>
          <w:rFonts w:ascii="Times New Roman" w:hAnsi="Times New Roman"/>
          <w:color w:val="0000FF"/>
        </w:rPr>
        <w:t xml:space="preserve"> </w:t>
      </w:r>
      <w:r w:rsidRPr="004D63B5">
        <w:rPr>
          <w:rFonts w:ascii="Times New Roman" w:hAnsi="Times New Roman"/>
          <w:color w:val="0000FF"/>
          <w:lang w:val="pt-BR"/>
        </w:rPr>
        <w:t>C complex'</w:t>
      </w:r>
      <w:r w:rsidRPr="004D63B5">
        <w:rPr>
          <w:rFonts w:ascii="Times New Roman" w:eastAsia="AdvGulliv-R" w:hAnsi="Times New Roman"/>
          <w:color w:val="0000FF"/>
        </w:rPr>
        <w:t xml:space="preserve"> Kinetic parameters derived from Coats–Redfern (CR) </w:t>
      </w:r>
      <w:r w:rsidRPr="004D63B5">
        <w:rPr>
          <w:rFonts w:eastAsia="AdvGulliv-R"/>
          <w:color w:val="0000FF"/>
        </w:rPr>
        <w:t xml:space="preserve">and Horowitz-Metzger (HM) </w:t>
      </w:r>
      <w:r>
        <w:rPr>
          <w:rFonts w:ascii="Times New Roman" w:eastAsia="AdvGulliv-R" w:hAnsi="Times New Roman"/>
          <w:color w:val="0000FF"/>
        </w:rPr>
        <w:t>method</w:t>
      </w:r>
      <w:r w:rsidRPr="004D63B5">
        <w:rPr>
          <w:rFonts w:ascii="Times New Roman" w:eastAsia="AdvGulliv-R" w:hAnsi="Times New Roman"/>
          <w:color w:val="0000FF"/>
        </w:rPr>
        <w:t>s.</w:t>
      </w:r>
    </w:p>
    <w:tbl>
      <w:tblPr>
        <w:bidiVisual/>
        <w:tblW w:w="10247" w:type="dxa"/>
        <w:tblInd w:w="-96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279"/>
        <w:gridCol w:w="992"/>
        <w:gridCol w:w="1277"/>
        <w:gridCol w:w="1277"/>
        <w:gridCol w:w="1275"/>
        <w:gridCol w:w="846"/>
        <w:gridCol w:w="2269"/>
      </w:tblGrid>
      <w:tr w:rsidR="004D63B5" w:rsidRPr="007F5D52" w14:paraId="60FF3899" w14:textId="77777777" w:rsidTr="00255B18">
        <w:tc>
          <w:tcPr>
            <w:tcW w:w="504" w:type="pct"/>
            <w:tcBorders>
              <w:bottom w:val="single" w:sz="4" w:space="0" w:color="auto"/>
            </w:tcBorders>
            <w:vAlign w:val="center"/>
          </w:tcPr>
          <w:p w14:paraId="5B1B61C1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  <w:rtl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∆G*</w:t>
            </w:r>
          </w:p>
          <w:p w14:paraId="448211A3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KJ\mol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14:paraId="4CEB82F7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  <w:rtl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∆S*</w:t>
            </w:r>
          </w:p>
          <w:p w14:paraId="020C1507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KJ\</w:t>
            </w:r>
            <w:proofErr w:type="spellStart"/>
            <w:proofErr w:type="gramStart"/>
            <w:r w:rsidRPr="004D63B5">
              <w:rPr>
                <w:rFonts w:eastAsia="AdvGulliv-R"/>
                <w:b/>
                <w:bCs/>
                <w:sz w:val="20"/>
                <w:szCs w:val="20"/>
              </w:rPr>
              <w:t>mol.K</w:t>
            </w:r>
            <w:proofErr w:type="spellEnd"/>
            <w:proofErr w:type="gramEnd"/>
          </w:p>
        </w:tc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14:paraId="248F521C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  <w:rtl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∆H*</w:t>
            </w:r>
          </w:p>
          <w:p w14:paraId="294DC83A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KJ\mol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28073190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  <w:rtl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A</w:t>
            </w:r>
          </w:p>
          <w:p w14:paraId="370528A5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(S</w:t>
            </w:r>
            <w:r w:rsidRPr="004D63B5">
              <w:rPr>
                <w:rFonts w:eastAsia="AdvGulliv-R"/>
                <w:b/>
                <w:bCs/>
                <w:sz w:val="20"/>
                <w:szCs w:val="20"/>
                <w:vertAlign w:val="superscript"/>
              </w:rPr>
              <w:t>-1</w:t>
            </w:r>
            <w:r w:rsidRPr="004D63B5">
              <w:rPr>
                <w:rFonts w:eastAsia="AdvGulliv-R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5BF518C8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  <w:rtl/>
              </w:rPr>
            </w:pPr>
            <w:proofErr w:type="spellStart"/>
            <w:r w:rsidRPr="004D63B5">
              <w:rPr>
                <w:rFonts w:eastAsia="AdvGulliv-R"/>
                <w:b/>
                <w:bCs/>
                <w:sz w:val="20"/>
                <w:szCs w:val="20"/>
              </w:rPr>
              <w:t>Ea</w:t>
            </w:r>
            <w:proofErr w:type="spellEnd"/>
          </w:p>
          <w:p w14:paraId="64C49E80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KJ\mol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vAlign w:val="center"/>
          </w:tcPr>
          <w:p w14:paraId="66017947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Mid</w:t>
            </w:r>
          </w:p>
          <w:p w14:paraId="61967E65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Temp(K)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vAlign w:val="center"/>
          </w:tcPr>
          <w:p w14:paraId="657BCE38" w14:textId="06DC4CC8" w:rsidR="004D63B5" w:rsidRPr="004D63B5" w:rsidRDefault="00A628B3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>
              <w:rPr>
                <w:rFonts w:eastAsia="AdvGulliv-R"/>
                <w:b/>
                <w:bCs/>
                <w:sz w:val="20"/>
                <w:szCs w:val="20"/>
              </w:rPr>
              <w:t>P</w:t>
            </w:r>
            <w:r w:rsidR="004D63B5" w:rsidRPr="004D63B5">
              <w:rPr>
                <w:rFonts w:eastAsia="AdvGulliv-R"/>
                <w:b/>
                <w:bCs/>
                <w:sz w:val="20"/>
                <w:szCs w:val="20"/>
              </w:rPr>
              <w:t>eak</w:t>
            </w:r>
          </w:p>
        </w:tc>
        <w:tc>
          <w:tcPr>
            <w:tcW w:w="1107" w:type="pct"/>
            <w:tcBorders>
              <w:bottom w:val="single" w:sz="4" w:space="0" w:color="auto"/>
            </w:tcBorders>
            <w:vAlign w:val="center"/>
          </w:tcPr>
          <w:p w14:paraId="59A318E7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 xml:space="preserve">Method </w:t>
            </w:r>
          </w:p>
        </w:tc>
      </w:tr>
      <w:tr w:rsidR="004D63B5" w:rsidRPr="007F5D52" w14:paraId="273A1681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nil"/>
            </w:tcBorders>
          </w:tcPr>
          <w:p w14:paraId="3A2B27E3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98</w:t>
            </w:r>
            <w:r>
              <w:rPr>
                <w:rFonts w:eastAsia="AdvGulliv-R"/>
                <w:sz w:val="20"/>
                <w:szCs w:val="20"/>
              </w:rPr>
              <w:t>.47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14:paraId="24A6154B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‒0.1752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128BB252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48.02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14449FA0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2.</w:t>
            </w:r>
            <w:r>
              <w:rPr>
                <w:rFonts w:eastAsia="AdvGulliv-R"/>
                <w:sz w:val="20"/>
                <w:szCs w:val="20"/>
              </w:rPr>
              <w:t>14</w:t>
            </w:r>
            <w:r w:rsidRPr="007F5D52">
              <w:rPr>
                <w:rFonts w:eastAsia="AdvGulliv-R"/>
                <w:sz w:val="20"/>
                <w:szCs w:val="20"/>
              </w:rPr>
              <w:t>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27AC7A91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35.47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1EE6E46B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206</w:t>
            </w:r>
          </w:p>
        </w:tc>
        <w:tc>
          <w:tcPr>
            <w:tcW w:w="413" w:type="pct"/>
            <w:tcBorders>
              <w:top w:val="nil"/>
              <w:bottom w:val="nil"/>
            </w:tcBorders>
          </w:tcPr>
          <w:p w14:paraId="1AD5AB40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1107" w:type="pct"/>
            <w:vMerge w:val="restart"/>
            <w:tcBorders>
              <w:top w:val="nil"/>
              <w:bottom w:val="nil"/>
            </w:tcBorders>
            <w:vAlign w:val="center"/>
          </w:tcPr>
          <w:p w14:paraId="12176994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CR</w:t>
            </w:r>
          </w:p>
        </w:tc>
      </w:tr>
      <w:tr w:rsidR="004D63B5" w:rsidRPr="007F5D52" w14:paraId="693E7CB8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nil"/>
            </w:tcBorders>
          </w:tcPr>
          <w:p w14:paraId="7A7E0E21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192.</w:t>
            </w:r>
            <w:r>
              <w:rPr>
                <w:rFonts w:eastAsia="AdvGulliv-R"/>
                <w:sz w:val="20"/>
                <w:szCs w:val="20"/>
              </w:rPr>
              <w:t>12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14:paraId="50F0FBD4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‒0.1865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47F9C6F6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58.89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5452A821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2.</w:t>
            </w:r>
            <w:r>
              <w:rPr>
                <w:rFonts w:eastAsia="AdvGulliv-R"/>
                <w:sz w:val="20"/>
                <w:szCs w:val="20"/>
              </w:rPr>
              <w:t>21</w:t>
            </w:r>
            <w:r w:rsidRPr="007F5D52">
              <w:rPr>
                <w:rFonts w:eastAsia="AdvGulliv-R"/>
                <w:sz w:val="20"/>
                <w:szCs w:val="20"/>
              </w:rPr>
              <w:t>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0208CEE3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65.82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26F5863A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273</w:t>
            </w:r>
          </w:p>
        </w:tc>
        <w:tc>
          <w:tcPr>
            <w:tcW w:w="413" w:type="pct"/>
            <w:tcBorders>
              <w:top w:val="nil"/>
              <w:bottom w:val="nil"/>
            </w:tcBorders>
          </w:tcPr>
          <w:p w14:paraId="342B158C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1107" w:type="pct"/>
            <w:vMerge/>
            <w:tcBorders>
              <w:top w:val="nil"/>
              <w:bottom w:val="nil"/>
            </w:tcBorders>
            <w:vAlign w:val="center"/>
          </w:tcPr>
          <w:p w14:paraId="73E6685C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</w:p>
        </w:tc>
      </w:tr>
      <w:tr w:rsidR="004D63B5" w:rsidRPr="007F5D52" w14:paraId="1A036B18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nil"/>
            </w:tcBorders>
          </w:tcPr>
          <w:p w14:paraId="1D437CE2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231.</w:t>
            </w:r>
            <w:r>
              <w:rPr>
                <w:rFonts w:eastAsia="AdvGulliv-R"/>
                <w:sz w:val="20"/>
                <w:szCs w:val="20"/>
              </w:rPr>
              <w:t>89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14:paraId="411A9C01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‒0.1222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34DFAB28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134.</w:t>
            </w:r>
            <w:r>
              <w:rPr>
                <w:rFonts w:eastAsia="AdvGulliv-R"/>
                <w:sz w:val="20"/>
                <w:szCs w:val="20"/>
              </w:rPr>
              <w:t>63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03B5DA61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2.</w:t>
            </w:r>
            <w:r>
              <w:rPr>
                <w:rFonts w:eastAsia="AdvGulliv-R"/>
                <w:sz w:val="20"/>
                <w:szCs w:val="20"/>
              </w:rPr>
              <w:t>39</w:t>
            </w:r>
            <w:r w:rsidRPr="007F5D52">
              <w:rPr>
                <w:rFonts w:eastAsia="AdvGulliv-R"/>
                <w:sz w:val="20"/>
                <w:szCs w:val="20"/>
              </w:rPr>
              <w:t>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72875B3B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139.99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4DC3D5C7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487</w:t>
            </w:r>
          </w:p>
        </w:tc>
        <w:tc>
          <w:tcPr>
            <w:tcW w:w="413" w:type="pct"/>
            <w:tcBorders>
              <w:top w:val="nil"/>
              <w:bottom w:val="nil"/>
            </w:tcBorders>
          </w:tcPr>
          <w:p w14:paraId="6CED0A22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3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1107" w:type="pct"/>
            <w:vMerge/>
            <w:tcBorders>
              <w:top w:val="nil"/>
              <w:bottom w:val="nil"/>
            </w:tcBorders>
            <w:vAlign w:val="center"/>
          </w:tcPr>
          <w:p w14:paraId="5CAAA832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</w:p>
        </w:tc>
      </w:tr>
      <w:tr w:rsidR="004D63B5" w:rsidRPr="007F5D52" w14:paraId="77A20386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nil"/>
            </w:tcBorders>
          </w:tcPr>
          <w:p w14:paraId="103044E6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261.</w:t>
            </w:r>
            <w:r>
              <w:rPr>
                <w:rFonts w:eastAsia="AdvGulliv-R"/>
                <w:sz w:val="20"/>
                <w:szCs w:val="20"/>
              </w:rPr>
              <w:t>65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14:paraId="26CFE27B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‒0.0787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103041A2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182</w:t>
            </w:r>
            <w:r>
              <w:rPr>
                <w:rFonts w:eastAsia="AdvGulliv-R"/>
                <w:sz w:val="20"/>
                <w:szCs w:val="20"/>
              </w:rPr>
              <w:t>.01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26529921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7.</w:t>
            </w:r>
            <w:r>
              <w:rPr>
                <w:rFonts w:eastAsia="AdvGulliv-R"/>
                <w:sz w:val="20"/>
                <w:szCs w:val="20"/>
              </w:rPr>
              <w:t>14</w:t>
            </w:r>
            <w:r w:rsidRPr="007F5D52">
              <w:rPr>
                <w:rFonts w:eastAsia="AdvGulliv-R"/>
                <w:sz w:val="20"/>
                <w:szCs w:val="20"/>
              </w:rPr>
              <w:t>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49C94015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191.79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48AC4F34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683</w:t>
            </w:r>
          </w:p>
        </w:tc>
        <w:tc>
          <w:tcPr>
            <w:tcW w:w="413" w:type="pct"/>
            <w:tcBorders>
              <w:top w:val="nil"/>
              <w:bottom w:val="nil"/>
            </w:tcBorders>
          </w:tcPr>
          <w:p w14:paraId="1567551C" w14:textId="77777777" w:rsidR="004D63B5" w:rsidRPr="007F5D52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4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107" w:type="pct"/>
            <w:vMerge/>
            <w:tcBorders>
              <w:top w:val="nil"/>
              <w:bottom w:val="nil"/>
            </w:tcBorders>
            <w:vAlign w:val="center"/>
          </w:tcPr>
          <w:p w14:paraId="3838D722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</w:p>
        </w:tc>
      </w:tr>
      <w:tr w:rsidR="004D63B5" w:rsidRPr="007F5D52" w14:paraId="6EDAE157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nil"/>
            </w:tcBorders>
          </w:tcPr>
          <w:p w14:paraId="1D6E1328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98.</w:t>
            </w:r>
            <w:r>
              <w:rPr>
                <w:rFonts w:eastAsia="AdvGulliv-R"/>
                <w:sz w:val="20"/>
                <w:szCs w:val="20"/>
              </w:rPr>
              <w:t>48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14:paraId="22E1B987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‒0.17</w:t>
            </w:r>
            <w:r>
              <w:rPr>
                <w:rFonts w:eastAsia="AdvGulliv-R"/>
                <w:sz w:val="20"/>
                <w:szCs w:val="20"/>
              </w:rPr>
              <w:t>63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48973B45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48</w:t>
            </w:r>
            <w:r>
              <w:rPr>
                <w:rFonts w:eastAsia="AdvGulliv-R"/>
                <w:sz w:val="20"/>
                <w:szCs w:val="20"/>
              </w:rPr>
              <w:t>.77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6CC9ADFD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2.</w:t>
            </w:r>
            <w:r>
              <w:rPr>
                <w:rFonts w:eastAsia="AdvGulliv-R"/>
                <w:sz w:val="20"/>
                <w:szCs w:val="20"/>
              </w:rPr>
              <w:t>40</w:t>
            </w:r>
            <w:r w:rsidRPr="007F5D52">
              <w:rPr>
                <w:rFonts w:eastAsia="AdvGulliv-R"/>
                <w:sz w:val="20"/>
                <w:szCs w:val="20"/>
              </w:rPr>
              <w:t>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1024C0A5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35.</w:t>
            </w:r>
            <w:r>
              <w:rPr>
                <w:rFonts w:eastAsia="AdvGulliv-R"/>
                <w:sz w:val="20"/>
                <w:szCs w:val="20"/>
              </w:rPr>
              <w:t>12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6CFF259F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3C42E7">
              <w:rPr>
                <w:rFonts w:eastAsia="AdvGulliv-R"/>
                <w:sz w:val="20"/>
                <w:szCs w:val="20"/>
              </w:rPr>
              <w:t>206</w:t>
            </w:r>
          </w:p>
        </w:tc>
        <w:tc>
          <w:tcPr>
            <w:tcW w:w="413" w:type="pct"/>
            <w:tcBorders>
              <w:top w:val="nil"/>
              <w:bottom w:val="nil"/>
            </w:tcBorders>
          </w:tcPr>
          <w:p w14:paraId="135340FF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3C42E7">
              <w:rPr>
                <w:rFonts w:eastAsia="AdvGulliv-R"/>
                <w:sz w:val="20"/>
                <w:szCs w:val="20"/>
              </w:rPr>
              <w:t>1</w:t>
            </w:r>
            <w:r w:rsidRPr="003C42E7">
              <w:rPr>
                <w:rFonts w:eastAsia="AdvGulliv-R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1107" w:type="pct"/>
            <w:vMerge w:val="restart"/>
            <w:tcBorders>
              <w:top w:val="nil"/>
              <w:bottom w:val="nil"/>
            </w:tcBorders>
            <w:vAlign w:val="center"/>
          </w:tcPr>
          <w:p w14:paraId="7BF13067" w14:textId="77777777" w:rsidR="004D63B5" w:rsidRPr="004D63B5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4D63B5">
              <w:rPr>
                <w:rFonts w:eastAsia="AdvGulliv-R"/>
                <w:b/>
                <w:bCs/>
                <w:sz w:val="20"/>
                <w:szCs w:val="20"/>
              </w:rPr>
              <w:t>HM</w:t>
            </w:r>
          </w:p>
        </w:tc>
      </w:tr>
      <w:tr w:rsidR="004D63B5" w:rsidRPr="007F5D52" w14:paraId="39029C23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nil"/>
            </w:tcBorders>
          </w:tcPr>
          <w:p w14:paraId="5E03C59B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192.</w:t>
            </w:r>
            <w:r>
              <w:rPr>
                <w:rFonts w:eastAsia="AdvGulliv-R"/>
                <w:sz w:val="20"/>
                <w:szCs w:val="20"/>
              </w:rPr>
              <w:t>47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14:paraId="51C0C704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‒0.18</w:t>
            </w:r>
            <w:r>
              <w:rPr>
                <w:rFonts w:eastAsia="AdvGulliv-R"/>
                <w:sz w:val="20"/>
                <w:szCs w:val="20"/>
              </w:rPr>
              <w:t>77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6B9FBA05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5</w:t>
            </w:r>
            <w:r>
              <w:rPr>
                <w:rFonts w:eastAsia="AdvGulliv-R"/>
                <w:sz w:val="20"/>
                <w:szCs w:val="20"/>
              </w:rPr>
              <w:t>9.14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69B03C4A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2.</w:t>
            </w:r>
            <w:r>
              <w:rPr>
                <w:rFonts w:eastAsia="AdvGulliv-R"/>
                <w:sz w:val="20"/>
                <w:szCs w:val="20"/>
              </w:rPr>
              <w:t>28</w:t>
            </w:r>
            <w:r w:rsidRPr="007F5D52">
              <w:rPr>
                <w:rFonts w:eastAsia="AdvGulliv-R"/>
                <w:sz w:val="20"/>
                <w:szCs w:val="20"/>
              </w:rPr>
              <w:t>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2905C112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65.</w:t>
            </w:r>
            <w:r>
              <w:rPr>
                <w:rFonts w:eastAsia="AdvGulliv-R"/>
                <w:sz w:val="20"/>
                <w:szCs w:val="20"/>
              </w:rPr>
              <w:t>71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5CCC8F60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3C42E7">
              <w:rPr>
                <w:rFonts w:eastAsia="AdvGulliv-R"/>
                <w:sz w:val="20"/>
                <w:szCs w:val="20"/>
              </w:rPr>
              <w:t>273</w:t>
            </w:r>
          </w:p>
        </w:tc>
        <w:tc>
          <w:tcPr>
            <w:tcW w:w="413" w:type="pct"/>
            <w:tcBorders>
              <w:top w:val="nil"/>
              <w:bottom w:val="nil"/>
            </w:tcBorders>
          </w:tcPr>
          <w:p w14:paraId="2EA54CCA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3C42E7">
              <w:rPr>
                <w:rFonts w:eastAsia="AdvGulliv-R"/>
                <w:sz w:val="20"/>
                <w:szCs w:val="20"/>
              </w:rPr>
              <w:t>2</w:t>
            </w:r>
            <w:r w:rsidRPr="003C42E7">
              <w:rPr>
                <w:rFonts w:eastAsia="AdvGulliv-R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1107" w:type="pct"/>
            <w:vMerge/>
            <w:tcBorders>
              <w:top w:val="nil"/>
              <w:bottom w:val="nil"/>
            </w:tcBorders>
            <w:vAlign w:val="center"/>
          </w:tcPr>
          <w:p w14:paraId="167F9EFA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</w:p>
        </w:tc>
      </w:tr>
      <w:tr w:rsidR="004D63B5" w:rsidRPr="007F5D52" w14:paraId="0A98F446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nil"/>
            </w:tcBorders>
          </w:tcPr>
          <w:p w14:paraId="342CB0D9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23</w:t>
            </w:r>
            <w:r>
              <w:rPr>
                <w:rFonts w:eastAsia="AdvGulliv-R"/>
                <w:sz w:val="20"/>
                <w:szCs w:val="20"/>
              </w:rPr>
              <w:t>2.04</w:t>
            </w:r>
          </w:p>
        </w:tc>
        <w:tc>
          <w:tcPr>
            <w:tcW w:w="624" w:type="pct"/>
            <w:tcBorders>
              <w:top w:val="nil"/>
              <w:bottom w:val="nil"/>
            </w:tcBorders>
          </w:tcPr>
          <w:p w14:paraId="31894F46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‒0.12</w:t>
            </w:r>
            <w:r>
              <w:rPr>
                <w:rFonts w:eastAsia="AdvGulliv-R"/>
                <w:sz w:val="20"/>
                <w:szCs w:val="20"/>
              </w:rPr>
              <w:t>43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7BB2ED1E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13</w:t>
            </w:r>
            <w:r>
              <w:rPr>
                <w:rFonts w:eastAsia="AdvGulliv-R"/>
                <w:sz w:val="20"/>
                <w:szCs w:val="20"/>
              </w:rPr>
              <w:t>5.07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1A3F9D0C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2.</w:t>
            </w:r>
            <w:r>
              <w:rPr>
                <w:rFonts w:eastAsia="AdvGulliv-R"/>
                <w:sz w:val="20"/>
                <w:szCs w:val="20"/>
              </w:rPr>
              <w:t>10</w:t>
            </w:r>
            <w:r w:rsidRPr="007F5D52">
              <w:rPr>
                <w:rFonts w:eastAsia="AdvGulliv-R"/>
                <w:sz w:val="20"/>
                <w:szCs w:val="20"/>
              </w:rPr>
              <w:t>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1578A6A9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13</w:t>
            </w:r>
            <w:r>
              <w:rPr>
                <w:rFonts w:eastAsia="AdvGulliv-R"/>
                <w:sz w:val="20"/>
                <w:szCs w:val="20"/>
              </w:rPr>
              <w:t>8.39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509E57F1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3C42E7">
              <w:rPr>
                <w:rFonts w:eastAsia="AdvGulliv-R"/>
                <w:sz w:val="20"/>
                <w:szCs w:val="20"/>
              </w:rPr>
              <w:t>487</w:t>
            </w:r>
          </w:p>
        </w:tc>
        <w:tc>
          <w:tcPr>
            <w:tcW w:w="413" w:type="pct"/>
            <w:tcBorders>
              <w:top w:val="nil"/>
              <w:bottom w:val="nil"/>
            </w:tcBorders>
          </w:tcPr>
          <w:p w14:paraId="65A09B61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3C42E7">
              <w:rPr>
                <w:rFonts w:eastAsia="AdvGulliv-R"/>
                <w:sz w:val="20"/>
                <w:szCs w:val="20"/>
              </w:rPr>
              <w:t>3</w:t>
            </w:r>
            <w:r w:rsidRPr="003C42E7">
              <w:rPr>
                <w:rFonts w:eastAsia="AdvGulliv-R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1107" w:type="pct"/>
            <w:vMerge/>
            <w:tcBorders>
              <w:top w:val="nil"/>
              <w:bottom w:val="nil"/>
            </w:tcBorders>
            <w:vAlign w:val="center"/>
          </w:tcPr>
          <w:p w14:paraId="5D75C87B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</w:p>
        </w:tc>
      </w:tr>
      <w:tr w:rsidR="004D63B5" w:rsidRPr="007F5D52" w14:paraId="3ACB45E0" w14:textId="77777777" w:rsidTr="00255B18">
        <w:trPr>
          <w:trHeight w:val="244"/>
        </w:trPr>
        <w:tc>
          <w:tcPr>
            <w:tcW w:w="504" w:type="pct"/>
            <w:tcBorders>
              <w:top w:val="nil"/>
              <w:bottom w:val="single" w:sz="4" w:space="0" w:color="auto"/>
            </w:tcBorders>
          </w:tcPr>
          <w:p w14:paraId="28DFCFE3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26</w:t>
            </w:r>
            <w:r>
              <w:rPr>
                <w:rFonts w:eastAsia="AdvGulliv-R"/>
                <w:sz w:val="20"/>
                <w:szCs w:val="20"/>
              </w:rPr>
              <w:t>0.76</w:t>
            </w:r>
          </w:p>
        </w:tc>
        <w:tc>
          <w:tcPr>
            <w:tcW w:w="624" w:type="pct"/>
            <w:tcBorders>
              <w:top w:val="nil"/>
              <w:bottom w:val="single" w:sz="4" w:space="0" w:color="auto"/>
            </w:tcBorders>
          </w:tcPr>
          <w:p w14:paraId="2D37029F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‒0.07</w:t>
            </w:r>
            <w:r>
              <w:rPr>
                <w:rFonts w:eastAsia="AdvGulliv-R"/>
                <w:sz w:val="20"/>
                <w:szCs w:val="20"/>
              </w:rPr>
              <w:t>96</w:t>
            </w:r>
          </w:p>
        </w:tc>
        <w:tc>
          <w:tcPr>
            <w:tcW w:w="484" w:type="pct"/>
            <w:tcBorders>
              <w:top w:val="nil"/>
              <w:bottom w:val="single" w:sz="4" w:space="0" w:color="auto"/>
            </w:tcBorders>
          </w:tcPr>
          <w:p w14:paraId="326C485B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7F5D52">
              <w:rPr>
                <w:rFonts w:eastAsia="AdvGulliv-R"/>
                <w:sz w:val="20"/>
                <w:szCs w:val="20"/>
              </w:rPr>
              <w:t>18</w:t>
            </w:r>
            <w:r>
              <w:rPr>
                <w:rFonts w:eastAsia="AdvGulliv-R"/>
                <w:sz w:val="20"/>
                <w:szCs w:val="20"/>
              </w:rPr>
              <w:t>1.75</w:t>
            </w:r>
          </w:p>
        </w:tc>
        <w:tc>
          <w:tcPr>
            <w:tcW w:w="623" w:type="pct"/>
            <w:tcBorders>
              <w:top w:val="nil"/>
              <w:bottom w:val="single" w:sz="4" w:space="0" w:color="auto"/>
            </w:tcBorders>
          </w:tcPr>
          <w:p w14:paraId="7F20A68B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6.93</w:t>
            </w:r>
            <w:r w:rsidRPr="007F5D52">
              <w:rPr>
                <w:rFonts w:eastAsia="AdvGulliv-R"/>
                <w:sz w:val="20"/>
                <w:szCs w:val="20"/>
              </w:rPr>
              <w:t xml:space="preserve"> x10</w:t>
            </w:r>
            <w:r w:rsidRPr="007F5D52">
              <w:rPr>
                <w:rFonts w:eastAsia="AdvGulliv-R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623" w:type="pct"/>
            <w:tcBorders>
              <w:top w:val="nil"/>
              <w:bottom w:val="single" w:sz="4" w:space="0" w:color="auto"/>
            </w:tcBorders>
          </w:tcPr>
          <w:p w14:paraId="22A21A62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192.07</w:t>
            </w:r>
          </w:p>
        </w:tc>
        <w:tc>
          <w:tcPr>
            <w:tcW w:w="622" w:type="pct"/>
            <w:tcBorders>
              <w:top w:val="nil"/>
              <w:bottom w:val="single" w:sz="4" w:space="0" w:color="auto"/>
            </w:tcBorders>
          </w:tcPr>
          <w:p w14:paraId="3FDAED0E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 w:rsidRPr="003C42E7">
              <w:rPr>
                <w:rFonts w:eastAsia="AdvGulliv-R"/>
                <w:sz w:val="20"/>
                <w:szCs w:val="20"/>
              </w:rPr>
              <w:t>206</w:t>
            </w:r>
          </w:p>
        </w:tc>
        <w:tc>
          <w:tcPr>
            <w:tcW w:w="413" w:type="pct"/>
            <w:tcBorders>
              <w:top w:val="nil"/>
              <w:bottom w:val="single" w:sz="4" w:space="0" w:color="auto"/>
            </w:tcBorders>
          </w:tcPr>
          <w:p w14:paraId="4CC5088D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4</w:t>
            </w:r>
            <w:r w:rsidRPr="003C42E7">
              <w:rPr>
                <w:rFonts w:eastAsia="AdvGulliv-R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110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DE5FA97" w14:textId="77777777" w:rsidR="004D63B5" w:rsidRPr="003C42E7" w:rsidRDefault="004D63B5" w:rsidP="00255B18">
            <w:pPr>
              <w:autoSpaceDE w:val="0"/>
              <w:autoSpaceDN w:val="0"/>
              <w:adjustRightInd w:val="0"/>
              <w:jc w:val="both"/>
              <w:rPr>
                <w:rFonts w:eastAsia="AdvGulliv-R"/>
                <w:sz w:val="20"/>
                <w:szCs w:val="20"/>
              </w:rPr>
            </w:pPr>
          </w:p>
        </w:tc>
      </w:tr>
    </w:tbl>
    <w:p w14:paraId="2344861B" w14:textId="77777777" w:rsidR="004D63B5" w:rsidRDefault="004D63B5" w:rsidP="004D63B5">
      <w:pPr>
        <w:rPr>
          <w:rFonts w:asciiTheme="majorBidi" w:hAnsiTheme="majorBidi" w:cstheme="majorBidi"/>
          <w:sz w:val="28"/>
          <w:szCs w:val="28"/>
        </w:rPr>
      </w:pPr>
    </w:p>
    <w:p w14:paraId="592BB81D" w14:textId="77777777" w:rsidR="00FF58F2" w:rsidRDefault="00FF58F2" w:rsidP="00FF58F2">
      <w:pPr>
        <w:autoSpaceDE w:val="0"/>
        <w:autoSpaceDN w:val="0"/>
        <w:adjustRightInd w:val="0"/>
        <w:ind w:left="1350" w:hanging="1350"/>
        <w:jc w:val="both"/>
        <w:rPr>
          <w:rFonts w:asciiTheme="majorBidi" w:hAnsiTheme="majorBidi" w:cstheme="majorBidi"/>
          <w:color w:val="0000FF"/>
          <w:shd w:val="clear" w:color="auto" w:fill="FFFFFF"/>
        </w:rPr>
      </w:pPr>
    </w:p>
    <w:p w14:paraId="7D431DDA" w14:textId="4B515344" w:rsidR="00FF58F2" w:rsidRPr="00220F05" w:rsidRDefault="00FF58F2" w:rsidP="00FF58F2">
      <w:pPr>
        <w:spacing w:line="360" w:lineRule="auto"/>
        <w:rPr>
          <w:rFonts w:asciiTheme="majorBidi" w:hAnsiTheme="majorBidi" w:cstheme="majorBidi"/>
          <w:color w:val="0000FF"/>
          <w:lang w:bidi="ar-EG"/>
        </w:rPr>
      </w:pPr>
      <w:r w:rsidRPr="00220F05">
        <w:rPr>
          <w:rFonts w:asciiTheme="majorBidi" w:hAnsiTheme="majorBidi" w:cstheme="majorBidi"/>
          <w:b/>
          <w:bCs/>
          <w:color w:val="0000FF"/>
          <w:lang w:bidi="ar-EG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  <w:lang w:bidi="ar-EG"/>
        </w:rPr>
        <w:t>S</w:t>
      </w:r>
      <w:r w:rsidR="005323D9">
        <w:rPr>
          <w:rFonts w:asciiTheme="majorBidi" w:hAnsiTheme="majorBidi" w:cstheme="majorBidi"/>
          <w:b/>
          <w:bCs/>
          <w:color w:val="0000FF"/>
          <w:lang w:bidi="ar-EG"/>
        </w:rPr>
        <w:t>3</w:t>
      </w:r>
      <w:r>
        <w:rPr>
          <w:rFonts w:asciiTheme="majorBidi" w:hAnsiTheme="majorBidi" w:cstheme="majorBidi"/>
          <w:b/>
          <w:bCs/>
          <w:color w:val="0000FF"/>
          <w:lang w:bidi="ar-EG"/>
        </w:rPr>
        <w:t>.</w:t>
      </w:r>
      <w:r w:rsidRPr="00220F05">
        <w:rPr>
          <w:rFonts w:asciiTheme="majorBidi" w:hAnsiTheme="majorBidi" w:cstheme="majorBidi"/>
          <w:color w:val="0000FF"/>
          <w:lang w:bidi="ar-EG"/>
        </w:rPr>
        <w:t xml:space="preserve">   Thermogravimetric data (TGA) of the </w:t>
      </w:r>
      <w:r w:rsidRPr="00220F05">
        <w:rPr>
          <w:rFonts w:asciiTheme="majorBidi" w:hAnsiTheme="majorBidi" w:cstheme="majorBidi"/>
          <w:color w:val="0000FF"/>
        </w:rPr>
        <w:t>platinum (IV)</w:t>
      </w:r>
      <w:r w:rsidRPr="00220F05">
        <w:rPr>
          <w:rFonts w:asciiTheme="majorBidi" w:hAnsiTheme="majorBidi" w:cstheme="majorBidi"/>
          <w:color w:val="0000FF"/>
          <w:lang w:bidi="ar-EG"/>
        </w:rPr>
        <w:t xml:space="preserve"> complex C</w:t>
      </w:r>
    </w:p>
    <w:tbl>
      <w:tblPr>
        <w:tblW w:w="0" w:type="auto"/>
        <w:tblInd w:w="-365" w:type="dxa"/>
        <w:tblLook w:val="04A0" w:firstRow="1" w:lastRow="0" w:firstColumn="1" w:lastColumn="0" w:noHBand="0" w:noVBand="1"/>
      </w:tblPr>
      <w:tblGrid>
        <w:gridCol w:w="3065"/>
        <w:gridCol w:w="1044"/>
        <w:gridCol w:w="2373"/>
        <w:gridCol w:w="1365"/>
        <w:gridCol w:w="1868"/>
      </w:tblGrid>
      <w:tr w:rsidR="00FF58F2" w:rsidRPr="00220F05" w14:paraId="5201E284" w14:textId="77777777" w:rsidTr="00255B18">
        <w:tc>
          <w:tcPr>
            <w:tcW w:w="3065" w:type="dxa"/>
            <w:tcBorders>
              <w:top w:val="single" w:sz="12" w:space="0" w:color="auto"/>
              <w:bottom w:val="single" w:sz="12" w:space="0" w:color="auto"/>
            </w:tcBorders>
          </w:tcPr>
          <w:p w14:paraId="12DD34ED" w14:textId="77777777" w:rsidR="00FF58F2" w:rsidRPr="00220F05" w:rsidRDefault="00FF58F2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bookmarkStart w:id="7" w:name="_Hlk199543804"/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Complex</w:t>
            </w:r>
          </w:p>
        </w:tc>
        <w:tc>
          <w:tcPr>
            <w:tcW w:w="1044" w:type="dxa"/>
            <w:tcBorders>
              <w:top w:val="single" w:sz="12" w:space="0" w:color="auto"/>
              <w:bottom w:val="single" w:sz="12" w:space="0" w:color="auto"/>
            </w:tcBorders>
          </w:tcPr>
          <w:p w14:paraId="4B441DF9" w14:textId="77777777" w:rsidR="00FF58F2" w:rsidRPr="00220F05" w:rsidRDefault="00FF58F2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2373" w:type="dxa"/>
            <w:tcBorders>
              <w:top w:val="single" w:sz="12" w:space="0" w:color="auto"/>
              <w:bottom w:val="single" w:sz="12" w:space="0" w:color="auto"/>
            </w:tcBorders>
          </w:tcPr>
          <w:p w14:paraId="0F3EA3F0" w14:textId="77777777" w:rsidR="00FF58F2" w:rsidRPr="00220F05" w:rsidRDefault="00FF58F2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b/>
                <w:bCs/>
                <w:sz w:val="20"/>
                <w:szCs w:val="20"/>
              </w:rPr>
              <w:t>Temperature range (</w:t>
            </w:r>
            <w:proofErr w:type="spellStart"/>
            <w:r w:rsidRPr="00220F05">
              <w:rPr>
                <w:b/>
                <w:bCs/>
                <w:sz w:val="20"/>
                <w:szCs w:val="20"/>
                <w:vertAlign w:val="superscript"/>
              </w:rPr>
              <w:t>o</w:t>
            </w:r>
            <w:r w:rsidRPr="00220F05">
              <w:rPr>
                <w:b/>
                <w:bCs/>
                <w:sz w:val="20"/>
                <w:szCs w:val="20"/>
              </w:rPr>
              <w:t>C</w:t>
            </w:r>
            <w:proofErr w:type="spellEnd"/>
            <w:r w:rsidRPr="00220F05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65" w:type="dxa"/>
            <w:tcBorders>
              <w:top w:val="single" w:sz="12" w:space="0" w:color="auto"/>
              <w:bottom w:val="single" w:sz="12" w:space="0" w:color="auto"/>
            </w:tcBorders>
          </w:tcPr>
          <w:p w14:paraId="7123F6CA" w14:textId="77777777" w:rsidR="00FF58F2" w:rsidRPr="00220F05" w:rsidRDefault="00FF58F2" w:rsidP="00255B18">
            <w:pPr>
              <w:spacing w:line="360" w:lineRule="auto"/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decomposed</w:t>
            </w:r>
          </w:p>
        </w:tc>
        <w:tc>
          <w:tcPr>
            <w:tcW w:w="186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0BBFA3F7" w14:textId="77777777" w:rsidR="00FF58F2" w:rsidRPr="00220F05" w:rsidRDefault="00FF58F2" w:rsidP="00255B18">
            <w:pPr>
              <w:spacing w:line="0" w:lineRule="atLeast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Weight loss; </w:t>
            </w:r>
            <w:proofErr w:type="spellStart"/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Calcd</w:t>
            </w:r>
            <w:proofErr w:type="spellEnd"/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(Found %)</w:t>
            </w:r>
          </w:p>
        </w:tc>
      </w:tr>
      <w:tr w:rsidR="00FF58F2" w:rsidRPr="00220F05" w14:paraId="3C724354" w14:textId="77777777" w:rsidTr="00255B18">
        <w:tc>
          <w:tcPr>
            <w:tcW w:w="3065" w:type="dxa"/>
          </w:tcPr>
          <w:p w14:paraId="2D5BCD1A" w14:textId="77777777" w:rsidR="00FF58F2" w:rsidRPr="00220F05" w:rsidRDefault="00FF58F2" w:rsidP="00255B18">
            <w:pPr>
              <w:rPr>
                <w:rFonts w:asciiTheme="majorBidi" w:hAnsiTheme="majorBidi" w:cstheme="majorBidi"/>
                <w:b/>
                <w:bCs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[Pt(L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1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proofErr w:type="gramStart"/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)(</w:t>
            </w:r>
            <w:proofErr w:type="gramEnd"/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O)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Cl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]Cl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.2H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044" w:type="dxa"/>
          </w:tcPr>
          <w:p w14:paraId="35D82E8B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sz w:val="20"/>
                <w:szCs w:val="20"/>
                <w:vertAlign w:val="superscript"/>
              </w:rPr>
              <w:t>1</w:t>
            </w:r>
            <w:r w:rsidRPr="00220F05">
              <w:rPr>
                <w:sz w:val="20"/>
                <w:szCs w:val="20"/>
              </w:rPr>
              <w:t>st</w:t>
            </w:r>
          </w:p>
        </w:tc>
        <w:tc>
          <w:tcPr>
            <w:tcW w:w="2373" w:type="dxa"/>
          </w:tcPr>
          <w:p w14:paraId="417E6B01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sz w:val="20"/>
                <w:szCs w:val="20"/>
              </w:rPr>
              <w:t>26‒223</w:t>
            </w:r>
          </w:p>
        </w:tc>
        <w:tc>
          <w:tcPr>
            <w:tcW w:w="1365" w:type="dxa"/>
          </w:tcPr>
          <w:p w14:paraId="29DBDD68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2H</w:t>
            </w:r>
            <w:r w:rsidRPr="00220F0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sz w:val="20"/>
                <w:szCs w:val="20"/>
              </w:rPr>
              <w:t xml:space="preserve">O </w:t>
            </w:r>
          </w:p>
        </w:tc>
        <w:tc>
          <w:tcPr>
            <w:tcW w:w="1868" w:type="dxa"/>
          </w:tcPr>
          <w:p w14:paraId="72C9A2AA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4.30 (4.29)</w:t>
            </w:r>
          </w:p>
        </w:tc>
      </w:tr>
      <w:tr w:rsidR="00FF58F2" w:rsidRPr="00220F05" w14:paraId="2A6ABBE3" w14:textId="77777777" w:rsidTr="00255B18">
        <w:tc>
          <w:tcPr>
            <w:tcW w:w="3065" w:type="dxa"/>
          </w:tcPr>
          <w:p w14:paraId="068DB2D4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</w:p>
        </w:tc>
        <w:tc>
          <w:tcPr>
            <w:tcW w:w="1044" w:type="dxa"/>
          </w:tcPr>
          <w:p w14:paraId="0512232B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sz w:val="20"/>
                <w:szCs w:val="20"/>
                <w:vertAlign w:val="superscript"/>
              </w:rPr>
              <w:t>2</w:t>
            </w:r>
            <w:r w:rsidRPr="00220F05">
              <w:rPr>
                <w:sz w:val="20"/>
                <w:szCs w:val="20"/>
              </w:rPr>
              <w:t>nd</w:t>
            </w:r>
          </w:p>
        </w:tc>
        <w:tc>
          <w:tcPr>
            <w:tcW w:w="2373" w:type="dxa"/>
          </w:tcPr>
          <w:p w14:paraId="23DBEC49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sz w:val="20"/>
                <w:szCs w:val="20"/>
              </w:rPr>
              <w:t>223‒318</w:t>
            </w:r>
          </w:p>
        </w:tc>
        <w:tc>
          <w:tcPr>
            <w:tcW w:w="1365" w:type="dxa"/>
          </w:tcPr>
          <w:p w14:paraId="470460D2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2H</w:t>
            </w:r>
            <w:r w:rsidRPr="00220F0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220F05">
              <w:rPr>
                <w:rFonts w:asciiTheme="majorBidi" w:hAnsiTheme="majorBidi" w:cstheme="majorBidi"/>
                <w:w w:val="98"/>
                <w:sz w:val="20"/>
                <w:szCs w:val="20"/>
              </w:rPr>
              <w:t xml:space="preserve"> + 2Cl</w:t>
            </w:r>
            <w:r w:rsidRPr="00220F05">
              <w:rPr>
                <w:rFonts w:asciiTheme="majorBidi" w:hAnsiTheme="majorBidi" w:cstheme="majorBidi"/>
                <w:w w:val="98"/>
                <w:sz w:val="20"/>
                <w:szCs w:val="20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w w:val="98"/>
                <w:sz w:val="20"/>
                <w:szCs w:val="20"/>
              </w:rPr>
              <w:t xml:space="preserve">  </w:t>
            </w:r>
          </w:p>
        </w:tc>
        <w:tc>
          <w:tcPr>
            <w:tcW w:w="1868" w:type="dxa"/>
          </w:tcPr>
          <w:p w14:paraId="0E0329E4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21.23 (</w:t>
            </w:r>
            <w:bookmarkStart w:id="8" w:name="_Hlk179787058"/>
            <w:r w:rsidRPr="00220F05">
              <w:rPr>
                <w:rFonts w:asciiTheme="majorBidi" w:hAnsiTheme="majorBidi" w:cstheme="majorBidi"/>
                <w:sz w:val="20"/>
                <w:szCs w:val="20"/>
              </w:rPr>
              <w:t>21.22</w:t>
            </w:r>
            <w:bookmarkEnd w:id="8"/>
            <w:r w:rsidRPr="00220F05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FF58F2" w:rsidRPr="00220F05" w14:paraId="156F2B93" w14:textId="77777777" w:rsidTr="00255B18">
        <w:tc>
          <w:tcPr>
            <w:tcW w:w="3065" w:type="dxa"/>
          </w:tcPr>
          <w:p w14:paraId="5BB6C5CF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</w:p>
        </w:tc>
        <w:tc>
          <w:tcPr>
            <w:tcW w:w="1044" w:type="dxa"/>
          </w:tcPr>
          <w:p w14:paraId="0DCF87F2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sz w:val="20"/>
                <w:szCs w:val="20"/>
                <w:vertAlign w:val="superscript"/>
              </w:rPr>
              <w:t>3</w:t>
            </w:r>
            <w:r w:rsidRPr="00220F05">
              <w:rPr>
                <w:sz w:val="20"/>
                <w:szCs w:val="20"/>
              </w:rPr>
              <w:t>rd</w:t>
            </w:r>
          </w:p>
        </w:tc>
        <w:tc>
          <w:tcPr>
            <w:tcW w:w="2373" w:type="dxa"/>
          </w:tcPr>
          <w:p w14:paraId="6D9EF80C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sz w:val="20"/>
                <w:szCs w:val="20"/>
              </w:rPr>
              <w:t>318‐512</w:t>
            </w:r>
          </w:p>
        </w:tc>
        <w:tc>
          <w:tcPr>
            <w:tcW w:w="1365" w:type="dxa"/>
          </w:tcPr>
          <w:p w14:paraId="069ED9DA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220F0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16</w:t>
            </w:r>
            <w:r w:rsidRPr="00220F05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220F0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21</w:t>
            </w:r>
            <w:r w:rsidRPr="00220F05">
              <w:rPr>
                <w:rFonts w:asciiTheme="majorBidi" w:hAnsiTheme="majorBidi" w:cstheme="majorBidi"/>
                <w:sz w:val="20"/>
                <w:szCs w:val="20"/>
              </w:rPr>
              <w:t>N</w:t>
            </w:r>
            <w:r w:rsidRPr="00220F0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6</w:t>
            </w:r>
            <w:r w:rsidRPr="00220F05">
              <w:rPr>
                <w:rFonts w:asciiTheme="majorBidi" w:hAnsiTheme="majorBidi" w:cstheme="majorBidi"/>
                <w:sz w:val="20"/>
                <w:szCs w:val="20"/>
              </w:rPr>
              <w:t>FS</w:t>
            </w:r>
            <w:r w:rsidRPr="00220F0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68" w:type="dxa"/>
          </w:tcPr>
          <w:p w14:paraId="17182C7B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45.43 (</w:t>
            </w:r>
            <w:bookmarkStart w:id="9" w:name="_Hlk179787080"/>
            <w:r w:rsidRPr="00220F05">
              <w:rPr>
                <w:rFonts w:asciiTheme="majorBidi" w:hAnsiTheme="majorBidi" w:cstheme="majorBidi"/>
                <w:sz w:val="20"/>
                <w:szCs w:val="20"/>
              </w:rPr>
              <w:t>45.42</w:t>
            </w:r>
            <w:bookmarkEnd w:id="9"/>
            <w:r w:rsidRPr="00220F05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FF58F2" w:rsidRPr="00220F05" w14:paraId="72FDA5E5" w14:textId="77777777" w:rsidTr="00255B18">
        <w:tc>
          <w:tcPr>
            <w:tcW w:w="3065" w:type="dxa"/>
            <w:tcBorders>
              <w:bottom w:val="single" w:sz="4" w:space="0" w:color="auto"/>
            </w:tcBorders>
          </w:tcPr>
          <w:p w14:paraId="64E7656A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14:paraId="1C2A8A7F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sz w:val="20"/>
                <w:szCs w:val="20"/>
                <w:lang w:bidi="ar-EG"/>
              </w:rPr>
            </w:pPr>
            <w:r w:rsidRPr="00220F05">
              <w:rPr>
                <w:sz w:val="20"/>
                <w:szCs w:val="20"/>
              </w:rPr>
              <w:t>Residue</w:t>
            </w:r>
          </w:p>
        </w:tc>
        <w:tc>
          <w:tcPr>
            <w:tcW w:w="2373" w:type="dxa"/>
            <w:tcBorders>
              <w:bottom w:val="single" w:sz="4" w:space="0" w:color="auto"/>
            </w:tcBorders>
          </w:tcPr>
          <w:p w14:paraId="270FEEB3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sz w:val="20"/>
                <w:szCs w:val="20"/>
              </w:rPr>
              <w:t>512‒798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14:paraId="29450439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Pt+4C</w:t>
            </w:r>
          </w:p>
        </w:tc>
        <w:tc>
          <w:tcPr>
            <w:tcW w:w="1868" w:type="dxa"/>
            <w:tcBorders>
              <w:bottom w:val="single" w:sz="4" w:space="0" w:color="auto"/>
            </w:tcBorders>
          </w:tcPr>
          <w:p w14:paraId="57BFC537" w14:textId="77777777" w:rsidR="00FF58F2" w:rsidRPr="00220F05" w:rsidRDefault="00FF58F2" w:rsidP="00255B18">
            <w:pPr>
              <w:rPr>
                <w:rFonts w:asciiTheme="majorBidi" w:hAnsiTheme="majorBidi" w:cstheme="majorBidi"/>
                <w:color w:val="0000FF"/>
                <w:lang w:bidi="ar-EG"/>
              </w:rPr>
            </w:pPr>
            <w:r w:rsidRPr="00220F05">
              <w:rPr>
                <w:rFonts w:asciiTheme="majorBidi" w:hAnsiTheme="majorBidi" w:cstheme="majorBidi"/>
                <w:sz w:val="20"/>
                <w:szCs w:val="20"/>
              </w:rPr>
              <w:t>29.03 (</w:t>
            </w:r>
            <w:bookmarkStart w:id="10" w:name="_Hlk179787138"/>
            <w:r w:rsidRPr="00220F05">
              <w:rPr>
                <w:rFonts w:asciiTheme="majorBidi" w:hAnsiTheme="majorBidi" w:cstheme="majorBidi"/>
                <w:sz w:val="20"/>
                <w:szCs w:val="20"/>
              </w:rPr>
              <w:t>29.00</w:t>
            </w:r>
            <w:bookmarkEnd w:id="10"/>
            <w:r w:rsidRPr="00220F05">
              <w:rPr>
                <w:rFonts w:asciiTheme="majorBidi" w:hAnsiTheme="majorBidi" w:cstheme="majorBidi"/>
                <w:sz w:val="20"/>
                <w:szCs w:val="20"/>
              </w:rPr>
              <w:t xml:space="preserve">) </w:t>
            </w:r>
          </w:p>
        </w:tc>
      </w:tr>
      <w:bookmarkEnd w:id="7"/>
    </w:tbl>
    <w:p w14:paraId="07D23702" w14:textId="77777777" w:rsidR="00FF58F2" w:rsidRPr="00220F05" w:rsidRDefault="00FF58F2" w:rsidP="00FF58F2">
      <w:pPr>
        <w:autoSpaceDE w:val="0"/>
        <w:autoSpaceDN w:val="0"/>
        <w:adjustRightInd w:val="0"/>
        <w:jc w:val="both"/>
        <w:rPr>
          <w:rFonts w:asciiTheme="majorBidi" w:hAnsiTheme="majorBidi" w:cstheme="majorBidi"/>
          <w:color w:val="0000FF"/>
          <w:shd w:val="clear" w:color="auto" w:fill="FFFFFF"/>
        </w:rPr>
      </w:pPr>
    </w:p>
    <w:p w14:paraId="26950219" w14:textId="79F4DDF5" w:rsidR="00FF58F2" w:rsidRPr="00EE02C4" w:rsidRDefault="00FF58F2" w:rsidP="00FF58F2">
      <w:pPr>
        <w:rPr>
          <w:rFonts w:asciiTheme="majorBidi" w:hAnsiTheme="majorBidi" w:cstheme="majorBidi"/>
          <w:color w:val="0000FF"/>
        </w:rPr>
      </w:pPr>
      <w:r w:rsidRPr="00EE02C4">
        <w:rPr>
          <w:rFonts w:asciiTheme="majorBidi" w:hAnsiTheme="majorBidi" w:cstheme="majorBidi"/>
          <w:b/>
          <w:bCs/>
          <w:color w:val="0000FF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color w:val="0000FF"/>
        </w:rPr>
        <w:t>4</w:t>
      </w:r>
      <w:r w:rsidRPr="00EE02C4">
        <w:rPr>
          <w:rFonts w:asciiTheme="majorBidi" w:hAnsiTheme="majorBidi" w:cstheme="majorBidi"/>
          <w:b/>
          <w:bCs/>
          <w:color w:val="0000FF"/>
        </w:rPr>
        <w:t>.</w:t>
      </w:r>
      <w:r w:rsidRPr="00EE02C4">
        <w:rPr>
          <w:rFonts w:asciiTheme="majorBidi" w:hAnsiTheme="majorBidi" w:cstheme="majorBidi"/>
          <w:color w:val="0000FF"/>
        </w:rPr>
        <w:t xml:space="preserve"> Kinetic parameters of </w:t>
      </w:r>
      <w:bookmarkStart w:id="11" w:name="_Hlk179440300"/>
      <w:r w:rsidRPr="00EE02C4">
        <w:rPr>
          <w:rFonts w:asciiTheme="majorBidi" w:hAnsiTheme="majorBidi" w:cstheme="majorBidi"/>
          <w:color w:val="0000FF"/>
        </w:rPr>
        <w:t xml:space="preserve">the </w:t>
      </w:r>
      <w:bookmarkStart w:id="12" w:name="_Hlk179702575"/>
      <w:r w:rsidRPr="00EE02C4">
        <w:rPr>
          <w:rFonts w:asciiTheme="majorBidi" w:hAnsiTheme="majorBidi" w:cstheme="majorBidi"/>
          <w:color w:val="0000FF"/>
        </w:rPr>
        <w:t xml:space="preserve">platinum (IV) </w:t>
      </w:r>
      <w:bookmarkEnd w:id="12"/>
      <w:r w:rsidRPr="00EE02C4">
        <w:rPr>
          <w:rFonts w:asciiTheme="majorBidi" w:hAnsiTheme="majorBidi" w:cstheme="majorBidi"/>
          <w:color w:val="0000FF"/>
        </w:rPr>
        <w:t>complex C</w:t>
      </w:r>
      <w:bookmarkEnd w:id="11"/>
      <w:r w:rsidRPr="00EE02C4">
        <w:rPr>
          <w:rFonts w:asciiTheme="majorBidi" w:hAnsiTheme="majorBidi" w:cstheme="majorBidi"/>
          <w:color w:val="0000FF"/>
        </w:rPr>
        <w:t>.</w:t>
      </w:r>
    </w:p>
    <w:tbl>
      <w:tblPr>
        <w:tblW w:w="5459" w:type="pct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540"/>
        <w:gridCol w:w="721"/>
        <w:gridCol w:w="601"/>
        <w:gridCol w:w="1006"/>
        <w:gridCol w:w="758"/>
        <w:gridCol w:w="950"/>
        <w:gridCol w:w="758"/>
        <w:gridCol w:w="785"/>
        <w:gridCol w:w="756"/>
      </w:tblGrid>
      <w:tr w:rsidR="00FF58F2" w:rsidRPr="00220F05" w14:paraId="1A5DCE6D" w14:textId="77777777" w:rsidTr="00255B18">
        <w:trPr>
          <w:trHeight w:val="21"/>
        </w:trPr>
        <w:tc>
          <w:tcPr>
            <w:tcW w:w="1636" w:type="pct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7E3FAA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Complex</w:t>
            </w:r>
          </w:p>
        </w:tc>
        <w:tc>
          <w:tcPr>
            <w:tcW w:w="264" w:type="pct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5D3AA5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Step</w:t>
            </w:r>
          </w:p>
        </w:tc>
        <w:tc>
          <w:tcPr>
            <w:tcW w:w="353" w:type="pct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69F9646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Mid temp (K)</w:t>
            </w:r>
          </w:p>
        </w:tc>
        <w:tc>
          <w:tcPr>
            <w:tcW w:w="294" w:type="pct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54B619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order (n)</w:t>
            </w:r>
          </w:p>
        </w:tc>
        <w:tc>
          <w:tcPr>
            <w:tcW w:w="492" w:type="pct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DABF89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R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71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2DE89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220F05">
              <w:rPr>
                <w:rFonts w:asciiTheme="majorBidi" w:hAnsiTheme="majorBidi" w:cstheme="majorBidi"/>
                <w:sz w:val="16"/>
                <w:szCs w:val="16"/>
              </w:rPr>
              <w:t>Ea</w:t>
            </w:r>
            <w:proofErr w:type="spellEnd"/>
          </w:p>
        </w:tc>
        <w:tc>
          <w:tcPr>
            <w:tcW w:w="465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FF9AC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A</w:t>
            </w:r>
          </w:p>
        </w:tc>
        <w:tc>
          <w:tcPr>
            <w:tcW w:w="371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A1566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∆H*</w:t>
            </w:r>
          </w:p>
        </w:tc>
        <w:tc>
          <w:tcPr>
            <w:tcW w:w="384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3C2B3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∆S*</w:t>
            </w:r>
          </w:p>
        </w:tc>
        <w:tc>
          <w:tcPr>
            <w:tcW w:w="370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0FBF0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∆G*</w:t>
            </w:r>
          </w:p>
        </w:tc>
      </w:tr>
      <w:tr w:rsidR="00FF58F2" w:rsidRPr="00220F05" w14:paraId="1F3932A3" w14:textId="77777777" w:rsidTr="00255B18">
        <w:trPr>
          <w:trHeight w:val="21"/>
        </w:trPr>
        <w:tc>
          <w:tcPr>
            <w:tcW w:w="163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C4F3D5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64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CAE9C0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53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764D82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4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88374B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49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BDDB29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8DA676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KJ/mol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D7C2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(S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-1</w:t>
            </w:r>
            <w:r w:rsidRPr="00220F05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5CED9E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KJ/mol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148C75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J/</w:t>
            </w:r>
            <w:proofErr w:type="spellStart"/>
            <w:r w:rsidRPr="00220F05">
              <w:rPr>
                <w:rFonts w:asciiTheme="majorBidi" w:hAnsiTheme="majorBidi" w:cstheme="majorBidi"/>
                <w:sz w:val="16"/>
                <w:szCs w:val="16"/>
              </w:rPr>
              <w:t>Kmol</w:t>
            </w:r>
            <w:proofErr w:type="spellEnd"/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5D37F8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KJ/mol</w:t>
            </w:r>
          </w:p>
        </w:tc>
      </w:tr>
      <w:tr w:rsidR="00FF58F2" w:rsidRPr="00220F05" w14:paraId="2193CF05" w14:textId="77777777" w:rsidTr="00255B18">
        <w:trPr>
          <w:trHeight w:val="21"/>
        </w:trPr>
        <w:tc>
          <w:tcPr>
            <w:tcW w:w="163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84F55" w14:textId="77777777" w:rsidR="00FF58F2" w:rsidRPr="00220F05" w:rsidRDefault="00FF58F2" w:rsidP="00255B18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bookmarkStart w:id="13" w:name="_Hlk152937523"/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 </w:t>
            </w:r>
            <w:bookmarkStart w:id="14" w:name="_Hlk182123848"/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[Pt(L</w:t>
            </w:r>
            <w:proofErr w:type="gramStart"/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perscript"/>
              </w:rPr>
              <w:t>1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)(</w:t>
            </w:r>
            <w:proofErr w:type="gramEnd"/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L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per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)(H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O)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(Cl)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].2Cl.2H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O</w:t>
            </w:r>
            <w:bookmarkEnd w:id="14"/>
            <w:r w:rsidRPr="00220F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871F5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st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88412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352.14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F65A1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0.00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0AA914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0.9940063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4B10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69.32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DAD1C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6.3510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11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6CE3C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71.26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9D13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-111.25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0D478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95.33</w:t>
            </w:r>
          </w:p>
        </w:tc>
      </w:tr>
      <w:bookmarkEnd w:id="13"/>
      <w:tr w:rsidR="00FF58F2" w:rsidRPr="00220F05" w14:paraId="1245A64C" w14:textId="77777777" w:rsidTr="00255B18">
        <w:trPr>
          <w:trHeight w:val="21"/>
        </w:trPr>
        <w:tc>
          <w:tcPr>
            <w:tcW w:w="16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9BAF9" w14:textId="77777777" w:rsidR="00FF58F2" w:rsidRPr="00220F05" w:rsidRDefault="00FF58F2" w:rsidP="00255B18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6B939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2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CA696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456.43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F8B07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1.50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D570C6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0.9899747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1E9E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77.53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76032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5.20×10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13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26556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78.25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61CC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-105.98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28283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102.45</w:t>
            </w:r>
          </w:p>
        </w:tc>
      </w:tr>
      <w:tr w:rsidR="00FF58F2" w:rsidRPr="00220F05" w14:paraId="169C160E" w14:textId="77777777" w:rsidTr="00255B18">
        <w:trPr>
          <w:trHeight w:val="21"/>
        </w:trPr>
        <w:tc>
          <w:tcPr>
            <w:tcW w:w="163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0968C2" w14:textId="77777777" w:rsidR="00FF58F2" w:rsidRPr="00220F05" w:rsidRDefault="00FF58F2" w:rsidP="00255B18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04A854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3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rd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BA6DCA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582.92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12BEF8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1.00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734E8BE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0.9999867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180C9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89.67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68EF6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8.88×10</w:t>
            </w:r>
            <w:r w:rsidRPr="00220F05">
              <w:rPr>
                <w:rFonts w:asciiTheme="majorBidi" w:hAnsiTheme="majorBidi" w:cstheme="majorBidi"/>
                <w:sz w:val="16"/>
                <w:szCs w:val="16"/>
                <w:vertAlign w:val="superscript"/>
              </w:rPr>
              <w:t>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E75B71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82.74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BE36F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-96.58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0C395" w14:textId="77777777" w:rsidR="00FF58F2" w:rsidRPr="00220F05" w:rsidRDefault="00FF58F2" w:rsidP="00255B18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20F05">
              <w:rPr>
                <w:rFonts w:asciiTheme="majorBidi" w:hAnsiTheme="majorBidi" w:cstheme="majorBidi"/>
                <w:sz w:val="16"/>
                <w:szCs w:val="16"/>
              </w:rPr>
              <w:t>187.10</w:t>
            </w:r>
          </w:p>
        </w:tc>
      </w:tr>
    </w:tbl>
    <w:p w14:paraId="7D06D25A" w14:textId="77777777" w:rsidR="00FF58F2" w:rsidRPr="00220F05" w:rsidRDefault="00FF58F2" w:rsidP="00FF58F2">
      <w:pPr>
        <w:spacing w:after="120" w:line="360" w:lineRule="auto"/>
        <w:ind w:right="-341"/>
        <w:rPr>
          <w:rFonts w:cs="Mangal"/>
          <w:color w:val="000000"/>
          <w:lang w:eastAsia="x-none" w:bidi="hi-IN"/>
        </w:rPr>
      </w:pPr>
    </w:p>
    <w:p w14:paraId="09C0BA8A" w14:textId="30132D3D" w:rsidR="00FF58F2" w:rsidRPr="00F27031" w:rsidRDefault="00FF58F2" w:rsidP="00FF58F2">
      <w:pPr>
        <w:rPr>
          <w:rFonts w:asciiTheme="majorBidi" w:hAnsiTheme="majorBidi" w:cstheme="majorBidi"/>
          <w:i/>
          <w:iCs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color w:val="0000FF"/>
        </w:rPr>
        <w:t>5</w:t>
      </w:r>
      <w:r w:rsidRPr="00F27031"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hAnsiTheme="majorBidi" w:cstheme="majorBidi"/>
          <w:color w:val="0000FF"/>
        </w:rPr>
        <w:t xml:space="preserve"> Selected bond length (Å) of L</w:t>
      </w:r>
      <w:r w:rsidRPr="00F27031">
        <w:rPr>
          <w:rFonts w:asciiTheme="majorBidi" w:hAnsiTheme="majorBidi" w:cstheme="majorBidi"/>
          <w:color w:val="0000FF"/>
          <w:vertAlign w:val="superscript"/>
        </w:rPr>
        <w:t>1</w:t>
      </w:r>
      <w:r w:rsidRPr="00F27031">
        <w:rPr>
          <w:rFonts w:asciiTheme="majorBidi" w:hAnsiTheme="majorBidi" w:cstheme="majorBidi"/>
          <w:color w:val="0000FF"/>
        </w:rPr>
        <w:t>.</w:t>
      </w:r>
    </w:p>
    <w:tbl>
      <w:tblPr>
        <w:tblStyle w:val="TableGrid"/>
        <w:tblW w:w="4516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5"/>
        <w:gridCol w:w="1331"/>
        <w:gridCol w:w="1483"/>
        <w:gridCol w:w="1331"/>
        <w:gridCol w:w="1483"/>
        <w:gridCol w:w="1331"/>
      </w:tblGrid>
      <w:tr w:rsidR="00FF58F2" w:rsidRPr="00086B1F" w14:paraId="0230846D" w14:textId="77777777" w:rsidTr="00255B18">
        <w:trPr>
          <w:trHeight w:val="57"/>
        </w:trPr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C0ECB7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bookmarkStart w:id="15" w:name="_Hlk182822020"/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46053E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43F06C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6B0AFE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918F1B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2C0109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</w:tr>
      <w:tr w:rsidR="00FF58F2" w:rsidRPr="00086B1F" w14:paraId="43B989FB" w14:textId="77777777" w:rsidTr="00255B18">
        <w:trPr>
          <w:trHeight w:val="57"/>
        </w:trPr>
        <w:tc>
          <w:tcPr>
            <w:tcW w:w="885" w:type="pct"/>
            <w:tcBorders>
              <w:top w:val="single" w:sz="4" w:space="0" w:color="auto"/>
            </w:tcBorders>
            <w:noWrap/>
            <w:hideMark/>
          </w:tcPr>
          <w:p w14:paraId="1A54E80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N(8)-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tcBorders>
              <w:top w:val="single" w:sz="4" w:space="0" w:color="auto"/>
            </w:tcBorders>
            <w:noWrap/>
            <w:hideMark/>
          </w:tcPr>
          <w:p w14:paraId="4655D7E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1.376</w:t>
            </w:r>
          </w:p>
        </w:tc>
        <w:tc>
          <w:tcPr>
            <w:tcW w:w="877" w:type="pct"/>
            <w:tcBorders>
              <w:top w:val="single" w:sz="4" w:space="0" w:color="auto"/>
            </w:tcBorders>
            <w:noWrap/>
            <w:hideMark/>
          </w:tcPr>
          <w:p w14:paraId="66492384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9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tcBorders>
              <w:top w:val="single" w:sz="4" w:space="0" w:color="auto"/>
            </w:tcBorders>
            <w:noWrap/>
            <w:hideMark/>
          </w:tcPr>
          <w:p w14:paraId="1EE4744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1.363</w:t>
            </w:r>
          </w:p>
        </w:tc>
        <w:tc>
          <w:tcPr>
            <w:tcW w:w="877" w:type="pct"/>
            <w:tcBorders>
              <w:top w:val="single" w:sz="4" w:space="0" w:color="auto"/>
            </w:tcBorders>
            <w:noWrap/>
            <w:hideMark/>
          </w:tcPr>
          <w:p w14:paraId="3D4E25F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tcBorders>
              <w:top w:val="single" w:sz="4" w:space="0" w:color="auto"/>
            </w:tcBorders>
            <w:noWrap/>
            <w:hideMark/>
          </w:tcPr>
          <w:p w14:paraId="7A12F12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1.223</w:t>
            </w:r>
          </w:p>
        </w:tc>
      </w:tr>
      <w:tr w:rsidR="00FF58F2" w:rsidRPr="00086B1F" w14:paraId="4BCDC0A8" w14:textId="77777777" w:rsidTr="00255B18">
        <w:trPr>
          <w:trHeight w:val="57"/>
        </w:trPr>
        <w:tc>
          <w:tcPr>
            <w:tcW w:w="885" w:type="pct"/>
            <w:noWrap/>
            <w:hideMark/>
          </w:tcPr>
          <w:p w14:paraId="3FEF39E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578E0779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493</w:t>
            </w:r>
          </w:p>
        </w:tc>
        <w:tc>
          <w:tcPr>
            <w:tcW w:w="877" w:type="pct"/>
            <w:noWrap/>
            <w:hideMark/>
          </w:tcPr>
          <w:p w14:paraId="7EC186A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6157520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1.507</w:t>
            </w:r>
          </w:p>
        </w:tc>
        <w:tc>
          <w:tcPr>
            <w:tcW w:w="877" w:type="pct"/>
            <w:noWrap/>
            <w:hideMark/>
          </w:tcPr>
          <w:p w14:paraId="6DF32B4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24CF9D2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1.335</w:t>
            </w:r>
          </w:p>
        </w:tc>
      </w:tr>
      <w:tr w:rsidR="00FF58F2" w:rsidRPr="00086B1F" w14:paraId="628A53F0" w14:textId="77777777" w:rsidTr="00255B18">
        <w:trPr>
          <w:trHeight w:val="57"/>
        </w:trPr>
        <w:tc>
          <w:tcPr>
            <w:tcW w:w="885" w:type="pct"/>
            <w:noWrap/>
            <w:hideMark/>
          </w:tcPr>
          <w:p w14:paraId="2F64C9C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489E45A4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</w:t>
            </w:r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8</w:t>
            </w:r>
          </w:p>
        </w:tc>
        <w:tc>
          <w:tcPr>
            <w:tcW w:w="877" w:type="pct"/>
            <w:noWrap/>
            <w:hideMark/>
          </w:tcPr>
          <w:p w14:paraId="7AE276B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5CF08DD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1.681</w:t>
            </w:r>
          </w:p>
        </w:tc>
        <w:tc>
          <w:tcPr>
            <w:tcW w:w="877" w:type="pct"/>
            <w:noWrap/>
            <w:hideMark/>
          </w:tcPr>
          <w:p w14:paraId="137F333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11DCE6A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73</w:t>
            </w:r>
          </w:p>
        </w:tc>
      </w:tr>
      <w:tr w:rsidR="00FF58F2" w:rsidRPr="00086B1F" w14:paraId="3F6F85FB" w14:textId="77777777" w:rsidTr="00255B18">
        <w:trPr>
          <w:trHeight w:val="57"/>
        </w:trPr>
        <w:tc>
          <w:tcPr>
            <w:tcW w:w="885" w:type="pct"/>
            <w:noWrap/>
            <w:hideMark/>
          </w:tcPr>
          <w:p w14:paraId="6FC2F6E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C(</w:t>
            </w:r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2586D82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1.406</w:t>
            </w:r>
          </w:p>
        </w:tc>
        <w:tc>
          <w:tcPr>
            <w:tcW w:w="877" w:type="pct"/>
            <w:noWrap/>
            <w:hideMark/>
          </w:tcPr>
          <w:p w14:paraId="411F411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21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6710B89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40</w:t>
            </w:r>
            <w:r w:rsidRPr="00086B1F">
              <w:rPr>
                <w:rFonts w:cstheme="majorBidi"/>
                <w:color w:val="0A0101"/>
              </w:rPr>
              <w:t>7</w:t>
            </w:r>
          </w:p>
        </w:tc>
        <w:tc>
          <w:tcPr>
            <w:tcW w:w="877" w:type="pct"/>
            <w:noWrap/>
            <w:hideMark/>
          </w:tcPr>
          <w:p w14:paraId="078568C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19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24111C1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41</w:t>
            </w:r>
            <w:r w:rsidRPr="00086B1F">
              <w:rPr>
                <w:rFonts w:cstheme="majorBidi"/>
                <w:color w:val="0A0101"/>
              </w:rPr>
              <w:t>2</w:t>
            </w:r>
          </w:p>
        </w:tc>
      </w:tr>
      <w:bookmarkEnd w:id="15"/>
    </w:tbl>
    <w:p w14:paraId="3473D00A" w14:textId="77777777" w:rsidR="00FF58F2" w:rsidRDefault="00FF58F2" w:rsidP="00FF58F2">
      <w:pPr>
        <w:rPr>
          <w:rFonts w:asciiTheme="majorBidi" w:hAnsiTheme="majorBidi" w:cstheme="majorBidi"/>
        </w:rPr>
      </w:pPr>
    </w:p>
    <w:p w14:paraId="5A00F203" w14:textId="2B6DC191" w:rsidR="00FF58F2" w:rsidRPr="00F27031" w:rsidRDefault="00FF58F2" w:rsidP="00FF58F2">
      <w:pPr>
        <w:rPr>
          <w:rFonts w:asciiTheme="majorBidi" w:hAnsiTheme="majorBidi" w:cstheme="majorBidi"/>
          <w:i/>
          <w:iCs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color w:val="0000FF"/>
        </w:rPr>
        <w:t>6</w:t>
      </w:r>
      <w:r w:rsidRPr="00F27031"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hAnsiTheme="majorBidi" w:cstheme="majorBidi"/>
          <w:color w:val="0000FF"/>
        </w:rPr>
        <w:t xml:space="preserve"> Selected bond angle (</w:t>
      </w:r>
      <w:r w:rsidRPr="00F27031">
        <w:rPr>
          <w:rFonts w:asciiTheme="majorBidi" w:hAnsiTheme="majorBidi" w:cstheme="majorBidi"/>
          <w:b/>
          <w:bCs/>
          <w:color w:val="0000FF"/>
        </w:rPr>
        <w:t>°</w:t>
      </w:r>
      <w:r w:rsidRPr="00F27031">
        <w:rPr>
          <w:rFonts w:asciiTheme="majorBidi" w:hAnsiTheme="majorBidi" w:cstheme="majorBidi"/>
          <w:color w:val="0000FF"/>
        </w:rPr>
        <w:t>) of L</w:t>
      </w:r>
      <w:r w:rsidRPr="00F27031">
        <w:rPr>
          <w:rFonts w:asciiTheme="majorBidi" w:hAnsiTheme="majorBidi" w:cstheme="majorBidi"/>
          <w:color w:val="0000FF"/>
          <w:vertAlign w:val="superscript"/>
        </w:rPr>
        <w:t>1</w:t>
      </w:r>
    </w:p>
    <w:tbl>
      <w:tblPr>
        <w:tblStyle w:val="TableGrid"/>
        <w:tblW w:w="508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1254"/>
        <w:gridCol w:w="1926"/>
        <w:gridCol w:w="1254"/>
        <w:gridCol w:w="1926"/>
        <w:gridCol w:w="1254"/>
      </w:tblGrid>
      <w:tr w:rsidR="00FF58F2" w:rsidRPr="00086B1F" w14:paraId="152B83F0" w14:textId="77777777" w:rsidTr="00255B18">
        <w:trPr>
          <w:trHeight w:val="57"/>
        </w:trPr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5149E2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8C596A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14F0A27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45616C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B72B3F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0306E0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</w:tr>
      <w:tr w:rsidR="00FF58F2" w:rsidRPr="00086B1F" w14:paraId="2FE7E1C2" w14:textId="77777777" w:rsidTr="00255B18">
        <w:trPr>
          <w:trHeight w:val="57"/>
        </w:trPr>
        <w:tc>
          <w:tcPr>
            <w:tcW w:w="1004" w:type="pct"/>
            <w:tcBorders>
              <w:top w:val="single" w:sz="4" w:space="0" w:color="auto"/>
            </w:tcBorders>
            <w:noWrap/>
            <w:hideMark/>
          </w:tcPr>
          <w:p w14:paraId="4171496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9</w:t>
            </w:r>
            <w:r w:rsidRPr="00086B1F">
              <w:rPr>
                <w:rFonts w:cstheme="majorBidi"/>
                <w:color w:val="0A0101"/>
              </w:rPr>
              <w:t>)-N(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tcBorders>
              <w:top w:val="single" w:sz="4" w:space="0" w:color="auto"/>
            </w:tcBorders>
            <w:noWrap/>
            <w:hideMark/>
          </w:tcPr>
          <w:p w14:paraId="3218FB1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119.356</w:t>
            </w:r>
          </w:p>
        </w:tc>
        <w:tc>
          <w:tcPr>
            <w:tcW w:w="1011" w:type="pct"/>
            <w:tcBorders>
              <w:top w:val="single" w:sz="4" w:space="0" w:color="auto"/>
            </w:tcBorders>
            <w:noWrap/>
            <w:hideMark/>
          </w:tcPr>
          <w:p w14:paraId="0366381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 w:rsidRPr="00086B1F">
              <w:rPr>
                <w:rFonts w:cstheme="majorBidi"/>
                <w:color w:val="0A0101"/>
              </w:rPr>
              <w:t>6)</w:t>
            </w:r>
          </w:p>
        </w:tc>
        <w:tc>
          <w:tcPr>
            <w:tcW w:w="658" w:type="pct"/>
            <w:tcBorders>
              <w:top w:val="single" w:sz="4" w:space="0" w:color="auto"/>
            </w:tcBorders>
            <w:noWrap/>
            <w:hideMark/>
          </w:tcPr>
          <w:p w14:paraId="038298C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114.666</w:t>
            </w:r>
          </w:p>
        </w:tc>
        <w:tc>
          <w:tcPr>
            <w:tcW w:w="1011" w:type="pct"/>
            <w:tcBorders>
              <w:top w:val="single" w:sz="4" w:space="0" w:color="auto"/>
            </w:tcBorders>
            <w:noWrap/>
            <w:hideMark/>
          </w:tcPr>
          <w:p w14:paraId="442CF77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(1</w:t>
            </w:r>
            <w:r>
              <w:rPr>
                <w:rFonts w:cstheme="majorBidi"/>
                <w:color w:val="0A0101"/>
              </w:rPr>
              <w:t>0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 w:rsidRPr="00086B1F">
              <w:rPr>
                <w:rFonts w:cstheme="majorBidi"/>
                <w:color w:val="0A0101"/>
              </w:rPr>
              <w:t>7)</w:t>
            </w:r>
          </w:p>
        </w:tc>
        <w:tc>
          <w:tcPr>
            <w:tcW w:w="658" w:type="pct"/>
            <w:tcBorders>
              <w:top w:val="single" w:sz="4" w:space="0" w:color="auto"/>
            </w:tcBorders>
            <w:noWrap/>
            <w:hideMark/>
          </w:tcPr>
          <w:p w14:paraId="0C1F82C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119.786</w:t>
            </w:r>
          </w:p>
        </w:tc>
      </w:tr>
      <w:tr w:rsidR="00FF58F2" w:rsidRPr="00086B1F" w14:paraId="518BCF05" w14:textId="77777777" w:rsidTr="00255B18">
        <w:trPr>
          <w:trHeight w:val="57"/>
        </w:trPr>
        <w:tc>
          <w:tcPr>
            <w:tcW w:w="1004" w:type="pct"/>
            <w:noWrap/>
            <w:hideMark/>
          </w:tcPr>
          <w:p w14:paraId="6DCC996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N(8)-C(1)-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5D26F58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</w:t>
            </w:r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4.712</w:t>
            </w:r>
          </w:p>
        </w:tc>
        <w:tc>
          <w:tcPr>
            <w:tcW w:w="1011" w:type="pct"/>
            <w:noWrap/>
            <w:hideMark/>
          </w:tcPr>
          <w:p w14:paraId="3AA599C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(1)-</w:t>
            </w: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7E0A26E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127.108</w:t>
            </w:r>
          </w:p>
        </w:tc>
        <w:tc>
          <w:tcPr>
            <w:tcW w:w="1011" w:type="pct"/>
            <w:noWrap/>
            <w:hideMark/>
          </w:tcPr>
          <w:p w14:paraId="66849A6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 w:rsidRPr="00086B1F">
              <w:rPr>
                <w:rFonts w:cstheme="majorBidi"/>
                <w:color w:val="0A0101"/>
              </w:rPr>
              <w:t>1</w:t>
            </w:r>
            <w:r>
              <w:rPr>
                <w:rFonts w:cstheme="majorBidi"/>
                <w:color w:val="0A0101"/>
              </w:rPr>
              <w:t>9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0823695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118.146</w:t>
            </w:r>
          </w:p>
        </w:tc>
      </w:tr>
      <w:tr w:rsidR="00FF58F2" w:rsidRPr="00086B1F" w14:paraId="1B3C3228" w14:textId="77777777" w:rsidTr="00255B18">
        <w:trPr>
          <w:trHeight w:val="57"/>
        </w:trPr>
        <w:tc>
          <w:tcPr>
            <w:tcW w:w="1004" w:type="pct"/>
            <w:noWrap/>
            <w:hideMark/>
          </w:tcPr>
          <w:p w14:paraId="7B91CC0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C</w:t>
            </w:r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(16)-</w:t>
            </w: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234E1BB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118.352</w:t>
            </w:r>
          </w:p>
        </w:tc>
        <w:tc>
          <w:tcPr>
            <w:tcW w:w="1011" w:type="pct"/>
            <w:noWrap/>
            <w:hideMark/>
          </w:tcPr>
          <w:p w14:paraId="068AF5C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)-C(</w:t>
            </w:r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S(</w:t>
            </w:r>
            <w:proofErr w:type="gramEnd"/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1C04B90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136.456</w:t>
            </w:r>
          </w:p>
        </w:tc>
        <w:tc>
          <w:tcPr>
            <w:tcW w:w="1011" w:type="pct"/>
            <w:noWrap/>
            <w:hideMark/>
          </w:tcPr>
          <w:p w14:paraId="7C3A14A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)-C(</w:t>
            </w:r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18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5B3855B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169.574</w:t>
            </w:r>
          </w:p>
        </w:tc>
      </w:tr>
    </w:tbl>
    <w:p w14:paraId="6F5CED9D" w14:textId="77777777" w:rsidR="00FF58F2" w:rsidRDefault="00FF58F2" w:rsidP="00FF58F2">
      <w:pPr>
        <w:rPr>
          <w:rFonts w:asciiTheme="majorBidi" w:hAnsiTheme="majorBidi" w:cstheme="majorBidi"/>
        </w:rPr>
      </w:pPr>
    </w:p>
    <w:p w14:paraId="1348FA24" w14:textId="77777777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5B148C01" w14:textId="5E143E73" w:rsidR="00FF58F2" w:rsidRPr="00F27031" w:rsidRDefault="00FF58F2" w:rsidP="00FF58F2">
      <w:pPr>
        <w:rPr>
          <w:rFonts w:asciiTheme="majorBidi" w:hAnsiTheme="majorBidi" w:cstheme="majorBidi"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i/>
          <w:iCs/>
          <w:color w:val="0000FF"/>
        </w:rPr>
        <w:t>7</w:t>
      </w:r>
      <w:r w:rsidRPr="00F27031"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hAnsiTheme="majorBidi" w:cstheme="majorBidi"/>
          <w:color w:val="0000FF"/>
        </w:rPr>
        <w:t xml:space="preserve"> Selected bond length (Å) of L</w:t>
      </w:r>
      <w:r w:rsidRPr="00F27031">
        <w:rPr>
          <w:rFonts w:asciiTheme="majorBidi" w:hAnsiTheme="majorBidi" w:cstheme="majorBidi"/>
          <w:color w:val="0000FF"/>
          <w:vertAlign w:val="superscript"/>
        </w:rPr>
        <w:t>2</w:t>
      </w:r>
      <w:r w:rsidRPr="00F27031">
        <w:rPr>
          <w:rFonts w:asciiTheme="majorBidi" w:hAnsiTheme="majorBidi" w:cstheme="majorBidi"/>
          <w:color w:val="0000FF"/>
        </w:rPr>
        <w:t>.</w:t>
      </w:r>
    </w:p>
    <w:tbl>
      <w:tblPr>
        <w:tblStyle w:val="TableGrid"/>
        <w:tblW w:w="4516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5"/>
        <w:gridCol w:w="1331"/>
        <w:gridCol w:w="1483"/>
        <w:gridCol w:w="1331"/>
        <w:gridCol w:w="1483"/>
        <w:gridCol w:w="1331"/>
      </w:tblGrid>
      <w:tr w:rsidR="00FF58F2" w:rsidRPr="00086B1F" w14:paraId="64208453" w14:textId="77777777" w:rsidTr="00255B18">
        <w:trPr>
          <w:trHeight w:val="57"/>
        </w:trPr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4BF8D3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95972A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D4D7F0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6CD613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65D601B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3CD768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</w:tr>
      <w:tr w:rsidR="00FF58F2" w:rsidRPr="00086B1F" w14:paraId="40BDDFE9" w14:textId="77777777" w:rsidTr="00255B18">
        <w:trPr>
          <w:trHeight w:val="57"/>
        </w:trPr>
        <w:tc>
          <w:tcPr>
            <w:tcW w:w="885" w:type="pct"/>
            <w:tcBorders>
              <w:top w:val="single" w:sz="4" w:space="0" w:color="auto"/>
            </w:tcBorders>
            <w:noWrap/>
            <w:hideMark/>
          </w:tcPr>
          <w:p w14:paraId="4E81524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N(8)-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tcBorders>
              <w:top w:val="single" w:sz="4" w:space="0" w:color="auto"/>
            </w:tcBorders>
            <w:noWrap/>
            <w:hideMark/>
          </w:tcPr>
          <w:p w14:paraId="523F07E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</w:t>
            </w:r>
            <w:r>
              <w:rPr>
                <w:rFonts w:cstheme="majorBidi"/>
                <w:color w:val="0A0101"/>
              </w:rPr>
              <w:t>72</w:t>
            </w:r>
          </w:p>
        </w:tc>
        <w:tc>
          <w:tcPr>
            <w:tcW w:w="877" w:type="pct"/>
            <w:tcBorders>
              <w:top w:val="single" w:sz="4" w:space="0" w:color="auto"/>
            </w:tcBorders>
            <w:noWrap/>
            <w:hideMark/>
          </w:tcPr>
          <w:p w14:paraId="571ED7A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9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tcBorders>
              <w:top w:val="single" w:sz="4" w:space="0" w:color="auto"/>
            </w:tcBorders>
            <w:noWrap/>
            <w:hideMark/>
          </w:tcPr>
          <w:p w14:paraId="5544C88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1.36</w:t>
            </w:r>
            <w:r>
              <w:rPr>
                <w:rFonts w:cstheme="majorBidi"/>
                <w:color w:val="0A0101"/>
              </w:rPr>
              <w:t>9</w:t>
            </w:r>
          </w:p>
        </w:tc>
        <w:tc>
          <w:tcPr>
            <w:tcW w:w="877" w:type="pct"/>
            <w:tcBorders>
              <w:top w:val="single" w:sz="4" w:space="0" w:color="auto"/>
            </w:tcBorders>
            <w:noWrap/>
            <w:hideMark/>
          </w:tcPr>
          <w:p w14:paraId="4ACD1A1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tcBorders>
              <w:top w:val="single" w:sz="4" w:space="0" w:color="auto"/>
            </w:tcBorders>
            <w:noWrap/>
            <w:hideMark/>
          </w:tcPr>
          <w:p w14:paraId="396DB4C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1.22</w:t>
            </w:r>
            <w:r>
              <w:rPr>
                <w:rFonts w:cstheme="majorBidi"/>
                <w:color w:val="0A0101"/>
              </w:rPr>
              <w:t>2</w:t>
            </w:r>
          </w:p>
        </w:tc>
      </w:tr>
      <w:tr w:rsidR="00FF58F2" w:rsidRPr="00086B1F" w14:paraId="06CBD40F" w14:textId="77777777" w:rsidTr="00255B18">
        <w:trPr>
          <w:trHeight w:val="57"/>
        </w:trPr>
        <w:tc>
          <w:tcPr>
            <w:tcW w:w="885" w:type="pct"/>
            <w:noWrap/>
            <w:hideMark/>
          </w:tcPr>
          <w:p w14:paraId="4F43B367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7346546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496</w:t>
            </w:r>
          </w:p>
        </w:tc>
        <w:tc>
          <w:tcPr>
            <w:tcW w:w="877" w:type="pct"/>
            <w:noWrap/>
            <w:hideMark/>
          </w:tcPr>
          <w:p w14:paraId="6C1FDE8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1DA90AC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1.5</w:t>
            </w:r>
            <w:r>
              <w:rPr>
                <w:rFonts w:cstheme="majorBidi"/>
                <w:color w:val="0A0101"/>
              </w:rPr>
              <w:t>12</w:t>
            </w:r>
          </w:p>
        </w:tc>
        <w:tc>
          <w:tcPr>
            <w:tcW w:w="877" w:type="pct"/>
            <w:noWrap/>
            <w:hideMark/>
          </w:tcPr>
          <w:p w14:paraId="790E77F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3B1DF1A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1.33</w:t>
            </w:r>
            <w:r>
              <w:rPr>
                <w:rFonts w:cstheme="majorBidi"/>
                <w:color w:val="0A0101"/>
              </w:rPr>
              <w:t>8</w:t>
            </w:r>
          </w:p>
        </w:tc>
      </w:tr>
      <w:tr w:rsidR="00FF58F2" w:rsidRPr="00086B1F" w14:paraId="1418E48F" w14:textId="77777777" w:rsidTr="00255B18">
        <w:trPr>
          <w:trHeight w:val="57"/>
        </w:trPr>
        <w:tc>
          <w:tcPr>
            <w:tcW w:w="885" w:type="pct"/>
            <w:noWrap/>
            <w:hideMark/>
          </w:tcPr>
          <w:p w14:paraId="5492EEC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23DE61D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</w:t>
            </w:r>
            <w:r>
              <w:rPr>
                <w:rFonts w:cstheme="majorBidi"/>
                <w:color w:val="0A0101"/>
              </w:rPr>
              <w:t>33</w:t>
            </w:r>
          </w:p>
        </w:tc>
        <w:tc>
          <w:tcPr>
            <w:tcW w:w="877" w:type="pct"/>
            <w:noWrap/>
            <w:hideMark/>
          </w:tcPr>
          <w:p w14:paraId="255D4FE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07CE102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1.68</w:t>
            </w:r>
            <w:r>
              <w:rPr>
                <w:rFonts w:cstheme="majorBidi"/>
                <w:color w:val="0A0101"/>
              </w:rPr>
              <w:t>4</w:t>
            </w:r>
          </w:p>
        </w:tc>
        <w:tc>
          <w:tcPr>
            <w:tcW w:w="877" w:type="pct"/>
            <w:noWrap/>
            <w:hideMark/>
          </w:tcPr>
          <w:p w14:paraId="074D8DF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454C1D9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7</w:t>
            </w:r>
            <w:r>
              <w:rPr>
                <w:rFonts w:cstheme="majorBidi"/>
                <w:color w:val="0A0101"/>
              </w:rPr>
              <w:t>9</w:t>
            </w:r>
          </w:p>
        </w:tc>
      </w:tr>
      <w:tr w:rsidR="00FF58F2" w:rsidRPr="00086B1F" w14:paraId="2ECE873E" w14:textId="77777777" w:rsidTr="00255B18">
        <w:trPr>
          <w:trHeight w:val="57"/>
        </w:trPr>
        <w:tc>
          <w:tcPr>
            <w:tcW w:w="885" w:type="pct"/>
            <w:noWrap/>
            <w:hideMark/>
          </w:tcPr>
          <w:p w14:paraId="1A04F13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21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F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4AA72F8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603</w:t>
            </w:r>
          </w:p>
        </w:tc>
        <w:tc>
          <w:tcPr>
            <w:tcW w:w="877" w:type="pct"/>
            <w:noWrap/>
            <w:hideMark/>
          </w:tcPr>
          <w:p w14:paraId="0AD68E9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21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6428A35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40</w:t>
            </w:r>
            <w:r w:rsidRPr="00086B1F">
              <w:rPr>
                <w:rFonts w:cstheme="majorBidi"/>
                <w:color w:val="0A0101"/>
              </w:rPr>
              <w:t>7</w:t>
            </w:r>
          </w:p>
        </w:tc>
        <w:tc>
          <w:tcPr>
            <w:tcW w:w="877" w:type="pct"/>
            <w:noWrap/>
            <w:hideMark/>
          </w:tcPr>
          <w:p w14:paraId="06106B07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19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787" w:type="pct"/>
            <w:noWrap/>
            <w:hideMark/>
          </w:tcPr>
          <w:p w14:paraId="3EE6942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413</w:t>
            </w:r>
          </w:p>
        </w:tc>
      </w:tr>
    </w:tbl>
    <w:p w14:paraId="44271EA7" w14:textId="77777777" w:rsidR="00FF58F2" w:rsidRDefault="00FF58F2" w:rsidP="00FF58F2">
      <w:pPr>
        <w:rPr>
          <w:rFonts w:asciiTheme="majorBidi" w:hAnsiTheme="majorBidi" w:cstheme="majorBidi"/>
        </w:rPr>
      </w:pPr>
    </w:p>
    <w:p w14:paraId="3D627183" w14:textId="77777777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7542E862" w14:textId="77777777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1C83685A" w14:textId="77777777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55582568" w14:textId="77777777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2BCFD14C" w14:textId="7EEEC1A7" w:rsidR="00FF58F2" w:rsidRPr="00F27031" w:rsidRDefault="00FF58F2" w:rsidP="00FF58F2">
      <w:pPr>
        <w:rPr>
          <w:rFonts w:asciiTheme="majorBidi" w:hAnsiTheme="majorBidi" w:cstheme="majorBidi"/>
          <w:i/>
          <w:iCs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color w:val="0000FF"/>
        </w:rPr>
        <w:t>8</w:t>
      </w:r>
      <w:r w:rsidRPr="00F27031"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hAnsiTheme="majorBidi" w:cstheme="majorBidi"/>
          <w:color w:val="0000FF"/>
        </w:rPr>
        <w:t xml:space="preserve"> Selected bond angle (</w:t>
      </w:r>
      <w:r w:rsidRPr="00F27031">
        <w:rPr>
          <w:rFonts w:asciiTheme="majorBidi" w:hAnsiTheme="majorBidi" w:cstheme="majorBidi"/>
          <w:b/>
          <w:bCs/>
          <w:color w:val="0000FF"/>
        </w:rPr>
        <w:t>°</w:t>
      </w:r>
      <w:r w:rsidRPr="00F27031">
        <w:rPr>
          <w:rFonts w:asciiTheme="majorBidi" w:hAnsiTheme="majorBidi" w:cstheme="majorBidi"/>
          <w:color w:val="0000FF"/>
        </w:rPr>
        <w:t>) of L</w:t>
      </w:r>
      <w:r w:rsidRPr="00F27031">
        <w:rPr>
          <w:rFonts w:asciiTheme="majorBidi" w:hAnsiTheme="majorBidi" w:cstheme="majorBidi"/>
          <w:color w:val="0000FF"/>
          <w:vertAlign w:val="superscript"/>
        </w:rPr>
        <w:t>2</w:t>
      </w:r>
    </w:p>
    <w:tbl>
      <w:tblPr>
        <w:tblStyle w:val="TableGrid"/>
        <w:tblW w:w="508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5"/>
        <w:gridCol w:w="1254"/>
        <w:gridCol w:w="1926"/>
        <w:gridCol w:w="1254"/>
        <w:gridCol w:w="1926"/>
        <w:gridCol w:w="1252"/>
      </w:tblGrid>
      <w:tr w:rsidR="00FF58F2" w:rsidRPr="00086B1F" w14:paraId="5C1498BD" w14:textId="77777777" w:rsidTr="00255B18">
        <w:trPr>
          <w:trHeight w:val="57"/>
        </w:trPr>
        <w:tc>
          <w:tcPr>
            <w:tcW w:w="100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9D2846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1EF333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64C957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8CD1F6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  <w:tc>
          <w:tcPr>
            <w:tcW w:w="101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5FD5E3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9D2155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</w:tr>
      <w:tr w:rsidR="00FF58F2" w:rsidRPr="00086B1F" w14:paraId="2BE30F71" w14:textId="77777777" w:rsidTr="00255B18">
        <w:trPr>
          <w:trHeight w:val="57"/>
        </w:trPr>
        <w:tc>
          <w:tcPr>
            <w:tcW w:w="1005" w:type="pct"/>
            <w:tcBorders>
              <w:top w:val="single" w:sz="4" w:space="0" w:color="auto"/>
            </w:tcBorders>
            <w:noWrap/>
            <w:hideMark/>
          </w:tcPr>
          <w:p w14:paraId="1D3462D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9</w:t>
            </w:r>
            <w:r w:rsidRPr="00086B1F">
              <w:rPr>
                <w:rFonts w:cstheme="majorBidi"/>
                <w:color w:val="0A0101"/>
              </w:rPr>
              <w:t>)-N(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tcBorders>
              <w:top w:val="single" w:sz="4" w:space="0" w:color="auto"/>
            </w:tcBorders>
            <w:noWrap/>
            <w:hideMark/>
          </w:tcPr>
          <w:p w14:paraId="7DC1170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119.343</w:t>
            </w:r>
          </w:p>
        </w:tc>
        <w:tc>
          <w:tcPr>
            <w:tcW w:w="1011" w:type="pct"/>
            <w:tcBorders>
              <w:top w:val="single" w:sz="4" w:space="0" w:color="auto"/>
            </w:tcBorders>
            <w:noWrap/>
            <w:hideMark/>
          </w:tcPr>
          <w:p w14:paraId="739CDBC7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 w:rsidRPr="00086B1F">
              <w:rPr>
                <w:rFonts w:cstheme="majorBidi"/>
                <w:color w:val="0A0101"/>
              </w:rPr>
              <w:t>6)</w:t>
            </w:r>
          </w:p>
        </w:tc>
        <w:tc>
          <w:tcPr>
            <w:tcW w:w="658" w:type="pct"/>
            <w:tcBorders>
              <w:top w:val="single" w:sz="4" w:space="0" w:color="auto"/>
            </w:tcBorders>
            <w:noWrap/>
            <w:hideMark/>
          </w:tcPr>
          <w:p w14:paraId="63A84DB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114.666</w:t>
            </w:r>
          </w:p>
        </w:tc>
        <w:tc>
          <w:tcPr>
            <w:tcW w:w="1011" w:type="pct"/>
            <w:tcBorders>
              <w:top w:val="single" w:sz="4" w:space="0" w:color="auto"/>
            </w:tcBorders>
            <w:noWrap/>
            <w:hideMark/>
          </w:tcPr>
          <w:p w14:paraId="4ABA390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(1</w:t>
            </w:r>
            <w:r>
              <w:rPr>
                <w:rFonts w:cstheme="majorBidi"/>
                <w:color w:val="0A0101"/>
              </w:rPr>
              <w:t>0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 w:rsidRPr="00086B1F">
              <w:rPr>
                <w:rFonts w:cstheme="majorBidi"/>
                <w:color w:val="0A0101"/>
              </w:rPr>
              <w:t>7)</w:t>
            </w:r>
          </w:p>
        </w:tc>
        <w:tc>
          <w:tcPr>
            <w:tcW w:w="658" w:type="pct"/>
            <w:tcBorders>
              <w:top w:val="single" w:sz="4" w:space="0" w:color="auto"/>
            </w:tcBorders>
            <w:noWrap/>
            <w:hideMark/>
          </w:tcPr>
          <w:p w14:paraId="652A895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119.786</w:t>
            </w:r>
          </w:p>
        </w:tc>
      </w:tr>
      <w:tr w:rsidR="00FF58F2" w:rsidRPr="00086B1F" w14:paraId="62D541AB" w14:textId="77777777" w:rsidTr="00255B18">
        <w:trPr>
          <w:trHeight w:val="57"/>
        </w:trPr>
        <w:tc>
          <w:tcPr>
            <w:tcW w:w="1005" w:type="pct"/>
            <w:noWrap/>
            <w:hideMark/>
          </w:tcPr>
          <w:p w14:paraId="40D4372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N(8)-C(1)-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285553A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</w:t>
            </w:r>
            <w:r>
              <w:rPr>
                <w:rFonts w:cstheme="majorBidi"/>
                <w:color w:val="0A0101"/>
              </w:rPr>
              <w:t>7</w:t>
            </w:r>
            <w:r w:rsidRPr="00086B1F">
              <w:rPr>
                <w:rFonts w:cstheme="majorBidi"/>
                <w:color w:val="0A0101"/>
              </w:rPr>
              <w:t>4.712</w:t>
            </w:r>
          </w:p>
        </w:tc>
        <w:tc>
          <w:tcPr>
            <w:tcW w:w="1011" w:type="pct"/>
            <w:noWrap/>
            <w:hideMark/>
          </w:tcPr>
          <w:p w14:paraId="6C76D7C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(1)-</w:t>
            </w: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2640CA4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127.108</w:t>
            </w:r>
          </w:p>
        </w:tc>
        <w:tc>
          <w:tcPr>
            <w:tcW w:w="1011" w:type="pct"/>
            <w:noWrap/>
            <w:hideMark/>
          </w:tcPr>
          <w:p w14:paraId="1E9CEFA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 w:rsidRPr="00086B1F">
              <w:rPr>
                <w:rFonts w:cstheme="majorBidi"/>
                <w:color w:val="0A0101"/>
              </w:rPr>
              <w:t>1</w:t>
            </w:r>
            <w:r>
              <w:rPr>
                <w:rFonts w:cstheme="majorBidi"/>
                <w:color w:val="0A0101"/>
              </w:rPr>
              <w:t>9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05A33FD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118.146</w:t>
            </w:r>
          </w:p>
        </w:tc>
      </w:tr>
      <w:tr w:rsidR="00FF58F2" w:rsidRPr="00086B1F" w14:paraId="26B2A484" w14:textId="77777777" w:rsidTr="00255B18">
        <w:trPr>
          <w:trHeight w:val="57"/>
        </w:trPr>
        <w:tc>
          <w:tcPr>
            <w:tcW w:w="1005" w:type="pct"/>
            <w:noWrap/>
            <w:hideMark/>
          </w:tcPr>
          <w:p w14:paraId="2A45352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C</w:t>
            </w:r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(16)-</w:t>
            </w: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3C1518E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118.352</w:t>
            </w:r>
          </w:p>
        </w:tc>
        <w:tc>
          <w:tcPr>
            <w:tcW w:w="1011" w:type="pct"/>
            <w:noWrap/>
            <w:hideMark/>
          </w:tcPr>
          <w:p w14:paraId="1069E3F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)-C(</w:t>
            </w:r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S(</w:t>
            </w:r>
            <w:proofErr w:type="gramEnd"/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495B201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136.456</w:t>
            </w:r>
          </w:p>
        </w:tc>
        <w:tc>
          <w:tcPr>
            <w:tcW w:w="1011" w:type="pct"/>
            <w:noWrap/>
            <w:hideMark/>
          </w:tcPr>
          <w:p w14:paraId="47EC113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)-C(</w:t>
            </w:r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18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465E320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169.574</w:t>
            </w:r>
          </w:p>
        </w:tc>
      </w:tr>
      <w:tr w:rsidR="00FF58F2" w:rsidRPr="00086B1F" w14:paraId="0BF480A0" w14:textId="77777777" w:rsidTr="00255B18">
        <w:trPr>
          <w:trHeight w:val="57"/>
        </w:trPr>
        <w:tc>
          <w:tcPr>
            <w:tcW w:w="1005" w:type="pct"/>
            <w:noWrap/>
            <w:hideMark/>
          </w:tcPr>
          <w:p w14:paraId="2E5E3199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F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23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21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18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658" w:type="pct"/>
            <w:noWrap/>
            <w:hideMark/>
          </w:tcPr>
          <w:p w14:paraId="6EA185A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123.639</w:t>
            </w:r>
          </w:p>
        </w:tc>
        <w:tc>
          <w:tcPr>
            <w:tcW w:w="1011" w:type="pct"/>
            <w:noWrap/>
          </w:tcPr>
          <w:p w14:paraId="45917E6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</w:p>
        </w:tc>
        <w:tc>
          <w:tcPr>
            <w:tcW w:w="658" w:type="pct"/>
            <w:noWrap/>
          </w:tcPr>
          <w:p w14:paraId="79AA554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</w:p>
        </w:tc>
        <w:tc>
          <w:tcPr>
            <w:tcW w:w="1011" w:type="pct"/>
            <w:noWrap/>
          </w:tcPr>
          <w:p w14:paraId="1696A9A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</w:p>
        </w:tc>
        <w:tc>
          <w:tcPr>
            <w:tcW w:w="658" w:type="pct"/>
            <w:noWrap/>
          </w:tcPr>
          <w:p w14:paraId="2CF69D1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</w:p>
        </w:tc>
      </w:tr>
    </w:tbl>
    <w:p w14:paraId="3DF73FBC" w14:textId="77777777" w:rsidR="00FF58F2" w:rsidRDefault="00FF58F2" w:rsidP="00FF58F2">
      <w:pPr>
        <w:jc w:val="center"/>
        <w:rPr>
          <w:rFonts w:asciiTheme="majorBidi" w:hAnsiTheme="majorBidi" w:cstheme="majorBidi"/>
        </w:rPr>
      </w:pPr>
    </w:p>
    <w:p w14:paraId="5154DF52" w14:textId="07F7C93B" w:rsidR="00FF58F2" w:rsidRPr="00F27031" w:rsidRDefault="00FF58F2" w:rsidP="00FF58F2">
      <w:pPr>
        <w:rPr>
          <w:rFonts w:asciiTheme="majorBidi" w:hAnsiTheme="majorBidi" w:cstheme="majorBidi"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color w:val="0000FF"/>
        </w:rPr>
        <w:t>9</w:t>
      </w:r>
      <w:r w:rsidRPr="00F27031"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hAnsiTheme="majorBidi" w:cstheme="majorBidi"/>
          <w:color w:val="0000FF"/>
        </w:rPr>
        <w:t xml:space="preserve"> Selected bond length (Å) of </w:t>
      </w:r>
      <w:r w:rsidRPr="00F27031">
        <w:rPr>
          <w:rFonts w:asciiTheme="majorBidi" w:hAnsiTheme="majorBidi" w:cstheme="majorBidi"/>
          <w:b/>
          <w:bCs/>
          <w:color w:val="0000FF"/>
        </w:rPr>
        <w:t>complex (C)</w:t>
      </w:r>
      <w:r w:rsidRPr="00F27031">
        <w:rPr>
          <w:rFonts w:asciiTheme="majorBidi" w:hAnsiTheme="majorBidi" w:cstheme="majorBidi"/>
          <w:color w:val="0000FF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3"/>
        <w:gridCol w:w="1106"/>
        <w:gridCol w:w="1331"/>
        <w:gridCol w:w="1106"/>
        <w:gridCol w:w="1353"/>
        <w:gridCol w:w="1106"/>
      </w:tblGrid>
      <w:tr w:rsidR="00FF58F2" w:rsidRPr="00086B1F" w14:paraId="7D539D59" w14:textId="77777777" w:rsidTr="00255B18">
        <w:trPr>
          <w:trHeight w:val="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082654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B340AE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C516B8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0583EF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A341AA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Bond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1AE86F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Length(Å)</w:t>
            </w:r>
          </w:p>
        </w:tc>
      </w:tr>
      <w:tr w:rsidR="00FF58F2" w:rsidRPr="00086B1F" w14:paraId="68A054AE" w14:textId="77777777" w:rsidTr="00255B18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0BC853E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O(</w:t>
            </w:r>
            <w:proofErr w:type="gramEnd"/>
            <w:r>
              <w:rPr>
                <w:rFonts w:cstheme="majorBidi"/>
                <w:color w:val="0A0101"/>
              </w:rPr>
              <w:t>29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F48507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1.9</w:t>
            </w:r>
            <w:r>
              <w:rPr>
                <w:rFonts w:cstheme="majorBidi"/>
                <w:color w:val="0A0101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3444976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O(</w:t>
            </w:r>
            <w:proofErr w:type="gramEnd"/>
            <w:r>
              <w:rPr>
                <w:rFonts w:cstheme="majorBidi"/>
                <w:color w:val="0A0101"/>
              </w:rPr>
              <w:t>28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67091D9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1.924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7980659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27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4E38805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E043E4">
              <w:t>2.2</w:t>
            </w:r>
            <w:r>
              <w:t>47</w:t>
            </w:r>
          </w:p>
        </w:tc>
      </w:tr>
      <w:tr w:rsidR="00FF58F2" w:rsidRPr="00086B1F" w14:paraId="174B2C01" w14:textId="77777777" w:rsidTr="00255B18">
        <w:trPr>
          <w:trHeight w:val="20"/>
        </w:trPr>
        <w:tc>
          <w:tcPr>
            <w:tcW w:w="0" w:type="auto"/>
            <w:noWrap/>
            <w:hideMark/>
          </w:tcPr>
          <w:p w14:paraId="69DD979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26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750C4EE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E043E4">
              <w:t>2.2</w:t>
            </w:r>
            <w:r>
              <w:t>45</w:t>
            </w:r>
          </w:p>
        </w:tc>
        <w:tc>
          <w:tcPr>
            <w:tcW w:w="0" w:type="auto"/>
            <w:noWrap/>
            <w:hideMark/>
          </w:tcPr>
          <w:p w14:paraId="743C84E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50C2A12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1.38</w:t>
            </w:r>
            <w:r>
              <w:rPr>
                <w:rFonts w:cstheme="majorBidi"/>
                <w:color w:val="0A0101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5AD20E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6DD4C9B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348</w:t>
            </w:r>
          </w:p>
        </w:tc>
      </w:tr>
      <w:tr w:rsidR="00FF58F2" w:rsidRPr="00086B1F" w14:paraId="43759FCB" w14:textId="77777777" w:rsidTr="00255B18">
        <w:trPr>
          <w:trHeight w:val="297"/>
        </w:trPr>
        <w:tc>
          <w:tcPr>
            <w:tcW w:w="0" w:type="auto"/>
            <w:noWrap/>
            <w:hideMark/>
          </w:tcPr>
          <w:p w14:paraId="39E3D09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22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73C633D4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</w:t>
            </w:r>
            <w:r>
              <w:rPr>
                <w:rFonts w:cstheme="majorBidi"/>
                <w:color w:val="0A0101"/>
              </w:rPr>
              <w:t>72</w:t>
            </w:r>
          </w:p>
        </w:tc>
        <w:tc>
          <w:tcPr>
            <w:tcW w:w="0" w:type="auto"/>
            <w:noWrap/>
            <w:hideMark/>
          </w:tcPr>
          <w:p w14:paraId="15BF3957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640772A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1.36</w:t>
            </w:r>
            <w:r>
              <w:rPr>
                <w:rFonts w:cstheme="majorBidi"/>
                <w:color w:val="0A0101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0CC7604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57C4EF7C" w14:textId="77777777" w:rsidR="00FF58F2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1.22</w:t>
            </w:r>
            <w:r>
              <w:rPr>
                <w:rFonts w:cstheme="majorBidi"/>
                <w:color w:val="0A0101"/>
              </w:rPr>
              <w:t>1</w:t>
            </w:r>
          </w:p>
          <w:p w14:paraId="39245FA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</w:p>
        </w:tc>
      </w:tr>
      <w:tr w:rsidR="00FF58F2" w:rsidRPr="00086B1F" w14:paraId="226B19ED" w14:textId="77777777" w:rsidTr="00255B18">
        <w:trPr>
          <w:trHeight w:val="250"/>
        </w:trPr>
        <w:tc>
          <w:tcPr>
            <w:tcW w:w="0" w:type="auto"/>
            <w:noWrap/>
          </w:tcPr>
          <w:p w14:paraId="128015B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12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</w:tcPr>
          <w:p w14:paraId="56CD3D8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</w:t>
            </w:r>
            <w:r>
              <w:rPr>
                <w:rFonts w:cstheme="majorBidi"/>
                <w:color w:val="0A0101"/>
              </w:rPr>
              <w:t>70</w:t>
            </w:r>
          </w:p>
        </w:tc>
        <w:tc>
          <w:tcPr>
            <w:tcW w:w="0" w:type="auto"/>
            <w:noWrap/>
          </w:tcPr>
          <w:p w14:paraId="1ABE6B84" w14:textId="77777777" w:rsidR="00FF58F2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</w:tcPr>
          <w:p w14:paraId="162F6A04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1.36</w:t>
            </w:r>
            <w:r>
              <w:rPr>
                <w:rFonts w:cstheme="majorBidi"/>
                <w:color w:val="0A0101"/>
              </w:rPr>
              <w:t>7</w:t>
            </w:r>
          </w:p>
        </w:tc>
        <w:tc>
          <w:tcPr>
            <w:tcW w:w="0" w:type="auto"/>
            <w:noWrap/>
          </w:tcPr>
          <w:p w14:paraId="3402E4BC" w14:textId="77777777" w:rsidR="00FF58F2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</w:tcPr>
          <w:p w14:paraId="6E0DCC7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1.22</w:t>
            </w:r>
            <w:r>
              <w:rPr>
                <w:rFonts w:cstheme="majorBidi"/>
                <w:color w:val="0A0101"/>
              </w:rPr>
              <w:t>3</w:t>
            </w:r>
          </w:p>
        </w:tc>
      </w:tr>
      <w:tr w:rsidR="00FF58F2" w:rsidRPr="00086B1F" w14:paraId="6112D7B9" w14:textId="77777777" w:rsidTr="00255B18">
        <w:trPr>
          <w:trHeight w:val="278"/>
        </w:trPr>
        <w:tc>
          <w:tcPr>
            <w:tcW w:w="0" w:type="auto"/>
            <w:noWrap/>
            <w:hideMark/>
          </w:tcPr>
          <w:p w14:paraId="01CE6142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16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15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6575D16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496</w:t>
            </w:r>
          </w:p>
        </w:tc>
        <w:tc>
          <w:tcPr>
            <w:tcW w:w="0" w:type="auto"/>
            <w:noWrap/>
            <w:hideMark/>
          </w:tcPr>
          <w:p w14:paraId="73EE5D1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16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17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1A77217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1.5</w:t>
            </w:r>
            <w:r>
              <w:rPr>
                <w:rFonts w:cstheme="majorBidi"/>
                <w:color w:val="0A0101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674AA1E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16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15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3532CB94" w14:textId="77777777" w:rsidR="00FF58F2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1.33</w:t>
            </w:r>
            <w:r>
              <w:rPr>
                <w:rFonts w:cstheme="majorBidi"/>
                <w:color w:val="0A0101"/>
              </w:rPr>
              <w:t>2</w:t>
            </w:r>
          </w:p>
          <w:p w14:paraId="78B8B55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</w:p>
        </w:tc>
      </w:tr>
      <w:tr w:rsidR="00FF58F2" w:rsidRPr="00086B1F" w14:paraId="2F3EFE68" w14:textId="77777777" w:rsidTr="00255B18">
        <w:trPr>
          <w:trHeight w:val="269"/>
        </w:trPr>
        <w:tc>
          <w:tcPr>
            <w:tcW w:w="0" w:type="auto"/>
            <w:noWrap/>
          </w:tcPr>
          <w:p w14:paraId="2AEAC8B9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</w:tcPr>
          <w:p w14:paraId="0C2325F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493</w:t>
            </w:r>
          </w:p>
        </w:tc>
        <w:tc>
          <w:tcPr>
            <w:tcW w:w="0" w:type="auto"/>
            <w:noWrap/>
          </w:tcPr>
          <w:p w14:paraId="3B75515F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</w:tcPr>
          <w:p w14:paraId="1EBF8A0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1.5</w:t>
            </w:r>
            <w:r>
              <w:rPr>
                <w:rFonts w:cstheme="majorBidi"/>
                <w:color w:val="0A0101"/>
              </w:rPr>
              <w:t>12</w:t>
            </w:r>
          </w:p>
        </w:tc>
        <w:tc>
          <w:tcPr>
            <w:tcW w:w="0" w:type="auto"/>
            <w:noWrap/>
          </w:tcPr>
          <w:p w14:paraId="351EB9D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</w:tcPr>
          <w:p w14:paraId="76CCF0C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1.33</w:t>
            </w:r>
            <w:r>
              <w:rPr>
                <w:rFonts w:cstheme="majorBidi"/>
                <w:color w:val="0A0101"/>
              </w:rPr>
              <w:t>8</w:t>
            </w:r>
          </w:p>
        </w:tc>
      </w:tr>
      <w:tr w:rsidR="00FF58F2" w:rsidRPr="00086B1F" w14:paraId="0ECA1E3C" w14:textId="77777777" w:rsidTr="00255B18">
        <w:trPr>
          <w:trHeight w:val="20"/>
        </w:trPr>
        <w:tc>
          <w:tcPr>
            <w:tcW w:w="0" w:type="auto"/>
            <w:noWrap/>
            <w:hideMark/>
          </w:tcPr>
          <w:p w14:paraId="1EB2A11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N(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45DAC9D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1.3</w:t>
            </w:r>
            <w:r>
              <w:rPr>
                <w:rFonts w:cstheme="majorBidi"/>
                <w:color w:val="0A0101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757F33A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19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15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2BEE282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1.68</w:t>
            </w:r>
            <w:r>
              <w:rPr>
                <w:rFonts w:cstheme="majorBidi"/>
                <w:color w:val="0A0101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A870B8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19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18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59D30094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7</w:t>
            </w:r>
            <w:r>
              <w:rPr>
                <w:rFonts w:cstheme="majorBidi"/>
                <w:color w:val="0A0101"/>
              </w:rPr>
              <w:t>7</w:t>
            </w:r>
          </w:p>
        </w:tc>
      </w:tr>
      <w:tr w:rsidR="00FF58F2" w:rsidRPr="00086B1F" w14:paraId="1C7A7845" w14:textId="77777777" w:rsidTr="00255B18">
        <w:trPr>
          <w:trHeight w:val="20"/>
        </w:trPr>
        <w:tc>
          <w:tcPr>
            <w:tcW w:w="0" w:type="auto"/>
            <w:noWrap/>
            <w:hideMark/>
          </w:tcPr>
          <w:p w14:paraId="7AF6AFE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64C7DF8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1.68</w:t>
            </w:r>
            <w:r>
              <w:rPr>
                <w:rFonts w:cstheme="majorBidi"/>
                <w:color w:val="0A0101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62D816F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S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16F4D28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1.</w:t>
            </w:r>
            <w:r>
              <w:rPr>
                <w:rFonts w:cstheme="majorBidi"/>
                <w:color w:val="0A0101"/>
              </w:rPr>
              <w:t>6</w:t>
            </w:r>
            <w:r w:rsidRPr="00086B1F">
              <w:rPr>
                <w:rFonts w:cstheme="majorBidi"/>
                <w:color w:val="0A0101"/>
              </w:rPr>
              <w:t>7</w:t>
            </w:r>
            <w:r>
              <w:rPr>
                <w:rFonts w:cstheme="majorBidi"/>
                <w:color w:val="0A0101"/>
              </w:rPr>
              <w:t>8</w:t>
            </w:r>
          </w:p>
        </w:tc>
        <w:tc>
          <w:tcPr>
            <w:tcW w:w="0" w:type="auto"/>
            <w:noWrap/>
          </w:tcPr>
          <w:p w14:paraId="493E2B2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C(7)-</w:t>
            </w:r>
            <w:proofErr w:type="gramStart"/>
            <w:r>
              <w:rPr>
                <w:rFonts w:cstheme="majorBidi"/>
                <w:color w:val="0A0101"/>
              </w:rPr>
              <w:t>F(</w:t>
            </w:r>
            <w:proofErr w:type="gramEnd"/>
            <w:r>
              <w:rPr>
                <w:rFonts w:cstheme="majorBidi"/>
                <w:color w:val="0A0101"/>
              </w:rPr>
              <w:t>47)</w:t>
            </w:r>
          </w:p>
        </w:tc>
        <w:tc>
          <w:tcPr>
            <w:tcW w:w="0" w:type="auto"/>
            <w:noWrap/>
          </w:tcPr>
          <w:p w14:paraId="7109B53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1.608</w:t>
            </w:r>
          </w:p>
        </w:tc>
      </w:tr>
    </w:tbl>
    <w:p w14:paraId="2164AED5" w14:textId="77777777" w:rsidR="00FF58F2" w:rsidRDefault="00FF58F2" w:rsidP="00FF58F2">
      <w:pPr>
        <w:rPr>
          <w:rFonts w:asciiTheme="majorBidi" w:hAnsiTheme="majorBidi" w:cstheme="majorBidi"/>
        </w:rPr>
      </w:pPr>
    </w:p>
    <w:p w14:paraId="2E93EAF6" w14:textId="77777777" w:rsidR="00FF58F2" w:rsidRDefault="00FF58F2" w:rsidP="00FF58F2">
      <w:pPr>
        <w:rPr>
          <w:rFonts w:asciiTheme="majorBidi" w:hAnsiTheme="majorBidi" w:cstheme="majorBidi"/>
        </w:rPr>
      </w:pPr>
    </w:p>
    <w:p w14:paraId="7BA9A113" w14:textId="0848F9B6" w:rsidR="00FF58F2" w:rsidRPr="00F27031" w:rsidRDefault="00FF58F2" w:rsidP="00FF58F2">
      <w:pPr>
        <w:rPr>
          <w:rFonts w:asciiTheme="majorBidi" w:hAnsiTheme="majorBidi" w:cstheme="majorBidi"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color w:val="0000FF"/>
        </w:rPr>
        <w:t>10</w:t>
      </w:r>
      <w:r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hAnsiTheme="majorBidi" w:cstheme="majorBidi"/>
          <w:color w:val="0000FF"/>
        </w:rPr>
        <w:t xml:space="preserve"> Selected bond angle (</w:t>
      </w:r>
      <w:r w:rsidRPr="00F27031">
        <w:rPr>
          <w:rFonts w:asciiTheme="majorBidi" w:hAnsiTheme="majorBidi" w:cstheme="majorBidi"/>
          <w:b/>
          <w:bCs/>
          <w:color w:val="0000FF"/>
        </w:rPr>
        <w:t>°</w:t>
      </w:r>
      <w:r w:rsidRPr="00F27031">
        <w:rPr>
          <w:rFonts w:asciiTheme="majorBidi" w:hAnsiTheme="majorBidi" w:cstheme="majorBidi"/>
          <w:color w:val="0000FF"/>
        </w:rPr>
        <w:t xml:space="preserve">) of </w:t>
      </w:r>
      <w:r w:rsidRPr="00F27031">
        <w:rPr>
          <w:rFonts w:asciiTheme="majorBidi" w:hAnsiTheme="majorBidi" w:cstheme="majorBidi"/>
          <w:b/>
          <w:bCs/>
          <w:color w:val="0000FF"/>
        </w:rPr>
        <w:t>complex (C).</w:t>
      </w:r>
    </w:p>
    <w:tbl>
      <w:tblPr>
        <w:tblStyle w:val="TableGrid"/>
        <w:tblW w:w="5628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8"/>
        <w:gridCol w:w="1254"/>
        <w:gridCol w:w="2259"/>
        <w:gridCol w:w="1254"/>
        <w:gridCol w:w="2259"/>
        <w:gridCol w:w="1252"/>
      </w:tblGrid>
      <w:tr w:rsidR="00FF58F2" w:rsidRPr="00086B1F" w14:paraId="0CCC3885" w14:textId="77777777" w:rsidTr="00255B18">
        <w:trPr>
          <w:trHeight w:val="227"/>
        </w:trPr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956192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CCE7B2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E16058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39F127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E52F32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Angle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507CB0" w14:textId="77777777" w:rsidR="00FF58F2" w:rsidRPr="00086B1F" w:rsidRDefault="00FF58F2" w:rsidP="00255B18">
            <w:pPr>
              <w:jc w:val="center"/>
              <w:rPr>
                <w:rFonts w:cstheme="majorBidi"/>
                <w:b/>
                <w:bCs/>
                <w:color w:val="000000"/>
              </w:rPr>
            </w:pPr>
            <w:r w:rsidRPr="00086B1F">
              <w:rPr>
                <w:rFonts w:cstheme="majorBidi"/>
                <w:b/>
                <w:bCs/>
                <w:color w:val="000000"/>
              </w:rPr>
              <w:t>Degree (°)</w:t>
            </w:r>
          </w:p>
        </w:tc>
      </w:tr>
      <w:tr w:rsidR="00FF58F2" w:rsidRPr="00086B1F" w14:paraId="4CE6A036" w14:textId="77777777" w:rsidTr="00255B18">
        <w:trPr>
          <w:trHeight w:val="227"/>
        </w:trPr>
        <w:tc>
          <w:tcPr>
            <w:tcW w:w="1072" w:type="pct"/>
            <w:tcBorders>
              <w:top w:val="single" w:sz="4" w:space="0" w:color="auto"/>
            </w:tcBorders>
            <w:noWrap/>
            <w:hideMark/>
          </w:tcPr>
          <w:p w14:paraId="11A0EBD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</w:t>
            </w:r>
            <w:r>
              <w:rPr>
                <w:rFonts w:cstheme="majorBidi"/>
                <w:color w:val="0A0101"/>
              </w:rPr>
              <w:t>28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O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29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tcBorders>
              <w:top w:val="single" w:sz="4" w:space="0" w:color="auto"/>
            </w:tcBorders>
            <w:noWrap/>
            <w:hideMark/>
          </w:tcPr>
          <w:p w14:paraId="65850A7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126</w:t>
            </w:r>
            <w:r w:rsidRPr="00086B1F">
              <w:rPr>
                <w:rFonts w:cstheme="majorBidi"/>
                <w:color w:val="0A0101"/>
              </w:rPr>
              <w:t>.</w:t>
            </w:r>
            <w:r>
              <w:rPr>
                <w:rFonts w:cstheme="majorBidi"/>
                <w:color w:val="0A0101"/>
              </w:rPr>
              <w:t>584</w:t>
            </w:r>
          </w:p>
        </w:tc>
        <w:tc>
          <w:tcPr>
            <w:tcW w:w="1072" w:type="pct"/>
            <w:tcBorders>
              <w:top w:val="single" w:sz="4" w:space="0" w:color="auto"/>
            </w:tcBorders>
            <w:noWrap/>
            <w:hideMark/>
          </w:tcPr>
          <w:p w14:paraId="3BEF9C99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</w:t>
            </w:r>
            <w:r>
              <w:rPr>
                <w:rFonts w:cstheme="majorBidi"/>
                <w:color w:val="0A0101"/>
              </w:rPr>
              <w:t>29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7)</w:t>
            </w:r>
          </w:p>
        </w:tc>
        <w:tc>
          <w:tcPr>
            <w:tcW w:w="595" w:type="pct"/>
            <w:tcBorders>
              <w:top w:val="single" w:sz="4" w:space="0" w:color="auto"/>
            </w:tcBorders>
            <w:noWrap/>
            <w:hideMark/>
          </w:tcPr>
          <w:p w14:paraId="72576ED9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74.</w:t>
            </w:r>
            <w:r>
              <w:rPr>
                <w:rFonts w:cstheme="majorBidi"/>
                <w:color w:val="0A0101"/>
              </w:rPr>
              <w:t>306</w:t>
            </w:r>
          </w:p>
        </w:tc>
        <w:tc>
          <w:tcPr>
            <w:tcW w:w="1072" w:type="pct"/>
            <w:tcBorders>
              <w:top w:val="single" w:sz="4" w:space="0" w:color="auto"/>
            </w:tcBorders>
            <w:noWrap/>
            <w:hideMark/>
          </w:tcPr>
          <w:p w14:paraId="1F446FC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</w:t>
            </w:r>
            <w:r>
              <w:rPr>
                <w:rFonts w:cstheme="majorBidi"/>
                <w:color w:val="0A0101"/>
              </w:rPr>
              <w:t>28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27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tcBorders>
              <w:top w:val="single" w:sz="4" w:space="0" w:color="auto"/>
            </w:tcBorders>
            <w:noWrap/>
            <w:hideMark/>
          </w:tcPr>
          <w:p w14:paraId="1F81AD6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97.</w:t>
            </w:r>
            <w:r>
              <w:rPr>
                <w:rFonts w:cstheme="majorBidi"/>
                <w:color w:val="0A0101"/>
              </w:rPr>
              <w:t>246</w:t>
            </w:r>
          </w:p>
        </w:tc>
      </w:tr>
      <w:tr w:rsidR="00FF58F2" w:rsidRPr="00086B1F" w14:paraId="4251D68F" w14:textId="77777777" w:rsidTr="00255B18">
        <w:trPr>
          <w:trHeight w:val="227"/>
        </w:trPr>
        <w:tc>
          <w:tcPr>
            <w:tcW w:w="1072" w:type="pct"/>
            <w:noWrap/>
            <w:hideMark/>
          </w:tcPr>
          <w:p w14:paraId="469D1640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</w:t>
            </w:r>
            <w:r>
              <w:rPr>
                <w:rFonts w:cstheme="majorBidi"/>
                <w:color w:val="0A0101"/>
              </w:rPr>
              <w:t>29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26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136B7EE7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16</w:t>
            </w:r>
            <w:r>
              <w:rPr>
                <w:rFonts w:cstheme="majorBidi"/>
                <w:color w:val="0A0101"/>
              </w:rPr>
              <w:t>8</w:t>
            </w:r>
            <w:r w:rsidRPr="00086B1F">
              <w:rPr>
                <w:rFonts w:cstheme="majorBidi"/>
                <w:color w:val="0A0101"/>
              </w:rPr>
              <w:t>.</w:t>
            </w:r>
            <w:r>
              <w:rPr>
                <w:rFonts w:cstheme="majorBidi"/>
                <w:color w:val="0A0101"/>
              </w:rPr>
              <w:t>582</w:t>
            </w:r>
          </w:p>
        </w:tc>
        <w:tc>
          <w:tcPr>
            <w:tcW w:w="1072" w:type="pct"/>
            <w:noWrap/>
            <w:hideMark/>
          </w:tcPr>
          <w:p w14:paraId="1DF01BB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</w:t>
            </w:r>
            <w:r>
              <w:rPr>
                <w:rFonts w:cstheme="majorBidi"/>
                <w:color w:val="0A0101"/>
              </w:rPr>
              <w:t>28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26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1F6507D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96.</w:t>
            </w:r>
            <w:r>
              <w:rPr>
                <w:rFonts w:cstheme="majorBidi"/>
                <w:color w:val="0A0101"/>
              </w:rPr>
              <w:t>804</w:t>
            </w:r>
          </w:p>
        </w:tc>
        <w:tc>
          <w:tcPr>
            <w:tcW w:w="1072" w:type="pct"/>
            <w:noWrap/>
            <w:hideMark/>
          </w:tcPr>
          <w:p w14:paraId="01EB79D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Cl(</w:t>
            </w:r>
            <w:r>
              <w:rPr>
                <w:rFonts w:cstheme="majorBidi"/>
                <w:color w:val="0A0101"/>
              </w:rPr>
              <w:t>26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Cl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</w:t>
            </w:r>
            <w:r w:rsidRPr="00086B1F">
              <w:rPr>
                <w:rFonts w:cstheme="majorBidi"/>
                <w:color w:val="0A0101"/>
              </w:rPr>
              <w:t>7)</w:t>
            </w:r>
          </w:p>
        </w:tc>
        <w:tc>
          <w:tcPr>
            <w:tcW w:w="595" w:type="pct"/>
            <w:noWrap/>
            <w:hideMark/>
          </w:tcPr>
          <w:p w14:paraId="41ADC45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74.</w:t>
            </w:r>
            <w:r>
              <w:rPr>
                <w:rFonts w:cstheme="majorBidi"/>
                <w:color w:val="0A0101"/>
              </w:rPr>
              <w:t>99</w:t>
            </w:r>
            <w:r w:rsidRPr="00086B1F">
              <w:rPr>
                <w:rFonts w:cstheme="majorBidi"/>
                <w:color w:val="0A0101"/>
              </w:rPr>
              <w:t>3</w:t>
            </w:r>
          </w:p>
        </w:tc>
      </w:tr>
      <w:tr w:rsidR="00FF58F2" w:rsidRPr="00086B1F" w14:paraId="49C3BFEB" w14:textId="77777777" w:rsidTr="00255B18">
        <w:trPr>
          <w:trHeight w:val="227"/>
        </w:trPr>
        <w:tc>
          <w:tcPr>
            <w:tcW w:w="1072" w:type="pct"/>
            <w:noWrap/>
            <w:hideMark/>
          </w:tcPr>
          <w:p w14:paraId="58A1091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Cl(</w:t>
            </w:r>
            <w:r>
              <w:rPr>
                <w:rFonts w:cstheme="majorBidi"/>
                <w:color w:val="0A0101"/>
              </w:rPr>
              <w:t>27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N(</w:t>
            </w:r>
            <w:proofErr w:type="gramEnd"/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34E6625E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158.</w:t>
            </w:r>
            <w:r>
              <w:rPr>
                <w:rFonts w:cstheme="majorBidi"/>
                <w:color w:val="0A0101"/>
              </w:rPr>
              <w:t>056</w:t>
            </w:r>
          </w:p>
        </w:tc>
        <w:tc>
          <w:tcPr>
            <w:tcW w:w="1072" w:type="pct"/>
            <w:noWrap/>
            <w:hideMark/>
          </w:tcPr>
          <w:p w14:paraId="05586DA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proofErr w:type="gramStart"/>
            <w:r w:rsidRPr="00086B1F">
              <w:rPr>
                <w:rFonts w:cstheme="majorBidi"/>
                <w:color w:val="0A0101"/>
              </w:rPr>
              <w:t>Cl(</w:t>
            </w:r>
            <w:proofErr w:type="gramEnd"/>
            <w:r>
              <w:rPr>
                <w:rFonts w:cstheme="majorBidi"/>
                <w:color w:val="0A0101"/>
              </w:rPr>
              <w:t>27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 xml:space="preserve"> 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2C73F17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89.</w:t>
            </w:r>
            <w:r>
              <w:rPr>
                <w:rFonts w:cstheme="majorBidi"/>
                <w:color w:val="0A0101"/>
              </w:rPr>
              <w:t>053</w:t>
            </w:r>
          </w:p>
        </w:tc>
        <w:tc>
          <w:tcPr>
            <w:tcW w:w="1072" w:type="pct"/>
            <w:noWrap/>
            <w:hideMark/>
          </w:tcPr>
          <w:p w14:paraId="770352D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proofErr w:type="gramStart"/>
            <w:r w:rsidRPr="00086B1F">
              <w:rPr>
                <w:rFonts w:cstheme="majorBidi"/>
                <w:color w:val="0A0101"/>
              </w:rPr>
              <w:t>Cl(</w:t>
            </w:r>
            <w:proofErr w:type="gramEnd"/>
            <w:r>
              <w:rPr>
                <w:rFonts w:cstheme="majorBidi"/>
                <w:color w:val="0A0101"/>
              </w:rPr>
              <w:t>26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 xml:space="preserve"> 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)-N(</w:t>
            </w:r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558E28E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15</w:t>
            </w:r>
            <w:r w:rsidRPr="00086B1F">
              <w:rPr>
                <w:rFonts w:cstheme="majorBidi"/>
                <w:color w:val="0A0101"/>
              </w:rPr>
              <w:t>4.8</w:t>
            </w:r>
            <w:r>
              <w:rPr>
                <w:rFonts w:cstheme="majorBidi"/>
                <w:color w:val="0A0101"/>
              </w:rPr>
              <w:t>28</w:t>
            </w:r>
          </w:p>
        </w:tc>
      </w:tr>
      <w:tr w:rsidR="00FF58F2" w:rsidRPr="00086B1F" w14:paraId="0C665B35" w14:textId="77777777" w:rsidTr="00255B18">
        <w:trPr>
          <w:trHeight w:val="227"/>
        </w:trPr>
        <w:tc>
          <w:tcPr>
            <w:tcW w:w="1072" w:type="pct"/>
            <w:noWrap/>
            <w:hideMark/>
          </w:tcPr>
          <w:p w14:paraId="75A6755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proofErr w:type="gramStart"/>
            <w:r w:rsidRPr="00086B1F">
              <w:rPr>
                <w:rFonts w:cstheme="majorBidi"/>
                <w:color w:val="0A0101"/>
              </w:rPr>
              <w:t>Cl(</w:t>
            </w:r>
            <w:proofErr w:type="gramEnd"/>
            <w:r>
              <w:rPr>
                <w:rFonts w:cstheme="majorBidi"/>
                <w:color w:val="0A0101"/>
              </w:rPr>
              <w:t>26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 xml:space="preserve"> 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)-N(</w:t>
            </w:r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0DF02B5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89.</w:t>
            </w:r>
            <w:r>
              <w:rPr>
                <w:rFonts w:cstheme="majorBidi"/>
                <w:color w:val="0A0101"/>
              </w:rPr>
              <w:t>108</w:t>
            </w:r>
          </w:p>
        </w:tc>
        <w:tc>
          <w:tcPr>
            <w:tcW w:w="1072" w:type="pct"/>
            <w:noWrap/>
            <w:hideMark/>
          </w:tcPr>
          <w:p w14:paraId="51BBDDB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O(37)-Cu(41)-</w:t>
            </w:r>
            <w:proofErr w:type="gramStart"/>
            <w:r w:rsidRPr="00086B1F">
              <w:rPr>
                <w:rFonts w:cstheme="majorBidi"/>
                <w:color w:val="0A0101"/>
              </w:rPr>
              <w:t>S(</w:t>
            </w:r>
            <w:proofErr w:type="gramEnd"/>
            <w:r w:rsidRPr="00086B1F">
              <w:rPr>
                <w:rFonts w:cstheme="majorBidi"/>
                <w:color w:val="0A0101"/>
              </w:rPr>
              <w:t>19)</w:t>
            </w:r>
          </w:p>
        </w:tc>
        <w:tc>
          <w:tcPr>
            <w:tcW w:w="595" w:type="pct"/>
            <w:noWrap/>
            <w:hideMark/>
          </w:tcPr>
          <w:p w14:paraId="2F35439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96.421</w:t>
            </w:r>
          </w:p>
        </w:tc>
        <w:tc>
          <w:tcPr>
            <w:tcW w:w="1072" w:type="pct"/>
            <w:noWrap/>
            <w:hideMark/>
          </w:tcPr>
          <w:p w14:paraId="296DF136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O(37)-Cu(41)-</w:t>
            </w:r>
            <w:proofErr w:type="gramStart"/>
            <w:r w:rsidRPr="00086B1F">
              <w:rPr>
                <w:rFonts w:cstheme="majorBidi"/>
                <w:color w:val="0A0101"/>
              </w:rPr>
              <w:t>N(</w:t>
            </w:r>
            <w:proofErr w:type="gramEnd"/>
            <w:r w:rsidRPr="00086B1F">
              <w:rPr>
                <w:rFonts w:cstheme="majorBidi"/>
                <w:color w:val="0A0101"/>
              </w:rPr>
              <w:t>4)</w:t>
            </w:r>
          </w:p>
        </w:tc>
        <w:tc>
          <w:tcPr>
            <w:tcW w:w="595" w:type="pct"/>
            <w:noWrap/>
            <w:hideMark/>
          </w:tcPr>
          <w:p w14:paraId="79CB6EC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166.634</w:t>
            </w:r>
          </w:p>
        </w:tc>
      </w:tr>
      <w:tr w:rsidR="00FF58F2" w:rsidRPr="00086B1F" w14:paraId="4F2EFC32" w14:textId="77777777" w:rsidTr="00255B18">
        <w:trPr>
          <w:trHeight w:val="227"/>
        </w:trPr>
        <w:tc>
          <w:tcPr>
            <w:tcW w:w="1072" w:type="pct"/>
            <w:noWrap/>
            <w:hideMark/>
          </w:tcPr>
          <w:p w14:paraId="4DC5C4A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</w:t>
            </w:r>
            <w:r>
              <w:rPr>
                <w:rFonts w:cstheme="majorBidi"/>
                <w:color w:val="0A0101"/>
              </w:rPr>
              <w:t>28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3716816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125.364</w:t>
            </w:r>
          </w:p>
        </w:tc>
        <w:tc>
          <w:tcPr>
            <w:tcW w:w="1072" w:type="pct"/>
            <w:noWrap/>
            <w:hideMark/>
          </w:tcPr>
          <w:p w14:paraId="756E34F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O(</w:t>
            </w:r>
            <w:r>
              <w:rPr>
                <w:rFonts w:cstheme="majorBidi"/>
                <w:color w:val="0A0101"/>
              </w:rPr>
              <w:t>28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1FF3A414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124.994</w:t>
            </w:r>
          </w:p>
        </w:tc>
        <w:tc>
          <w:tcPr>
            <w:tcW w:w="1072" w:type="pct"/>
            <w:noWrap/>
            <w:hideMark/>
          </w:tcPr>
          <w:p w14:paraId="60EA68E8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10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25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1BC77DB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111.580</w:t>
            </w:r>
          </w:p>
        </w:tc>
      </w:tr>
      <w:tr w:rsidR="00FF58F2" w:rsidRPr="00086B1F" w14:paraId="4EF85220" w14:textId="77777777" w:rsidTr="00255B18">
        <w:trPr>
          <w:trHeight w:val="227"/>
        </w:trPr>
        <w:tc>
          <w:tcPr>
            <w:tcW w:w="1072" w:type="pct"/>
            <w:noWrap/>
            <w:hideMark/>
          </w:tcPr>
          <w:p w14:paraId="588DE9C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C(</w:t>
            </w:r>
            <w:r>
              <w:rPr>
                <w:rFonts w:cstheme="majorBidi"/>
                <w:color w:val="0A0101"/>
              </w:rPr>
              <w:t>11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</w:t>
            </w:r>
            <w:r w:rsidRPr="00086B1F">
              <w:rPr>
                <w:rFonts w:cstheme="majorBidi"/>
                <w:color w:val="0A0101"/>
              </w:rPr>
              <w:t>0)-</w:t>
            </w:r>
            <w:proofErr w:type="gramStart"/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 w:rsidRPr="00086B1F">
              <w:rPr>
                <w:rFonts w:cstheme="majorBidi"/>
                <w:color w:val="0A0101"/>
              </w:rPr>
              <w:t>2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574E2213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130.421</w:t>
            </w:r>
          </w:p>
        </w:tc>
        <w:tc>
          <w:tcPr>
            <w:tcW w:w="1072" w:type="pct"/>
            <w:noWrap/>
            <w:hideMark/>
          </w:tcPr>
          <w:p w14:paraId="6B7E283D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21</w:t>
            </w:r>
            <w:r w:rsidRPr="00086B1F">
              <w:rPr>
                <w:rFonts w:cstheme="majorBidi"/>
                <w:color w:val="0A0101"/>
              </w:rPr>
              <w:t>)-N(</w:t>
            </w:r>
            <w:r>
              <w:rPr>
                <w:rFonts w:cstheme="majorBidi"/>
                <w:color w:val="0A0101"/>
              </w:rPr>
              <w:t>20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Pt</w:t>
            </w:r>
            <w:r w:rsidRPr="00086B1F">
              <w:rPr>
                <w:rFonts w:cstheme="majorBidi"/>
                <w:color w:val="0A0101"/>
              </w:rPr>
              <w:t>(</w:t>
            </w:r>
            <w:proofErr w:type="gramEnd"/>
            <w:r w:rsidRPr="00086B1F">
              <w:rPr>
                <w:rFonts w:cstheme="majorBidi"/>
                <w:color w:val="0A0101"/>
              </w:rPr>
              <w:t>2</w:t>
            </w:r>
            <w:r>
              <w:rPr>
                <w:rFonts w:cstheme="majorBidi"/>
                <w:color w:val="0A0101"/>
              </w:rPr>
              <w:t>5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61DA973B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114.526</w:t>
            </w:r>
          </w:p>
        </w:tc>
        <w:tc>
          <w:tcPr>
            <w:tcW w:w="1072" w:type="pct"/>
            <w:noWrap/>
            <w:hideMark/>
          </w:tcPr>
          <w:p w14:paraId="19E8A20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C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23</w:t>
            </w:r>
            <w:r w:rsidRPr="00086B1F">
              <w:rPr>
                <w:rFonts w:cstheme="majorBidi"/>
                <w:color w:val="0A0101"/>
              </w:rPr>
              <w:t>)-N(</w:t>
            </w:r>
            <w:r>
              <w:rPr>
                <w:rFonts w:cstheme="majorBidi"/>
                <w:color w:val="0A0101"/>
              </w:rPr>
              <w:t>22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24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0C9BC59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123.</w:t>
            </w:r>
            <w:r>
              <w:rPr>
                <w:rFonts w:cstheme="majorBidi"/>
                <w:color w:val="0A0101"/>
              </w:rPr>
              <w:t>042</w:t>
            </w:r>
          </w:p>
        </w:tc>
      </w:tr>
      <w:tr w:rsidR="00FF58F2" w:rsidRPr="00086B1F" w14:paraId="587404B9" w14:textId="77777777" w:rsidTr="00255B18">
        <w:trPr>
          <w:trHeight w:val="227"/>
        </w:trPr>
        <w:tc>
          <w:tcPr>
            <w:tcW w:w="1072" w:type="pct"/>
            <w:noWrap/>
            <w:hideMark/>
          </w:tcPr>
          <w:p w14:paraId="277383C5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C(</w:t>
            </w:r>
            <w:r>
              <w:rPr>
                <w:rFonts w:cstheme="majorBidi"/>
                <w:color w:val="0A0101"/>
              </w:rPr>
              <w:t>14</w:t>
            </w:r>
            <w:r w:rsidRPr="00086B1F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N</w:t>
            </w:r>
            <w:r w:rsidRPr="00086B1F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12</w:t>
            </w:r>
            <w:r w:rsidRPr="00086B1F">
              <w:rPr>
                <w:rFonts w:cstheme="majorBidi"/>
                <w:color w:val="0A0101"/>
              </w:rPr>
              <w:t>)-</w:t>
            </w:r>
            <w:proofErr w:type="gramStart"/>
            <w:r w:rsidRPr="00086B1F">
              <w:rPr>
                <w:rFonts w:cstheme="majorBidi"/>
                <w:color w:val="0A0101"/>
              </w:rPr>
              <w:t>C(</w:t>
            </w:r>
            <w:proofErr w:type="gramEnd"/>
            <w:r>
              <w:rPr>
                <w:rFonts w:cstheme="majorBidi"/>
                <w:color w:val="0A0101"/>
              </w:rPr>
              <w:t>13</w:t>
            </w:r>
            <w:r w:rsidRPr="00086B1F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1592F6DC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086B1F">
              <w:rPr>
                <w:rFonts w:cstheme="majorBidi"/>
                <w:color w:val="0A0101"/>
              </w:rPr>
              <w:t>118.</w:t>
            </w:r>
            <w:r>
              <w:rPr>
                <w:rFonts w:cstheme="majorBidi"/>
                <w:color w:val="0A0101"/>
              </w:rPr>
              <w:t>479</w:t>
            </w:r>
          </w:p>
        </w:tc>
        <w:tc>
          <w:tcPr>
            <w:tcW w:w="1072" w:type="pct"/>
            <w:noWrap/>
            <w:hideMark/>
          </w:tcPr>
          <w:p w14:paraId="421504AD" w14:textId="77777777" w:rsidR="00FF58F2" w:rsidRPr="00587D31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587D31">
              <w:rPr>
                <w:rFonts w:cstheme="majorBidi"/>
                <w:color w:val="0A0101"/>
              </w:rPr>
              <w:t>C(15)-N(16)-</w:t>
            </w:r>
            <w:proofErr w:type="gramStart"/>
            <w:r w:rsidRPr="00587D31">
              <w:rPr>
                <w:rFonts w:cstheme="majorBidi"/>
                <w:color w:val="0A0101"/>
              </w:rPr>
              <w:t>C(</w:t>
            </w:r>
            <w:proofErr w:type="gramEnd"/>
            <w:r w:rsidRPr="00587D31">
              <w:rPr>
                <w:rFonts w:cstheme="majorBidi"/>
                <w:color w:val="0A0101"/>
              </w:rPr>
              <w:t>17)</w:t>
            </w:r>
          </w:p>
        </w:tc>
        <w:tc>
          <w:tcPr>
            <w:tcW w:w="595" w:type="pct"/>
            <w:noWrap/>
            <w:hideMark/>
          </w:tcPr>
          <w:p w14:paraId="3B6147E0" w14:textId="77777777" w:rsidR="00FF58F2" w:rsidRPr="00587D31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587D31">
              <w:rPr>
                <w:rFonts w:cstheme="majorBidi"/>
                <w:color w:val="0A0101"/>
              </w:rPr>
              <w:t>119.342</w:t>
            </w:r>
          </w:p>
        </w:tc>
        <w:tc>
          <w:tcPr>
            <w:tcW w:w="1072" w:type="pct"/>
            <w:noWrap/>
            <w:hideMark/>
          </w:tcPr>
          <w:p w14:paraId="1E0F2CDA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>
              <w:rPr>
                <w:rFonts w:cstheme="majorBidi"/>
                <w:color w:val="0A0101"/>
              </w:rPr>
              <w:t>N</w:t>
            </w:r>
            <w:r w:rsidRPr="00587D31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22</w:t>
            </w:r>
            <w:r w:rsidRPr="00587D31">
              <w:rPr>
                <w:rFonts w:cstheme="majorBidi"/>
                <w:color w:val="0A0101"/>
              </w:rPr>
              <w:t>)-</w:t>
            </w:r>
            <w:r>
              <w:rPr>
                <w:rFonts w:cstheme="majorBidi"/>
                <w:color w:val="0A0101"/>
              </w:rPr>
              <w:t>C</w:t>
            </w:r>
            <w:r w:rsidRPr="00587D31">
              <w:rPr>
                <w:rFonts w:cstheme="majorBidi"/>
                <w:color w:val="0A0101"/>
              </w:rPr>
              <w:t>(</w:t>
            </w:r>
            <w:r>
              <w:rPr>
                <w:rFonts w:cstheme="majorBidi"/>
                <w:color w:val="0A0101"/>
              </w:rPr>
              <w:t>21</w:t>
            </w:r>
            <w:r w:rsidRPr="00587D31">
              <w:rPr>
                <w:rFonts w:cstheme="majorBidi"/>
                <w:color w:val="0A0101"/>
              </w:rPr>
              <w:t>)-</w:t>
            </w:r>
            <w:proofErr w:type="gramStart"/>
            <w:r>
              <w:rPr>
                <w:rFonts w:cstheme="majorBidi"/>
                <w:color w:val="0A0101"/>
              </w:rPr>
              <w:t>N</w:t>
            </w:r>
            <w:r w:rsidRPr="00587D31">
              <w:rPr>
                <w:rFonts w:cstheme="majorBidi"/>
                <w:color w:val="0A0101"/>
              </w:rPr>
              <w:t>(</w:t>
            </w:r>
            <w:proofErr w:type="gramEnd"/>
            <w:r>
              <w:rPr>
                <w:rFonts w:cstheme="majorBidi"/>
                <w:color w:val="0A0101"/>
              </w:rPr>
              <w:t>20</w:t>
            </w:r>
            <w:r w:rsidRPr="00587D31">
              <w:rPr>
                <w:rFonts w:cstheme="majorBidi"/>
                <w:color w:val="0A0101"/>
              </w:rPr>
              <w:t>)</w:t>
            </w:r>
          </w:p>
        </w:tc>
        <w:tc>
          <w:tcPr>
            <w:tcW w:w="595" w:type="pct"/>
            <w:noWrap/>
            <w:hideMark/>
          </w:tcPr>
          <w:p w14:paraId="47385DD1" w14:textId="77777777" w:rsidR="00FF58F2" w:rsidRPr="00086B1F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587D31">
              <w:rPr>
                <w:rFonts w:cstheme="majorBidi"/>
                <w:color w:val="0A0101"/>
              </w:rPr>
              <w:t>1</w:t>
            </w:r>
            <w:r>
              <w:rPr>
                <w:rFonts w:cstheme="majorBidi"/>
                <w:color w:val="0A0101"/>
              </w:rPr>
              <w:t>14</w:t>
            </w:r>
            <w:r w:rsidRPr="00587D31">
              <w:rPr>
                <w:rFonts w:cstheme="majorBidi"/>
                <w:color w:val="0A0101"/>
              </w:rPr>
              <w:t>.</w:t>
            </w:r>
            <w:r>
              <w:rPr>
                <w:rFonts w:cstheme="majorBidi"/>
                <w:color w:val="0A0101"/>
              </w:rPr>
              <w:t>675</w:t>
            </w:r>
          </w:p>
        </w:tc>
      </w:tr>
      <w:tr w:rsidR="00FF58F2" w:rsidRPr="00086B1F" w14:paraId="2B484CD8" w14:textId="77777777" w:rsidTr="00255B18">
        <w:trPr>
          <w:trHeight w:val="227"/>
        </w:trPr>
        <w:tc>
          <w:tcPr>
            <w:tcW w:w="1072" w:type="pct"/>
            <w:noWrap/>
            <w:hideMark/>
          </w:tcPr>
          <w:p w14:paraId="75E61953" w14:textId="77777777" w:rsidR="00FF58F2" w:rsidRPr="0018337B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18337B">
              <w:rPr>
                <w:rFonts w:cstheme="majorBidi"/>
                <w:color w:val="0A0101"/>
              </w:rPr>
              <w:t>N(12)-C(11)-</w:t>
            </w:r>
            <w:proofErr w:type="gramStart"/>
            <w:r w:rsidRPr="0018337B">
              <w:rPr>
                <w:rFonts w:cstheme="majorBidi"/>
                <w:color w:val="0A0101"/>
              </w:rPr>
              <w:t>N(</w:t>
            </w:r>
            <w:proofErr w:type="gramEnd"/>
            <w:r w:rsidRPr="0018337B">
              <w:rPr>
                <w:rFonts w:cstheme="majorBidi"/>
                <w:color w:val="0A0101"/>
              </w:rPr>
              <w:t>10)</w:t>
            </w:r>
          </w:p>
        </w:tc>
        <w:tc>
          <w:tcPr>
            <w:tcW w:w="595" w:type="pct"/>
            <w:noWrap/>
            <w:hideMark/>
          </w:tcPr>
          <w:p w14:paraId="1766897B" w14:textId="77777777" w:rsidR="00FF58F2" w:rsidRPr="0018337B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18337B">
              <w:rPr>
                <w:rFonts w:cstheme="majorBidi"/>
                <w:color w:val="0A0101"/>
              </w:rPr>
              <w:t>114.672</w:t>
            </w:r>
          </w:p>
        </w:tc>
        <w:tc>
          <w:tcPr>
            <w:tcW w:w="1072" w:type="pct"/>
            <w:noWrap/>
            <w:hideMark/>
          </w:tcPr>
          <w:p w14:paraId="53B4DEC4" w14:textId="77777777" w:rsidR="00FF58F2" w:rsidRPr="0018337B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18337B">
              <w:rPr>
                <w:rFonts w:cstheme="majorBidi"/>
                <w:color w:val="0A0101"/>
              </w:rPr>
              <w:t>C(15)-S(19)-</w:t>
            </w:r>
            <w:proofErr w:type="gramStart"/>
            <w:r w:rsidRPr="0018337B">
              <w:rPr>
                <w:rFonts w:cstheme="majorBidi"/>
                <w:color w:val="0A0101"/>
              </w:rPr>
              <w:t>C(</w:t>
            </w:r>
            <w:proofErr w:type="gramEnd"/>
            <w:r w:rsidRPr="0018337B">
              <w:rPr>
                <w:rFonts w:cstheme="majorBidi"/>
                <w:color w:val="0A0101"/>
              </w:rPr>
              <w:t>18)</w:t>
            </w:r>
          </w:p>
        </w:tc>
        <w:tc>
          <w:tcPr>
            <w:tcW w:w="595" w:type="pct"/>
            <w:noWrap/>
            <w:hideMark/>
          </w:tcPr>
          <w:p w14:paraId="5CD2F00D" w14:textId="77777777" w:rsidR="00FF58F2" w:rsidRPr="0018337B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18337B">
              <w:rPr>
                <w:rFonts w:cstheme="majorBidi"/>
                <w:color w:val="0A0101"/>
              </w:rPr>
              <w:t>117.473</w:t>
            </w:r>
          </w:p>
        </w:tc>
        <w:tc>
          <w:tcPr>
            <w:tcW w:w="1072" w:type="pct"/>
            <w:noWrap/>
            <w:hideMark/>
          </w:tcPr>
          <w:p w14:paraId="234FFD50" w14:textId="77777777" w:rsidR="00FF58F2" w:rsidRPr="0018337B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18337B">
              <w:rPr>
                <w:rFonts w:cstheme="majorBidi"/>
                <w:color w:val="0A0101"/>
              </w:rPr>
              <w:t>C(1)-S(2)-</w:t>
            </w:r>
            <w:proofErr w:type="gramStart"/>
            <w:r w:rsidRPr="0018337B">
              <w:rPr>
                <w:rFonts w:cstheme="majorBidi"/>
                <w:color w:val="0A0101"/>
              </w:rPr>
              <w:t>C(</w:t>
            </w:r>
            <w:proofErr w:type="gramEnd"/>
            <w:r w:rsidRPr="0018337B">
              <w:rPr>
                <w:rFonts w:cstheme="majorBidi"/>
                <w:color w:val="0A0101"/>
              </w:rPr>
              <w:t>3)</w:t>
            </w:r>
          </w:p>
        </w:tc>
        <w:tc>
          <w:tcPr>
            <w:tcW w:w="595" w:type="pct"/>
            <w:noWrap/>
            <w:hideMark/>
          </w:tcPr>
          <w:p w14:paraId="4EB5B0B1" w14:textId="77777777" w:rsidR="00FF58F2" w:rsidRPr="0018337B" w:rsidRDefault="00FF58F2" w:rsidP="00255B18">
            <w:pPr>
              <w:jc w:val="center"/>
              <w:rPr>
                <w:rFonts w:cstheme="majorBidi"/>
                <w:color w:val="0A0101"/>
              </w:rPr>
            </w:pPr>
            <w:r w:rsidRPr="0018337B">
              <w:rPr>
                <w:rFonts w:cstheme="majorBidi"/>
                <w:color w:val="0A0101"/>
              </w:rPr>
              <w:t>118.655</w:t>
            </w:r>
          </w:p>
        </w:tc>
      </w:tr>
    </w:tbl>
    <w:p w14:paraId="0FB8CC72" w14:textId="77777777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3F87D9F3" w14:textId="77777777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29D2CA64" w14:textId="72A0635A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0E10624B" w14:textId="25978E9F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42472627" w14:textId="3E8F8F71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247EC3C2" w14:textId="2E28BDEC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6C0AD568" w14:textId="76A9EC57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6FDCC5A8" w14:textId="0397A835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6C1CBB90" w14:textId="77777777" w:rsidR="005323D9" w:rsidRDefault="005323D9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59C12361" w14:textId="08D5BB67" w:rsidR="00FF58F2" w:rsidRPr="00F27031" w:rsidRDefault="00FF58F2" w:rsidP="00FF58F2">
      <w:pPr>
        <w:rPr>
          <w:rFonts w:asciiTheme="majorBidi" w:eastAsia="AdvGulliv-R" w:hAnsiTheme="majorBidi" w:cstheme="majorBidi"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="005323D9">
        <w:rPr>
          <w:rFonts w:asciiTheme="majorBidi" w:hAnsiTheme="majorBidi" w:cstheme="majorBidi"/>
          <w:b/>
          <w:bCs/>
          <w:color w:val="0000FF"/>
        </w:rPr>
        <w:t>11</w:t>
      </w:r>
      <w:r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eastAsia="AdvGulliv-R" w:hAnsiTheme="majorBidi" w:cstheme="majorBidi"/>
          <w:color w:val="0000FF"/>
        </w:rPr>
        <w:t xml:space="preserve"> The </w:t>
      </w:r>
      <w:proofErr w:type="spellStart"/>
      <w:r w:rsidRPr="00F27031">
        <w:rPr>
          <w:rFonts w:asciiTheme="majorBidi" w:eastAsia="AdvGulliv-R" w:hAnsiTheme="majorBidi" w:cstheme="majorBidi"/>
          <w:color w:val="0000FF"/>
        </w:rPr>
        <w:t>Mulliken</w:t>
      </w:r>
      <w:proofErr w:type="spellEnd"/>
      <w:r w:rsidRPr="00F27031">
        <w:rPr>
          <w:rFonts w:asciiTheme="majorBidi" w:eastAsia="AdvGulliv-R" w:hAnsiTheme="majorBidi" w:cstheme="majorBidi"/>
          <w:color w:val="0000FF"/>
        </w:rPr>
        <w:t xml:space="preserve"> charge distribution for </w:t>
      </w:r>
      <w:bookmarkStart w:id="16" w:name="_Hlk183326302"/>
      <w:r w:rsidRPr="00F27031">
        <w:rPr>
          <w:rFonts w:asciiTheme="majorBidi" w:eastAsia="AdvGulliv-R" w:hAnsiTheme="majorBidi" w:cstheme="majorBidi"/>
          <w:color w:val="0000FF"/>
        </w:rPr>
        <w:t>L</w:t>
      </w:r>
      <w:r w:rsidRPr="00F27031">
        <w:rPr>
          <w:rFonts w:asciiTheme="majorBidi" w:eastAsia="AdvGulliv-R" w:hAnsiTheme="majorBidi" w:cstheme="majorBidi"/>
          <w:color w:val="0000FF"/>
          <w:vertAlign w:val="superscript"/>
        </w:rPr>
        <w:t>1</w:t>
      </w:r>
      <w:r w:rsidRPr="00F27031">
        <w:rPr>
          <w:rFonts w:asciiTheme="majorBidi" w:eastAsia="AdvGulliv-R" w:hAnsiTheme="majorBidi" w:cstheme="majorBidi"/>
          <w:color w:val="0000FF"/>
        </w:rPr>
        <w:t xml:space="preserve"> ligand</w:t>
      </w:r>
      <w:bookmarkEnd w:id="16"/>
    </w:p>
    <w:p w14:paraId="617733DA" w14:textId="77777777" w:rsidR="00FF58F2" w:rsidRPr="002F0791" w:rsidRDefault="00FF58F2" w:rsidP="00FF58F2">
      <w:pPr>
        <w:jc w:val="center"/>
        <w:rPr>
          <w:rFonts w:asciiTheme="majorBidi" w:hAnsiTheme="majorBidi" w:cstheme="majorBidi"/>
        </w:rPr>
      </w:pP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561"/>
        <w:gridCol w:w="1561"/>
        <w:gridCol w:w="1559"/>
        <w:gridCol w:w="1559"/>
        <w:gridCol w:w="1555"/>
      </w:tblGrid>
      <w:tr w:rsidR="00FF58F2" w:rsidRPr="002F0791" w14:paraId="34D1DA98" w14:textId="77777777" w:rsidTr="00255B18">
        <w:trPr>
          <w:trHeight w:val="315"/>
          <w:jc w:val="center"/>
        </w:trPr>
        <w:tc>
          <w:tcPr>
            <w:tcW w:w="83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0D167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Atom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2314F7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E823B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B00BF6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C7B156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EB095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</w:tr>
      <w:tr w:rsidR="00FF58F2" w:rsidRPr="002F0791" w14:paraId="6D4B8863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1BBD57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1)</w:t>
            </w:r>
          </w:p>
        </w:tc>
        <w:tc>
          <w:tcPr>
            <w:tcW w:w="83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DF8B3FB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0.165</w:t>
            </w:r>
          </w:p>
        </w:tc>
        <w:tc>
          <w:tcPr>
            <w:tcW w:w="83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91D934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S(</w:t>
            </w:r>
            <w:proofErr w:type="gramEnd"/>
            <w:r w:rsidRPr="002F0791">
              <w:rPr>
                <w:rFonts w:asciiTheme="majorBidi" w:hAnsiTheme="majorBidi" w:cstheme="majorBidi"/>
              </w:rPr>
              <w:t>2)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EA8D91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-0.369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E9E6689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3)</w:t>
            </w:r>
          </w:p>
        </w:tc>
        <w:tc>
          <w:tcPr>
            <w:tcW w:w="83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DD05B4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-0.049</w:t>
            </w:r>
          </w:p>
        </w:tc>
      </w:tr>
      <w:tr w:rsidR="00FF58F2" w:rsidRPr="002F0791" w14:paraId="74F2BF45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BC421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4)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3F42A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-0.068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EC7DD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N(</w:t>
            </w:r>
            <w:proofErr w:type="gramEnd"/>
            <w:r w:rsidRPr="002F0791">
              <w:rPr>
                <w:rFonts w:asciiTheme="majorBidi" w:hAnsiTheme="majorBidi" w:cstheme="majorBidi"/>
              </w:rPr>
              <w:t>5)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A3BED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-0.407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DE6C4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N(</w:t>
            </w:r>
            <w:proofErr w:type="gramEnd"/>
            <w:r w:rsidRPr="002F0791">
              <w:rPr>
                <w:rFonts w:asciiTheme="majorBidi" w:hAnsiTheme="majorBidi" w:cstheme="majorBidi"/>
              </w:rPr>
              <w:t>6)</w:t>
            </w:r>
          </w:p>
        </w:tc>
        <w:tc>
          <w:tcPr>
            <w:tcW w:w="8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EC6530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0.224</w:t>
            </w:r>
          </w:p>
        </w:tc>
      </w:tr>
      <w:tr w:rsidR="00FF58F2" w:rsidRPr="002F0791" w14:paraId="2E51731E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A0BC4B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7)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64576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-0.138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79A8D7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N(</w:t>
            </w:r>
            <w:proofErr w:type="gramEnd"/>
            <w:r w:rsidRPr="002F0791">
              <w:rPr>
                <w:rFonts w:asciiTheme="majorBidi" w:hAnsiTheme="majorBidi" w:cstheme="majorBidi"/>
              </w:rPr>
              <w:t>8)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4F105A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-0.135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333B2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9)</w:t>
            </w:r>
          </w:p>
        </w:tc>
        <w:tc>
          <w:tcPr>
            <w:tcW w:w="8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70A406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-0.205</w:t>
            </w:r>
          </w:p>
        </w:tc>
      </w:tr>
      <w:tr w:rsidR="00FF58F2" w:rsidRPr="002F0791" w14:paraId="3D72EFE8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B9FFD2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10)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97DE6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-0.212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3CCBD9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11)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650BE9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-0.102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86DFC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12)</w:t>
            </w:r>
          </w:p>
        </w:tc>
        <w:tc>
          <w:tcPr>
            <w:tcW w:w="8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44CCD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-0.107</w:t>
            </w:r>
          </w:p>
        </w:tc>
      </w:tr>
      <w:tr w:rsidR="00FF58F2" w:rsidRPr="002F0791" w14:paraId="5DC67CEA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6A59B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13)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01AC4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0.126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3B3379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14)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32A9C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0.339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A75A9B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15)</w:t>
            </w:r>
          </w:p>
        </w:tc>
        <w:tc>
          <w:tcPr>
            <w:tcW w:w="8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4BD210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0.229</w:t>
            </w:r>
          </w:p>
        </w:tc>
      </w:tr>
      <w:tr w:rsidR="00FF58F2" w:rsidRPr="002F0791" w14:paraId="09CB2C2E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B2F35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bookmarkStart w:id="17" w:name="_Hlk149124197"/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16)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2D9A9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0.092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90216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17)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5DDC4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0.112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D99A8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18)</w:t>
            </w:r>
          </w:p>
        </w:tc>
        <w:tc>
          <w:tcPr>
            <w:tcW w:w="8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098F4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0.124</w:t>
            </w:r>
          </w:p>
        </w:tc>
      </w:tr>
      <w:tr w:rsidR="00FF58F2" w:rsidRPr="002F0791" w14:paraId="52BBCED2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6AA4D2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19)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41F80E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0.108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D60AB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20)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65582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0.106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F3DC4A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21)</w:t>
            </w:r>
          </w:p>
        </w:tc>
        <w:tc>
          <w:tcPr>
            <w:tcW w:w="8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56A9C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0.129</w:t>
            </w:r>
          </w:p>
        </w:tc>
      </w:tr>
      <w:tr w:rsidR="00FF58F2" w:rsidRPr="002F0791" w14:paraId="289FC68F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FA29A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22)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1BC912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0.149</w:t>
            </w:r>
          </w:p>
        </w:tc>
        <w:tc>
          <w:tcPr>
            <w:tcW w:w="83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FDB19A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23)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93104C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0.097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52C06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24)</w:t>
            </w:r>
          </w:p>
        </w:tc>
        <w:tc>
          <w:tcPr>
            <w:tcW w:w="83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D691B0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0.067</w:t>
            </w:r>
          </w:p>
        </w:tc>
      </w:tr>
      <w:tr w:rsidR="00FF58F2" w:rsidRPr="002F0791" w14:paraId="35710FCC" w14:textId="77777777" w:rsidTr="00255B18">
        <w:trPr>
          <w:trHeight w:val="300"/>
          <w:jc w:val="center"/>
        </w:trPr>
        <w:tc>
          <w:tcPr>
            <w:tcW w:w="83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299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25)</w:t>
            </w:r>
          </w:p>
        </w:tc>
        <w:tc>
          <w:tcPr>
            <w:tcW w:w="8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CD2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0.086</w:t>
            </w:r>
          </w:p>
        </w:tc>
        <w:tc>
          <w:tcPr>
            <w:tcW w:w="83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6E7E4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F0077E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5C5D7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7A7F4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bookmarkEnd w:id="17"/>
    </w:tbl>
    <w:p w14:paraId="4D77D283" w14:textId="77777777" w:rsidR="00FF58F2" w:rsidRPr="006E643D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08D3B76C" w14:textId="77777777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3D3056D1" w14:textId="63F2F199" w:rsidR="00FF58F2" w:rsidRPr="00F27031" w:rsidRDefault="00FF58F2" w:rsidP="00FF58F2">
      <w:pPr>
        <w:rPr>
          <w:rFonts w:asciiTheme="majorBidi" w:hAnsiTheme="majorBidi" w:cstheme="majorBidi"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>
        <w:rPr>
          <w:rFonts w:asciiTheme="majorBidi" w:hAnsiTheme="majorBidi" w:cstheme="majorBidi"/>
          <w:b/>
          <w:bCs/>
          <w:color w:val="0000FF"/>
        </w:rPr>
        <w:t>1</w:t>
      </w:r>
      <w:r w:rsidR="005323D9">
        <w:rPr>
          <w:rFonts w:asciiTheme="majorBidi" w:hAnsiTheme="majorBidi" w:cstheme="majorBidi"/>
          <w:b/>
          <w:bCs/>
          <w:color w:val="0000FF"/>
        </w:rPr>
        <w:t>2</w:t>
      </w:r>
      <w:r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eastAsia="AdvGulliv-R" w:hAnsiTheme="majorBidi" w:cstheme="majorBidi"/>
          <w:color w:val="0000FF"/>
        </w:rPr>
        <w:t xml:space="preserve"> The </w:t>
      </w:r>
      <w:proofErr w:type="spellStart"/>
      <w:r w:rsidRPr="00F27031">
        <w:rPr>
          <w:rFonts w:asciiTheme="majorBidi" w:eastAsia="AdvGulliv-R" w:hAnsiTheme="majorBidi" w:cstheme="majorBidi"/>
          <w:color w:val="0000FF"/>
        </w:rPr>
        <w:t>Mulliken</w:t>
      </w:r>
      <w:proofErr w:type="spellEnd"/>
      <w:r w:rsidRPr="00F27031">
        <w:rPr>
          <w:rFonts w:asciiTheme="majorBidi" w:eastAsia="AdvGulliv-R" w:hAnsiTheme="majorBidi" w:cstheme="majorBidi"/>
          <w:color w:val="0000FF"/>
        </w:rPr>
        <w:t xml:space="preserve"> charge distribution for L</w:t>
      </w:r>
      <w:r w:rsidRPr="00F27031">
        <w:rPr>
          <w:rFonts w:asciiTheme="majorBidi" w:eastAsia="AdvGulliv-R" w:hAnsiTheme="majorBidi" w:cstheme="majorBidi"/>
          <w:color w:val="0000FF"/>
          <w:vertAlign w:val="superscript"/>
        </w:rPr>
        <w:t>2</w:t>
      </w:r>
      <w:r w:rsidRPr="00F27031">
        <w:rPr>
          <w:rFonts w:asciiTheme="majorBidi" w:eastAsia="AdvGulliv-R" w:hAnsiTheme="majorBidi" w:cstheme="majorBidi"/>
          <w:color w:val="0000FF"/>
        </w:rPr>
        <w:t xml:space="preserve"> ligand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FF58F2" w:rsidRPr="002F0791" w14:paraId="4B0160F0" w14:textId="77777777" w:rsidTr="00255B18">
        <w:trPr>
          <w:trHeight w:val="315"/>
          <w:jc w:val="center"/>
        </w:trPr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7F6CB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7970D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EA6D80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77BB6A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5DAB4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80672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0791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</w:tr>
      <w:tr w:rsidR="00FF58F2" w:rsidRPr="002F0791" w14:paraId="075EB796" w14:textId="77777777" w:rsidTr="00255B18">
        <w:trPr>
          <w:trHeight w:val="315"/>
          <w:jc w:val="center"/>
        </w:trPr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F0AC02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1)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20393E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0.162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4CFFB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S(</w:t>
            </w:r>
            <w:proofErr w:type="gramEnd"/>
            <w:r w:rsidRPr="002F0791">
              <w:rPr>
                <w:rFonts w:asciiTheme="majorBidi" w:hAnsiTheme="majorBidi" w:cstheme="majorBidi"/>
              </w:rPr>
              <w:t>2)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FA2B2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-0.368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A5648B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3)</w:t>
            </w:r>
          </w:p>
        </w:tc>
        <w:tc>
          <w:tcPr>
            <w:tcW w:w="83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2F79C2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-0.052</w:t>
            </w:r>
          </w:p>
        </w:tc>
      </w:tr>
      <w:tr w:rsidR="00FF58F2" w:rsidRPr="002F0791" w14:paraId="7E3823F9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57B59A22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4)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6CE6DD5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-0.067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6FC7693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N(</w:t>
            </w:r>
            <w:proofErr w:type="gramEnd"/>
            <w:r w:rsidRPr="002F0791">
              <w:rPr>
                <w:rFonts w:asciiTheme="majorBidi" w:hAnsiTheme="majorBidi" w:cstheme="majorBidi"/>
              </w:rPr>
              <w:t>5)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501D405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-0.408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D3B560E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N(</w:t>
            </w:r>
            <w:proofErr w:type="gramEnd"/>
            <w:r w:rsidRPr="002F0791">
              <w:rPr>
                <w:rFonts w:asciiTheme="majorBidi" w:hAnsiTheme="majorBidi" w:cstheme="majorBidi"/>
              </w:rPr>
              <w:t>6)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38610CE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0.226</w:t>
            </w:r>
          </w:p>
        </w:tc>
      </w:tr>
      <w:tr w:rsidR="00FF58F2" w:rsidRPr="002F0791" w14:paraId="534BBCB8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4AC8FA8C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7)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B40A6B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-0.133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A47F2B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N(</w:t>
            </w:r>
            <w:proofErr w:type="gramEnd"/>
            <w:r w:rsidRPr="002F0791">
              <w:rPr>
                <w:rFonts w:asciiTheme="majorBidi" w:hAnsiTheme="majorBidi" w:cstheme="majorBidi"/>
              </w:rPr>
              <w:t>8)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5536966A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-0.133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A355519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9)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5B0E6BD5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-0.208</w:t>
            </w:r>
          </w:p>
        </w:tc>
      </w:tr>
      <w:tr w:rsidR="00FF58F2" w:rsidRPr="002F0791" w14:paraId="7BD7CFDA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1B93BFBB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10)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E2F171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-0.217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3F95A300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11)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6A9B021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-0.104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57AB934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12)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6C3D043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-0.101</w:t>
            </w:r>
          </w:p>
        </w:tc>
      </w:tr>
      <w:tr w:rsidR="00FF58F2" w:rsidRPr="002F0791" w14:paraId="10D8CCF3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214DD39C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13)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41BBD36D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0.124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5DAAC89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14)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7BDD904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0.342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7DF51509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15)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3E34F647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0.234</w:t>
            </w:r>
          </w:p>
        </w:tc>
      </w:tr>
      <w:tr w:rsidR="00FF58F2" w:rsidRPr="002F0791" w14:paraId="7280CAC4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683B40D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16)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44348680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0.096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E18AE06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17)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3D8E7A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0.116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333B0852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18)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7ABAFCCA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0.124</w:t>
            </w:r>
          </w:p>
        </w:tc>
      </w:tr>
      <w:tr w:rsidR="00FF58F2" w:rsidRPr="002F0791" w14:paraId="709B1404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51EFA4E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19)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719735AB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0.1084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50F2E0F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20)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0AC9FA0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0.111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49746C54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21)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26CBCFE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0.131</w:t>
            </w:r>
          </w:p>
        </w:tc>
      </w:tr>
      <w:tr w:rsidR="00FF58F2" w:rsidRPr="002F0791" w14:paraId="0F687BAF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085BE30E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C(</w:t>
            </w:r>
            <w:proofErr w:type="gramEnd"/>
            <w:r w:rsidRPr="002F0791">
              <w:rPr>
                <w:rFonts w:asciiTheme="majorBidi" w:hAnsiTheme="majorBidi" w:cstheme="majorBidi"/>
              </w:rPr>
              <w:t>22)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48223E77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0.147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64C345C7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F(</w:t>
            </w:r>
            <w:proofErr w:type="gramEnd"/>
            <w:r w:rsidRPr="002F0791">
              <w:rPr>
                <w:rFonts w:asciiTheme="majorBidi" w:hAnsiTheme="majorBidi" w:cstheme="majorBidi"/>
              </w:rPr>
              <w:t>23)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3258C85F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-0.492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30BBFA1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24)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44C3322B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0.072</w:t>
            </w:r>
          </w:p>
        </w:tc>
      </w:tr>
      <w:tr w:rsidR="00FF58F2" w:rsidRPr="002F0791" w14:paraId="50D64AB4" w14:textId="77777777" w:rsidTr="00255B18">
        <w:trPr>
          <w:trHeight w:val="315"/>
          <w:jc w:val="center"/>
        </w:trPr>
        <w:tc>
          <w:tcPr>
            <w:tcW w:w="833" w:type="pct"/>
            <w:shd w:val="clear" w:color="auto" w:fill="auto"/>
            <w:vAlign w:val="center"/>
            <w:hideMark/>
          </w:tcPr>
          <w:p w14:paraId="365D96CE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2F0791">
              <w:rPr>
                <w:rFonts w:asciiTheme="majorBidi" w:hAnsiTheme="majorBidi" w:cstheme="majorBidi"/>
              </w:rPr>
              <w:t>H(</w:t>
            </w:r>
            <w:proofErr w:type="gramEnd"/>
            <w:r w:rsidRPr="002F0791">
              <w:rPr>
                <w:rFonts w:asciiTheme="majorBidi" w:hAnsiTheme="majorBidi" w:cstheme="majorBidi"/>
              </w:rPr>
              <w:t>25)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3F6F3973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2F0791">
              <w:rPr>
                <w:rFonts w:asciiTheme="majorBidi" w:hAnsiTheme="majorBidi" w:cstheme="majorBidi"/>
              </w:rPr>
              <w:t>0.082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8FBB7BC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5BC481A9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CAF0C7C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27EAD98" w14:textId="77777777" w:rsidR="00FF58F2" w:rsidRPr="002F0791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47FCB4DB" w14:textId="77777777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44B321C1" w14:textId="16AB273C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3F0CF885" w14:textId="6FA6EA58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71791E9D" w14:textId="4E98558F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451737C6" w14:textId="77777777" w:rsidR="00FF58F2" w:rsidRDefault="00FF58F2" w:rsidP="00FF58F2">
      <w:pPr>
        <w:rPr>
          <w:rFonts w:asciiTheme="majorBidi" w:hAnsiTheme="majorBidi" w:cstheme="majorBidi"/>
          <w:b/>
          <w:bCs/>
          <w:color w:val="0000FF"/>
        </w:rPr>
      </w:pPr>
    </w:p>
    <w:p w14:paraId="2722CE0B" w14:textId="7037CC84" w:rsidR="00FF58F2" w:rsidRPr="00F27031" w:rsidRDefault="00FF58F2" w:rsidP="00FF58F2">
      <w:pPr>
        <w:rPr>
          <w:rFonts w:asciiTheme="majorBidi" w:eastAsia="AdvGulliv-R" w:hAnsiTheme="majorBidi" w:cstheme="majorBidi"/>
          <w:color w:val="0000FF"/>
        </w:rPr>
      </w:pPr>
      <w:r w:rsidRPr="00F27031">
        <w:rPr>
          <w:rFonts w:asciiTheme="majorBidi" w:hAnsiTheme="majorBidi" w:cstheme="majorBidi"/>
          <w:b/>
          <w:bCs/>
          <w:color w:val="0000FF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color w:val="0000FF"/>
        </w:rPr>
        <w:t>S</w:t>
      </w:r>
      <w:r w:rsidRPr="00F27031">
        <w:rPr>
          <w:rFonts w:asciiTheme="majorBidi" w:hAnsiTheme="majorBidi" w:cstheme="majorBidi"/>
          <w:b/>
          <w:bCs/>
          <w:color w:val="0000FF"/>
        </w:rPr>
        <w:t>1</w:t>
      </w:r>
      <w:r w:rsidR="005323D9">
        <w:rPr>
          <w:rFonts w:asciiTheme="majorBidi" w:hAnsiTheme="majorBidi" w:cstheme="majorBidi"/>
          <w:b/>
          <w:bCs/>
          <w:color w:val="0000FF"/>
        </w:rPr>
        <w:t>3</w:t>
      </w:r>
      <w:r>
        <w:rPr>
          <w:rFonts w:asciiTheme="majorBidi" w:hAnsiTheme="majorBidi" w:cstheme="majorBidi"/>
          <w:b/>
          <w:bCs/>
          <w:color w:val="0000FF"/>
        </w:rPr>
        <w:t>.</w:t>
      </w:r>
      <w:r w:rsidRPr="00F27031">
        <w:rPr>
          <w:rFonts w:asciiTheme="majorBidi" w:eastAsia="AdvGulliv-R" w:hAnsiTheme="majorBidi" w:cstheme="majorBidi"/>
          <w:color w:val="0000FF"/>
        </w:rPr>
        <w:t xml:space="preserve"> The </w:t>
      </w:r>
      <w:proofErr w:type="spellStart"/>
      <w:r w:rsidRPr="00F27031">
        <w:rPr>
          <w:rFonts w:asciiTheme="majorBidi" w:eastAsia="AdvGulliv-R" w:hAnsiTheme="majorBidi" w:cstheme="majorBidi"/>
          <w:color w:val="0000FF"/>
        </w:rPr>
        <w:t>Mulliken</w:t>
      </w:r>
      <w:proofErr w:type="spellEnd"/>
      <w:r w:rsidRPr="00F27031">
        <w:rPr>
          <w:rFonts w:asciiTheme="majorBidi" w:eastAsia="AdvGulliv-R" w:hAnsiTheme="majorBidi" w:cstheme="majorBidi"/>
          <w:color w:val="0000FF"/>
        </w:rPr>
        <w:t xml:space="preserve"> charge distribution for </w:t>
      </w:r>
      <w:proofErr w:type="gramStart"/>
      <w:r w:rsidRPr="00F27031">
        <w:rPr>
          <w:rFonts w:asciiTheme="majorBidi" w:eastAsia="AdvGulliv-R" w:hAnsiTheme="majorBidi" w:cstheme="majorBidi"/>
          <w:color w:val="0000FF"/>
        </w:rPr>
        <w:t>Pt(</w:t>
      </w:r>
      <w:proofErr w:type="gramEnd"/>
      <w:r w:rsidRPr="00F27031">
        <w:rPr>
          <w:rFonts w:asciiTheme="majorBidi" w:eastAsia="AdvGulliv-R" w:hAnsiTheme="majorBidi" w:cstheme="majorBidi"/>
          <w:color w:val="0000FF"/>
        </w:rPr>
        <w:t>IV) complex</w:t>
      </w:r>
    </w:p>
    <w:p w14:paraId="7D47492B" w14:textId="77777777" w:rsidR="00FF58F2" w:rsidRPr="00C83107" w:rsidRDefault="00FF58F2" w:rsidP="00FF58F2">
      <w:pPr>
        <w:rPr>
          <w:rFonts w:asciiTheme="majorBidi" w:hAnsiTheme="majorBidi" w:cstheme="majorBidi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FF58F2" w:rsidRPr="00C83107" w14:paraId="10545CDE" w14:textId="77777777" w:rsidTr="00255B18">
        <w:trPr>
          <w:trHeight w:val="315"/>
          <w:jc w:val="center"/>
        </w:trPr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CEFA45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3107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64087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3107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A5066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3107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F2B8F0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3107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ADB92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3107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A4476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3107">
              <w:rPr>
                <w:rFonts w:asciiTheme="majorBidi" w:hAnsiTheme="majorBidi" w:cstheme="majorBidi"/>
                <w:b/>
                <w:bCs/>
              </w:rPr>
              <w:t>Charge</w:t>
            </w:r>
          </w:p>
        </w:tc>
      </w:tr>
      <w:tr w:rsidR="00FF58F2" w:rsidRPr="00C83107" w14:paraId="746BBF4E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F7B5C56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1)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A91FEC0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0.324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DE6C55F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S(</w:t>
            </w:r>
            <w:proofErr w:type="gramEnd"/>
            <w:r w:rsidRPr="00C83107">
              <w:rPr>
                <w:rFonts w:asciiTheme="majorBidi" w:hAnsiTheme="majorBidi" w:cstheme="majorBidi"/>
              </w:rPr>
              <w:t>2)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92E9B2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-0.293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C026E7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3)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453F85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0.029</w:t>
            </w:r>
          </w:p>
        </w:tc>
      </w:tr>
      <w:tr w:rsidR="00FF58F2" w:rsidRPr="00C83107" w14:paraId="45A51AA4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70407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4)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82619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-0.125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E626D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N(</w:t>
            </w:r>
            <w:proofErr w:type="gramEnd"/>
            <w:r w:rsidRPr="00C83107">
              <w:rPr>
                <w:rFonts w:asciiTheme="majorBidi" w:hAnsiTheme="majorBidi" w:cstheme="majorBidi"/>
              </w:rPr>
              <w:t>5)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6D935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-0.292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B9A30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6)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B12A00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-0.265</w:t>
            </w:r>
          </w:p>
        </w:tc>
      </w:tr>
      <w:tr w:rsidR="00FF58F2" w:rsidRPr="00C83107" w14:paraId="2F513C6C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FBDAD8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7)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07856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-0.002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96BB8F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8)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A6145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-0.309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66708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9)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F87946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-0.183</w:t>
            </w:r>
          </w:p>
        </w:tc>
      </w:tr>
      <w:tr w:rsidR="00FF58F2" w:rsidRPr="00C83107" w14:paraId="00A6FCC2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87D00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N(</w:t>
            </w:r>
            <w:proofErr w:type="gramEnd"/>
            <w:r w:rsidRPr="00C83107">
              <w:rPr>
                <w:rFonts w:asciiTheme="majorBidi" w:hAnsiTheme="majorBidi" w:cstheme="majorBidi"/>
              </w:rPr>
              <w:t>10)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45743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-0.295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89291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11)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FB3F6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0.334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BB8A7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N(</w:t>
            </w:r>
            <w:proofErr w:type="gramEnd"/>
            <w:r w:rsidRPr="00C83107">
              <w:rPr>
                <w:rFonts w:asciiTheme="majorBidi" w:hAnsiTheme="majorBidi" w:cstheme="majorBidi"/>
              </w:rPr>
              <w:t>12)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BCA8D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-0.163</w:t>
            </w:r>
          </w:p>
        </w:tc>
      </w:tr>
      <w:tr w:rsidR="00FF58F2" w:rsidRPr="00C83107" w14:paraId="2D4F45F0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B431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13)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AA8E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-0.133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7F2E9A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14)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2BA97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-0.120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119DD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15)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E1FA6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-0.295</w:t>
            </w:r>
          </w:p>
        </w:tc>
      </w:tr>
      <w:tr w:rsidR="00FF58F2" w:rsidRPr="00C83107" w14:paraId="3997AFBF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3AD4D7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N(</w:t>
            </w:r>
            <w:proofErr w:type="gramEnd"/>
            <w:r w:rsidRPr="00C83107">
              <w:rPr>
                <w:rFonts w:asciiTheme="majorBidi" w:hAnsiTheme="majorBidi" w:cstheme="majorBidi"/>
              </w:rPr>
              <w:t>16)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040EFA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-0.298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BF629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17)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36FA0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-0.328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239678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18)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5059F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0.319</w:t>
            </w:r>
          </w:p>
        </w:tc>
      </w:tr>
      <w:tr w:rsidR="00FF58F2" w:rsidRPr="00C83107" w14:paraId="451DFDA5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3DFE8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S(</w:t>
            </w:r>
            <w:proofErr w:type="gramEnd"/>
            <w:r w:rsidRPr="00C83107">
              <w:rPr>
                <w:rFonts w:asciiTheme="majorBidi" w:hAnsiTheme="majorBidi" w:cstheme="majorBidi"/>
              </w:rPr>
              <w:t>19)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59D668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-0.276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3466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N(</w:t>
            </w:r>
            <w:proofErr w:type="gramEnd"/>
            <w:r w:rsidRPr="00C83107">
              <w:rPr>
                <w:rFonts w:asciiTheme="majorBidi" w:hAnsiTheme="majorBidi" w:cstheme="majorBidi"/>
              </w:rPr>
              <w:t>20)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3173A0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0.228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2DAB87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21)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A0AD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-0.138</w:t>
            </w:r>
          </w:p>
        </w:tc>
      </w:tr>
      <w:tr w:rsidR="00FF58F2" w:rsidRPr="00C83107" w14:paraId="368F0021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98773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N(</w:t>
            </w:r>
            <w:proofErr w:type="gramEnd"/>
            <w:r w:rsidRPr="00C83107">
              <w:rPr>
                <w:rFonts w:asciiTheme="majorBidi" w:hAnsiTheme="majorBidi" w:cstheme="majorBidi"/>
              </w:rPr>
              <w:t>22)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231FE6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-0.297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8B91F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23)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6CBC81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-0.288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8864D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N(</w:t>
            </w:r>
            <w:proofErr w:type="gramEnd"/>
            <w:r w:rsidRPr="00C83107">
              <w:rPr>
                <w:rFonts w:asciiTheme="majorBidi" w:hAnsiTheme="majorBidi" w:cstheme="majorBidi"/>
              </w:rPr>
              <w:t>24)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90C2D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-0.338</w:t>
            </w:r>
          </w:p>
        </w:tc>
      </w:tr>
      <w:tr w:rsidR="00FF58F2" w:rsidRPr="00C83107" w14:paraId="3904F41B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04C5F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Pt(</w:t>
            </w:r>
            <w:proofErr w:type="gramEnd"/>
            <w:r w:rsidRPr="00C83107">
              <w:rPr>
                <w:rFonts w:asciiTheme="majorBidi" w:hAnsiTheme="majorBidi" w:cstheme="majorBidi"/>
              </w:rPr>
              <w:t>25)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2C1FC5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0.784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CBD6D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Cl(</w:t>
            </w:r>
            <w:proofErr w:type="gramEnd"/>
            <w:r w:rsidRPr="00C83107">
              <w:rPr>
                <w:rFonts w:asciiTheme="majorBidi" w:hAnsiTheme="majorBidi" w:cstheme="majorBidi"/>
              </w:rPr>
              <w:t>26)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FE6700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-0.127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C243D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Cl(</w:t>
            </w:r>
            <w:proofErr w:type="gramEnd"/>
            <w:r w:rsidRPr="00C83107">
              <w:rPr>
                <w:rFonts w:asciiTheme="majorBidi" w:hAnsiTheme="majorBidi" w:cstheme="majorBidi"/>
              </w:rPr>
              <w:t>27)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B25F75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-0.131</w:t>
            </w:r>
          </w:p>
        </w:tc>
      </w:tr>
      <w:tr w:rsidR="00FF58F2" w:rsidRPr="00C83107" w14:paraId="112D377B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15792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O(</w:t>
            </w:r>
            <w:proofErr w:type="gramEnd"/>
            <w:r w:rsidRPr="00C83107">
              <w:rPr>
                <w:rFonts w:asciiTheme="majorBidi" w:hAnsiTheme="majorBidi" w:cstheme="majorBidi"/>
              </w:rPr>
              <w:t>28)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D6136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0.227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B42E4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O(</w:t>
            </w:r>
            <w:proofErr w:type="gramEnd"/>
            <w:r w:rsidRPr="00C83107">
              <w:rPr>
                <w:rFonts w:asciiTheme="majorBidi" w:hAnsiTheme="majorBidi" w:cstheme="majorBidi"/>
              </w:rPr>
              <w:t>29)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5FAF3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-0.233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2640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30)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54CC45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-0.095</w:t>
            </w:r>
          </w:p>
        </w:tc>
      </w:tr>
      <w:tr w:rsidR="00FF58F2" w:rsidRPr="00C83107" w14:paraId="047884D7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B616F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31)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9AEA4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-0.137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1B622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32)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90D4B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-0.075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3D884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33)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A2328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-0.292</w:t>
            </w:r>
          </w:p>
        </w:tc>
      </w:tr>
      <w:tr w:rsidR="00FF58F2" w:rsidRPr="00C83107" w14:paraId="3C3FDC08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8CD6E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34)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1CB7C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0.134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C41E8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35)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D4A9F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0.136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8A338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36)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E80CC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-0.643</w:t>
            </w:r>
          </w:p>
        </w:tc>
      </w:tr>
      <w:tr w:rsidR="00FF58F2" w:rsidRPr="00C83107" w14:paraId="79697019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E8E44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37)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8ACC5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0.640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CEF1C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38)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1DA7D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0.134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BCF9C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39)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C77893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0.095</w:t>
            </w:r>
          </w:p>
        </w:tc>
      </w:tr>
      <w:tr w:rsidR="00FF58F2" w:rsidRPr="00C83107" w14:paraId="2388D8E0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FE60F9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40)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DB0DE5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0.096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B0D11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41)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51994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0.136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72D8D1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42)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F4AC7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0.183</w:t>
            </w:r>
          </w:p>
        </w:tc>
      </w:tr>
      <w:tr w:rsidR="00FF58F2" w:rsidRPr="00C83107" w14:paraId="56C513C0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D13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A5B0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-0.136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0484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7317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-0.074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5E6EA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B8634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-0.293</w:t>
            </w:r>
          </w:p>
        </w:tc>
      </w:tr>
      <w:tr w:rsidR="00FF58F2" w:rsidRPr="00C83107" w14:paraId="0F40A767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83B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E570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0.134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FC96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F(</w:t>
            </w:r>
            <w:proofErr w:type="gramEnd"/>
            <w:r w:rsidRPr="00C83107">
              <w:rPr>
                <w:rFonts w:asciiTheme="majorBidi" w:hAnsiTheme="majorBidi" w:cstheme="majorBidi"/>
              </w:rPr>
              <w:t>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ECEC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-0.596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D8D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80EE3F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-0.643</w:t>
            </w:r>
          </w:p>
        </w:tc>
      </w:tr>
      <w:tr w:rsidR="00FF58F2" w:rsidRPr="00C83107" w14:paraId="16E61CF4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DCF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61DE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0.642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6AB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50)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21FB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-0.132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62A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8F9DA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-0.125</w:t>
            </w:r>
          </w:p>
        </w:tc>
      </w:tr>
      <w:tr w:rsidR="00FF58F2" w:rsidRPr="00C83107" w14:paraId="4613FD77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180C1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52)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23D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-0.326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8E27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C(</w:t>
            </w:r>
            <w:proofErr w:type="gramEnd"/>
            <w:r w:rsidRPr="00C83107">
              <w:rPr>
                <w:rFonts w:asciiTheme="majorBidi" w:hAnsiTheme="majorBidi" w:cstheme="majorBidi"/>
              </w:rPr>
              <w:t>53)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6934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0.026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AD1A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54)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48CE0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0.183</w:t>
            </w:r>
          </w:p>
        </w:tc>
      </w:tr>
      <w:tr w:rsidR="00FF58F2" w:rsidRPr="00C83107" w14:paraId="39072945" w14:textId="77777777" w:rsidTr="00255B18">
        <w:trPr>
          <w:trHeight w:val="300"/>
          <w:jc w:val="center"/>
        </w:trPr>
        <w:tc>
          <w:tcPr>
            <w:tcW w:w="833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F96C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55)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8DE6A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-0.298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934DD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56)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DF08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-0.076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06632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83107">
              <w:rPr>
                <w:rFonts w:asciiTheme="majorBidi" w:hAnsiTheme="majorBidi" w:cstheme="majorBidi"/>
              </w:rPr>
              <w:t>H(</w:t>
            </w:r>
            <w:proofErr w:type="gramEnd"/>
            <w:r w:rsidRPr="00C83107">
              <w:rPr>
                <w:rFonts w:asciiTheme="majorBidi" w:hAnsiTheme="majorBidi" w:cstheme="majorBidi"/>
              </w:rPr>
              <w:t>57)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6421" w14:textId="77777777" w:rsidR="00FF58F2" w:rsidRPr="00C83107" w:rsidRDefault="00FF58F2" w:rsidP="00255B18">
            <w:pPr>
              <w:jc w:val="center"/>
              <w:rPr>
                <w:rFonts w:asciiTheme="majorBidi" w:hAnsiTheme="majorBidi" w:cstheme="majorBidi"/>
              </w:rPr>
            </w:pPr>
            <w:r w:rsidRPr="00C83107">
              <w:rPr>
                <w:rFonts w:asciiTheme="majorBidi" w:hAnsiTheme="majorBidi" w:cstheme="majorBidi"/>
              </w:rPr>
              <w:t>-0.073</w:t>
            </w:r>
          </w:p>
        </w:tc>
      </w:tr>
    </w:tbl>
    <w:p w14:paraId="62C70964" w14:textId="77777777" w:rsidR="00FF58F2" w:rsidRPr="00C83107" w:rsidRDefault="00FF58F2" w:rsidP="00FF58F2">
      <w:pPr>
        <w:rPr>
          <w:rFonts w:asciiTheme="majorBidi" w:hAnsiTheme="majorBidi" w:cstheme="majorBidi"/>
          <w:b/>
          <w:bCs/>
        </w:rPr>
      </w:pPr>
    </w:p>
    <w:p w14:paraId="08C02C8E" w14:textId="77777777" w:rsidR="00FF58F2" w:rsidRDefault="00FF58F2" w:rsidP="00FF58F2">
      <w:pPr>
        <w:spacing w:line="0" w:lineRule="atLeast"/>
        <w:rPr>
          <w:b/>
          <w:highlight w:val="yellow"/>
        </w:rPr>
      </w:pPr>
    </w:p>
    <w:p w14:paraId="56676F75" w14:textId="77777777" w:rsidR="00FF58F2" w:rsidRDefault="00FF58F2" w:rsidP="00894937">
      <w:pPr>
        <w:spacing w:line="360" w:lineRule="auto"/>
        <w:rPr>
          <w:color w:val="0000FF"/>
        </w:rPr>
      </w:pPr>
    </w:p>
    <w:p w14:paraId="439A5604" w14:textId="7A6A70B3" w:rsidR="00FF58F2" w:rsidRDefault="00FF58F2" w:rsidP="00894937">
      <w:pPr>
        <w:spacing w:line="360" w:lineRule="auto"/>
        <w:rPr>
          <w:rFonts w:asciiTheme="majorBidi" w:hAnsiTheme="majorBidi" w:cstheme="majorBidi"/>
          <w:b/>
          <w:bCs/>
          <w:noProof/>
        </w:rPr>
      </w:pPr>
    </w:p>
    <w:p w14:paraId="34A6CF65" w14:textId="26C6A89C" w:rsidR="00FF58F2" w:rsidRDefault="00FF58F2" w:rsidP="00894937">
      <w:pPr>
        <w:spacing w:line="360" w:lineRule="auto"/>
        <w:rPr>
          <w:rFonts w:asciiTheme="majorBidi" w:hAnsiTheme="majorBidi" w:cstheme="majorBidi"/>
          <w:b/>
          <w:bCs/>
          <w:noProof/>
        </w:rPr>
      </w:pPr>
    </w:p>
    <w:p w14:paraId="2E3F3925" w14:textId="0315B6D1" w:rsidR="00FF58F2" w:rsidRDefault="00FF58F2" w:rsidP="00894937">
      <w:pPr>
        <w:spacing w:line="360" w:lineRule="auto"/>
        <w:rPr>
          <w:rFonts w:asciiTheme="majorBidi" w:hAnsiTheme="majorBidi" w:cstheme="majorBidi"/>
          <w:b/>
          <w:bCs/>
          <w:noProof/>
        </w:rPr>
      </w:pPr>
    </w:p>
    <w:p w14:paraId="75DB6DE3" w14:textId="77777777" w:rsidR="00894937" w:rsidRDefault="00894937" w:rsidP="00894937">
      <w:bookmarkStart w:id="18" w:name="_GoBack"/>
      <w:bookmarkEnd w:id="6"/>
      <w:bookmarkEnd w:id="18"/>
    </w:p>
    <w:sectPr w:rsidR="00894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harisSI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harisSIL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lliverRM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OT863180fb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.New.Roman083.313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6249"/>
    <w:multiLevelType w:val="multilevel"/>
    <w:tmpl w:val="B9B03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4743D"/>
    <w:multiLevelType w:val="multilevel"/>
    <w:tmpl w:val="429C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741AF"/>
    <w:multiLevelType w:val="hybridMultilevel"/>
    <w:tmpl w:val="4320A2F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60070E"/>
    <w:multiLevelType w:val="hybridMultilevel"/>
    <w:tmpl w:val="4162ADBC"/>
    <w:lvl w:ilvl="0" w:tplc="92CAF9AE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6FA16E6"/>
    <w:multiLevelType w:val="hybridMultilevel"/>
    <w:tmpl w:val="C1DEF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23042"/>
    <w:multiLevelType w:val="multilevel"/>
    <w:tmpl w:val="0194E09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902376"/>
    <w:multiLevelType w:val="hybridMultilevel"/>
    <w:tmpl w:val="8618D62E"/>
    <w:lvl w:ilvl="0" w:tplc="888CE624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ED32E75"/>
    <w:multiLevelType w:val="hybridMultilevel"/>
    <w:tmpl w:val="4F26EFAC"/>
    <w:lvl w:ilvl="0" w:tplc="C10EC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7001F"/>
    <w:multiLevelType w:val="multilevel"/>
    <w:tmpl w:val="A40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E74204"/>
    <w:multiLevelType w:val="hybridMultilevel"/>
    <w:tmpl w:val="848C7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54EA7"/>
    <w:multiLevelType w:val="hybridMultilevel"/>
    <w:tmpl w:val="DF58A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73775"/>
    <w:multiLevelType w:val="multilevel"/>
    <w:tmpl w:val="81CA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F436B3"/>
    <w:multiLevelType w:val="hybridMultilevel"/>
    <w:tmpl w:val="0A803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E0D5D"/>
    <w:multiLevelType w:val="multilevel"/>
    <w:tmpl w:val="BF28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356DB4"/>
    <w:multiLevelType w:val="hybridMultilevel"/>
    <w:tmpl w:val="62AA8A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24625"/>
    <w:multiLevelType w:val="hybridMultilevel"/>
    <w:tmpl w:val="F1A27398"/>
    <w:lvl w:ilvl="0" w:tplc="5C3E3028">
      <w:start w:val="3"/>
      <w:numFmt w:val="decimal"/>
      <w:lvlText w:val="%1."/>
      <w:lvlJc w:val="left"/>
      <w:pPr>
        <w:ind w:left="146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83" w:hanging="360"/>
      </w:pPr>
    </w:lvl>
    <w:lvl w:ilvl="2" w:tplc="0809001B" w:tentative="1">
      <w:start w:val="1"/>
      <w:numFmt w:val="lowerRoman"/>
      <w:lvlText w:val="%3."/>
      <w:lvlJc w:val="right"/>
      <w:pPr>
        <w:ind w:left="2903" w:hanging="180"/>
      </w:pPr>
    </w:lvl>
    <w:lvl w:ilvl="3" w:tplc="0809000F" w:tentative="1">
      <w:start w:val="1"/>
      <w:numFmt w:val="decimal"/>
      <w:lvlText w:val="%4."/>
      <w:lvlJc w:val="left"/>
      <w:pPr>
        <w:ind w:left="3623" w:hanging="360"/>
      </w:pPr>
    </w:lvl>
    <w:lvl w:ilvl="4" w:tplc="08090019" w:tentative="1">
      <w:start w:val="1"/>
      <w:numFmt w:val="lowerLetter"/>
      <w:lvlText w:val="%5."/>
      <w:lvlJc w:val="left"/>
      <w:pPr>
        <w:ind w:left="4343" w:hanging="360"/>
      </w:pPr>
    </w:lvl>
    <w:lvl w:ilvl="5" w:tplc="0809001B" w:tentative="1">
      <w:start w:val="1"/>
      <w:numFmt w:val="lowerRoman"/>
      <w:lvlText w:val="%6."/>
      <w:lvlJc w:val="right"/>
      <w:pPr>
        <w:ind w:left="5063" w:hanging="180"/>
      </w:pPr>
    </w:lvl>
    <w:lvl w:ilvl="6" w:tplc="0809000F" w:tentative="1">
      <w:start w:val="1"/>
      <w:numFmt w:val="decimal"/>
      <w:lvlText w:val="%7."/>
      <w:lvlJc w:val="left"/>
      <w:pPr>
        <w:ind w:left="5783" w:hanging="360"/>
      </w:pPr>
    </w:lvl>
    <w:lvl w:ilvl="7" w:tplc="08090019" w:tentative="1">
      <w:start w:val="1"/>
      <w:numFmt w:val="lowerLetter"/>
      <w:lvlText w:val="%8."/>
      <w:lvlJc w:val="left"/>
      <w:pPr>
        <w:ind w:left="6503" w:hanging="360"/>
      </w:pPr>
    </w:lvl>
    <w:lvl w:ilvl="8" w:tplc="08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6" w15:restartNumberingAfterBreak="0">
    <w:nsid w:val="3C664712"/>
    <w:multiLevelType w:val="hybridMultilevel"/>
    <w:tmpl w:val="02889284"/>
    <w:lvl w:ilvl="0" w:tplc="C5143EC8">
      <w:start w:val="2"/>
      <w:numFmt w:val="decimal"/>
      <w:lvlText w:val="%1"/>
      <w:lvlJc w:val="left"/>
      <w:pPr>
        <w:ind w:left="11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7" w15:restartNumberingAfterBreak="0">
    <w:nsid w:val="3DF23280"/>
    <w:multiLevelType w:val="multilevel"/>
    <w:tmpl w:val="247E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C06C27"/>
    <w:multiLevelType w:val="multilevel"/>
    <w:tmpl w:val="CA362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A0799D"/>
    <w:multiLevelType w:val="hybridMultilevel"/>
    <w:tmpl w:val="BCE66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12898"/>
    <w:multiLevelType w:val="multilevel"/>
    <w:tmpl w:val="27F8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BF1C67"/>
    <w:multiLevelType w:val="multilevel"/>
    <w:tmpl w:val="9976C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401F6D"/>
    <w:multiLevelType w:val="hybridMultilevel"/>
    <w:tmpl w:val="960EF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2004C"/>
    <w:multiLevelType w:val="hybridMultilevel"/>
    <w:tmpl w:val="793EE406"/>
    <w:lvl w:ilvl="0" w:tplc="3738D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C8634E"/>
    <w:multiLevelType w:val="hybridMultilevel"/>
    <w:tmpl w:val="AF48D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52C45"/>
    <w:multiLevelType w:val="multilevel"/>
    <w:tmpl w:val="140C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3755AE"/>
    <w:multiLevelType w:val="hybridMultilevel"/>
    <w:tmpl w:val="52027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884163"/>
    <w:multiLevelType w:val="hybridMultilevel"/>
    <w:tmpl w:val="BCC8F870"/>
    <w:lvl w:ilvl="0" w:tplc="BABC5BDC">
      <w:start w:val="1"/>
      <w:numFmt w:val="lowerRoman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79EEFF70">
      <w:start w:val="1"/>
      <w:numFmt w:val="lowerRoman"/>
      <w:lvlText w:val="%3."/>
      <w:lvlJc w:val="right"/>
      <w:pPr>
        <w:ind w:left="2880" w:hanging="180"/>
      </w:pPr>
      <w:rPr>
        <w:i w:val="0"/>
        <w:iCs w:val="0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1152EA9"/>
    <w:multiLevelType w:val="multilevel"/>
    <w:tmpl w:val="A3AC9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36745F"/>
    <w:multiLevelType w:val="hybridMultilevel"/>
    <w:tmpl w:val="26A4DCD0"/>
    <w:lvl w:ilvl="0" w:tplc="903858B8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30" w15:restartNumberingAfterBreak="0">
    <w:nsid w:val="637B20B4"/>
    <w:multiLevelType w:val="multilevel"/>
    <w:tmpl w:val="96B8966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7AD176F"/>
    <w:multiLevelType w:val="hybridMultilevel"/>
    <w:tmpl w:val="C1E02966"/>
    <w:lvl w:ilvl="0" w:tplc="DA08F3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6F0E9A"/>
    <w:multiLevelType w:val="hybridMultilevel"/>
    <w:tmpl w:val="0C241866"/>
    <w:lvl w:ilvl="0" w:tplc="AE1CD4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AD2EF1"/>
    <w:multiLevelType w:val="hybridMultilevel"/>
    <w:tmpl w:val="41D60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026B31"/>
    <w:multiLevelType w:val="hybridMultilevel"/>
    <w:tmpl w:val="62AA8A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03AE7"/>
    <w:multiLevelType w:val="hybridMultilevel"/>
    <w:tmpl w:val="62AA8A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47390B"/>
    <w:multiLevelType w:val="hybridMultilevel"/>
    <w:tmpl w:val="89DE7E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8"/>
  </w:num>
  <w:num w:numId="4">
    <w:abstractNumId w:val="0"/>
  </w:num>
  <w:num w:numId="5">
    <w:abstractNumId w:val="25"/>
  </w:num>
  <w:num w:numId="6">
    <w:abstractNumId w:val="8"/>
  </w:num>
  <w:num w:numId="7">
    <w:abstractNumId w:val="19"/>
  </w:num>
  <w:num w:numId="8">
    <w:abstractNumId w:val="26"/>
  </w:num>
  <w:num w:numId="9">
    <w:abstractNumId w:val="13"/>
  </w:num>
  <w:num w:numId="10">
    <w:abstractNumId w:val="24"/>
  </w:num>
  <w:num w:numId="11">
    <w:abstractNumId w:val="36"/>
  </w:num>
  <w:num w:numId="12">
    <w:abstractNumId w:val="34"/>
  </w:num>
  <w:num w:numId="13">
    <w:abstractNumId w:val="14"/>
  </w:num>
  <w:num w:numId="14">
    <w:abstractNumId w:val="35"/>
  </w:num>
  <w:num w:numId="15">
    <w:abstractNumId w:val="23"/>
  </w:num>
  <w:num w:numId="16">
    <w:abstractNumId w:val="31"/>
  </w:num>
  <w:num w:numId="17">
    <w:abstractNumId w:val="29"/>
  </w:num>
  <w:num w:numId="18">
    <w:abstractNumId w:val="16"/>
  </w:num>
  <w:num w:numId="19">
    <w:abstractNumId w:val="15"/>
  </w:num>
  <w:num w:numId="20">
    <w:abstractNumId w:val="32"/>
  </w:num>
  <w:num w:numId="21">
    <w:abstractNumId w:val="7"/>
  </w:num>
  <w:num w:numId="22">
    <w:abstractNumId w:val="9"/>
  </w:num>
  <w:num w:numId="23">
    <w:abstractNumId w:val="12"/>
  </w:num>
  <w:num w:numId="24">
    <w:abstractNumId w:val="22"/>
  </w:num>
  <w:num w:numId="25">
    <w:abstractNumId w:val="33"/>
  </w:num>
  <w:num w:numId="26">
    <w:abstractNumId w:val="17"/>
  </w:num>
  <w:num w:numId="27">
    <w:abstractNumId w:val="20"/>
  </w:num>
  <w:num w:numId="28">
    <w:abstractNumId w:val="4"/>
  </w:num>
  <w:num w:numId="29">
    <w:abstractNumId w:val="10"/>
  </w:num>
  <w:num w:numId="30">
    <w:abstractNumId w:val="1"/>
  </w:num>
  <w:num w:numId="31">
    <w:abstractNumId w:val="28"/>
  </w:num>
  <w:num w:numId="32">
    <w:abstractNumId w:val="6"/>
  </w:num>
  <w:num w:numId="33">
    <w:abstractNumId w:val="2"/>
  </w:num>
  <w:num w:numId="34">
    <w:abstractNumId w:val="3"/>
  </w:num>
  <w:num w:numId="35">
    <w:abstractNumId w:val="30"/>
  </w:num>
  <w:num w:numId="36">
    <w:abstractNumId w:val="27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853"/>
    <w:rsid w:val="00086BB1"/>
    <w:rsid w:val="003830EF"/>
    <w:rsid w:val="00445048"/>
    <w:rsid w:val="004D63B5"/>
    <w:rsid w:val="005323D9"/>
    <w:rsid w:val="005F288C"/>
    <w:rsid w:val="008224ED"/>
    <w:rsid w:val="0087417C"/>
    <w:rsid w:val="00894937"/>
    <w:rsid w:val="008E6AD4"/>
    <w:rsid w:val="00A628B3"/>
    <w:rsid w:val="00F40853"/>
    <w:rsid w:val="00FC6DF8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9DA5"/>
  <w15:chartTrackingRefBased/>
  <w15:docId w15:val="{17BD986C-C3AE-4457-9F65-859E7937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8F2"/>
    <w:pPr>
      <w:keepNext/>
      <w:keepLines/>
      <w:bidi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bidi="ar-E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8F2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21heading1">
    <w:name w:val="MDPI_2.1_heading1"/>
    <w:basedOn w:val="Normal"/>
    <w:qFormat/>
    <w:rsid w:val="00894937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4"/>
      <w:lang w:eastAsia="de-DE" w:bidi="en-US"/>
    </w:rPr>
  </w:style>
  <w:style w:type="table" w:styleId="TableGrid">
    <w:name w:val="Table Grid"/>
    <w:basedOn w:val="TableNormal"/>
    <w:uiPriority w:val="59"/>
    <w:rsid w:val="0089493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F58F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bidi="ar-EG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8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dTable4-Accent1">
    <w:name w:val="Grid Table 4 Accent 1"/>
    <w:basedOn w:val="TableNormal"/>
    <w:uiPriority w:val="49"/>
    <w:rsid w:val="00FF58F2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FF58F2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FF58F2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8F2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8F2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FF58F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FF58F2"/>
    <w:pPr>
      <w:bidi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58F2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F58F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58F2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F58F2"/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FF58F2"/>
  </w:style>
  <w:style w:type="character" w:styleId="Emphasis">
    <w:name w:val="Emphasis"/>
    <w:basedOn w:val="DefaultParagraphFont"/>
    <w:uiPriority w:val="20"/>
    <w:qFormat/>
    <w:rsid w:val="00FF58F2"/>
    <w:rPr>
      <w:i/>
      <w:iCs/>
    </w:rPr>
  </w:style>
  <w:style w:type="character" w:customStyle="1" w:styleId="apple-converted-space">
    <w:name w:val="apple-converted-space"/>
    <w:basedOn w:val="DefaultParagraphFont"/>
    <w:rsid w:val="00FF58F2"/>
  </w:style>
  <w:style w:type="character" w:customStyle="1" w:styleId="cit-title">
    <w:name w:val="cit-title"/>
    <w:basedOn w:val="DefaultParagraphFont"/>
    <w:rsid w:val="00FF58F2"/>
  </w:style>
  <w:style w:type="character" w:customStyle="1" w:styleId="cit-year-info">
    <w:name w:val="cit-year-info"/>
    <w:basedOn w:val="DefaultParagraphFont"/>
    <w:rsid w:val="00FF58F2"/>
  </w:style>
  <w:style w:type="character" w:customStyle="1" w:styleId="cit-volume">
    <w:name w:val="cit-volume"/>
    <w:basedOn w:val="DefaultParagraphFont"/>
    <w:rsid w:val="00FF58F2"/>
  </w:style>
  <w:style w:type="character" w:customStyle="1" w:styleId="cit-issue">
    <w:name w:val="cit-issue"/>
    <w:basedOn w:val="DefaultParagraphFont"/>
    <w:rsid w:val="00FF58F2"/>
  </w:style>
  <w:style w:type="character" w:customStyle="1" w:styleId="cit-pagerange">
    <w:name w:val="cit-pagerange"/>
    <w:basedOn w:val="DefaultParagraphFont"/>
    <w:rsid w:val="00FF58F2"/>
  </w:style>
  <w:style w:type="paragraph" w:styleId="NormalWeb">
    <w:name w:val="Normal (Web)"/>
    <w:basedOn w:val="Normal"/>
    <w:uiPriority w:val="99"/>
    <w:unhideWhenUsed/>
    <w:rsid w:val="00FF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F58F2"/>
    <w:rPr>
      <w:color w:val="666666"/>
    </w:rPr>
  </w:style>
  <w:style w:type="character" w:customStyle="1" w:styleId="react-xocs-alternative-link">
    <w:name w:val="react-xocs-alternative-link"/>
    <w:basedOn w:val="DefaultParagraphFont"/>
    <w:rsid w:val="00FF58F2"/>
  </w:style>
  <w:style w:type="character" w:customStyle="1" w:styleId="given-name">
    <w:name w:val="given-name"/>
    <w:basedOn w:val="DefaultParagraphFont"/>
    <w:rsid w:val="00FF58F2"/>
  </w:style>
  <w:style w:type="character" w:customStyle="1" w:styleId="text">
    <w:name w:val="text"/>
    <w:basedOn w:val="DefaultParagraphFont"/>
    <w:rsid w:val="00FF58F2"/>
  </w:style>
  <w:style w:type="character" w:customStyle="1" w:styleId="author-ref">
    <w:name w:val="author-ref"/>
    <w:basedOn w:val="DefaultParagraphFont"/>
    <w:rsid w:val="00FF58F2"/>
  </w:style>
  <w:style w:type="paragraph" w:styleId="NoSpacing">
    <w:name w:val="No Spacing"/>
    <w:uiPriority w:val="1"/>
    <w:qFormat/>
    <w:rsid w:val="00FF58F2"/>
    <w:pPr>
      <w:bidi/>
      <w:spacing w:after="0" w:line="240" w:lineRule="auto"/>
    </w:pPr>
  </w:style>
  <w:style w:type="paragraph" w:customStyle="1" w:styleId="xmsonormal">
    <w:name w:val="x_msonormal"/>
    <w:basedOn w:val="Normal"/>
    <w:rsid w:val="00FF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0">
    <w:name w:val="A10"/>
    <w:uiPriority w:val="99"/>
    <w:rsid w:val="00FF58F2"/>
    <w:rPr>
      <w:color w:val="000000"/>
      <w:sz w:val="16"/>
    </w:rPr>
  </w:style>
  <w:style w:type="character" w:customStyle="1" w:styleId="CharAttribute13">
    <w:name w:val="CharAttribute13"/>
    <w:rsid w:val="00FF58F2"/>
    <w:rPr>
      <w:rFonts w:ascii="Cambria" w:eastAsia="Cambria"/>
      <w:sz w:val="24"/>
    </w:rPr>
  </w:style>
  <w:style w:type="character" w:customStyle="1" w:styleId="separator">
    <w:name w:val="separator"/>
    <w:basedOn w:val="DefaultParagraphFont"/>
    <w:rsid w:val="00FF58F2"/>
  </w:style>
  <w:style w:type="character" w:customStyle="1" w:styleId="author">
    <w:name w:val="author"/>
    <w:basedOn w:val="DefaultParagraphFont"/>
    <w:rsid w:val="00FF58F2"/>
  </w:style>
  <w:style w:type="table" w:customStyle="1" w:styleId="1">
    <w:name w:val="شبكة جدول1"/>
    <w:basedOn w:val="TableNormal"/>
    <w:next w:val="TableGrid"/>
    <w:uiPriority w:val="59"/>
    <w:rsid w:val="00FF5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FF58F2"/>
    <w:rPr>
      <w:rFonts w:ascii="CharisSIL" w:hAnsi="CharisSIL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DefaultParagraphFont"/>
    <w:rsid w:val="00FF58F2"/>
    <w:rPr>
      <w:rFonts w:ascii="CharisSIL-Bold" w:hAnsi="CharisSIL-Bold" w:hint="default"/>
      <w:b/>
      <w:bCs/>
      <w:i w:val="0"/>
      <w:iCs w:val="0"/>
      <w:color w:val="000000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F58F2"/>
    <w:rPr>
      <w:rFonts w:ascii="Times New Roman" w:eastAsia="Times New Roman" w:hAnsi="Times New Roman" w:cs="Times New Roman"/>
      <w:sz w:val="24"/>
      <w:szCs w:val="24"/>
    </w:rPr>
  </w:style>
  <w:style w:type="character" w:customStyle="1" w:styleId="button-link-text">
    <w:name w:val="button-link-text"/>
    <w:basedOn w:val="DefaultParagraphFont"/>
    <w:rsid w:val="00FF58F2"/>
  </w:style>
  <w:style w:type="paragraph" w:styleId="Caption">
    <w:name w:val="caption"/>
    <w:basedOn w:val="Normal"/>
    <w:next w:val="Normal"/>
    <w:uiPriority w:val="35"/>
    <w:unhideWhenUsed/>
    <w:qFormat/>
    <w:rsid w:val="00FF58F2"/>
    <w:pPr>
      <w:spacing w:after="200" w:line="240" w:lineRule="auto"/>
    </w:pPr>
    <w:rPr>
      <w:rFonts w:asciiTheme="majorBidi" w:hAnsiTheme="majorBidi"/>
      <w:i/>
      <w:iCs/>
      <w:sz w:val="24"/>
      <w:szCs w:val="18"/>
    </w:rPr>
  </w:style>
  <w:style w:type="paragraph" w:styleId="BodyTextIndent">
    <w:name w:val="Body Text Indent"/>
    <w:basedOn w:val="Normal"/>
    <w:link w:val="BodyTextIndentChar"/>
    <w:uiPriority w:val="99"/>
    <w:rsid w:val="00FF58F2"/>
    <w:pPr>
      <w:bidi/>
      <w:spacing w:after="120" w:line="240" w:lineRule="auto"/>
      <w:ind w:left="283"/>
    </w:pPr>
    <w:rPr>
      <w:rFonts w:ascii="Times New Roman" w:eastAsia="Times New Roman" w:hAnsi="Times New Roman" w:cs="Mangal"/>
      <w:sz w:val="24"/>
      <w:szCs w:val="24"/>
      <w:lang w:val="x-none" w:eastAsia="x-none" w:bidi="hi-I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F58F2"/>
    <w:rPr>
      <w:rFonts w:ascii="Times New Roman" w:eastAsia="Times New Roman" w:hAnsi="Times New Roman" w:cs="Mangal"/>
      <w:sz w:val="24"/>
      <w:szCs w:val="24"/>
      <w:lang w:val="x-none" w:eastAsia="x-none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FF58F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F58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FF58F2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8F2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5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1147</Words>
  <Characters>6539</Characters>
  <Application>Microsoft Office Word</Application>
  <DocSecurity>0</DocSecurity>
  <Lines>54</Lines>
  <Paragraphs>15</Paragraphs>
  <ScaleCrop>false</ScaleCrop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Abdel-Nasser .Alaghaz</dc:creator>
  <cp:keywords/>
  <dc:description/>
  <cp:lastModifiedBy>Abdel-Nasser .Alaghaz</cp:lastModifiedBy>
  <cp:revision>10</cp:revision>
  <dcterms:created xsi:type="dcterms:W3CDTF">2025-06-04T09:08:00Z</dcterms:created>
  <dcterms:modified xsi:type="dcterms:W3CDTF">2025-06-04T10:21:00Z</dcterms:modified>
</cp:coreProperties>
</file>