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535EFF" w14:textId="1E7017F9" w:rsidR="00F93B70" w:rsidRDefault="00F93B70" w:rsidP="00F93B70">
      <w:pPr>
        <w:spacing w:line="480" w:lineRule="auto"/>
        <w:jc w:val="center"/>
        <w:rPr>
          <w:rFonts w:ascii="Times New Roman" w:hAnsi="Times New Roman" w:cs="Times New Roman"/>
          <w:sz w:val="28"/>
          <w:szCs w:val="28"/>
        </w:rPr>
      </w:pPr>
      <w:r w:rsidRPr="00F93B70">
        <w:rPr>
          <w:rFonts w:ascii="Times New Roman" w:hAnsi="Times New Roman" w:cs="Times New Roman" w:hint="eastAsia"/>
          <w:sz w:val="28"/>
          <w:szCs w:val="28"/>
        </w:rPr>
        <w:t>S</w:t>
      </w:r>
      <w:r w:rsidRPr="00F93B70">
        <w:rPr>
          <w:rFonts w:ascii="Times New Roman" w:hAnsi="Times New Roman" w:cs="Times New Roman"/>
          <w:sz w:val="28"/>
          <w:szCs w:val="28"/>
        </w:rPr>
        <w:t>upporting information for</w:t>
      </w:r>
    </w:p>
    <w:p w14:paraId="4D546AFF" w14:textId="77777777" w:rsidR="00F93B70" w:rsidRPr="00F93B70" w:rsidRDefault="00F93B70" w:rsidP="00F93B70">
      <w:pPr>
        <w:spacing w:line="480" w:lineRule="auto"/>
        <w:jc w:val="center"/>
        <w:rPr>
          <w:rFonts w:ascii="Times New Roman" w:hAnsi="Times New Roman" w:cs="Times New Roman"/>
          <w:sz w:val="28"/>
          <w:szCs w:val="28"/>
        </w:rPr>
      </w:pPr>
    </w:p>
    <w:p w14:paraId="6D07157F" w14:textId="2FEA585B" w:rsidR="00D2334D" w:rsidRDefault="00577F0B">
      <w:pPr>
        <w:spacing w:line="480" w:lineRule="auto"/>
        <w:rPr>
          <w:rFonts w:ascii="Times New Roman" w:hAnsi="Times New Roman" w:cs="Times New Roman"/>
          <w:sz w:val="30"/>
          <w:szCs w:val="30"/>
        </w:rPr>
      </w:pPr>
      <w:r w:rsidRPr="00600166">
        <w:rPr>
          <w:rFonts w:ascii="Times New Roman" w:hAnsi="Times New Roman" w:cs="Times New Roman"/>
          <w:sz w:val="30"/>
          <w:szCs w:val="30"/>
        </w:rPr>
        <w:t xml:space="preserve">Protocell-Loaded Phase-Separated Synthetic Organelles: Light-Triggered Inter-Organelle </w:t>
      </w:r>
      <w:r>
        <w:rPr>
          <w:rFonts w:ascii="Times New Roman" w:hAnsi="Times New Roman" w:cs="Times New Roman"/>
          <w:sz w:val="30"/>
          <w:szCs w:val="30"/>
        </w:rPr>
        <w:t>Communication Guiding Structural</w:t>
      </w:r>
      <w:r w:rsidRPr="00600166">
        <w:rPr>
          <w:rFonts w:ascii="Times New Roman" w:hAnsi="Times New Roman" w:cs="Times New Roman"/>
          <w:sz w:val="30"/>
          <w:szCs w:val="30"/>
        </w:rPr>
        <w:t xml:space="preserve"> and</w:t>
      </w:r>
      <w:r>
        <w:rPr>
          <w:rFonts w:ascii="Times New Roman" w:hAnsi="Times New Roman" w:cs="Times New Roman"/>
          <w:sz w:val="30"/>
          <w:szCs w:val="30"/>
        </w:rPr>
        <w:t xml:space="preserve"> </w:t>
      </w:r>
      <w:r w:rsidRPr="00600166">
        <w:rPr>
          <w:rFonts w:ascii="Times New Roman" w:hAnsi="Times New Roman" w:cs="Times New Roman"/>
          <w:sz w:val="30"/>
          <w:szCs w:val="30"/>
        </w:rPr>
        <w:t>Catalytic Transformations</w:t>
      </w:r>
    </w:p>
    <w:p w14:paraId="43D09D47" w14:textId="77777777" w:rsidR="00D2334D" w:rsidRPr="00B47690" w:rsidRDefault="00D2334D" w:rsidP="00D2334D">
      <w:pPr>
        <w:widowControl/>
        <w:spacing w:before="100" w:beforeAutospacing="1"/>
        <w:rPr>
          <w:rFonts w:ascii="Times New Roman" w:hAnsi="Times New Roman" w:cs="Times New Roman"/>
          <w:sz w:val="24"/>
          <w:szCs w:val="24"/>
        </w:rPr>
      </w:pPr>
      <w:bookmarkStart w:id="0" w:name="_Hlk191197813"/>
      <w:proofErr w:type="spellStart"/>
      <w:r w:rsidRPr="007E3578">
        <w:rPr>
          <w:rFonts w:ascii="Times New Roman" w:hAnsi="Times New Roman" w:cs="Times New Roman"/>
          <w:sz w:val="24"/>
          <w:szCs w:val="24"/>
        </w:rPr>
        <w:t>Huiying</w:t>
      </w:r>
      <w:proofErr w:type="spellEnd"/>
      <w:r w:rsidRPr="007E3578">
        <w:rPr>
          <w:rFonts w:ascii="Times New Roman" w:hAnsi="Times New Roman" w:cs="Times New Roman"/>
          <w:sz w:val="24"/>
          <w:szCs w:val="24"/>
        </w:rPr>
        <w:t xml:space="preserve"> Xue</w:t>
      </w:r>
      <w:proofErr w:type="gramStart"/>
      <w:r w:rsidRPr="007E3578">
        <w:rPr>
          <w:rFonts w:ascii="Times New Roman" w:hAnsi="Times New Roman" w:cs="Times New Roman"/>
          <w:sz w:val="24"/>
          <w:szCs w:val="24"/>
          <w:vertAlign w:val="superscript"/>
        </w:rPr>
        <w:t>1,#</w:t>
      </w:r>
      <w:proofErr w:type="gramEnd"/>
      <w:r w:rsidRPr="007E3578">
        <w:rPr>
          <w:rFonts w:ascii="Times New Roman" w:hAnsi="Times New Roman" w:cs="Times New Roman"/>
          <w:sz w:val="24"/>
          <w:szCs w:val="24"/>
        </w:rPr>
        <w:t>, Yunlong Qin</w:t>
      </w:r>
      <w:r w:rsidRPr="007E3578">
        <w:rPr>
          <w:rFonts w:ascii="Times New Roman" w:hAnsi="Times New Roman" w:cs="Times New Roman"/>
          <w:sz w:val="24"/>
          <w:szCs w:val="24"/>
          <w:vertAlign w:val="superscript"/>
        </w:rPr>
        <w:t>2,#</w:t>
      </w:r>
      <w:r w:rsidRPr="007E3578">
        <w:rPr>
          <w:rFonts w:ascii="Times New Roman" w:hAnsi="Times New Roman" w:cs="Times New Roman"/>
          <w:sz w:val="24"/>
          <w:szCs w:val="24"/>
        </w:rPr>
        <w:t>,</w:t>
      </w:r>
      <w:r w:rsidRPr="00B47690">
        <w:rPr>
          <w:rFonts w:ascii="Times New Roman" w:hAnsi="Times New Roman" w:cs="Times New Roman"/>
          <w:sz w:val="24"/>
          <w:szCs w:val="24"/>
        </w:rPr>
        <w:t xml:space="preserve"> </w:t>
      </w:r>
      <w:proofErr w:type="spellStart"/>
      <w:r w:rsidRPr="007E3578">
        <w:rPr>
          <w:rFonts w:ascii="Times New Roman" w:hAnsi="Times New Roman" w:cs="Times New Roman"/>
          <w:sz w:val="24"/>
          <w:szCs w:val="24"/>
        </w:rPr>
        <w:t>Shijun</w:t>
      </w:r>
      <w:proofErr w:type="spellEnd"/>
      <w:r w:rsidRPr="007E3578">
        <w:rPr>
          <w:rFonts w:ascii="Times New Roman" w:hAnsi="Times New Roman" w:cs="Times New Roman"/>
          <w:sz w:val="24"/>
          <w:szCs w:val="24"/>
        </w:rPr>
        <w:t xml:space="preserve"> Xu</w:t>
      </w:r>
      <w:r>
        <w:rPr>
          <w:rFonts w:ascii="Times New Roman" w:hAnsi="Times New Roman" w:cs="Times New Roman"/>
          <w:sz w:val="24"/>
          <w:szCs w:val="24"/>
          <w:vertAlign w:val="superscript"/>
        </w:rPr>
        <w:t>1</w:t>
      </w:r>
      <w:r w:rsidRPr="00B47690">
        <w:rPr>
          <w:rFonts w:ascii="Times New Roman" w:hAnsi="Times New Roman" w:cs="Times New Roman"/>
          <w:sz w:val="24"/>
          <w:szCs w:val="24"/>
        </w:rPr>
        <w:t xml:space="preserve">, </w:t>
      </w:r>
      <w:proofErr w:type="spellStart"/>
      <w:r w:rsidRPr="00B47690">
        <w:rPr>
          <w:rFonts w:ascii="Times New Roman" w:hAnsi="Times New Roman" w:cs="Times New Roman"/>
          <w:sz w:val="24"/>
          <w:szCs w:val="24"/>
        </w:rPr>
        <w:t>Itamar</w:t>
      </w:r>
      <w:proofErr w:type="spellEnd"/>
      <w:r w:rsidRPr="00B47690">
        <w:rPr>
          <w:rFonts w:ascii="Times New Roman" w:hAnsi="Times New Roman" w:cs="Times New Roman"/>
          <w:sz w:val="24"/>
          <w:szCs w:val="24"/>
        </w:rPr>
        <w:t xml:space="preserve"> Willner</w:t>
      </w:r>
      <w:r w:rsidRPr="00B47690">
        <w:rPr>
          <w:rFonts w:ascii="Times New Roman" w:hAnsi="Times New Roman" w:cs="Times New Roman"/>
          <w:sz w:val="24"/>
          <w:szCs w:val="24"/>
          <w:vertAlign w:val="superscript"/>
        </w:rPr>
        <w:t>2</w:t>
      </w:r>
      <w:r w:rsidRPr="00B47690">
        <w:rPr>
          <w:rFonts w:ascii="Times New Roman" w:hAnsi="Times New Roman" w:cs="Times New Roman"/>
          <w:sz w:val="24"/>
          <w:szCs w:val="24"/>
        </w:rPr>
        <w:t>*</w:t>
      </w:r>
      <w:r w:rsidRPr="00B47690">
        <w:rPr>
          <w:rFonts w:ascii="Times New Roman" w:hAnsi="Times New Roman" w:cs="Times New Roman" w:hint="eastAsia"/>
          <w:sz w:val="24"/>
          <w:szCs w:val="24"/>
        </w:rPr>
        <w:t>,</w:t>
      </w:r>
      <w:r>
        <w:rPr>
          <w:rFonts w:ascii="Times New Roman" w:hAnsi="Times New Roman" w:cs="Times New Roman"/>
          <w:sz w:val="24"/>
          <w:szCs w:val="24"/>
        </w:rPr>
        <w:t xml:space="preserve"> </w:t>
      </w:r>
      <w:r w:rsidRPr="00B47690">
        <w:rPr>
          <w:rFonts w:ascii="Times New Roman" w:hAnsi="Times New Roman" w:cs="Times New Roman"/>
          <w:sz w:val="24"/>
          <w:szCs w:val="24"/>
        </w:rPr>
        <w:t>Fan Xia</w:t>
      </w:r>
      <w:r w:rsidRPr="00B47690">
        <w:rPr>
          <w:rFonts w:ascii="Times New Roman" w:hAnsi="Times New Roman" w:cs="Times New Roman"/>
          <w:sz w:val="24"/>
          <w:szCs w:val="24"/>
          <w:vertAlign w:val="superscript"/>
        </w:rPr>
        <w:t>1</w:t>
      </w:r>
      <w:r w:rsidRPr="00B47690">
        <w:rPr>
          <w:rFonts w:ascii="Times New Roman" w:hAnsi="Times New Roman" w:cs="Times New Roman"/>
          <w:sz w:val="24"/>
          <w:szCs w:val="24"/>
        </w:rPr>
        <w:t>*, and Fujian Huang</w:t>
      </w:r>
      <w:r w:rsidRPr="00B47690">
        <w:rPr>
          <w:rFonts w:ascii="Times New Roman" w:hAnsi="Times New Roman" w:cs="Times New Roman"/>
          <w:sz w:val="24"/>
          <w:szCs w:val="24"/>
          <w:vertAlign w:val="superscript"/>
        </w:rPr>
        <w:t>1</w:t>
      </w:r>
      <w:r w:rsidRPr="00B47690">
        <w:rPr>
          <w:rFonts w:ascii="Times New Roman" w:hAnsi="Times New Roman" w:cs="Times New Roman"/>
          <w:sz w:val="24"/>
          <w:szCs w:val="24"/>
        </w:rPr>
        <w:t>*</w:t>
      </w:r>
    </w:p>
    <w:p w14:paraId="352E7540" w14:textId="77777777" w:rsidR="00D2334D" w:rsidRPr="00B47690" w:rsidRDefault="00D2334D" w:rsidP="00D2334D">
      <w:pPr>
        <w:spacing w:line="360" w:lineRule="auto"/>
        <w:rPr>
          <w:rFonts w:ascii="Times New Roman" w:hAnsi="Times New Roman" w:cs="Times New Roman"/>
          <w:sz w:val="24"/>
          <w:szCs w:val="24"/>
        </w:rPr>
      </w:pPr>
      <w:r w:rsidRPr="00B47690">
        <w:rPr>
          <w:rFonts w:ascii="Times New Roman" w:hAnsi="Times New Roman" w:cs="Times New Roman"/>
          <w:sz w:val="24"/>
          <w:szCs w:val="24"/>
          <w:vertAlign w:val="superscript"/>
        </w:rPr>
        <w:t>1</w:t>
      </w:r>
      <w:r w:rsidRPr="00B47690">
        <w:rPr>
          <w:rFonts w:ascii="Times New Roman" w:hAnsi="Times New Roman" w:cs="Times New Roman"/>
          <w:sz w:val="24"/>
          <w:szCs w:val="24"/>
        </w:rPr>
        <w:t xml:space="preserve"> State Key Laboratory of Geomicrobiology and Environmental Changes, Faculty of Materials Science and Chemistry, China University of Geosciences, Wuhan 430074, China</w:t>
      </w:r>
    </w:p>
    <w:p w14:paraId="5254E487" w14:textId="77777777" w:rsidR="00D2334D" w:rsidRPr="00B47690" w:rsidRDefault="00D2334D" w:rsidP="00D2334D">
      <w:pPr>
        <w:spacing w:line="360" w:lineRule="auto"/>
        <w:rPr>
          <w:rFonts w:ascii="Times New Roman" w:hAnsi="Times New Roman" w:cs="Times New Roman"/>
          <w:sz w:val="24"/>
          <w:szCs w:val="24"/>
        </w:rPr>
      </w:pPr>
      <w:r w:rsidRPr="00B47690">
        <w:rPr>
          <w:rFonts w:ascii="Times New Roman" w:hAnsi="Times New Roman" w:cs="Times New Roman"/>
          <w:sz w:val="24"/>
          <w:szCs w:val="24"/>
          <w:vertAlign w:val="superscript"/>
        </w:rPr>
        <w:t>2</w:t>
      </w:r>
      <w:r w:rsidRPr="00B47690">
        <w:rPr>
          <w:rFonts w:ascii="Times New Roman" w:hAnsi="Times New Roman" w:cs="Times New Roman"/>
          <w:sz w:val="24"/>
          <w:szCs w:val="24"/>
        </w:rPr>
        <w:t xml:space="preserve"> </w:t>
      </w:r>
      <w:r w:rsidRPr="003B1D40">
        <w:rPr>
          <w:rFonts w:ascii="Times New Roman" w:hAnsi="Times New Roman" w:cs="Times New Roman"/>
          <w:sz w:val="24"/>
          <w:szCs w:val="24"/>
        </w:rPr>
        <w:t>The Institute of Chemistry, The Hebrew University of Jerusalem, Jerusalem 91904, Israel</w:t>
      </w:r>
    </w:p>
    <w:p w14:paraId="1DCFE570" w14:textId="77777777" w:rsidR="00D2334D" w:rsidRPr="00B47690" w:rsidRDefault="00D2334D" w:rsidP="00D2334D">
      <w:pPr>
        <w:spacing w:line="360" w:lineRule="auto"/>
        <w:rPr>
          <w:rFonts w:ascii="Times New Roman" w:hAnsi="Times New Roman" w:cs="Times New Roman"/>
          <w:sz w:val="24"/>
          <w:szCs w:val="24"/>
        </w:rPr>
      </w:pPr>
      <w:r w:rsidRPr="007E3578">
        <w:rPr>
          <w:rFonts w:ascii="Times New Roman" w:hAnsi="Times New Roman" w:cs="Times New Roman"/>
          <w:sz w:val="24"/>
          <w:szCs w:val="24"/>
          <w:vertAlign w:val="superscript"/>
        </w:rPr>
        <w:t>#</w:t>
      </w:r>
      <w:r w:rsidRPr="007E3578">
        <w:rPr>
          <w:rFonts w:ascii="Times New Roman" w:hAnsi="Times New Roman" w:cs="Times New Roman"/>
          <w:sz w:val="24"/>
          <w:szCs w:val="24"/>
        </w:rPr>
        <w:t xml:space="preserve"> Th</w:t>
      </w:r>
      <w:r w:rsidRPr="00B47690">
        <w:rPr>
          <w:rFonts w:ascii="Times New Roman" w:hAnsi="Times New Roman" w:cs="Times New Roman"/>
          <w:sz w:val="24"/>
          <w:szCs w:val="24"/>
        </w:rPr>
        <w:t>ese authors contributed equally.</w:t>
      </w:r>
    </w:p>
    <w:bookmarkEnd w:id="0"/>
    <w:p w14:paraId="4BA1BDB9" w14:textId="77777777" w:rsidR="00D2334D" w:rsidRPr="00B47690" w:rsidRDefault="00D2334D" w:rsidP="00D2334D">
      <w:pPr>
        <w:spacing w:line="360" w:lineRule="auto"/>
        <w:rPr>
          <w:rFonts w:ascii="Times New Roman" w:hAnsi="Times New Roman" w:cs="Times New Roman"/>
          <w:sz w:val="24"/>
          <w:szCs w:val="24"/>
          <w:vertAlign w:val="superscript"/>
        </w:rPr>
      </w:pPr>
    </w:p>
    <w:p w14:paraId="16F8395A" w14:textId="77777777" w:rsidR="00D2334D" w:rsidRPr="007E3578" w:rsidRDefault="00D2334D" w:rsidP="00D2334D">
      <w:pPr>
        <w:spacing w:line="360" w:lineRule="auto"/>
        <w:rPr>
          <w:rFonts w:ascii="Times New Roman" w:hAnsi="Times New Roman" w:cs="Times New Roman"/>
          <w:sz w:val="32"/>
          <w:szCs w:val="32"/>
        </w:rPr>
      </w:pPr>
      <w:r w:rsidRPr="00B47690">
        <w:rPr>
          <w:rFonts w:ascii="Times New Roman" w:hAnsi="Times New Roman" w:cs="Times New Roman"/>
          <w:sz w:val="24"/>
          <w:szCs w:val="24"/>
        </w:rPr>
        <w:t xml:space="preserve">*email: </w:t>
      </w:r>
      <w:r w:rsidRPr="007E3578">
        <w:rPr>
          <w:rFonts w:ascii="Times New Roman" w:hAnsi="Times New Roman" w:cs="Times New Roman"/>
          <w:sz w:val="24"/>
          <w:szCs w:val="24"/>
        </w:rPr>
        <w:t>huangfj@cug.edu.cn</w:t>
      </w:r>
      <w:r w:rsidRPr="00B47690">
        <w:rPr>
          <w:rFonts w:ascii="Times New Roman" w:hAnsi="Times New Roman" w:cs="Times New Roman"/>
          <w:sz w:val="24"/>
          <w:szCs w:val="24"/>
        </w:rPr>
        <w:t>;</w:t>
      </w:r>
      <w:r w:rsidRPr="00B47690">
        <w:t xml:space="preserve"> </w:t>
      </w:r>
      <w:r w:rsidRPr="00B47690">
        <w:rPr>
          <w:rFonts w:ascii="Times New Roman" w:hAnsi="Times New Roman" w:cs="Times New Roman"/>
          <w:sz w:val="24"/>
          <w:szCs w:val="24"/>
        </w:rPr>
        <w:t>xiafan@cug.edu.cn;</w:t>
      </w:r>
      <w:r w:rsidRPr="007E3578">
        <w:rPr>
          <w:rFonts w:ascii="Times New Roman" w:hAnsi="Times New Roman" w:cs="Times New Roman"/>
          <w:sz w:val="32"/>
          <w:szCs w:val="32"/>
        </w:rPr>
        <w:t xml:space="preserve"> </w:t>
      </w:r>
      <w:r w:rsidRPr="007E3578">
        <w:rPr>
          <w:rFonts w:ascii="Times New Roman" w:hAnsi="Times New Roman" w:cs="Times New Roman"/>
          <w:sz w:val="24"/>
          <w:szCs w:val="28"/>
        </w:rPr>
        <w:t>itamar.willner@mail.huji.ac.il</w:t>
      </w:r>
    </w:p>
    <w:p w14:paraId="4BBCEEB0" w14:textId="77777777" w:rsidR="00D2334D" w:rsidRPr="007E3578" w:rsidRDefault="00D2334D" w:rsidP="00D2334D">
      <w:pPr>
        <w:spacing w:line="480" w:lineRule="auto"/>
        <w:rPr>
          <w:rFonts w:ascii="Times New Roman" w:hAnsi="Times New Roman" w:cs="Times New Roman"/>
          <w:sz w:val="30"/>
          <w:szCs w:val="30"/>
        </w:rPr>
      </w:pPr>
    </w:p>
    <w:p w14:paraId="27964C61" w14:textId="77777777" w:rsidR="00CC68D4" w:rsidRPr="00D2334D" w:rsidRDefault="00CC68D4" w:rsidP="0052529F">
      <w:pPr>
        <w:spacing w:before="120"/>
      </w:pPr>
    </w:p>
    <w:p w14:paraId="40B07805" w14:textId="77777777" w:rsidR="00CC68D4" w:rsidRDefault="00CC68D4" w:rsidP="0052529F">
      <w:pPr>
        <w:spacing w:before="120"/>
      </w:pPr>
    </w:p>
    <w:p w14:paraId="2AFFEAB4" w14:textId="4BFCEA2C" w:rsidR="00CC68D4" w:rsidRDefault="00CC68D4" w:rsidP="0052529F">
      <w:pPr>
        <w:spacing w:before="120"/>
        <w:sectPr w:rsidR="00CC68D4">
          <w:footerReference w:type="default" r:id="rId7"/>
          <w:pgSz w:w="11906" w:h="16838"/>
          <w:pgMar w:top="1440" w:right="1800" w:bottom="1440" w:left="1800" w:header="851" w:footer="992" w:gutter="0"/>
          <w:cols w:space="425"/>
          <w:docGrid w:type="lines" w:linePitch="312"/>
        </w:sectPr>
      </w:pPr>
    </w:p>
    <w:p w14:paraId="76B23880" w14:textId="77777777" w:rsidR="007A7911" w:rsidRPr="00707977" w:rsidRDefault="007A7911" w:rsidP="007A7911">
      <w:pPr>
        <w:spacing w:beforeLines="50" w:before="156" w:afterLines="50" w:after="156"/>
        <w:rPr>
          <w:rFonts w:ascii="Times New Roman" w:hAnsi="Times New Roman" w:cs="Times New Roman"/>
          <w:b/>
          <w:bCs/>
          <w:sz w:val="24"/>
          <w:szCs w:val="24"/>
        </w:rPr>
      </w:pPr>
      <w:r w:rsidRPr="00707977">
        <w:rPr>
          <w:rFonts w:ascii="Times New Roman" w:hAnsi="Times New Roman" w:cs="Times New Roman"/>
          <w:b/>
          <w:bCs/>
          <w:sz w:val="24"/>
          <w:szCs w:val="24"/>
        </w:rPr>
        <w:lastRenderedPageBreak/>
        <w:t xml:space="preserve">Table </w:t>
      </w:r>
      <w:r w:rsidRPr="00707977">
        <w:rPr>
          <w:rFonts w:ascii="Times New Roman" w:hAnsi="Times New Roman" w:cs="Times New Roman" w:hint="eastAsia"/>
          <w:b/>
          <w:bCs/>
          <w:sz w:val="24"/>
          <w:szCs w:val="24"/>
        </w:rPr>
        <w:t>S</w:t>
      </w:r>
      <w:r w:rsidRPr="00707977">
        <w:rPr>
          <w:rFonts w:ascii="Times New Roman" w:hAnsi="Times New Roman" w:cs="Times New Roman"/>
          <w:b/>
          <w:bCs/>
          <w:sz w:val="24"/>
          <w:szCs w:val="24"/>
        </w:rPr>
        <w:t xml:space="preserve">1: Oligonucleotide sequences </w:t>
      </w:r>
      <w:r w:rsidRPr="00707977">
        <w:rPr>
          <w:rFonts w:ascii="Times New Roman" w:hAnsi="Times New Roman" w:cs="Times New Roman" w:hint="eastAsia"/>
          <w:b/>
          <w:bCs/>
          <w:sz w:val="24"/>
          <w:szCs w:val="24"/>
        </w:rPr>
        <w:t>of DNA</w:t>
      </w:r>
      <w:r w:rsidRPr="00707977">
        <w:rPr>
          <w:rFonts w:ascii="Times New Roman" w:hAnsi="Times New Roman" w:cs="Times New Roman"/>
          <w:b/>
          <w:bCs/>
          <w:sz w:val="24"/>
          <w:szCs w:val="24"/>
        </w:rPr>
        <w:t xml:space="preserve"> </w:t>
      </w:r>
      <w:r w:rsidRPr="00707977">
        <w:rPr>
          <w:rFonts w:ascii="Times New Roman" w:hAnsi="Times New Roman" w:cs="Times New Roman" w:hint="eastAsia"/>
          <w:b/>
          <w:bCs/>
          <w:sz w:val="24"/>
          <w:szCs w:val="24"/>
        </w:rPr>
        <w:t>orig</w:t>
      </w:r>
      <w:r w:rsidRPr="00707977">
        <w:rPr>
          <w:rFonts w:ascii="Times New Roman" w:hAnsi="Times New Roman" w:cs="Times New Roman"/>
          <w:b/>
          <w:bCs/>
          <w:sz w:val="24"/>
          <w:szCs w:val="24"/>
        </w:rPr>
        <w:t>ami</w:t>
      </w:r>
      <w:r w:rsidRPr="00707977">
        <w:rPr>
          <w:rFonts w:ascii="Times New Roman" w:hAnsi="Times New Roman" w:cs="Times New Roman" w:hint="eastAsia"/>
          <w:b/>
          <w:bCs/>
          <w:sz w:val="24"/>
          <w:szCs w:val="24"/>
        </w:rPr>
        <w:t xml:space="preserve"> nanopore.</w:t>
      </w:r>
      <w:r w:rsidRPr="00707977">
        <w:rPr>
          <w:rFonts w:ascii="Times New Roman" w:hAnsi="Times New Roman" w:cs="Times New Roman"/>
          <w:b/>
          <w:bCs/>
          <w:sz w:val="24"/>
          <w:szCs w:val="24"/>
        </w:rPr>
        <w:t xml:space="preserve"> </w:t>
      </w:r>
    </w:p>
    <w:tbl>
      <w:tblPr>
        <w:tblStyle w:val="af"/>
        <w:tblW w:w="0" w:type="auto"/>
        <w:tblLayout w:type="fixed"/>
        <w:tblLook w:val="04A0" w:firstRow="1" w:lastRow="0" w:firstColumn="1" w:lastColumn="0" w:noHBand="0" w:noVBand="1"/>
      </w:tblPr>
      <w:tblGrid>
        <w:gridCol w:w="988"/>
        <w:gridCol w:w="7308"/>
      </w:tblGrid>
      <w:tr w:rsidR="007A7911" w14:paraId="13DC941A" w14:textId="77777777" w:rsidTr="00B35419">
        <w:trPr>
          <w:trHeight w:val="170"/>
        </w:trPr>
        <w:tc>
          <w:tcPr>
            <w:tcW w:w="988" w:type="dxa"/>
          </w:tcPr>
          <w:p w14:paraId="2E2E7E76"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Name</w:t>
            </w:r>
          </w:p>
        </w:tc>
        <w:tc>
          <w:tcPr>
            <w:tcW w:w="7308" w:type="dxa"/>
          </w:tcPr>
          <w:p w14:paraId="48B6475D" w14:textId="77777777" w:rsidR="007A7911" w:rsidRDefault="007A7911" w:rsidP="00B35419">
            <w:pPr>
              <w:spacing w:before="120"/>
              <w:rPr>
                <w:rFonts w:ascii="Times New Roman" w:hAnsi="Times New Roman" w:cs="Times New Roman"/>
                <w:sz w:val="22"/>
              </w:rPr>
            </w:pPr>
            <w:r w:rsidRPr="008C15C3">
              <w:rPr>
                <w:rFonts w:ascii="Times New Roman" w:hAnsi="Times New Roman" w:cs="Times New Roman"/>
                <w:sz w:val="22"/>
              </w:rPr>
              <w:t>Sequence (5'-3')</w:t>
            </w:r>
          </w:p>
        </w:tc>
      </w:tr>
      <w:tr w:rsidR="007A7911" w14:paraId="7662F14E" w14:textId="77777777" w:rsidTr="00B35419">
        <w:trPr>
          <w:trHeight w:val="20"/>
        </w:trPr>
        <w:tc>
          <w:tcPr>
            <w:tcW w:w="988" w:type="dxa"/>
          </w:tcPr>
          <w:p w14:paraId="102A70B5"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P1</w:t>
            </w:r>
          </w:p>
        </w:tc>
        <w:tc>
          <w:tcPr>
            <w:tcW w:w="7308" w:type="dxa"/>
          </w:tcPr>
          <w:p w14:paraId="47327944"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AGCGAACGTGGATTTTGTCCGACATCGGCAAGCTCCCTTTTTCGACTATT</w:t>
            </w:r>
            <w:r>
              <w:rPr>
                <w:rFonts w:ascii="Times New Roman" w:hAnsi="Times New Roman" w:cs="Times New Roman" w:hint="eastAsia"/>
                <w:sz w:val="22"/>
              </w:rPr>
              <w:t>-</w:t>
            </w:r>
            <w:proofErr w:type="spellStart"/>
            <w:r>
              <w:rPr>
                <w:rFonts w:ascii="Times New Roman" w:hAnsi="Times New Roman" w:cs="Times New Roman" w:hint="eastAsia"/>
                <w:sz w:val="22"/>
              </w:rPr>
              <w:t>chol</w:t>
            </w:r>
            <w:proofErr w:type="spellEnd"/>
          </w:p>
        </w:tc>
      </w:tr>
      <w:tr w:rsidR="007A7911" w14:paraId="2EAE4ACA" w14:textId="77777777" w:rsidTr="00B35419">
        <w:trPr>
          <w:trHeight w:val="20"/>
        </w:trPr>
        <w:tc>
          <w:tcPr>
            <w:tcW w:w="988" w:type="dxa"/>
          </w:tcPr>
          <w:p w14:paraId="4CD021BD"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P2</w:t>
            </w:r>
          </w:p>
        </w:tc>
        <w:tc>
          <w:tcPr>
            <w:tcW w:w="7308" w:type="dxa"/>
          </w:tcPr>
          <w:p w14:paraId="67AB38C8"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CCGATGTCGGACTTCCCAGGTTTTTACTCCGCTTACACGATCTTCGCCTGCTGGGTTTTGGGAGCTTG</w:t>
            </w:r>
          </w:p>
        </w:tc>
      </w:tr>
      <w:tr w:rsidR="007A7911" w14:paraId="58EF4F79" w14:textId="77777777" w:rsidTr="00B35419">
        <w:trPr>
          <w:trHeight w:val="20"/>
        </w:trPr>
        <w:tc>
          <w:tcPr>
            <w:tcW w:w="988" w:type="dxa"/>
          </w:tcPr>
          <w:p w14:paraId="6F780411"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P3</w:t>
            </w:r>
          </w:p>
        </w:tc>
        <w:tc>
          <w:tcPr>
            <w:tcW w:w="7308" w:type="dxa"/>
          </w:tcPr>
          <w:p w14:paraId="6A40F476"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CGAAGATCGTGTTTTTCCACAGTTGATTGCCCTTCACTTTTCCCAGCAGG</w:t>
            </w:r>
            <w:r>
              <w:rPr>
                <w:rFonts w:ascii="Times New Roman" w:hAnsi="Times New Roman" w:cs="Times New Roman" w:hint="eastAsia"/>
                <w:sz w:val="22"/>
              </w:rPr>
              <w:t>-</w:t>
            </w:r>
            <w:proofErr w:type="spellStart"/>
            <w:r>
              <w:rPr>
                <w:rFonts w:ascii="Times New Roman" w:hAnsi="Times New Roman" w:cs="Times New Roman" w:hint="eastAsia"/>
                <w:sz w:val="22"/>
              </w:rPr>
              <w:t>chol</w:t>
            </w:r>
            <w:proofErr w:type="spellEnd"/>
          </w:p>
        </w:tc>
      </w:tr>
      <w:tr w:rsidR="007A7911" w14:paraId="3D46E14B" w14:textId="77777777" w:rsidTr="00B35419">
        <w:trPr>
          <w:trHeight w:val="20"/>
        </w:trPr>
        <w:tc>
          <w:tcPr>
            <w:tcW w:w="988" w:type="dxa"/>
          </w:tcPr>
          <w:p w14:paraId="6FC8B16A"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P4</w:t>
            </w:r>
          </w:p>
        </w:tc>
        <w:tc>
          <w:tcPr>
            <w:tcW w:w="7308" w:type="dxa"/>
          </w:tcPr>
          <w:p w14:paraId="014B3542"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AATCAACTGTGGTTTTTCTCACTGGTGATTAGAATGCTTTTGTGAAGGGC</w:t>
            </w:r>
            <w:r>
              <w:rPr>
                <w:rFonts w:ascii="Times New Roman" w:hAnsi="Times New Roman" w:cs="Times New Roman" w:hint="eastAsia"/>
                <w:sz w:val="22"/>
              </w:rPr>
              <w:t>-</w:t>
            </w:r>
            <w:proofErr w:type="spellStart"/>
            <w:r>
              <w:rPr>
                <w:rFonts w:ascii="Times New Roman" w:hAnsi="Times New Roman" w:cs="Times New Roman" w:hint="eastAsia"/>
                <w:sz w:val="22"/>
              </w:rPr>
              <w:t>chol</w:t>
            </w:r>
            <w:proofErr w:type="spellEnd"/>
          </w:p>
        </w:tc>
      </w:tr>
      <w:tr w:rsidR="007A7911" w14:paraId="402ADA01" w14:textId="77777777" w:rsidTr="00B35419">
        <w:trPr>
          <w:trHeight w:val="20"/>
        </w:trPr>
        <w:tc>
          <w:tcPr>
            <w:tcW w:w="988" w:type="dxa"/>
          </w:tcPr>
          <w:p w14:paraId="633DDC8D"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P5</w:t>
            </w:r>
          </w:p>
        </w:tc>
        <w:tc>
          <w:tcPr>
            <w:tcW w:w="7308" w:type="dxa"/>
          </w:tcPr>
          <w:p w14:paraId="5742FE83"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TCACCAGTGAGATTCCCAGGTTTTTACTCCGCTTTGTCGTACCAGGTGCATGGATTTTTGCATTCTAA</w:t>
            </w:r>
          </w:p>
        </w:tc>
      </w:tr>
      <w:tr w:rsidR="007A7911" w14:paraId="4D91B541" w14:textId="77777777" w:rsidTr="00B35419">
        <w:trPr>
          <w:trHeight w:val="20"/>
        </w:trPr>
        <w:tc>
          <w:tcPr>
            <w:tcW w:w="988" w:type="dxa"/>
          </w:tcPr>
          <w:p w14:paraId="46FA4037"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P6</w:t>
            </w:r>
          </w:p>
        </w:tc>
        <w:tc>
          <w:tcPr>
            <w:tcW w:w="7308" w:type="dxa"/>
          </w:tcPr>
          <w:p w14:paraId="097E4E62"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CCTGGTACGACATTTTTCCACGTTCGCTAATAGTCGATTTTATCCATGCA</w:t>
            </w:r>
            <w:r>
              <w:rPr>
                <w:rFonts w:ascii="Times New Roman" w:hAnsi="Times New Roman" w:cs="Times New Roman" w:hint="eastAsia"/>
                <w:sz w:val="22"/>
              </w:rPr>
              <w:t>-</w:t>
            </w:r>
            <w:proofErr w:type="spellStart"/>
            <w:r>
              <w:rPr>
                <w:rFonts w:ascii="Times New Roman" w:hAnsi="Times New Roman" w:cs="Times New Roman" w:hint="eastAsia"/>
                <w:sz w:val="22"/>
              </w:rPr>
              <w:t>chol</w:t>
            </w:r>
            <w:proofErr w:type="spellEnd"/>
          </w:p>
        </w:tc>
      </w:tr>
      <w:tr w:rsidR="007A7911" w14:paraId="05E57EA7" w14:textId="77777777" w:rsidTr="00B35419">
        <w:trPr>
          <w:trHeight w:val="20"/>
        </w:trPr>
        <w:tc>
          <w:tcPr>
            <w:tcW w:w="988" w:type="dxa"/>
          </w:tcPr>
          <w:p w14:paraId="69E36C88"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w:t>
            </w:r>
          </w:p>
        </w:tc>
        <w:tc>
          <w:tcPr>
            <w:tcW w:w="7308" w:type="dxa"/>
          </w:tcPr>
          <w:p w14:paraId="54C78927" w14:textId="77777777" w:rsidR="007A7911" w:rsidRDefault="007A7911" w:rsidP="00B35419">
            <w:pPr>
              <w:spacing w:before="120"/>
              <w:rPr>
                <w:rFonts w:ascii="Times New Roman" w:hAnsi="Times New Roman" w:cs="Times New Roman"/>
                <w:sz w:val="22"/>
              </w:rPr>
            </w:pPr>
            <w:r>
              <w:rPr>
                <w:rFonts w:ascii="Times New Roman" w:hAnsi="Times New Roman" w:cs="Times New Roman"/>
                <w:sz w:val="22"/>
              </w:rPr>
              <w:t>C</w:t>
            </w:r>
            <w:r>
              <w:rPr>
                <w:rFonts w:ascii="Times New Roman" w:hAnsi="Times New Roman" w:cs="Times New Roman" w:hint="eastAsia"/>
                <w:sz w:val="22"/>
              </w:rPr>
              <w:t>y5-</w:t>
            </w:r>
            <w:r w:rsidRPr="005F37B7">
              <w:rPr>
                <w:rFonts w:ascii="Times New Roman" w:hAnsi="Times New Roman" w:cs="Times New Roman" w:hint="eastAsia"/>
                <w:sz w:val="22"/>
              </w:rPr>
              <w:t>ACCTGGGGTGGTATTGCGGAGTGAGGTTTTACCTGGGGTGGTATTGCGG</w:t>
            </w:r>
          </w:p>
        </w:tc>
      </w:tr>
      <w:tr w:rsidR="007A7911" w14:paraId="37B01352" w14:textId="77777777" w:rsidTr="00B35419">
        <w:trPr>
          <w:trHeight w:val="20"/>
        </w:trPr>
        <w:tc>
          <w:tcPr>
            <w:tcW w:w="988" w:type="dxa"/>
          </w:tcPr>
          <w:p w14:paraId="50388C35"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P</w:t>
            </w:r>
            <w:r>
              <w:rPr>
                <w:rFonts w:ascii="Times New Roman" w:hAnsi="Times New Roman" w:cs="Times New Roman"/>
                <w:sz w:val="22"/>
              </w:rPr>
              <w:t>’</w:t>
            </w:r>
          </w:p>
        </w:tc>
        <w:tc>
          <w:tcPr>
            <w:tcW w:w="7308" w:type="dxa"/>
          </w:tcPr>
          <w:p w14:paraId="2467A84B" w14:textId="77777777" w:rsidR="007A7911" w:rsidRDefault="007A7911" w:rsidP="00B35419">
            <w:pPr>
              <w:spacing w:before="120"/>
              <w:rPr>
                <w:rFonts w:ascii="Times New Roman" w:hAnsi="Times New Roman" w:cs="Times New Roman"/>
                <w:sz w:val="22"/>
              </w:rPr>
            </w:pPr>
            <w:r w:rsidRPr="005F37B7">
              <w:rPr>
                <w:rFonts w:ascii="Times New Roman" w:hAnsi="Times New Roman" w:cs="Times New Roman" w:hint="eastAsia"/>
                <w:sz w:val="22"/>
              </w:rPr>
              <w:t>CCGCAATACCACCCCAGGTAAAACCTCACTCCGCAATACCACCCCAGGT</w:t>
            </w:r>
          </w:p>
        </w:tc>
      </w:tr>
    </w:tbl>
    <w:p w14:paraId="78E214F7" w14:textId="77777777" w:rsidR="007A7911" w:rsidRPr="00707977" w:rsidRDefault="007A7911" w:rsidP="007A7911">
      <w:pPr>
        <w:spacing w:beforeLines="50" w:before="156" w:afterLines="50" w:after="156"/>
        <w:rPr>
          <w:rFonts w:ascii="Times New Roman" w:hAnsi="Times New Roman" w:cs="Times New Roman"/>
          <w:b/>
          <w:bCs/>
          <w:sz w:val="24"/>
          <w:szCs w:val="24"/>
        </w:rPr>
      </w:pPr>
      <w:r w:rsidRPr="00707977">
        <w:rPr>
          <w:rFonts w:ascii="Times New Roman" w:hAnsi="Times New Roman" w:cs="Times New Roman"/>
          <w:b/>
          <w:bCs/>
          <w:sz w:val="24"/>
          <w:szCs w:val="24"/>
        </w:rPr>
        <w:t xml:space="preserve">Table </w:t>
      </w:r>
      <w:r w:rsidRPr="00707977">
        <w:rPr>
          <w:rFonts w:ascii="Times New Roman" w:hAnsi="Times New Roman" w:cs="Times New Roman" w:hint="eastAsia"/>
          <w:b/>
          <w:bCs/>
          <w:sz w:val="24"/>
          <w:szCs w:val="24"/>
        </w:rPr>
        <w:t>S2</w:t>
      </w:r>
      <w:r w:rsidRPr="00707977">
        <w:rPr>
          <w:rFonts w:ascii="Times New Roman" w:hAnsi="Times New Roman" w:cs="Times New Roman"/>
          <w:b/>
          <w:bCs/>
          <w:sz w:val="24"/>
          <w:szCs w:val="24"/>
        </w:rPr>
        <w:t xml:space="preserve">: Oligonucleotide sequences </w:t>
      </w:r>
      <w:r w:rsidRPr="00707977">
        <w:rPr>
          <w:rFonts w:ascii="Times New Roman" w:hAnsi="Times New Roman" w:cs="Times New Roman" w:hint="eastAsia"/>
          <w:b/>
          <w:bCs/>
          <w:sz w:val="24"/>
          <w:szCs w:val="24"/>
        </w:rPr>
        <w:t>of</w:t>
      </w:r>
      <w:r w:rsidRPr="00707977">
        <w:rPr>
          <w:rFonts w:hint="eastAsia"/>
          <w:sz w:val="22"/>
          <w:szCs w:val="24"/>
        </w:rPr>
        <w:t xml:space="preserve"> </w:t>
      </w:r>
      <w:r w:rsidRPr="00707977">
        <w:rPr>
          <w:rFonts w:ascii="Times New Roman" w:hAnsi="Times New Roman" w:cs="Times New Roman"/>
          <w:b/>
          <w:bCs/>
          <w:sz w:val="24"/>
          <w:szCs w:val="24"/>
        </w:rPr>
        <w:t>DNA microdroplet condensates</w:t>
      </w:r>
      <w:r w:rsidRPr="00707977">
        <w:rPr>
          <w:rFonts w:ascii="Times New Roman" w:hAnsi="Times New Roman" w:cs="Times New Roman" w:hint="eastAsia"/>
          <w:b/>
          <w:bCs/>
          <w:sz w:val="24"/>
          <w:szCs w:val="24"/>
        </w:rPr>
        <w:t xml:space="preserve"> skeleton.</w:t>
      </w:r>
    </w:p>
    <w:tbl>
      <w:tblPr>
        <w:tblStyle w:val="af"/>
        <w:tblW w:w="0" w:type="auto"/>
        <w:tblLook w:val="04A0" w:firstRow="1" w:lastRow="0" w:firstColumn="1" w:lastColumn="0" w:noHBand="0" w:noVBand="1"/>
      </w:tblPr>
      <w:tblGrid>
        <w:gridCol w:w="988"/>
        <w:gridCol w:w="7308"/>
      </w:tblGrid>
      <w:tr w:rsidR="007A7911" w14:paraId="60BB74BA" w14:textId="77777777" w:rsidTr="00B35419">
        <w:tc>
          <w:tcPr>
            <w:tcW w:w="988" w:type="dxa"/>
          </w:tcPr>
          <w:p w14:paraId="144B4251"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Name</w:t>
            </w:r>
          </w:p>
        </w:tc>
        <w:tc>
          <w:tcPr>
            <w:tcW w:w="7308" w:type="dxa"/>
          </w:tcPr>
          <w:p w14:paraId="263BD733" w14:textId="77777777" w:rsidR="007A7911" w:rsidRDefault="007A7911" w:rsidP="00B35419">
            <w:pPr>
              <w:spacing w:before="120"/>
              <w:rPr>
                <w:rFonts w:ascii="Times New Roman" w:hAnsi="Times New Roman" w:cs="Times New Roman"/>
                <w:sz w:val="22"/>
              </w:rPr>
            </w:pPr>
            <w:r w:rsidRPr="008C15C3">
              <w:rPr>
                <w:rFonts w:ascii="Times New Roman" w:hAnsi="Times New Roman" w:cs="Times New Roman"/>
                <w:sz w:val="22"/>
              </w:rPr>
              <w:t>Sequence (5'-3')</w:t>
            </w:r>
          </w:p>
        </w:tc>
      </w:tr>
      <w:tr w:rsidR="007A7911" w14:paraId="4D5D7748" w14:textId="77777777" w:rsidTr="00B35419">
        <w:tc>
          <w:tcPr>
            <w:tcW w:w="988" w:type="dxa"/>
          </w:tcPr>
          <w:p w14:paraId="1279DC10"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L</w:t>
            </w:r>
            <w:r w:rsidRPr="00592544">
              <w:rPr>
                <w:rFonts w:ascii="Times New Roman" w:hAnsi="Times New Roman" w:cs="Times New Roman" w:hint="eastAsia"/>
                <w:sz w:val="22"/>
                <w:vertAlign w:val="subscript"/>
              </w:rPr>
              <w:t>1</w:t>
            </w:r>
          </w:p>
        </w:tc>
        <w:tc>
          <w:tcPr>
            <w:tcW w:w="7308" w:type="dxa"/>
          </w:tcPr>
          <w:p w14:paraId="67FC1924"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hint="eastAsia"/>
                <w:sz w:val="22"/>
              </w:rPr>
              <w:t>Phos</w:t>
            </w:r>
            <w:proofErr w:type="spellEnd"/>
            <w:r>
              <w:rPr>
                <w:rFonts w:ascii="Times New Roman" w:hAnsi="Times New Roman" w:cs="Times New Roman" w:hint="eastAsia"/>
                <w:sz w:val="22"/>
              </w:rPr>
              <w:t>-</w:t>
            </w:r>
            <w:r w:rsidRPr="00A360FB">
              <w:rPr>
                <w:rFonts w:ascii="Times New Roman" w:hAnsi="Times New Roman" w:cs="Times New Roman" w:hint="eastAsia"/>
                <w:sz w:val="22"/>
              </w:rPr>
              <w:t>GATTAGAGACCGTACCTACATATAGCTACTGATACTCT</w:t>
            </w:r>
          </w:p>
        </w:tc>
      </w:tr>
      <w:tr w:rsidR="007A7911" w14:paraId="05F456E6" w14:textId="77777777" w:rsidTr="00B35419">
        <w:tc>
          <w:tcPr>
            <w:tcW w:w="988" w:type="dxa"/>
          </w:tcPr>
          <w:p w14:paraId="15B5F301"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X</w:t>
            </w:r>
          </w:p>
        </w:tc>
        <w:tc>
          <w:tcPr>
            <w:tcW w:w="7308" w:type="dxa"/>
          </w:tcPr>
          <w:p w14:paraId="00382BC8"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FAM-</w:t>
            </w:r>
            <w:r w:rsidRPr="00A360FB">
              <w:rPr>
                <w:rFonts w:ascii="Times New Roman" w:hAnsi="Times New Roman" w:cs="Times New Roman" w:hint="eastAsia"/>
                <w:sz w:val="22"/>
              </w:rPr>
              <w:t>AGCTATATGTAGGTACGGTCTCT</w:t>
            </w:r>
          </w:p>
        </w:tc>
      </w:tr>
      <w:tr w:rsidR="007A7911" w14:paraId="5B9FD049" w14:textId="77777777" w:rsidTr="00B35419">
        <w:tc>
          <w:tcPr>
            <w:tcW w:w="988" w:type="dxa"/>
          </w:tcPr>
          <w:p w14:paraId="09B674B9"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M</w:t>
            </w:r>
            <w:r w:rsidRPr="00592544">
              <w:rPr>
                <w:rFonts w:ascii="Times New Roman" w:hAnsi="Times New Roman" w:cs="Times New Roman" w:hint="eastAsia"/>
                <w:sz w:val="22"/>
                <w:vertAlign w:val="subscript"/>
              </w:rPr>
              <w:t>1</w:t>
            </w:r>
          </w:p>
        </w:tc>
        <w:tc>
          <w:tcPr>
            <w:tcW w:w="7308" w:type="dxa"/>
          </w:tcPr>
          <w:p w14:paraId="37A8A3C7"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hint="eastAsia"/>
                <w:sz w:val="22"/>
              </w:rPr>
              <w:t>Phos</w:t>
            </w:r>
            <w:proofErr w:type="spellEnd"/>
            <w:r>
              <w:rPr>
                <w:rFonts w:ascii="Times New Roman" w:hAnsi="Times New Roman" w:cs="Times New Roman" w:hint="eastAsia"/>
                <w:sz w:val="22"/>
              </w:rPr>
              <w:t>-</w:t>
            </w:r>
            <w:r w:rsidRPr="00A360FB">
              <w:rPr>
                <w:rFonts w:ascii="Times New Roman" w:hAnsi="Times New Roman" w:cs="Times New Roman" w:hint="eastAsia"/>
                <w:sz w:val="22"/>
              </w:rPr>
              <w:t>AATCAGAGTATCTTTTTCGAATAGAGG</w:t>
            </w:r>
          </w:p>
        </w:tc>
      </w:tr>
      <w:tr w:rsidR="007A7911" w14:paraId="22293B53" w14:textId="77777777" w:rsidTr="00B35419">
        <w:tc>
          <w:tcPr>
            <w:tcW w:w="988" w:type="dxa"/>
          </w:tcPr>
          <w:p w14:paraId="1D067184"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L</w:t>
            </w:r>
            <w:r w:rsidRPr="00592544">
              <w:rPr>
                <w:rFonts w:ascii="Times New Roman" w:hAnsi="Times New Roman" w:cs="Times New Roman" w:hint="eastAsia"/>
                <w:sz w:val="22"/>
                <w:vertAlign w:val="subscript"/>
              </w:rPr>
              <w:t>2</w:t>
            </w:r>
          </w:p>
        </w:tc>
        <w:tc>
          <w:tcPr>
            <w:tcW w:w="7308" w:type="dxa"/>
          </w:tcPr>
          <w:p w14:paraId="1B3D8522"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hint="eastAsia"/>
                <w:sz w:val="22"/>
              </w:rPr>
              <w:t>Phos</w:t>
            </w:r>
            <w:proofErr w:type="spellEnd"/>
            <w:r>
              <w:rPr>
                <w:rFonts w:ascii="Times New Roman" w:hAnsi="Times New Roman" w:cs="Times New Roman" w:hint="eastAsia"/>
                <w:sz w:val="22"/>
              </w:rPr>
              <w:t>-</w:t>
            </w:r>
            <w:r w:rsidRPr="00A360FB">
              <w:rPr>
                <w:rFonts w:ascii="Times New Roman" w:hAnsi="Times New Roman" w:cs="Times New Roman" w:hint="eastAsia"/>
                <w:sz w:val="22"/>
              </w:rPr>
              <w:t>ATGAAGAGACCGTACCTACATATAGCTACTACTTGATA</w:t>
            </w:r>
          </w:p>
        </w:tc>
      </w:tr>
      <w:tr w:rsidR="007A7911" w14:paraId="108FEE45" w14:textId="77777777" w:rsidTr="00B35419">
        <w:tc>
          <w:tcPr>
            <w:tcW w:w="988" w:type="dxa"/>
          </w:tcPr>
          <w:p w14:paraId="22D5AE0E"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Y</w:t>
            </w:r>
          </w:p>
        </w:tc>
        <w:tc>
          <w:tcPr>
            <w:tcW w:w="7308" w:type="dxa"/>
          </w:tcPr>
          <w:p w14:paraId="7A830CD3" w14:textId="77777777" w:rsidR="007A7911" w:rsidRDefault="007A7911" w:rsidP="00B35419">
            <w:pPr>
              <w:spacing w:before="120"/>
              <w:rPr>
                <w:rFonts w:ascii="Times New Roman" w:hAnsi="Times New Roman" w:cs="Times New Roman"/>
                <w:sz w:val="22"/>
              </w:rPr>
            </w:pPr>
            <w:r w:rsidRPr="00A360FB">
              <w:rPr>
                <w:rFonts w:ascii="Times New Roman" w:hAnsi="Times New Roman" w:cs="Times New Roman" w:hint="eastAsia"/>
                <w:sz w:val="22"/>
              </w:rPr>
              <w:t>AGCTATATGTAGGTACGGTCTCT</w:t>
            </w:r>
          </w:p>
        </w:tc>
      </w:tr>
      <w:tr w:rsidR="007A7911" w14:paraId="6FAB01DA" w14:textId="77777777" w:rsidTr="00B35419">
        <w:tc>
          <w:tcPr>
            <w:tcW w:w="988" w:type="dxa"/>
          </w:tcPr>
          <w:p w14:paraId="7CB48B07"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M</w:t>
            </w:r>
            <w:r w:rsidRPr="00592544">
              <w:rPr>
                <w:rFonts w:ascii="Times New Roman" w:hAnsi="Times New Roman" w:cs="Times New Roman" w:hint="eastAsia"/>
                <w:sz w:val="22"/>
                <w:vertAlign w:val="subscript"/>
              </w:rPr>
              <w:t>2</w:t>
            </w:r>
          </w:p>
        </w:tc>
        <w:tc>
          <w:tcPr>
            <w:tcW w:w="7308" w:type="dxa"/>
          </w:tcPr>
          <w:p w14:paraId="35469410"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hint="eastAsia"/>
                <w:sz w:val="22"/>
              </w:rPr>
              <w:t>Phos</w:t>
            </w:r>
            <w:proofErr w:type="spellEnd"/>
            <w:r>
              <w:rPr>
                <w:rFonts w:ascii="Times New Roman" w:hAnsi="Times New Roman" w:cs="Times New Roman" w:hint="eastAsia"/>
                <w:sz w:val="22"/>
              </w:rPr>
              <w:t>-</w:t>
            </w:r>
            <w:r w:rsidRPr="00A360FB">
              <w:rPr>
                <w:rFonts w:ascii="Times New Roman" w:hAnsi="Times New Roman" w:cs="Times New Roman" w:hint="eastAsia"/>
                <w:sz w:val="22"/>
              </w:rPr>
              <w:t>TCATTATCAAGTTTTTTCCTCTATTCG</w:t>
            </w:r>
          </w:p>
        </w:tc>
      </w:tr>
      <w:tr w:rsidR="007A7911" w14:paraId="26E200BD" w14:textId="77777777" w:rsidTr="00B35419">
        <w:tc>
          <w:tcPr>
            <w:tcW w:w="988" w:type="dxa"/>
          </w:tcPr>
          <w:p w14:paraId="0E72F272"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L</w:t>
            </w:r>
            <w:r w:rsidRPr="00592544">
              <w:rPr>
                <w:rFonts w:ascii="Times New Roman" w:hAnsi="Times New Roman" w:cs="Times New Roman" w:hint="eastAsia"/>
                <w:sz w:val="22"/>
                <w:vertAlign w:val="subscript"/>
              </w:rPr>
              <w:t>3</w:t>
            </w:r>
          </w:p>
        </w:tc>
        <w:tc>
          <w:tcPr>
            <w:tcW w:w="7308" w:type="dxa"/>
          </w:tcPr>
          <w:p w14:paraId="6ACBC8C4"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sz w:val="22"/>
              </w:rPr>
              <w:t>P</w:t>
            </w:r>
            <w:r>
              <w:rPr>
                <w:rFonts w:ascii="Times New Roman" w:hAnsi="Times New Roman" w:cs="Times New Roman" w:hint="eastAsia"/>
                <w:sz w:val="22"/>
              </w:rPr>
              <w:t>hos</w:t>
            </w:r>
            <w:proofErr w:type="spellEnd"/>
            <w:r>
              <w:rPr>
                <w:rFonts w:ascii="Times New Roman" w:hAnsi="Times New Roman" w:cs="Times New Roman" w:hint="eastAsia"/>
                <w:sz w:val="22"/>
              </w:rPr>
              <w:t>-</w:t>
            </w:r>
            <w:r w:rsidRPr="00083691">
              <w:rPr>
                <w:rFonts w:ascii="Times New Roman" w:hAnsi="Times New Roman" w:cs="Times New Roman" w:hint="eastAsia"/>
                <w:sz w:val="22"/>
              </w:rPr>
              <w:t>GTCAAGAGACCGTACCTACATATAGCTACTCATTCCAA</w:t>
            </w:r>
          </w:p>
        </w:tc>
      </w:tr>
      <w:tr w:rsidR="007A7911" w14:paraId="601D925D" w14:textId="77777777" w:rsidTr="00B35419">
        <w:tc>
          <w:tcPr>
            <w:tcW w:w="988" w:type="dxa"/>
          </w:tcPr>
          <w:p w14:paraId="47431E1D"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W</w:t>
            </w:r>
          </w:p>
        </w:tc>
        <w:tc>
          <w:tcPr>
            <w:tcW w:w="7308" w:type="dxa"/>
          </w:tcPr>
          <w:p w14:paraId="74E71500" w14:textId="77777777" w:rsidR="007A7911" w:rsidRDefault="007A7911" w:rsidP="00B35419">
            <w:pPr>
              <w:spacing w:before="120"/>
              <w:rPr>
                <w:rFonts w:ascii="Times New Roman" w:hAnsi="Times New Roman" w:cs="Times New Roman"/>
                <w:sz w:val="22"/>
              </w:rPr>
            </w:pPr>
            <w:r>
              <w:rPr>
                <w:rFonts w:ascii="Times New Roman" w:hAnsi="Times New Roman" w:cs="Times New Roman"/>
                <w:sz w:val="22"/>
              </w:rPr>
              <w:t>C</w:t>
            </w:r>
            <w:r>
              <w:rPr>
                <w:rFonts w:ascii="Times New Roman" w:hAnsi="Times New Roman" w:cs="Times New Roman" w:hint="eastAsia"/>
                <w:sz w:val="22"/>
              </w:rPr>
              <w:t>y5-</w:t>
            </w:r>
            <w:r w:rsidRPr="00083691">
              <w:rPr>
                <w:rFonts w:ascii="Times New Roman" w:hAnsi="Times New Roman" w:cs="Times New Roman" w:hint="eastAsia"/>
                <w:sz w:val="22"/>
              </w:rPr>
              <w:t>AGCTATATGTAGGTACGGTCTCT</w:t>
            </w:r>
          </w:p>
        </w:tc>
      </w:tr>
      <w:tr w:rsidR="007A7911" w14:paraId="0BCE635D" w14:textId="77777777" w:rsidTr="00B35419">
        <w:tc>
          <w:tcPr>
            <w:tcW w:w="988" w:type="dxa"/>
          </w:tcPr>
          <w:p w14:paraId="6984F33E"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M</w:t>
            </w:r>
            <w:r w:rsidRPr="00592544">
              <w:rPr>
                <w:rFonts w:ascii="Times New Roman" w:hAnsi="Times New Roman" w:cs="Times New Roman" w:hint="eastAsia"/>
                <w:sz w:val="22"/>
                <w:vertAlign w:val="subscript"/>
              </w:rPr>
              <w:t>3</w:t>
            </w:r>
          </w:p>
        </w:tc>
        <w:tc>
          <w:tcPr>
            <w:tcW w:w="7308" w:type="dxa"/>
          </w:tcPr>
          <w:p w14:paraId="2C747C39"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sz w:val="22"/>
              </w:rPr>
              <w:t>P</w:t>
            </w:r>
            <w:r>
              <w:rPr>
                <w:rFonts w:ascii="Times New Roman" w:hAnsi="Times New Roman" w:cs="Times New Roman" w:hint="eastAsia"/>
                <w:sz w:val="22"/>
              </w:rPr>
              <w:t>hos</w:t>
            </w:r>
            <w:proofErr w:type="spellEnd"/>
            <w:r>
              <w:rPr>
                <w:rFonts w:ascii="Times New Roman" w:hAnsi="Times New Roman" w:cs="Times New Roman" w:hint="eastAsia"/>
                <w:sz w:val="22"/>
              </w:rPr>
              <w:t>-</w:t>
            </w:r>
            <w:r w:rsidRPr="00083691">
              <w:rPr>
                <w:rFonts w:ascii="Times New Roman" w:hAnsi="Times New Roman" w:cs="Times New Roman" w:hint="eastAsia"/>
                <w:sz w:val="22"/>
              </w:rPr>
              <w:t>TGACTTGGAATGTTTTTCTGTGACTGT</w:t>
            </w:r>
          </w:p>
        </w:tc>
      </w:tr>
      <w:tr w:rsidR="007A7911" w14:paraId="680FAAA5" w14:textId="77777777" w:rsidTr="00B35419">
        <w:tc>
          <w:tcPr>
            <w:tcW w:w="988" w:type="dxa"/>
          </w:tcPr>
          <w:p w14:paraId="07C6934C"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L</w:t>
            </w:r>
            <w:r w:rsidRPr="00592544">
              <w:rPr>
                <w:rFonts w:ascii="Times New Roman" w:hAnsi="Times New Roman" w:cs="Times New Roman" w:hint="eastAsia"/>
                <w:sz w:val="22"/>
                <w:vertAlign w:val="subscript"/>
              </w:rPr>
              <w:t>4</w:t>
            </w:r>
          </w:p>
        </w:tc>
        <w:tc>
          <w:tcPr>
            <w:tcW w:w="7308" w:type="dxa"/>
          </w:tcPr>
          <w:p w14:paraId="680D7A09"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sz w:val="22"/>
              </w:rPr>
              <w:t>P</w:t>
            </w:r>
            <w:r>
              <w:rPr>
                <w:rFonts w:ascii="Times New Roman" w:hAnsi="Times New Roman" w:cs="Times New Roman" w:hint="eastAsia"/>
                <w:sz w:val="22"/>
              </w:rPr>
              <w:t>hos</w:t>
            </w:r>
            <w:proofErr w:type="spellEnd"/>
            <w:r>
              <w:rPr>
                <w:rFonts w:ascii="Times New Roman" w:hAnsi="Times New Roman" w:cs="Times New Roman" w:hint="eastAsia"/>
                <w:sz w:val="22"/>
              </w:rPr>
              <w:t>-</w:t>
            </w:r>
            <w:r w:rsidRPr="00083691">
              <w:rPr>
                <w:rFonts w:ascii="Times New Roman" w:hAnsi="Times New Roman" w:cs="Times New Roman" w:hint="eastAsia"/>
                <w:sz w:val="22"/>
              </w:rPr>
              <w:t>CTTAAGAGACCGTACCTACATATAGCTACTCCTATGTG</w:t>
            </w:r>
          </w:p>
        </w:tc>
      </w:tr>
      <w:tr w:rsidR="007A7911" w14:paraId="78E5AABB" w14:textId="77777777" w:rsidTr="00B35419">
        <w:tc>
          <w:tcPr>
            <w:tcW w:w="988" w:type="dxa"/>
          </w:tcPr>
          <w:p w14:paraId="3C12740D"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Z</w:t>
            </w:r>
          </w:p>
        </w:tc>
        <w:tc>
          <w:tcPr>
            <w:tcW w:w="7308" w:type="dxa"/>
          </w:tcPr>
          <w:p w14:paraId="2AFAF715" w14:textId="77777777" w:rsidR="007A7911" w:rsidRDefault="007A7911" w:rsidP="00B35419">
            <w:pPr>
              <w:spacing w:before="120"/>
              <w:rPr>
                <w:rFonts w:ascii="Times New Roman" w:hAnsi="Times New Roman" w:cs="Times New Roman"/>
                <w:sz w:val="22"/>
              </w:rPr>
            </w:pPr>
            <w:r w:rsidRPr="00083691">
              <w:rPr>
                <w:rFonts w:ascii="Times New Roman" w:hAnsi="Times New Roman" w:cs="Times New Roman" w:hint="eastAsia"/>
                <w:sz w:val="22"/>
              </w:rPr>
              <w:t>AGCTATATGTAGGTACGGTCTCT</w:t>
            </w:r>
          </w:p>
        </w:tc>
      </w:tr>
      <w:tr w:rsidR="007A7911" w14:paraId="48A5D55D" w14:textId="77777777" w:rsidTr="00B35419">
        <w:tc>
          <w:tcPr>
            <w:tcW w:w="988" w:type="dxa"/>
          </w:tcPr>
          <w:p w14:paraId="1DD3BA6D"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M</w:t>
            </w:r>
            <w:r w:rsidRPr="007A7911">
              <w:rPr>
                <w:rFonts w:ascii="Times New Roman" w:hAnsi="Times New Roman" w:cs="Times New Roman" w:hint="eastAsia"/>
                <w:sz w:val="22"/>
                <w:vertAlign w:val="subscript"/>
              </w:rPr>
              <w:t>4</w:t>
            </w:r>
          </w:p>
        </w:tc>
        <w:tc>
          <w:tcPr>
            <w:tcW w:w="7308" w:type="dxa"/>
          </w:tcPr>
          <w:p w14:paraId="5EA3B00D" w14:textId="77777777" w:rsidR="007A7911" w:rsidRDefault="007A7911" w:rsidP="00B35419">
            <w:pPr>
              <w:spacing w:before="120"/>
              <w:rPr>
                <w:rFonts w:ascii="Times New Roman" w:hAnsi="Times New Roman" w:cs="Times New Roman"/>
                <w:sz w:val="22"/>
              </w:rPr>
            </w:pPr>
            <w:proofErr w:type="spellStart"/>
            <w:r>
              <w:rPr>
                <w:rFonts w:ascii="Times New Roman" w:hAnsi="Times New Roman" w:cs="Times New Roman"/>
                <w:sz w:val="22"/>
              </w:rPr>
              <w:t>P</w:t>
            </w:r>
            <w:r>
              <w:rPr>
                <w:rFonts w:ascii="Times New Roman" w:hAnsi="Times New Roman" w:cs="Times New Roman" w:hint="eastAsia"/>
                <w:sz w:val="22"/>
              </w:rPr>
              <w:t>hos</w:t>
            </w:r>
            <w:proofErr w:type="spellEnd"/>
            <w:r>
              <w:rPr>
                <w:rFonts w:ascii="Times New Roman" w:hAnsi="Times New Roman" w:cs="Times New Roman" w:hint="eastAsia"/>
                <w:sz w:val="22"/>
              </w:rPr>
              <w:t>-</w:t>
            </w:r>
            <w:r w:rsidRPr="003A6A8B">
              <w:rPr>
                <w:rFonts w:ascii="Times New Roman" w:hAnsi="Times New Roman" w:cs="Times New Roman" w:hint="eastAsia"/>
                <w:sz w:val="22"/>
              </w:rPr>
              <w:t>TAAGCACATAGGTTTTTACAGTCACAG</w:t>
            </w:r>
          </w:p>
        </w:tc>
      </w:tr>
    </w:tbl>
    <w:p w14:paraId="1CF7272E" w14:textId="77777777" w:rsidR="007A7911" w:rsidRPr="00707977" w:rsidRDefault="007A7911" w:rsidP="007A7911">
      <w:pPr>
        <w:spacing w:beforeLines="50" w:before="156" w:afterLines="50" w:after="156"/>
        <w:rPr>
          <w:rFonts w:ascii="Times New Roman" w:hAnsi="Times New Roman" w:cs="Times New Roman"/>
          <w:b/>
          <w:bCs/>
          <w:sz w:val="24"/>
          <w:szCs w:val="24"/>
        </w:rPr>
      </w:pPr>
      <w:r w:rsidRPr="00707977">
        <w:rPr>
          <w:rFonts w:ascii="Times New Roman" w:hAnsi="Times New Roman" w:cs="Times New Roman"/>
          <w:b/>
          <w:bCs/>
          <w:sz w:val="24"/>
          <w:szCs w:val="24"/>
        </w:rPr>
        <w:lastRenderedPageBreak/>
        <w:t xml:space="preserve">Table </w:t>
      </w:r>
      <w:r w:rsidRPr="00707977">
        <w:rPr>
          <w:rFonts w:ascii="Times New Roman" w:hAnsi="Times New Roman" w:cs="Times New Roman" w:hint="eastAsia"/>
          <w:b/>
          <w:bCs/>
          <w:sz w:val="24"/>
          <w:szCs w:val="24"/>
        </w:rPr>
        <w:t>S3</w:t>
      </w:r>
      <w:r w:rsidRPr="00707977">
        <w:rPr>
          <w:rFonts w:ascii="Times New Roman" w:hAnsi="Times New Roman" w:cs="Times New Roman"/>
          <w:b/>
          <w:bCs/>
          <w:sz w:val="24"/>
          <w:szCs w:val="24"/>
        </w:rPr>
        <w:t>: Oligonucleotide sequences</w:t>
      </w:r>
      <w:r w:rsidRPr="00707977">
        <w:rPr>
          <w:rFonts w:hint="eastAsia"/>
          <w:sz w:val="22"/>
          <w:szCs w:val="24"/>
        </w:rPr>
        <w:t xml:space="preserve"> </w:t>
      </w:r>
      <w:r w:rsidRPr="00707977">
        <w:rPr>
          <w:rFonts w:ascii="Times New Roman" w:hAnsi="Times New Roman" w:cs="Times New Roman"/>
          <w:b/>
          <w:bCs/>
          <w:sz w:val="24"/>
          <w:szCs w:val="24"/>
        </w:rPr>
        <w:t xml:space="preserve">for dynamic organelles </w:t>
      </w:r>
      <w:proofErr w:type="spellStart"/>
      <w:r w:rsidRPr="00707977">
        <w:rPr>
          <w:rFonts w:ascii="Times New Roman" w:hAnsi="Times New Roman" w:cs="Times New Roman"/>
          <w:b/>
          <w:bCs/>
          <w:sz w:val="24"/>
          <w:szCs w:val="24"/>
        </w:rPr>
        <w:t>reocnfiguration</w:t>
      </w:r>
      <w:proofErr w:type="spellEnd"/>
      <w:r w:rsidRPr="00707977">
        <w:rPr>
          <w:rFonts w:ascii="Times New Roman" w:hAnsi="Times New Roman" w:cs="Times New Roman" w:hint="eastAsia"/>
          <w:b/>
          <w:bCs/>
          <w:sz w:val="24"/>
          <w:szCs w:val="24"/>
        </w:rPr>
        <w:t>.</w:t>
      </w:r>
    </w:p>
    <w:tbl>
      <w:tblPr>
        <w:tblStyle w:val="af"/>
        <w:tblW w:w="0" w:type="auto"/>
        <w:tblLayout w:type="fixed"/>
        <w:tblLook w:val="04A0" w:firstRow="1" w:lastRow="0" w:firstColumn="1" w:lastColumn="0" w:noHBand="0" w:noVBand="1"/>
      </w:tblPr>
      <w:tblGrid>
        <w:gridCol w:w="988"/>
        <w:gridCol w:w="7308"/>
      </w:tblGrid>
      <w:tr w:rsidR="007A7911" w14:paraId="0A77A767" w14:textId="77777777" w:rsidTr="00B35419">
        <w:tc>
          <w:tcPr>
            <w:tcW w:w="988" w:type="dxa"/>
          </w:tcPr>
          <w:p w14:paraId="50A6D3BF"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Y</w:t>
            </w:r>
            <w:r>
              <w:rPr>
                <w:rFonts w:ascii="Times New Roman" w:hAnsi="Times New Roman" w:cs="Times New Roman"/>
                <w:sz w:val="22"/>
              </w:rPr>
              <w:t>+Bs1</w:t>
            </w:r>
          </w:p>
        </w:tc>
        <w:tc>
          <w:tcPr>
            <w:tcW w:w="7308" w:type="dxa"/>
          </w:tcPr>
          <w:p w14:paraId="2B161D88" w14:textId="77777777" w:rsidR="007A7911" w:rsidRDefault="007A7911" w:rsidP="00B35419">
            <w:pPr>
              <w:spacing w:before="120"/>
              <w:rPr>
                <w:rFonts w:ascii="Times New Roman" w:hAnsi="Times New Roman" w:cs="Times New Roman"/>
                <w:sz w:val="22"/>
              </w:rPr>
            </w:pPr>
            <w:r w:rsidRPr="00130B0E">
              <w:rPr>
                <w:rFonts w:ascii="Times New Roman" w:hAnsi="Times New Roman" w:cs="Times New Roman" w:hint="eastAsia"/>
                <w:sz w:val="22"/>
              </w:rPr>
              <w:t>TGTCTTCAGGATAGAAGCTATATGTAGGTACGGTCTCT</w:t>
            </w:r>
          </w:p>
        </w:tc>
      </w:tr>
      <w:tr w:rsidR="007A7911" w14:paraId="59FDAAC4" w14:textId="77777777" w:rsidTr="00B35419">
        <w:tc>
          <w:tcPr>
            <w:tcW w:w="988" w:type="dxa"/>
          </w:tcPr>
          <w:p w14:paraId="2B5DC85A" w14:textId="77777777" w:rsidR="007A7911" w:rsidRDefault="007A7911" w:rsidP="00B35419">
            <w:pPr>
              <w:spacing w:before="120"/>
              <w:rPr>
                <w:rFonts w:ascii="Times New Roman" w:hAnsi="Times New Roman" w:cs="Times New Roman"/>
                <w:sz w:val="22"/>
              </w:rPr>
            </w:pPr>
            <w:r>
              <w:rPr>
                <w:rFonts w:ascii="Times New Roman" w:hAnsi="Times New Roman" w:cs="Times New Roman"/>
                <w:sz w:val="22"/>
              </w:rPr>
              <w:t>Z+Bs2</w:t>
            </w:r>
          </w:p>
        </w:tc>
        <w:tc>
          <w:tcPr>
            <w:tcW w:w="7308" w:type="dxa"/>
          </w:tcPr>
          <w:p w14:paraId="47DBE56F" w14:textId="77777777" w:rsidR="007A7911" w:rsidRDefault="007A7911" w:rsidP="00B35419">
            <w:pPr>
              <w:spacing w:before="120"/>
              <w:rPr>
                <w:rFonts w:ascii="Times New Roman" w:hAnsi="Times New Roman" w:cs="Times New Roman"/>
                <w:sz w:val="22"/>
              </w:rPr>
            </w:pPr>
            <w:r w:rsidRPr="00130B0E">
              <w:rPr>
                <w:rFonts w:ascii="Times New Roman" w:hAnsi="Times New Roman" w:cs="Times New Roman" w:hint="eastAsia"/>
                <w:sz w:val="22"/>
              </w:rPr>
              <w:t>GACTGTACGAGTTCAAGCTATATGTAGGTACGGTCTCT</w:t>
            </w:r>
          </w:p>
        </w:tc>
      </w:tr>
      <w:tr w:rsidR="007A7911" w14:paraId="0F7E6703" w14:textId="77777777" w:rsidTr="00B35419">
        <w:tc>
          <w:tcPr>
            <w:tcW w:w="988" w:type="dxa"/>
          </w:tcPr>
          <w:p w14:paraId="738CFA11"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T</w:t>
            </w:r>
            <w:r w:rsidRPr="00F70BDA">
              <w:rPr>
                <w:rFonts w:ascii="Times New Roman" w:hAnsi="Times New Roman" w:cs="Times New Roman" w:hint="eastAsia"/>
                <w:sz w:val="22"/>
                <w:vertAlign w:val="subscript"/>
              </w:rPr>
              <w:t>1</w:t>
            </w:r>
          </w:p>
        </w:tc>
        <w:tc>
          <w:tcPr>
            <w:tcW w:w="7308" w:type="dxa"/>
          </w:tcPr>
          <w:p w14:paraId="0262485A"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Cy3-</w:t>
            </w:r>
            <w:r w:rsidRPr="00130B0E">
              <w:rPr>
                <w:rFonts w:ascii="Times New Roman" w:hAnsi="Times New Roman" w:cs="Times New Roman" w:hint="eastAsia"/>
                <w:sz w:val="22"/>
              </w:rPr>
              <w:t>GTGTGATGAGTGTGATTGCTTCAC/PC</w:t>
            </w:r>
            <w:r>
              <w:rPr>
                <w:rFonts w:ascii="Times New Roman" w:hAnsi="Times New Roman" w:cs="Times New Roman" w:hint="eastAsia"/>
                <w:sz w:val="22"/>
              </w:rPr>
              <w:t>-Linker</w:t>
            </w:r>
            <w:r w:rsidRPr="00130B0E">
              <w:rPr>
                <w:rFonts w:ascii="Times New Roman" w:hAnsi="Times New Roman" w:cs="Times New Roman" w:hint="eastAsia"/>
                <w:sz w:val="22"/>
              </w:rPr>
              <w:t>/TCTATCCTGAAGACA</w:t>
            </w:r>
          </w:p>
        </w:tc>
      </w:tr>
      <w:tr w:rsidR="007A7911" w14:paraId="2543D50E" w14:textId="77777777" w:rsidTr="00B35419">
        <w:tc>
          <w:tcPr>
            <w:tcW w:w="988" w:type="dxa"/>
          </w:tcPr>
          <w:p w14:paraId="7F42880C"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H</w:t>
            </w:r>
            <w:r w:rsidRPr="00F70BDA">
              <w:rPr>
                <w:rFonts w:ascii="Times New Roman" w:hAnsi="Times New Roman" w:cs="Times New Roman" w:hint="eastAsia"/>
                <w:sz w:val="22"/>
                <w:vertAlign w:val="subscript"/>
              </w:rPr>
              <w:t>1</w:t>
            </w:r>
          </w:p>
        </w:tc>
        <w:tc>
          <w:tcPr>
            <w:tcW w:w="7308" w:type="dxa"/>
          </w:tcPr>
          <w:p w14:paraId="366A40C7" w14:textId="77777777" w:rsidR="007A7911" w:rsidRDefault="007A7911" w:rsidP="00B35419">
            <w:pPr>
              <w:spacing w:before="120"/>
              <w:rPr>
                <w:rFonts w:ascii="Times New Roman" w:hAnsi="Times New Roman" w:cs="Times New Roman"/>
                <w:sz w:val="22"/>
              </w:rPr>
            </w:pPr>
            <w:r w:rsidRPr="00130B0E">
              <w:rPr>
                <w:rFonts w:ascii="Times New Roman" w:hAnsi="Times New Roman" w:cs="Times New Roman" w:hint="eastAsia"/>
                <w:sz w:val="22"/>
              </w:rPr>
              <w:t>GTGTGATGAGTGTGATTG/PC</w:t>
            </w:r>
            <w:r>
              <w:rPr>
                <w:rFonts w:ascii="Times New Roman" w:hAnsi="Times New Roman" w:cs="Times New Roman" w:hint="eastAsia"/>
                <w:sz w:val="22"/>
              </w:rPr>
              <w:t>-Linker</w:t>
            </w:r>
            <w:r w:rsidRPr="00130B0E">
              <w:rPr>
                <w:rFonts w:ascii="Times New Roman" w:hAnsi="Times New Roman" w:cs="Times New Roman" w:hint="eastAsia"/>
                <w:sz w:val="22"/>
              </w:rPr>
              <w:t xml:space="preserve"> /GTGAAGCAATCACACTCATCACACTGAACTCGTACAGTC</w:t>
            </w:r>
          </w:p>
        </w:tc>
      </w:tr>
      <w:tr w:rsidR="007A7911" w14:paraId="6130E9CF" w14:textId="77777777" w:rsidTr="00B35419">
        <w:tc>
          <w:tcPr>
            <w:tcW w:w="988" w:type="dxa"/>
          </w:tcPr>
          <w:p w14:paraId="36514DDB"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T</w:t>
            </w:r>
            <w:r w:rsidRPr="00F70BDA">
              <w:rPr>
                <w:rFonts w:ascii="Times New Roman" w:hAnsi="Times New Roman" w:cs="Times New Roman" w:hint="eastAsia"/>
                <w:sz w:val="22"/>
                <w:vertAlign w:val="subscript"/>
              </w:rPr>
              <w:t>2</w:t>
            </w:r>
          </w:p>
        </w:tc>
        <w:tc>
          <w:tcPr>
            <w:tcW w:w="7308" w:type="dxa"/>
          </w:tcPr>
          <w:p w14:paraId="6824A73E"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Cy3-</w:t>
            </w:r>
            <w:r w:rsidRPr="00773CAE">
              <w:rPr>
                <w:rFonts w:ascii="Times New Roman" w:hAnsi="Times New Roman" w:cs="Times New Roman" w:hint="eastAsia"/>
                <w:sz w:val="22"/>
              </w:rPr>
              <w:t>GTCCAGGCAAGCTACAAAGATGTGCGGAGCT/PC-Linker/TCTATCCTGAAGACA</w:t>
            </w:r>
          </w:p>
        </w:tc>
      </w:tr>
      <w:tr w:rsidR="007A7911" w14:paraId="300387FF" w14:textId="77777777" w:rsidTr="00B35419">
        <w:tc>
          <w:tcPr>
            <w:tcW w:w="988" w:type="dxa"/>
          </w:tcPr>
          <w:p w14:paraId="2C86A6CE"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S</w:t>
            </w:r>
            <w:r w:rsidRPr="00F70BDA">
              <w:rPr>
                <w:rFonts w:ascii="Times New Roman" w:hAnsi="Times New Roman" w:cs="Times New Roman" w:hint="eastAsia"/>
                <w:sz w:val="22"/>
                <w:vertAlign w:val="subscript"/>
              </w:rPr>
              <w:t>1</w:t>
            </w:r>
          </w:p>
        </w:tc>
        <w:tc>
          <w:tcPr>
            <w:tcW w:w="7308" w:type="dxa"/>
          </w:tcPr>
          <w:p w14:paraId="44BA094C"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BHQ1-</w:t>
            </w:r>
            <w:r w:rsidRPr="00773CAE">
              <w:rPr>
                <w:rFonts w:ascii="Times New Roman" w:hAnsi="Times New Roman" w:cs="Times New Roman" w:hint="eastAsia"/>
                <w:sz w:val="22"/>
              </w:rPr>
              <w:t>CATGCACA/</w:t>
            </w:r>
            <w:proofErr w:type="spellStart"/>
            <w:r w:rsidRPr="00773CAE">
              <w:rPr>
                <w:rFonts w:ascii="Times New Roman" w:hAnsi="Times New Roman" w:cs="Times New Roman" w:hint="eastAsia"/>
                <w:sz w:val="22"/>
              </w:rPr>
              <w:t>rG</w:t>
            </w:r>
            <w:proofErr w:type="spellEnd"/>
            <w:r w:rsidRPr="00773CAE">
              <w:rPr>
                <w:rFonts w:ascii="Times New Roman" w:hAnsi="Times New Roman" w:cs="Times New Roman" w:hint="eastAsia"/>
                <w:sz w:val="22"/>
              </w:rPr>
              <w:t>/TGGACCAG/6-FAM/TTTTTGAACTCGTACAGTC</w:t>
            </w:r>
          </w:p>
        </w:tc>
      </w:tr>
      <w:tr w:rsidR="007A7911" w14:paraId="6100CED9" w14:textId="77777777" w:rsidTr="00B35419">
        <w:tc>
          <w:tcPr>
            <w:tcW w:w="988" w:type="dxa"/>
          </w:tcPr>
          <w:p w14:paraId="1284FDE2"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H</w:t>
            </w:r>
            <w:r w:rsidRPr="00F70BDA">
              <w:rPr>
                <w:rFonts w:ascii="Times New Roman" w:hAnsi="Times New Roman" w:cs="Times New Roman" w:hint="eastAsia"/>
                <w:sz w:val="22"/>
                <w:vertAlign w:val="subscript"/>
              </w:rPr>
              <w:t>2</w:t>
            </w:r>
          </w:p>
        </w:tc>
        <w:tc>
          <w:tcPr>
            <w:tcW w:w="7308" w:type="dxa"/>
          </w:tcPr>
          <w:p w14:paraId="130C7C14" w14:textId="77777777" w:rsidR="007A7911" w:rsidRPr="00773CAE" w:rsidRDefault="007A7911" w:rsidP="00B35419">
            <w:pPr>
              <w:spacing w:before="120"/>
              <w:rPr>
                <w:rFonts w:ascii="Times New Roman" w:hAnsi="Times New Roman" w:cs="Times New Roman"/>
                <w:sz w:val="22"/>
              </w:rPr>
            </w:pPr>
            <w:r w:rsidRPr="00213E69">
              <w:rPr>
                <w:rFonts w:ascii="Times New Roman" w:hAnsi="Times New Roman" w:cs="Times New Roman" w:hint="eastAsia"/>
                <w:sz w:val="22"/>
              </w:rPr>
              <w:t>CTGGTCCAGGCAAGCTACAACGATGTGCATG/PC-Linker/AGCTCCGCACATCTTTGTAGCTTGCCTGGAC</w:t>
            </w:r>
          </w:p>
        </w:tc>
      </w:tr>
      <w:tr w:rsidR="007A7911" w14:paraId="33E6C0E8" w14:textId="77777777" w:rsidTr="00B35419">
        <w:tc>
          <w:tcPr>
            <w:tcW w:w="988" w:type="dxa"/>
          </w:tcPr>
          <w:p w14:paraId="770C54E3"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H</w:t>
            </w:r>
            <w:r w:rsidRPr="00F70BDA">
              <w:rPr>
                <w:rFonts w:ascii="Times New Roman" w:hAnsi="Times New Roman" w:cs="Times New Roman" w:hint="eastAsia"/>
                <w:sz w:val="22"/>
                <w:vertAlign w:val="subscript"/>
              </w:rPr>
              <w:t>3</w:t>
            </w:r>
          </w:p>
        </w:tc>
        <w:tc>
          <w:tcPr>
            <w:tcW w:w="7308" w:type="dxa"/>
          </w:tcPr>
          <w:p w14:paraId="2F21848C" w14:textId="77777777" w:rsidR="007A7911" w:rsidRPr="00773CAE" w:rsidRDefault="007A7911" w:rsidP="00B35419">
            <w:pPr>
              <w:spacing w:before="120"/>
              <w:rPr>
                <w:rFonts w:ascii="Times New Roman" w:hAnsi="Times New Roman" w:cs="Times New Roman"/>
                <w:sz w:val="22"/>
              </w:rPr>
            </w:pPr>
            <w:r>
              <w:rPr>
                <w:rFonts w:ascii="Times New Roman" w:hAnsi="Times New Roman" w:cs="Times New Roman" w:hint="eastAsia"/>
                <w:sz w:val="22"/>
              </w:rPr>
              <w:t>Cy3-</w:t>
            </w:r>
            <w:r w:rsidRPr="00213E69">
              <w:rPr>
                <w:rFonts w:ascii="Times New Roman" w:hAnsi="Times New Roman" w:cs="Times New Roman" w:hint="eastAsia"/>
                <w:sz w:val="22"/>
              </w:rPr>
              <w:t>GTGTGATGAGTGTGATTG/PC</w:t>
            </w:r>
            <w:r>
              <w:rPr>
                <w:rFonts w:ascii="Times New Roman" w:hAnsi="Times New Roman" w:cs="Times New Roman" w:hint="eastAsia"/>
                <w:sz w:val="22"/>
              </w:rPr>
              <w:t>-Linker</w:t>
            </w:r>
            <w:r w:rsidRPr="00213E69">
              <w:rPr>
                <w:rFonts w:ascii="Times New Roman" w:hAnsi="Times New Roman" w:cs="Times New Roman" w:hint="eastAsia"/>
                <w:sz w:val="22"/>
              </w:rPr>
              <w:t xml:space="preserve"> /TATTAGCAATCACACTCATCACAC/P</w:t>
            </w:r>
            <w:r>
              <w:rPr>
                <w:rFonts w:ascii="Times New Roman" w:hAnsi="Times New Roman" w:cs="Times New Roman" w:hint="eastAsia"/>
                <w:sz w:val="22"/>
              </w:rPr>
              <w:t>C-Linker</w:t>
            </w:r>
            <w:r w:rsidRPr="00213E69">
              <w:rPr>
                <w:rFonts w:ascii="Times New Roman" w:hAnsi="Times New Roman" w:cs="Times New Roman" w:hint="eastAsia"/>
                <w:sz w:val="22"/>
              </w:rPr>
              <w:t>/TGAACTCGTACAGTC</w:t>
            </w:r>
          </w:p>
        </w:tc>
      </w:tr>
      <w:tr w:rsidR="007A7911" w14:paraId="58860873" w14:textId="77777777" w:rsidTr="00B35419">
        <w:tc>
          <w:tcPr>
            <w:tcW w:w="988" w:type="dxa"/>
            <w:vMerge w:val="restart"/>
          </w:tcPr>
          <w:p w14:paraId="36835A26" w14:textId="77777777" w:rsidR="007A7911" w:rsidRDefault="007A7911" w:rsidP="00B35419">
            <w:pPr>
              <w:spacing w:before="120"/>
              <w:rPr>
                <w:rFonts w:ascii="Times New Roman" w:hAnsi="Times New Roman" w:cs="Times New Roman"/>
                <w:sz w:val="22"/>
              </w:rPr>
            </w:pPr>
          </w:p>
          <w:p w14:paraId="682643C9" w14:textId="77777777" w:rsidR="007A7911" w:rsidRDefault="007A7911" w:rsidP="00B35419">
            <w:pPr>
              <w:spacing w:before="120"/>
              <w:rPr>
                <w:rFonts w:ascii="Times New Roman" w:hAnsi="Times New Roman" w:cs="Times New Roman"/>
                <w:sz w:val="22"/>
              </w:rPr>
            </w:pPr>
            <w:r>
              <w:rPr>
                <w:rFonts w:ascii="Times New Roman" w:hAnsi="Times New Roman" w:cs="Times New Roman" w:hint="eastAsia"/>
                <w:sz w:val="22"/>
              </w:rPr>
              <w:t>T</w:t>
            </w:r>
            <w:r w:rsidRPr="00F70BDA">
              <w:rPr>
                <w:rFonts w:ascii="Times New Roman" w:hAnsi="Times New Roman" w:cs="Times New Roman" w:hint="eastAsia"/>
                <w:sz w:val="22"/>
                <w:vertAlign w:val="subscript"/>
              </w:rPr>
              <w:t>3</w:t>
            </w:r>
          </w:p>
          <w:p w14:paraId="1F036A03" w14:textId="77777777" w:rsidR="007A7911" w:rsidRDefault="007A7911" w:rsidP="00B35419">
            <w:pPr>
              <w:spacing w:before="120"/>
              <w:rPr>
                <w:rFonts w:ascii="Times New Roman" w:hAnsi="Times New Roman" w:cs="Times New Roman"/>
                <w:sz w:val="22"/>
              </w:rPr>
            </w:pPr>
          </w:p>
        </w:tc>
        <w:tc>
          <w:tcPr>
            <w:tcW w:w="7308" w:type="dxa"/>
          </w:tcPr>
          <w:p w14:paraId="6106AF75" w14:textId="77777777" w:rsidR="007A7911" w:rsidRPr="00213E69" w:rsidRDefault="007A7911" w:rsidP="00B35419">
            <w:pPr>
              <w:spacing w:before="120"/>
              <w:rPr>
                <w:rFonts w:ascii="Times New Roman" w:hAnsi="Times New Roman" w:cs="Times New Roman"/>
                <w:sz w:val="22"/>
              </w:rPr>
            </w:pPr>
            <w:r w:rsidRPr="00213E69">
              <w:rPr>
                <w:rFonts w:ascii="Times New Roman" w:hAnsi="Times New Roman" w:cs="Times New Roman" w:hint="eastAsia"/>
                <w:sz w:val="22"/>
              </w:rPr>
              <w:t>GTGTGATGAGTGTGATTGCTAATACGACTCACTATAGGGGATCCCGACTGGCGAGAGCCAGGTAACGAATGGATCCTTTTTCTATCCTGAAGACA</w:t>
            </w:r>
          </w:p>
        </w:tc>
      </w:tr>
      <w:tr w:rsidR="007A7911" w14:paraId="5903AA06" w14:textId="77777777" w:rsidTr="00B35419">
        <w:tc>
          <w:tcPr>
            <w:tcW w:w="988" w:type="dxa"/>
            <w:vMerge/>
          </w:tcPr>
          <w:p w14:paraId="28FF01AA" w14:textId="77777777" w:rsidR="007A7911" w:rsidRPr="00213E69" w:rsidRDefault="007A7911" w:rsidP="00B35419">
            <w:pPr>
              <w:spacing w:before="120"/>
              <w:rPr>
                <w:rFonts w:ascii="Times New Roman" w:hAnsi="Times New Roman" w:cs="Times New Roman"/>
                <w:sz w:val="15"/>
                <w:szCs w:val="15"/>
              </w:rPr>
            </w:pPr>
          </w:p>
        </w:tc>
        <w:tc>
          <w:tcPr>
            <w:tcW w:w="7308" w:type="dxa"/>
          </w:tcPr>
          <w:p w14:paraId="59EFA116" w14:textId="77777777" w:rsidR="007A7911" w:rsidRPr="00773CAE" w:rsidRDefault="007A7911" w:rsidP="00B35419">
            <w:pPr>
              <w:spacing w:before="120"/>
              <w:rPr>
                <w:rFonts w:ascii="Times New Roman" w:hAnsi="Times New Roman" w:cs="Times New Roman"/>
                <w:sz w:val="22"/>
              </w:rPr>
            </w:pPr>
            <w:r w:rsidRPr="00213E69">
              <w:rPr>
                <w:rFonts w:ascii="Times New Roman" w:hAnsi="Times New Roman" w:cs="Times New Roman" w:hint="eastAsia"/>
                <w:sz w:val="22"/>
              </w:rPr>
              <w:t>TGTCTTCAGGATAGAAAAAGGATCCATTCGTTACCTGGCTCTCGCCAGTCGGGATCCCCTATAGTGAGTCG</w:t>
            </w:r>
          </w:p>
        </w:tc>
      </w:tr>
    </w:tbl>
    <w:p w14:paraId="39C8E9D5" w14:textId="7DA4CDE9" w:rsidR="00FF031D" w:rsidRDefault="00FF031D" w:rsidP="001F555F">
      <w:pPr>
        <w:spacing w:before="120"/>
        <w:ind w:firstLineChars="400" w:firstLine="880"/>
        <w:rPr>
          <w:rFonts w:ascii="Times New Roman" w:hAnsi="Times New Roman" w:cs="Times New Roman"/>
          <w:sz w:val="22"/>
        </w:rPr>
      </w:pPr>
      <w:r>
        <w:rPr>
          <w:rFonts w:ascii="Times New Roman" w:hAnsi="Times New Roman" w:cs="Times New Roman"/>
          <w:sz w:val="22"/>
        </w:rPr>
        <w:br w:type="page"/>
      </w:r>
    </w:p>
    <w:p w14:paraId="7B36D674" w14:textId="5095D4BA" w:rsidR="009845D8" w:rsidRDefault="00BB40D5" w:rsidP="00CD1CE2">
      <w:pPr>
        <w:spacing w:afterLines="100" w:after="312"/>
        <w:rPr>
          <w:rFonts w:ascii="Times New Roman" w:hAnsi="Times New Roman" w:cs="Times New Roman"/>
          <w:b/>
          <w:bCs/>
          <w:sz w:val="22"/>
        </w:rPr>
      </w:pPr>
      <w:r>
        <w:rPr>
          <w:noProof/>
        </w:rPr>
        <w:lastRenderedPageBreak/>
        <w:drawing>
          <wp:inline distT="0" distB="0" distL="0" distR="0" wp14:anchorId="2C7AD37C" wp14:editId="0B3D640F">
            <wp:extent cx="5274310" cy="4658360"/>
            <wp:effectExtent l="0" t="0" r="2540" b="8890"/>
            <wp:docPr id="1937916248" name="图片 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16248" name="图片 7" descr="图示&#10;&#10;AI 生成的内容可能不正确。"/>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4658360"/>
                    </a:xfrm>
                    <a:prstGeom prst="rect">
                      <a:avLst/>
                    </a:prstGeom>
                    <a:noFill/>
                    <a:ln>
                      <a:noFill/>
                    </a:ln>
                  </pic:spPr>
                </pic:pic>
              </a:graphicData>
            </a:graphic>
          </wp:inline>
        </w:drawing>
      </w:r>
    </w:p>
    <w:p w14:paraId="30966BFD" w14:textId="06367417" w:rsidR="00F8118C" w:rsidRPr="00707977" w:rsidRDefault="00D120BD" w:rsidP="003223CC">
      <w:pPr>
        <w:spacing w:afterLines="100" w:after="312"/>
        <w:rPr>
          <w:rFonts w:ascii="Times New Roman" w:hAnsi="Times New Roman" w:cs="Times New Roman"/>
          <w:sz w:val="24"/>
          <w:szCs w:val="24"/>
        </w:rPr>
      </w:pPr>
      <w:r w:rsidRPr="00707977">
        <w:rPr>
          <w:rFonts w:ascii="Times New Roman" w:hAnsi="Times New Roman" w:cs="Times New Roman"/>
          <w:b/>
          <w:bCs/>
          <w:sz w:val="24"/>
          <w:szCs w:val="24"/>
        </w:rPr>
        <w:t>Figure S1.</w:t>
      </w:r>
      <w:bookmarkStart w:id="1" w:name="_Hlk190815786"/>
      <w:r w:rsidR="00CD1CE2" w:rsidRPr="00707977">
        <w:rPr>
          <w:rFonts w:ascii="Times New Roman" w:hAnsi="Times New Roman" w:cs="Times New Roman"/>
          <w:sz w:val="24"/>
          <w:szCs w:val="24"/>
        </w:rPr>
        <w:t xml:space="preserve"> </w:t>
      </w:r>
      <w:r w:rsidR="002F2D5F" w:rsidRPr="00707977">
        <w:rPr>
          <w:rFonts w:ascii="Times New Roman" w:hAnsi="Times New Roman" w:cs="Times New Roman"/>
          <w:sz w:val="24"/>
          <w:szCs w:val="24"/>
        </w:rPr>
        <w:t>Preparation</w:t>
      </w:r>
      <w:r w:rsidR="00CD1CE2" w:rsidRPr="00707977">
        <w:rPr>
          <w:rFonts w:ascii="Times New Roman" w:hAnsi="Times New Roman" w:cs="Times New Roman"/>
          <w:sz w:val="24"/>
          <w:szCs w:val="24"/>
        </w:rPr>
        <w:t xml:space="preserve"> of</w:t>
      </w:r>
      <w:r w:rsidR="002F2D5F" w:rsidRPr="00707977">
        <w:rPr>
          <w:rFonts w:ascii="Times New Roman" w:hAnsi="Times New Roman" w:cs="Times New Roman"/>
          <w:sz w:val="24"/>
          <w:szCs w:val="24"/>
        </w:rPr>
        <w:t xml:space="preserve"> locked/unlocked</w:t>
      </w:r>
      <w:r w:rsidR="00CD1CE2" w:rsidRPr="00707977">
        <w:rPr>
          <w:rFonts w:ascii="Times New Roman" w:hAnsi="Times New Roman" w:cs="Times New Roman"/>
          <w:sz w:val="24"/>
          <w:szCs w:val="24"/>
        </w:rPr>
        <w:t xml:space="preserve"> DNA </w:t>
      </w:r>
      <w:r w:rsidR="002F2D5F" w:rsidRPr="00707977">
        <w:rPr>
          <w:rFonts w:ascii="Times New Roman" w:hAnsi="Times New Roman" w:cs="Times New Roman"/>
          <w:sz w:val="24"/>
          <w:szCs w:val="24"/>
        </w:rPr>
        <w:t xml:space="preserve">origami </w:t>
      </w:r>
      <w:r w:rsidR="00CD1CE2" w:rsidRPr="00707977">
        <w:rPr>
          <w:rFonts w:ascii="Times New Roman" w:hAnsi="Times New Roman" w:cs="Times New Roman"/>
          <w:sz w:val="24"/>
          <w:szCs w:val="24"/>
        </w:rPr>
        <w:t>nano</w:t>
      </w:r>
      <w:r w:rsidR="00060557" w:rsidRPr="00707977">
        <w:rPr>
          <w:rFonts w:ascii="Times New Roman" w:hAnsi="Times New Roman" w:cs="Times New Roman"/>
          <w:sz w:val="24"/>
          <w:szCs w:val="24"/>
        </w:rPr>
        <w:t>pore</w:t>
      </w:r>
      <w:r w:rsidRPr="00707977">
        <w:rPr>
          <w:rFonts w:ascii="Times New Roman" w:hAnsi="Times New Roman" w:cs="Times New Roman"/>
          <w:sz w:val="24"/>
          <w:szCs w:val="24"/>
        </w:rPr>
        <w:t>.</w:t>
      </w:r>
      <w:bookmarkEnd w:id="1"/>
      <w:r w:rsidRPr="00707977">
        <w:rPr>
          <w:rFonts w:ascii="Times New Roman" w:hAnsi="Times New Roman" w:cs="Times New Roman"/>
          <w:sz w:val="24"/>
          <w:szCs w:val="24"/>
        </w:rPr>
        <w:t xml:space="preserve"> </w:t>
      </w:r>
      <w:r w:rsidR="004D66EA" w:rsidRPr="00707977">
        <w:rPr>
          <w:rFonts w:ascii="Times New Roman" w:hAnsi="Times New Roman" w:cs="Times New Roman"/>
          <w:sz w:val="24"/>
          <w:szCs w:val="24"/>
        </w:rPr>
        <w:t xml:space="preserve">(a) Schematic </w:t>
      </w:r>
      <w:r w:rsidR="00854DDB" w:rsidRPr="00707977">
        <w:rPr>
          <w:rFonts w:ascii="Times New Roman" w:hAnsi="Times New Roman" w:cs="Times New Roman"/>
          <w:sz w:val="24"/>
          <w:szCs w:val="24"/>
        </w:rPr>
        <w:t>assembly of Cy5-labeled P-locked</w:t>
      </w:r>
      <w:r w:rsidR="004D66EA" w:rsidRPr="00707977">
        <w:rPr>
          <w:rFonts w:ascii="Times New Roman" w:hAnsi="Times New Roman" w:cs="Times New Roman"/>
          <w:sz w:val="24"/>
          <w:szCs w:val="24"/>
        </w:rPr>
        <w:t xml:space="preserve"> DNA nanopore and </w:t>
      </w:r>
      <w:r w:rsidR="00854DDB" w:rsidRPr="00707977">
        <w:rPr>
          <w:rFonts w:ascii="Times New Roman" w:hAnsi="Times New Roman" w:cs="Times New Roman"/>
          <w:sz w:val="24"/>
          <w:szCs w:val="24"/>
        </w:rPr>
        <w:t>the P</w:t>
      </w:r>
      <w:r w:rsidR="00CD6A9D" w:rsidRPr="00707977">
        <w:rPr>
          <w:rFonts w:ascii="Times New Roman" w:hAnsi="Times New Roman" w:cs="Times New Roman"/>
          <w:sz w:val="24"/>
          <w:szCs w:val="24"/>
        </w:rPr>
        <w:t>’-</w:t>
      </w:r>
      <w:r w:rsidR="003223CC" w:rsidRPr="00707977">
        <w:rPr>
          <w:rFonts w:ascii="Times New Roman" w:hAnsi="Times New Roman" w:cs="Times New Roman"/>
          <w:sz w:val="24"/>
          <w:szCs w:val="24"/>
        </w:rPr>
        <w:t xml:space="preserve">fueled </w:t>
      </w:r>
      <w:r w:rsidR="00CD6A9D" w:rsidRPr="00707977">
        <w:rPr>
          <w:rFonts w:ascii="Times New Roman" w:hAnsi="Times New Roman" w:cs="Times New Roman"/>
          <w:sz w:val="24"/>
          <w:szCs w:val="24"/>
        </w:rPr>
        <w:t>unlock</w:t>
      </w:r>
      <w:r w:rsidR="003223CC" w:rsidRPr="00707977">
        <w:rPr>
          <w:rFonts w:ascii="Times New Roman" w:hAnsi="Times New Roman" w:cs="Times New Roman"/>
          <w:sz w:val="24"/>
          <w:szCs w:val="24"/>
        </w:rPr>
        <w:t>ing of the nanopore</w:t>
      </w:r>
      <w:r w:rsidR="004D66EA" w:rsidRPr="00707977">
        <w:rPr>
          <w:rFonts w:ascii="Times New Roman" w:hAnsi="Times New Roman" w:cs="Times New Roman"/>
          <w:sz w:val="24"/>
          <w:szCs w:val="24"/>
        </w:rPr>
        <w:t xml:space="preserve">. (b) Gel electrophoretic </w:t>
      </w:r>
      <w:r w:rsidR="003223CC" w:rsidRPr="00707977">
        <w:rPr>
          <w:rFonts w:ascii="Times New Roman" w:hAnsi="Times New Roman" w:cs="Times New Roman"/>
          <w:sz w:val="24"/>
          <w:szCs w:val="24"/>
        </w:rPr>
        <w:t>image corresponding to</w:t>
      </w:r>
      <w:r w:rsidR="004D66EA" w:rsidRPr="00707977">
        <w:rPr>
          <w:rFonts w:ascii="Times New Roman" w:hAnsi="Times New Roman" w:cs="Times New Roman"/>
          <w:sz w:val="24"/>
          <w:szCs w:val="24"/>
        </w:rPr>
        <w:t xml:space="preserve"> the</w:t>
      </w:r>
      <w:r w:rsidR="003223CC" w:rsidRPr="00707977">
        <w:rPr>
          <w:rFonts w:ascii="Times New Roman" w:hAnsi="Times New Roman" w:cs="Times New Roman"/>
          <w:sz w:val="24"/>
          <w:szCs w:val="24"/>
        </w:rPr>
        <w:t xml:space="preserve"> stepwise assembly</w:t>
      </w:r>
      <w:r w:rsidR="004D66EA" w:rsidRPr="00707977">
        <w:rPr>
          <w:rFonts w:ascii="Times New Roman" w:hAnsi="Times New Roman" w:cs="Times New Roman"/>
          <w:sz w:val="24"/>
          <w:szCs w:val="24"/>
        </w:rPr>
        <w:t xml:space="preserve"> </w:t>
      </w:r>
      <w:r w:rsidR="003223CC" w:rsidRPr="00707977">
        <w:rPr>
          <w:rFonts w:ascii="Times New Roman" w:hAnsi="Times New Roman" w:cs="Times New Roman"/>
          <w:sz w:val="24"/>
          <w:szCs w:val="24"/>
        </w:rPr>
        <w:t xml:space="preserve">of locked/unlocked </w:t>
      </w:r>
      <w:r w:rsidR="004D66EA" w:rsidRPr="00707977">
        <w:rPr>
          <w:rFonts w:ascii="Times New Roman" w:hAnsi="Times New Roman" w:cs="Times New Roman"/>
          <w:sz w:val="24"/>
          <w:szCs w:val="24"/>
        </w:rPr>
        <w:t>DNA nanopore</w:t>
      </w:r>
      <w:r w:rsidR="003223CC" w:rsidRPr="00707977">
        <w:rPr>
          <w:rFonts w:ascii="Times New Roman" w:hAnsi="Times New Roman" w:cs="Times New Roman"/>
          <w:sz w:val="24"/>
          <w:szCs w:val="24"/>
        </w:rPr>
        <w:t>:</w:t>
      </w:r>
      <w:r w:rsidR="004D66EA" w:rsidRPr="00707977">
        <w:rPr>
          <w:rFonts w:ascii="Times New Roman" w:hAnsi="Times New Roman" w:cs="Times New Roman"/>
          <w:sz w:val="24"/>
          <w:szCs w:val="24"/>
        </w:rPr>
        <w:t xml:space="preserve"> Lane </w:t>
      </w:r>
      <w:r w:rsidR="00F8118C" w:rsidRPr="00707977">
        <w:rPr>
          <w:rFonts w:ascii="Times New Roman" w:hAnsi="Times New Roman" w:cs="Times New Roman"/>
          <w:sz w:val="24"/>
          <w:szCs w:val="24"/>
        </w:rPr>
        <w:t>1</w:t>
      </w:r>
      <w:r w:rsidR="003223CC" w:rsidRPr="00707977">
        <w:rPr>
          <w:rFonts w:ascii="Times New Roman" w:hAnsi="Times New Roman" w:cs="Times New Roman"/>
          <w:sz w:val="24"/>
          <w:szCs w:val="24"/>
        </w:rPr>
        <w:t>,</w:t>
      </w:r>
      <w:r w:rsidR="004D66EA" w:rsidRPr="00707977">
        <w:rPr>
          <w:rFonts w:ascii="Times New Roman" w:hAnsi="Times New Roman" w:cs="Times New Roman"/>
          <w:sz w:val="24"/>
          <w:szCs w:val="24"/>
        </w:rPr>
        <w:t xml:space="preserve"> </w:t>
      </w:r>
      <w:r w:rsidR="00F8118C" w:rsidRPr="00707977">
        <w:rPr>
          <w:rFonts w:ascii="Times New Roman" w:hAnsi="Times New Roman" w:cs="Times New Roman"/>
          <w:sz w:val="24"/>
          <w:szCs w:val="24"/>
        </w:rPr>
        <w:t>P1</w:t>
      </w:r>
      <w:r w:rsidR="004D66EA" w:rsidRPr="00707977">
        <w:rPr>
          <w:rFonts w:ascii="Times New Roman" w:hAnsi="Times New Roman" w:cs="Times New Roman"/>
          <w:sz w:val="24"/>
          <w:szCs w:val="24"/>
        </w:rPr>
        <w:t xml:space="preserve">; Lane </w:t>
      </w:r>
      <w:r w:rsidR="00F8118C" w:rsidRPr="00707977">
        <w:rPr>
          <w:rFonts w:ascii="Times New Roman" w:hAnsi="Times New Roman" w:cs="Times New Roman"/>
          <w:sz w:val="24"/>
          <w:szCs w:val="24"/>
        </w:rPr>
        <w:t>2</w:t>
      </w:r>
      <w:r w:rsidR="003223CC" w:rsidRPr="00707977">
        <w:rPr>
          <w:rFonts w:ascii="Times New Roman" w:hAnsi="Times New Roman" w:cs="Times New Roman"/>
          <w:sz w:val="24"/>
          <w:szCs w:val="24"/>
        </w:rPr>
        <w:t>,</w:t>
      </w:r>
      <w:r w:rsidR="004D66EA" w:rsidRPr="00707977">
        <w:rPr>
          <w:rFonts w:ascii="Times New Roman" w:hAnsi="Times New Roman" w:cs="Times New Roman"/>
          <w:sz w:val="24"/>
          <w:szCs w:val="24"/>
        </w:rPr>
        <w:t xml:space="preserve"> </w:t>
      </w:r>
      <w:r w:rsidR="00F8118C" w:rsidRPr="00707977">
        <w:rPr>
          <w:rFonts w:ascii="Times New Roman" w:hAnsi="Times New Roman" w:cs="Times New Roman"/>
          <w:sz w:val="24"/>
          <w:szCs w:val="24"/>
        </w:rPr>
        <w:t>P1+P2</w:t>
      </w:r>
      <w:r w:rsidR="004D66EA" w:rsidRPr="00707977">
        <w:rPr>
          <w:rFonts w:ascii="Times New Roman" w:hAnsi="Times New Roman" w:cs="Times New Roman"/>
          <w:sz w:val="24"/>
          <w:szCs w:val="24"/>
        </w:rPr>
        <w:t xml:space="preserve">; Lane </w:t>
      </w:r>
      <w:r w:rsidR="00F8118C" w:rsidRPr="00707977">
        <w:rPr>
          <w:rFonts w:ascii="Times New Roman" w:hAnsi="Times New Roman" w:cs="Times New Roman"/>
          <w:sz w:val="24"/>
          <w:szCs w:val="24"/>
        </w:rPr>
        <w:t>3</w:t>
      </w:r>
      <w:r w:rsidR="004D66EA" w:rsidRPr="00707977">
        <w:rPr>
          <w:rFonts w:ascii="Times New Roman" w:hAnsi="Times New Roman" w:cs="Times New Roman"/>
          <w:sz w:val="24"/>
          <w:szCs w:val="24"/>
        </w:rPr>
        <w:t xml:space="preserve">: </w:t>
      </w:r>
      <w:r w:rsidR="00F8118C" w:rsidRPr="00707977">
        <w:rPr>
          <w:rFonts w:ascii="Times New Roman" w:hAnsi="Times New Roman" w:cs="Times New Roman"/>
          <w:sz w:val="24"/>
          <w:szCs w:val="24"/>
        </w:rPr>
        <w:t>P1+P2+P3</w:t>
      </w:r>
      <w:r w:rsidR="004D66EA" w:rsidRPr="00707977">
        <w:rPr>
          <w:rFonts w:ascii="Times New Roman" w:hAnsi="Times New Roman" w:cs="Times New Roman"/>
          <w:sz w:val="24"/>
          <w:szCs w:val="24"/>
        </w:rPr>
        <w:t xml:space="preserve">; Lane </w:t>
      </w:r>
      <w:r w:rsidR="00F8118C" w:rsidRPr="00707977">
        <w:rPr>
          <w:rFonts w:ascii="Times New Roman" w:hAnsi="Times New Roman" w:cs="Times New Roman"/>
          <w:sz w:val="24"/>
          <w:szCs w:val="24"/>
        </w:rPr>
        <w:t>4</w:t>
      </w:r>
      <w:r w:rsidR="004D66EA" w:rsidRPr="00707977">
        <w:rPr>
          <w:rFonts w:ascii="Times New Roman" w:hAnsi="Times New Roman" w:cs="Times New Roman"/>
          <w:sz w:val="24"/>
          <w:szCs w:val="24"/>
        </w:rPr>
        <w:t>:</w:t>
      </w:r>
      <w:r w:rsidR="00F8118C" w:rsidRPr="00707977">
        <w:rPr>
          <w:rFonts w:ascii="Times New Roman" w:hAnsi="Times New Roman" w:cs="Times New Roman"/>
          <w:sz w:val="24"/>
          <w:szCs w:val="24"/>
        </w:rPr>
        <w:t xml:space="preserve"> P1+P2+P3+P4</w:t>
      </w:r>
      <w:r w:rsidR="00AD50B5" w:rsidRPr="00707977">
        <w:rPr>
          <w:rFonts w:ascii="Times New Roman" w:hAnsi="Times New Roman" w:cs="Times New Roman"/>
          <w:sz w:val="24"/>
          <w:szCs w:val="24"/>
        </w:rPr>
        <w:t>; Lane 5: P1+P2+P3+P4+P5; Lane 6: P1+P2+P3+P4+P5+P6; Lane 7: P1+P2+P3+P4+P5+P6+</w:t>
      </w:r>
      <w:r w:rsidR="00A779C6" w:rsidRPr="00707977">
        <w:rPr>
          <w:rFonts w:ascii="Times New Roman" w:hAnsi="Times New Roman" w:cs="Times New Roman"/>
          <w:sz w:val="24"/>
          <w:szCs w:val="24"/>
        </w:rPr>
        <w:t>P</w:t>
      </w:r>
      <w:r w:rsidR="00AD50B5" w:rsidRPr="00707977">
        <w:rPr>
          <w:rFonts w:ascii="Times New Roman" w:hAnsi="Times New Roman" w:cs="Times New Roman"/>
          <w:sz w:val="24"/>
          <w:szCs w:val="24"/>
        </w:rPr>
        <w:t>; Lane 8: P1+P2+P3+P4+P5+P6+</w:t>
      </w:r>
      <w:r w:rsidR="00A779C6" w:rsidRPr="00707977">
        <w:rPr>
          <w:rFonts w:ascii="Times New Roman" w:hAnsi="Times New Roman" w:cs="Times New Roman"/>
          <w:sz w:val="24"/>
          <w:szCs w:val="24"/>
        </w:rPr>
        <w:t>P</w:t>
      </w:r>
      <w:r w:rsidR="00AD50B5" w:rsidRPr="00707977">
        <w:rPr>
          <w:rFonts w:ascii="Times New Roman" w:hAnsi="Times New Roman" w:cs="Times New Roman"/>
          <w:sz w:val="24"/>
          <w:szCs w:val="24"/>
        </w:rPr>
        <w:t>+</w:t>
      </w:r>
      <w:r w:rsidR="00A779C6" w:rsidRPr="00707977">
        <w:rPr>
          <w:rFonts w:ascii="Times New Roman" w:hAnsi="Times New Roman" w:cs="Times New Roman"/>
          <w:sz w:val="24"/>
          <w:szCs w:val="24"/>
        </w:rPr>
        <w:t>P’</w:t>
      </w:r>
      <w:r w:rsidR="00AD50B5" w:rsidRPr="00707977">
        <w:rPr>
          <w:rFonts w:ascii="Times New Roman" w:hAnsi="Times New Roman" w:cs="Times New Roman"/>
          <w:sz w:val="24"/>
          <w:szCs w:val="24"/>
        </w:rPr>
        <w:t>; Lane 9:</w:t>
      </w:r>
      <w:r w:rsidR="00C60017" w:rsidRPr="00707977">
        <w:rPr>
          <w:rFonts w:ascii="Times New Roman" w:hAnsi="Times New Roman" w:cs="Times New Roman"/>
          <w:sz w:val="24"/>
          <w:szCs w:val="24"/>
        </w:rPr>
        <w:t xml:space="preserve"> </w:t>
      </w:r>
      <w:r w:rsidR="00A779C6" w:rsidRPr="00707977">
        <w:rPr>
          <w:rFonts w:ascii="Times New Roman" w:hAnsi="Times New Roman" w:cs="Times New Roman"/>
          <w:sz w:val="24"/>
          <w:szCs w:val="24"/>
        </w:rPr>
        <w:t>P</w:t>
      </w:r>
      <w:r w:rsidR="00C60017" w:rsidRPr="00707977">
        <w:rPr>
          <w:rFonts w:ascii="Times New Roman" w:hAnsi="Times New Roman" w:cs="Times New Roman"/>
          <w:sz w:val="24"/>
          <w:szCs w:val="24"/>
        </w:rPr>
        <w:t>+</w:t>
      </w:r>
      <w:r w:rsidR="00A779C6" w:rsidRPr="00707977">
        <w:rPr>
          <w:rFonts w:ascii="Times New Roman" w:hAnsi="Times New Roman" w:cs="Times New Roman"/>
          <w:sz w:val="24"/>
          <w:szCs w:val="24"/>
        </w:rPr>
        <w:t>P’</w:t>
      </w:r>
      <w:r w:rsidR="00C60017" w:rsidRPr="00707977">
        <w:rPr>
          <w:rFonts w:ascii="Times New Roman" w:hAnsi="Times New Roman" w:cs="Times New Roman"/>
          <w:sz w:val="24"/>
          <w:szCs w:val="24"/>
        </w:rPr>
        <w:t xml:space="preserve">; Lane </w:t>
      </w:r>
      <w:r w:rsidR="008F7F10" w:rsidRPr="00707977">
        <w:rPr>
          <w:rFonts w:ascii="Times New Roman" w:hAnsi="Times New Roman" w:cs="Times New Roman"/>
          <w:sz w:val="24"/>
          <w:szCs w:val="24"/>
        </w:rPr>
        <w:t>L</w:t>
      </w:r>
      <w:r w:rsidR="00C60017" w:rsidRPr="00707977">
        <w:rPr>
          <w:rFonts w:ascii="Times New Roman" w:hAnsi="Times New Roman" w:cs="Times New Roman"/>
          <w:sz w:val="24"/>
          <w:szCs w:val="24"/>
        </w:rPr>
        <w:t>: 20 bp marker.</w:t>
      </w:r>
    </w:p>
    <w:p w14:paraId="18C3CFCE" w14:textId="0E29AD3F" w:rsidR="00D120BD" w:rsidRPr="00707977" w:rsidRDefault="00BC0E19"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The assembly of locked DNA origami nanopore and the fuel-driven unlocking of the nanopore </w:t>
      </w:r>
      <w:r w:rsidR="00EE00F4" w:rsidRPr="00707977">
        <w:rPr>
          <w:rFonts w:ascii="Times New Roman" w:hAnsi="Times New Roman" w:cs="Times New Roman"/>
          <w:sz w:val="24"/>
          <w:szCs w:val="24"/>
        </w:rPr>
        <w:t>are</w:t>
      </w:r>
      <w:r w:rsidRPr="00707977">
        <w:rPr>
          <w:rFonts w:ascii="Times New Roman" w:hAnsi="Times New Roman" w:cs="Times New Roman"/>
          <w:sz w:val="24"/>
          <w:szCs w:val="24"/>
        </w:rPr>
        <w:t xml:space="preserve"> depicted in Figure S1(a). </w:t>
      </w:r>
      <w:r w:rsidR="009B41C2" w:rsidRPr="00707977">
        <w:rPr>
          <w:rFonts w:ascii="Times New Roman" w:hAnsi="Times New Roman" w:cs="Times New Roman"/>
          <w:sz w:val="24"/>
          <w:szCs w:val="24"/>
        </w:rPr>
        <w:t xml:space="preserve">Locked DNA origami nanopore includes a hexagonal </w:t>
      </w:r>
      <w:r w:rsidR="00EE00F4" w:rsidRPr="00707977">
        <w:rPr>
          <w:rFonts w:ascii="Times New Roman" w:hAnsi="Times New Roman" w:cs="Times New Roman"/>
          <w:sz w:val="24"/>
          <w:szCs w:val="24"/>
        </w:rPr>
        <w:t>prism</w:t>
      </w:r>
      <w:r w:rsidR="009B41C2" w:rsidRPr="00707977">
        <w:rPr>
          <w:rFonts w:ascii="Times New Roman" w:hAnsi="Times New Roman" w:cs="Times New Roman"/>
          <w:sz w:val="24"/>
          <w:szCs w:val="24"/>
        </w:rPr>
        <w:t xml:space="preserve">-shaped DNA origami structure, where </w:t>
      </w:r>
      <w:r w:rsidR="00EE00F4" w:rsidRPr="00707977">
        <w:rPr>
          <w:rFonts w:ascii="Times New Roman" w:hAnsi="Times New Roman" w:cs="Times New Roman"/>
          <w:sz w:val="24"/>
          <w:szCs w:val="24"/>
        </w:rPr>
        <w:t xml:space="preserve">DNA strands </w:t>
      </w:r>
      <w:r w:rsidR="000A15F3" w:rsidRPr="00707977">
        <w:rPr>
          <w:rFonts w:ascii="Times New Roman" w:hAnsi="Times New Roman" w:cs="Times New Roman"/>
          <w:sz w:val="24"/>
          <w:szCs w:val="24"/>
        </w:rPr>
        <w:t xml:space="preserve">P1, P2, P3, P4, P5, and P6 assemble to act as </w:t>
      </w:r>
      <w:r w:rsidR="00EE00F4" w:rsidRPr="00707977">
        <w:rPr>
          <w:rFonts w:ascii="Times New Roman" w:hAnsi="Times New Roman" w:cs="Times New Roman"/>
          <w:sz w:val="24"/>
          <w:szCs w:val="24"/>
        </w:rPr>
        <w:t>six faces of the prism, and DNA strand P hybridizes</w:t>
      </w:r>
      <w:r w:rsidR="00B92A20" w:rsidRPr="00707977">
        <w:rPr>
          <w:rFonts w:ascii="Times New Roman" w:hAnsi="Times New Roman" w:cs="Times New Roman"/>
          <w:sz w:val="24"/>
          <w:szCs w:val="24"/>
        </w:rPr>
        <w:t xml:space="preserve"> with P2 and P5 to block the hexagonal prism nanopore.</w:t>
      </w:r>
      <w:r w:rsidR="00FE3E75" w:rsidRPr="00707977">
        <w:rPr>
          <w:rFonts w:ascii="Times New Roman" w:hAnsi="Times New Roman" w:cs="Times New Roman"/>
          <w:sz w:val="24"/>
          <w:szCs w:val="24"/>
        </w:rPr>
        <w:t xml:space="preserve"> The </w:t>
      </w:r>
      <w:r w:rsidR="003856D4" w:rsidRPr="00707977">
        <w:rPr>
          <w:rFonts w:ascii="Times New Roman" w:hAnsi="Times New Roman" w:cs="Times New Roman"/>
          <w:sz w:val="24"/>
          <w:szCs w:val="24"/>
        </w:rPr>
        <w:t>components</w:t>
      </w:r>
      <w:r w:rsidR="00FE3E75" w:rsidRPr="00707977">
        <w:rPr>
          <w:rFonts w:ascii="Times New Roman" w:hAnsi="Times New Roman" w:cs="Times New Roman"/>
          <w:sz w:val="24"/>
          <w:szCs w:val="24"/>
        </w:rPr>
        <w:t xml:space="preserve"> </w:t>
      </w:r>
      <w:r w:rsidR="009C39A3" w:rsidRPr="00707977">
        <w:rPr>
          <w:rFonts w:ascii="Times New Roman" w:hAnsi="Times New Roman" w:cs="Times New Roman"/>
          <w:sz w:val="24"/>
          <w:szCs w:val="24"/>
        </w:rPr>
        <w:t xml:space="preserve">P1, P3, P4, and P6 are modified with </w:t>
      </w:r>
      <w:r w:rsidR="0032409B" w:rsidRPr="00707977">
        <w:rPr>
          <w:rFonts w:ascii="Times New Roman" w:hAnsi="Times New Roman" w:cs="Times New Roman"/>
          <w:sz w:val="24"/>
          <w:szCs w:val="24"/>
        </w:rPr>
        <w:t xml:space="preserve">the cholesterol functional groups, </w:t>
      </w:r>
      <w:r w:rsidR="008B071C" w:rsidRPr="00707977">
        <w:rPr>
          <w:rFonts w:ascii="Times New Roman" w:hAnsi="Times New Roman" w:cs="Times New Roman"/>
          <w:sz w:val="24"/>
          <w:szCs w:val="24"/>
        </w:rPr>
        <w:t>leading to the assembled</w:t>
      </w:r>
      <w:r w:rsidR="00362FB4" w:rsidRPr="00707977">
        <w:rPr>
          <w:rFonts w:ascii="Times New Roman" w:hAnsi="Times New Roman" w:cs="Times New Roman"/>
          <w:sz w:val="24"/>
          <w:szCs w:val="24"/>
        </w:rPr>
        <w:t xml:space="preserve"> DNA</w:t>
      </w:r>
      <w:r w:rsidR="008B071C" w:rsidRPr="00707977">
        <w:rPr>
          <w:rFonts w:ascii="Times New Roman" w:hAnsi="Times New Roman" w:cs="Times New Roman"/>
          <w:sz w:val="24"/>
          <w:szCs w:val="24"/>
        </w:rPr>
        <w:t xml:space="preserve"> </w:t>
      </w:r>
      <w:r w:rsidR="003856D4" w:rsidRPr="00707977">
        <w:rPr>
          <w:rFonts w:ascii="Times New Roman" w:hAnsi="Times New Roman" w:cs="Times New Roman"/>
          <w:sz w:val="24"/>
          <w:szCs w:val="24"/>
        </w:rPr>
        <w:t>hexagonal prism</w:t>
      </w:r>
      <w:r w:rsidR="00362FB4" w:rsidRPr="00707977">
        <w:rPr>
          <w:rFonts w:ascii="Times New Roman" w:hAnsi="Times New Roman" w:cs="Times New Roman"/>
          <w:sz w:val="24"/>
          <w:szCs w:val="24"/>
        </w:rPr>
        <w:t xml:space="preserve"> nanopore, where the middle part of the DNA hexagonal prism</w:t>
      </w:r>
      <w:r w:rsidR="00B5768D" w:rsidRPr="00707977">
        <w:rPr>
          <w:rFonts w:ascii="Times New Roman" w:hAnsi="Times New Roman" w:cs="Times New Roman"/>
          <w:sz w:val="24"/>
          <w:szCs w:val="24"/>
        </w:rPr>
        <w:t xml:space="preserve"> </w:t>
      </w:r>
      <w:r w:rsidR="00B5768D" w:rsidRPr="00707977">
        <w:rPr>
          <w:rFonts w:ascii="Times New Roman" w:hAnsi="Times New Roman" w:cs="Times New Roman"/>
          <w:sz w:val="24"/>
          <w:szCs w:val="24"/>
        </w:rPr>
        <w:lastRenderedPageBreak/>
        <w:t xml:space="preserve">nanopore is modified with cholesterol to allow the integration of the DNA nanopore into the liposome membrane. </w:t>
      </w:r>
      <w:r w:rsidR="002913E5" w:rsidRPr="00707977">
        <w:rPr>
          <w:rFonts w:ascii="Times New Roman" w:hAnsi="Times New Roman" w:cs="Times New Roman"/>
          <w:sz w:val="24"/>
          <w:szCs w:val="24"/>
        </w:rPr>
        <w:t xml:space="preserve">Moreover, the strand P were modified with the Cy5 fluorophore labels to follow the locking state of the </w:t>
      </w:r>
      <w:r w:rsidR="009F507F" w:rsidRPr="00707977">
        <w:rPr>
          <w:rFonts w:ascii="Times New Roman" w:hAnsi="Times New Roman" w:cs="Times New Roman"/>
          <w:sz w:val="24"/>
          <w:szCs w:val="24"/>
        </w:rPr>
        <w:t xml:space="preserve">DNA nanopores in the liposome membrane. </w:t>
      </w:r>
      <w:r w:rsidR="001634E1" w:rsidRPr="00707977">
        <w:rPr>
          <w:rFonts w:ascii="Times New Roman" w:hAnsi="Times New Roman" w:cs="Times New Roman"/>
          <w:sz w:val="24"/>
          <w:szCs w:val="24"/>
        </w:rPr>
        <w:t>Subjecting the locked DNA nanopore to fuel strand P’ complementary to the locking strand P, results in the displaced P/P’ duplex and unlocked DNA nanopore allowing the transportation of the</w:t>
      </w:r>
      <w:r w:rsidR="00CF41EB" w:rsidRPr="00707977">
        <w:rPr>
          <w:rFonts w:ascii="Times New Roman" w:hAnsi="Times New Roman" w:cs="Times New Roman"/>
          <w:sz w:val="24"/>
          <w:szCs w:val="24"/>
        </w:rPr>
        <w:t xml:space="preserve"> small molecules, e.g. Rhodamine 6G (R6G) or</w:t>
      </w:r>
      <w:r w:rsidR="001634E1" w:rsidRPr="00707977">
        <w:rPr>
          <w:rFonts w:ascii="Times New Roman" w:hAnsi="Times New Roman" w:cs="Times New Roman"/>
          <w:sz w:val="24"/>
          <w:szCs w:val="24"/>
        </w:rPr>
        <w:t xml:space="preserve"> Mg</w:t>
      </w:r>
      <w:r w:rsidR="001634E1" w:rsidRPr="00707977">
        <w:rPr>
          <w:rFonts w:ascii="Times New Roman" w:hAnsi="Times New Roman" w:cs="Times New Roman"/>
          <w:sz w:val="24"/>
          <w:szCs w:val="24"/>
          <w:vertAlign w:val="superscript"/>
        </w:rPr>
        <w:t>2+</w:t>
      </w:r>
      <w:r w:rsidR="001634E1" w:rsidRPr="00707977">
        <w:rPr>
          <w:rFonts w:ascii="Times New Roman" w:hAnsi="Times New Roman" w:cs="Times New Roman"/>
          <w:sz w:val="24"/>
          <w:szCs w:val="24"/>
        </w:rPr>
        <w:t xml:space="preserve">-ions. </w:t>
      </w:r>
      <w:r w:rsidR="008D3FC9" w:rsidRPr="00707977">
        <w:rPr>
          <w:rFonts w:ascii="Times New Roman" w:hAnsi="Times New Roman" w:cs="Times New Roman"/>
          <w:sz w:val="24"/>
          <w:szCs w:val="24"/>
        </w:rPr>
        <w:t xml:space="preserve">Figure S1(b) depicts the </w:t>
      </w:r>
      <w:r w:rsidR="00507E93" w:rsidRPr="00707977">
        <w:rPr>
          <w:rFonts w:ascii="Times New Roman" w:hAnsi="Times New Roman" w:cs="Times New Roman"/>
          <w:sz w:val="24"/>
          <w:szCs w:val="24"/>
        </w:rPr>
        <w:t>gel electrophoretic analysis of the assembly of the DNA nanopore and the locking/unlocking process</w:t>
      </w:r>
      <w:r w:rsidR="00EF4388" w:rsidRPr="00707977">
        <w:rPr>
          <w:rFonts w:ascii="Times New Roman" w:hAnsi="Times New Roman" w:cs="Times New Roman"/>
          <w:sz w:val="24"/>
          <w:szCs w:val="24"/>
        </w:rPr>
        <w:t>es</w:t>
      </w:r>
      <w:r w:rsidR="00507E93" w:rsidRPr="00707977">
        <w:rPr>
          <w:rFonts w:ascii="Times New Roman" w:hAnsi="Times New Roman" w:cs="Times New Roman"/>
          <w:sz w:val="24"/>
          <w:szCs w:val="24"/>
        </w:rPr>
        <w:t>.</w:t>
      </w:r>
      <w:r w:rsidR="005049DA" w:rsidRPr="00707977">
        <w:rPr>
          <w:rFonts w:ascii="Times New Roman" w:hAnsi="Times New Roman" w:cs="Times New Roman"/>
          <w:sz w:val="24"/>
          <w:szCs w:val="24"/>
        </w:rPr>
        <w:t xml:space="preserve"> </w:t>
      </w:r>
      <w:r w:rsidR="00932074" w:rsidRPr="00707977">
        <w:rPr>
          <w:rFonts w:ascii="Times New Roman" w:hAnsi="Times New Roman" w:cs="Times New Roman"/>
          <w:sz w:val="24"/>
          <w:szCs w:val="24"/>
        </w:rPr>
        <w:t xml:space="preserve">Lanes 1 ~ 6 depict the </w:t>
      </w:r>
      <w:r w:rsidR="002C5BA0" w:rsidRPr="00707977">
        <w:rPr>
          <w:rFonts w:ascii="Times New Roman" w:hAnsi="Times New Roman" w:cs="Times New Roman"/>
          <w:sz w:val="24"/>
          <w:szCs w:val="24"/>
        </w:rPr>
        <w:t xml:space="preserve">stepwise assembly of the DNA </w:t>
      </w:r>
      <w:r w:rsidR="003A438D" w:rsidRPr="00707977">
        <w:rPr>
          <w:rFonts w:ascii="Times New Roman" w:hAnsi="Times New Roman" w:cs="Times New Roman"/>
          <w:sz w:val="24"/>
          <w:szCs w:val="24"/>
        </w:rPr>
        <w:t xml:space="preserve">hexagonal prism nanopore. Lane </w:t>
      </w:r>
      <w:r w:rsidR="00D56A63" w:rsidRPr="00707977">
        <w:rPr>
          <w:rFonts w:ascii="Times New Roman" w:hAnsi="Times New Roman" w:cs="Times New Roman"/>
          <w:sz w:val="24"/>
          <w:szCs w:val="24"/>
        </w:rPr>
        <w:t>7 shows the locking strand P-locked DNA nanopore structure, while lane 8 demonstrates the fuel strand P’</w:t>
      </w:r>
      <w:r w:rsidR="006F4FDA" w:rsidRPr="00707977">
        <w:rPr>
          <w:rFonts w:ascii="Times New Roman" w:hAnsi="Times New Roman" w:cs="Times New Roman"/>
          <w:sz w:val="24"/>
          <w:szCs w:val="24"/>
        </w:rPr>
        <w:t xml:space="preserve"> induced unlocking of the DNA nanopore unit</w:t>
      </w:r>
      <w:r w:rsidR="00B51D6E" w:rsidRPr="00707977">
        <w:rPr>
          <w:rFonts w:ascii="Times New Roman" w:hAnsi="Times New Roman" w:cs="Times New Roman"/>
          <w:sz w:val="24"/>
          <w:szCs w:val="24"/>
        </w:rPr>
        <w:t xml:space="preserve"> (c.f. lane 6)</w:t>
      </w:r>
      <w:r w:rsidR="006F4FDA" w:rsidRPr="00707977">
        <w:rPr>
          <w:rFonts w:ascii="Times New Roman" w:hAnsi="Times New Roman" w:cs="Times New Roman"/>
          <w:sz w:val="24"/>
          <w:szCs w:val="24"/>
        </w:rPr>
        <w:t xml:space="preserve"> and </w:t>
      </w:r>
      <w:r w:rsidR="006D264C" w:rsidRPr="00707977">
        <w:rPr>
          <w:rFonts w:ascii="Times New Roman" w:hAnsi="Times New Roman" w:cs="Times New Roman"/>
          <w:sz w:val="24"/>
          <w:szCs w:val="24"/>
        </w:rPr>
        <w:t xml:space="preserve">formation of the </w:t>
      </w:r>
      <w:r w:rsidR="007D47FC" w:rsidRPr="00707977">
        <w:rPr>
          <w:rFonts w:ascii="Times New Roman" w:hAnsi="Times New Roman" w:cs="Times New Roman"/>
          <w:sz w:val="24"/>
          <w:szCs w:val="24"/>
        </w:rPr>
        <w:t>waste duplex P/P’</w:t>
      </w:r>
      <w:r w:rsidR="00470C0D" w:rsidRPr="00707977">
        <w:rPr>
          <w:rFonts w:ascii="Times New Roman" w:hAnsi="Times New Roman" w:cs="Times New Roman"/>
          <w:sz w:val="24"/>
          <w:szCs w:val="24"/>
        </w:rPr>
        <w:t xml:space="preserve"> (c.f. lane 9).</w:t>
      </w:r>
    </w:p>
    <w:p w14:paraId="4486CFBB" w14:textId="1F2E37F9" w:rsidR="00FF031D" w:rsidRPr="00707977" w:rsidRDefault="00FF031D"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20E97797" w14:textId="45798357" w:rsidR="00A60CDF" w:rsidRPr="00707977" w:rsidRDefault="002F01E4"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095AE929" wp14:editId="6F5971C7">
            <wp:extent cx="5274310" cy="4766310"/>
            <wp:effectExtent l="0" t="0" r="2540" b="0"/>
            <wp:docPr id="17673427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4766310"/>
                    </a:xfrm>
                    <a:prstGeom prst="rect">
                      <a:avLst/>
                    </a:prstGeom>
                    <a:noFill/>
                    <a:ln>
                      <a:noFill/>
                    </a:ln>
                  </pic:spPr>
                </pic:pic>
              </a:graphicData>
            </a:graphic>
          </wp:inline>
        </w:drawing>
      </w:r>
    </w:p>
    <w:p w14:paraId="3798479D" w14:textId="0736BE7D" w:rsidR="00A60CDF" w:rsidRPr="00707977" w:rsidRDefault="00CA716F" w:rsidP="00FF031D">
      <w:pPr>
        <w:rPr>
          <w:rFonts w:ascii="Times New Roman" w:hAnsi="Times New Roman" w:cs="Times New Roman"/>
          <w:sz w:val="24"/>
          <w:szCs w:val="24"/>
        </w:rPr>
      </w:pPr>
      <w:r w:rsidRPr="00707977">
        <w:rPr>
          <w:rFonts w:ascii="Times New Roman" w:hAnsi="Times New Roman" w:cs="Times New Roman"/>
          <w:b/>
          <w:bCs/>
          <w:sz w:val="24"/>
          <w:szCs w:val="24"/>
        </w:rPr>
        <w:t>Figure S</w:t>
      </w:r>
      <w:r w:rsidR="00DD060B" w:rsidRPr="00707977">
        <w:rPr>
          <w:rFonts w:ascii="Times New Roman" w:hAnsi="Times New Roman" w:cs="Times New Roman"/>
          <w:b/>
          <w:bCs/>
          <w:sz w:val="24"/>
          <w:szCs w:val="24"/>
        </w:rPr>
        <w:t>2</w:t>
      </w:r>
      <w:r w:rsidRPr="00707977">
        <w:rPr>
          <w:rFonts w:ascii="Times New Roman" w:hAnsi="Times New Roman" w:cs="Times New Roman"/>
          <w:b/>
          <w:bCs/>
          <w:sz w:val="24"/>
          <w:szCs w:val="24"/>
        </w:rPr>
        <w:t>.</w:t>
      </w:r>
      <w:r w:rsidR="007A7911" w:rsidRPr="00707977">
        <w:rPr>
          <w:rFonts w:ascii="Times New Roman" w:hAnsi="Times New Roman" w:cs="Times New Roman"/>
          <w:sz w:val="24"/>
          <w:szCs w:val="24"/>
        </w:rPr>
        <w:t xml:space="preserve"> Optimization </w:t>
      </w:r>
      <w:r w:rsidR="00B43BD5" w:rsidRPr="00707977">
        <w:rPr>
          <w:rFonts w:ascii="Times New Roman" w:hAnsi="Times New Roman" w:cs="Times New Roman"/>
          <w:sz w:val="24"/>
          <w:szCs w:val="24"/>
        </w:rPr>
        <w:t>of</w:t>
      </w:r>
      <w:r w:rsidR="007A7911" w:rsidRPr="00707977">
        <w:rPr>
          <w:rFonts w:ascii="Times New Roman" w:hAnsi="Times New Roman" w:cs="Times New Roman"/>
          <w:sz w:val="24"/>
          <w:szCs w:val="24"/>
        </w:rPr>
        <w:t xml:space="preserve"> the concentration of</w:t>
      </w:r>
      <w:r w:rsidR="00B43BD5" w:rsidRPr="00707977">
        <w:rPr>
          <w:rFonts w:ascii="Times New Roman" w:hAnsi="Times New Roman" w:cs="Times New Roman"/>
          <w:sz w:val="24"/>
          <w:szCs w:val="24"/>
        </w:rPr>
        <w:t xml:space="preserve"> DNA nanopores</w:t>
      </w:r>
      <w:r w:rsidR="007A7911" w:rsidRPr="00707977">
        <w:rPr>
          <w:rFonts w:ascii="Times New Roman" w:hAnsi="Times New Roman" w:cs="Times New Roman"/>
          <w:sz w:val="24"/>
          <w:szCs w:val="24"/>
        </w:rPr>
        <w:t xml:space="preserve"> associated with the liposome membrane</w:t>
      </w:r>
      <w:r w:rsidRPr="00707977">
        <w:rPr>
          <w:rFonts w:ascii="Times New Roman" w:hAnsi="Times New Roman" w:cs="Times New Roman"/>
          <w:sz w:val="24"/>
          <w:szCs w:val="24"/>
        </w:rPr>
        <w:t>.</w:t>
      </w:r>
      <w:r w:rsidR="00B43BD5" w:rsidRPr="00707977">
        <w:rPr>
          <w:rFonts w:ascii="Times New Roman" w:hAnsi="Times New Roman" w:cs="Times New Roman"/>
          <w:sz w:val="24"/>
          <w:szCs w:val="24"/>
        </w:rPr>
        <w:t xml:space="preserve"> (a) </w:t>
      </w:r>
      <w:r w:rsidR="00FF0CC6" w:rsidRPr="00707977">
        <w:rPr>
          <w:rFonts w:ascii="Times New Roman" w:hAnsi="Times New Roman" w:cs="Times New Roman"/>
          <w:sz w:val="24"/>
          <w:szCs w:val="24"/>
        </w:rPr>
        <w:t xml:space="preserve">Confocal fluorescence microscopy images corresponding to liposomes modified with various (100-500nM) concentrations of </w:t>
      </w:r>
      <w:r w:rsidR="003F5E88" w:rsidRPr="00707977">
        <w:rPr>
          <w:rFonts w:ascii="Times New Roman" w:hAnsi="Times New Roman" w:cs="Times New Roman"/>
          <w:sz w:val="24"/>
          <w:szCs w:val="24"/>
        </w:rPr>
        <w:t>P-</w:t>
      </w:r>
      <w:r w:rsidR="00D97B35" w:rsidRPr="00707977">
        <w:rPr>
          <w:rFonts w:ascii="Times New Roman" w:hAnsi="Times New Roman" w:cs="Times New Roman"/>
          <w:sz w:val="24"/>
          <w:szCs w:val="24"/>
        </w:rPr>
        <w:t xml:space="preserve">locked </w:t>
      </w:r>
      <w:r w:rsidR="008B33F1" w:rsidRPr="00707977">
        <w:rPr>
          <w:rFonts w:ascii="Times New Roman" w:hAnsi="Times New Roman" w:cs="Times New Roman"/>
          <w:sz w:val="24"/>
          <w:szCs w:val="24"/>
        </w:rPr>
        <w:t>DNA nanopore</w:t>
      </w:r>
      <w:r w:rsidR="00946C7C" w:rsidRPr="00707977">
        <w:rPr>
          <w:rFonts w:ascii="Times New Roman" w:hAnsi="Times New Roman" w:cs="Times New Roman"/>
          <w:sz w:val="24"/>
          <w:szCs w:val="24"/>
        </w:rPr>
        <w:t xml:space="preserve"> units</w:t>
      </w:r>
      <w:r w:rsidRPr="00707977">
        <w:rPr>
          <w:rFonts w:ascii="Times New Roman" w:hAnsi="Times New Roman" w:cs="Times New Roman"/>
          <w:sz w:val="24"/>
          <w:szCs w:val="24"/>
        </w:rPr>
        <w:t xml:space="preserve">. </w:t>
      </w:r>
      <w:r w:rsidR="008B33F1" w:rsidRPr="00707977">
        <w:rPr>
          <w:rFonts w:ascii="Times New Roman" w:hAnsi="Times New Roman" w:cs="Times New Roman"/>
          <w:sz w:val="24"/>
          <w:szCs w:val="24"/>
        </w:rPr>
        <w:t xml:space="preserve">(b) </w:t>
      </w:r>
      <w:r w:rsidR="00D97B35" w:rsidRPr="00707977">
        <w:rPr>
          <w:rFonts w:ascii="Times New Roman" w:hAnsi="Times New Roman" w:cs="Times New Roman"/>
          <w:sz w:val="24"/>
          <w:szCs w:val="24"/>
        </w:rPr>
        <w:t xml:space="preserve">The integrated </w:t>
      </w:r>
      <w:r w:rsidR="003F5E88" w:rsidRPr="00707977">
        <w:rPr>
          <w:rFonts w:ascii="Times New Roman" w:hAnsi="Times New Roman" w:cs="Times New Roman"/>
          <w:sz w:val="24"/>
          <w:szCs w:val="24"/>
        </w:rPr>
        <w:t>fluorescence intensities of Cy5-labeled P locking strand associated with the liposome nanopores</w:t>
      </w:r>
      <w:r w:rsidR="008B33F1" w:rsidRPr="00707977">
        <w:rPr>
          <w:rFonts w:ascii="Times New Roman" w:hAnsi="Times New Roman" w:cs="Times New Roman"/>
          <w:sz w:val="24"/>
          <w:szCs w:val="24"/>
        </w:rPr>
        <w:t>.</w:t>
      </w:r>
    </w:p>
    <w:p w14:paraId="68D6CB19" w14:textId="3E731785" w:rsidR="00A60CDF" w:rsidRPr="00707977" w:rsidRDefault="00D17992"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The </w:t>
      </w:r>
      <w:r w:rsidR="00FA356A" w:rsidRPr="00707977">
        <w:rPr>
          <w:rFonts w:ascii="Times New Roman" w:hAnsi="Times New Roman" w:cs="Times New Roman"/>
          <w:sz w:val="24"/>
          <w:szCs w:val="24"/>
        </w:rPr>
        <w:t>concentration</w:t>
      </w:r>
      <w:r w:rsidR="006025C3" w:rsidRPr="00707977">
        <w:rPr>
          <w:rFonts w:ascii="Times New Roman" w:hAnsi="Times New Roman" w:cs="Times New Roman"/>
          <w:sz w:val="24"/>
          <w:szCs w:val="24"/>
        </w:rPr>
        <w:t xml:space="preserve"> </w:t>
      </w:r>
      <w:r w:rsidR="00FA356A" w:rsidRPr="00707977">
        <w:rPr>
          <w:rFonts w:ascii="Times New Roman" w:hAnsi="Times New Roman" w:cs="Times New Roman"/>
          <w:sz w:val="24"/>
          <w:szCs w:val="24"/>
        </w:rPr>
        <w:t xml:space="preserve">effect </w:t>
      </w:r>
      <w:r w:rsidR="006025C3" w:rsidRPr="00707977">
        <w:rPr>
          <w:rFonts w:ascii="Times New Roman" w:hAnsi="Times New Roman" w:cs="Times New Roman"/>
          <w:sz w:val="24"/>
          <w:szCs w:val="24"/>
        </w:rPr>
        <w:t xml:space="preserve">of the DNA origami nanopore units </w:t>
      </w:r>
      <w:r w:rsidR="00FA356A" w:rsidRPr="00707977">
        <w:rPr>
          <w:rFonts w:ascii="Times New Roman" w:hAnsi="Times New Roman" w:cs="Times New Roman"/>
          <w:sz w:val="24"/>
          <w:szCs w:val="24"/>
        </w:rPr>
        <w:t xml:space="preserve">associated with the liposome membrane was </w:t>
      </w:r>
      <w:r w:rsidR="004341B9" w:rsidRPr="00707977">
        <w:rPr>
          <w:rFonts w:ascii="Times New Roman" w:hAnsi="Times New Roman" w:cs="Times New Roman"/>
          <w:sz w:val="24"/>
          <w:szCs w:val="24"/>
        </w:rPr>
        <w:t>investigated in Figure S</w:t>
      </w:r>
      <w:r w:rsidR="00DB0962" w:rsidRPr="00707977">
        <w:rPr>
          <w:rFonts w:ascii="Times New Roman" w:hAnsi="Times New Roman" w:cs="Times New Roman"/>
          <w:sz w:val="24"/>
          <w:szCs w:val="24"/>
        </w:rPr>
        <w:t>2</w:t>
      </w:r>
      <w:r w:rsidR="004341B9" w:rsidRPr="00707977">
        <w:rPr>
          <w:rFonts w:ascii="Times New Roman" w:hAnsi="Times New Roman" w:cs="Times New Roman"/>
          <w:sz w:val="24"/>
          <w:szCs w:val="24"/>
        </w:rPr>
        <w:t xml:space="preserve">. </w:t>
      </w:r>
      <w:r w:rsidR="00DB0962" w:rsidRPr="00707977">
        <w:rPr>
          <w:rFonts w:ascii="Times New Roman" w:hAnsi="Times New Roman" w:cs="Times New Roman"/>
          <w:sz w:val="24"/>
          <w:szCs w:val="24"/>
        </w:rPr>
        <w:t xml:space="preserve">Incubation of the liposome with variable concentrations of fluorophore Cy5-labeled cholesterol-modified DNA origami nanopore leads to the </w:t>
      </w:r>
      <w:r w:rsidR="00C26036" w:rsidRPr="00707977">
        <w:rPr>
          <w:rFonts w:ascii="Times New Roman" w:hAnsi="Times New Roman" w:cs="Times New Roman"/>
          <w:sz w:val="24"/>
          <w:szCs w:val="24"/>
        </w:rPr>
        <w:t>liposome modified with red fluorescent DNA nanopore units</w:t>
      </w:r>
      <w:r w:rsidR="00146D38" w:rsidRPr="00707977">
        <w:rPr>
          <w:rFonts w:ascii="Times New Roman" w:hAnsi="Times New Roman" w:cs="Times New Roman"/>
          <w:sz w:val="24"/>
          <w:szCs w:val="24"/>
        </w:rPr>
        <w:t xml:space="preserve">, </w:t>
      </w:r>
      <w:r w:rsidR="00052EED" w:rsidRPr="00707977">
        <w:rPr>
          <w:rFonts w:ascii="Times New Roman" w:hAnsi="Times New Roman" w:cs="Times New Roman"/>
          <w:sz w:val="24"/>
          <w:szCs w:val="24"/>
        </w:rPr>
        <w:t xml:space="preserve">as shown in confocal fluorescence microscopy images in </w:t>
      </w:r>
      <w:r w:rsidR="00146D38" w:rsidRPr="00707977">
        <w:rPr>
          <w:rFonts w:ascii="Times New Roman" w:hAnsi="Times New Roman" w:cs="Times New Roman"/>
          <w:sz w:val="24"/>
          <w:szCs w:val="24"/>
        </w:rPr>
        <w:t>Figure S2(a)</w:t>
      </w:r>
      <w:r w:rsidR="00C26036" w:rsidRPr="00707977">
        <w:rPr>
          <w:rFonts w:ascii="Times New Roman" w:hAnsi="Times New Roman" w:cs="Times New Roman"/>
          <w:sz w:val="24"/>
          <w:szCs w:val="24"/>
        </w:rPr>
        <w:t>.</w:t>
      </w:r>
      <w:r w:rsidR="0099284C" w:rsidRPr="00707977">
        <w:rPr>
          <w:rFonts w:ascii="Times New Roman" w:hAnsi="Times New Roman" w:cs="Times New Roman"/>
          <w:sz w:val="24"/>
          <w:szCs w:val="24"/>
        </w:rPr>
        <w:t xml:space="preserve"> The respective</w:t>
      </w:r>
      <w:r w:rsidR="006913BD" w:rsidRPr="00707977">
        <w:rPr>
          <w:rFonts w:ascii="Times New Roman" w:hAnsi="Times New Roman" w:cs="Times New Roman"/>
          <w:sz w:val="24"/>
          <w:szCs w:val="24"/>
        </w:rPr>
        <w:t xml:space="preserve"> statistical integrated fluorescence intensities were analyzed in Figure S2(b). Obviously, as the concentration of DNA nanopore units increased from 100 </w:t>
      </w:r>
      <w:proofErr w:type="spellStart"/>
      <w:r w:rsidR="006913BD" w:rsidRPr="00707977">
        <w:rPr>
          <w:rFonts w:ascii="Times New Roman" w:hAnsi="Times New Roman" w:cs="Times New Roman"/>
          <w:sz w:val="24"/>
          <w:szCs w:val="24"/>
        </w:rPr>
        <w:t>nM</w:t>
      </w:r>
      <w:proofErr w:type="spellEnd"/>
      <w:r w:rsidR="006913BD" w:rsidRPr="00707977">
        <w:rPr>
          <w:rFonts w:ascii="Times New Roman" w:hAnsi="Times New Roman" w:cs="Times New Roman"/>
          <w:sz w:val="24"/>
          <w:szCs w:val="24"/>
        </w:rPr>
        <w:t xml:space="preserve"> to 300 </w:t>
      </w:r>
      <w:proofErr w:type="spellStart"/>
      <w:r w:rsidR="006913BD" w:rsidRPr="00707977">
        <w:rPr>
          <w:rFonts w:ascii="Times New Roman" w:hAnsi="Times New Roman" w:cs="Times New Roman"/>
          <w:sz w:val="24"/>
          <w:szCs w:val="24"/>
        </w:rPr>
        <w:t>nM</w:t>
      </w:r>
      <w:proofErr w:type="spellEnd"/>
      <w:r w:rsidR="006913BD" w:rsidRPr="00707977">
        <w:rPr>
          <w:rFonts w:ascii="Times New Roman" w:hAnsi="Times New Roman" w:cs="Times New Roman"/>
          <w:sz w:val="24"/>
          <w:szCs w:val="24"/>
        </w:rPr>
        <w:t xml:space="preserve">, the fluorescence </w:t>
      </w:r>
      <w:r w:rsidR="00491E20" w:rsidRPr="00707977">
        <w:rPr>
          <w:rFonts w:ascii="Times New Roman" w:hAnsi="Times New Roman" w:cs="Times New Roman"/>
          <w:sz w:val="24"/>
          <w:szCs w:val="24"/>
        </w:rPr>
        <w:t xml:space="preserve">intensities of the nanopore associated with the membrane increased rapidly, and then, the fluorescence intensities leveled off to a saturated value. </w:t>
      </w:r>
      <w:r w:rsidR="008F509C" w:rsidRPr="00707977">
        <w:rPr>
          <w:rFonts w:ascii="Times New Roman" w:hAnsi="Times New Roman" w:cs="Times New Roman"/>
          <w:sz w:val="24"/>
          <w:szCs w:val="24"/>
        </w:rPr>
        <w:t xml:space="preserve">Therefore, </w:t>
      </w:r>
      <w:r w:rsidR="009248F8" w:rsidRPr="00707977">
        <w:rPr>
          <w:rFonts w:ascii="Times New Roman" w:hAnsi="Times New Roman" w:cs="Times New Roman"/>
          <w:sz w:val="24"/>
          <w:szCs w:val="24"/>
        </w:rPr>
        <w:lastRenderedPageBreak/>
        <w:t xml:space="preserve">the incubation concentration of the DNA nanopore units with the liposome was chosen to be 300 </w:t>
      </w:r>
      <w:proofErr w:type="spellStart"/>
      <w:r w:rsidR="009248F8" w:rsidRPr="00707977">
        <w:rPr>
          <w:rFonts w:ascii="Times New Roman" w:hAnsi="Times New Roman" w:cs="Times New Roman"/>
          <w:sz w:val="24"/>
          <w:szCs w:val="24"/>
        </w:rPr>
        <w:t>nM</w:t>
      </w:r>
      <w:proofErr w:type="spellEnd"/>
      <w:r w:rsidR="009248F8" w:rsidRPr="00707977">
        <w:rPr>
          <w:rFonts w:ascii="Times New Roman" w:hAnsi="Times New Roman" w:cs="Times New Roman"/>
          <w:sz w:val="24"/>
          <w:szCs w:val="24"/>
        </w:rPr>
        <w:t xml:space="preserve"> for subsequent experiments.</w:t>
      </w:r>
    </w:p>
    <w:p w14:paraId="190C7BCC" w14:textId="77777777" w:rsidR="00FD683E" w:rsidRPr="00707977" w:rsidRDefault="00FF031D"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4D1944DE" w14:textId="4FD30936" w:rsidR="00FD683E" w:rsidRPr="00707977" w:rsidRDefault="008B7C71" w:rsidP="00FD683E">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194D3A9E" wp14:editId="25B03BE8">
            <wp:extent cx="5274310" cy="5274310"/>
            <wp:effectExtent l="0" t="0" r="2540" b="2540"/>
            <wp:docPr id="61343743"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3743" name="图片 1" descr="图表&#10;&#10;AI 生成的内容可能不正确。"/>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5D73E225" w14:textId="450B1E75" w:rsidR="00FD683E" w:rsidRPr="00707977" w:rsidRDefault="00FD683E" w:rsidP="00FD683E">
      <w:pPr>
        <w:spacing w:before="120"/>
        <w:rPr>
          <w:rFonts w:ascii="Times New Roman" w:hAnsi="Times New Roman" w:cs="Times New Roman"/>
          <w:sz w:val="24"/>
          <w:szCs w:val="24"/>
        </w:rPr>
      </w:pPr>
      <w:r w:rsidRPr="00707977">
        <w:rPr>
          <w:rFonts w:ascii="Times New Roman" w:hAnsi="Times New Roman" w:cs="Times New Roman"/>
          <w:b/>
          <w:bCs/>
          <w:sz w:val="24"/>
          <w:szCs w:val="24"/>
        </w:rPr>
        <w:t xml:space="preserve">Figure S3. </w:t>
      </w:r>
      <w:r w:rsidRPr="00707977">
        <w:rPr>
          <w:rFonts w:ascii="Times New Roman" w:hAnsi="Times New Roman" w:cs="Times New Roman"/>
          <w:sz w:val="24"/>
          <w:szCs w:val="24"/>
        </w:rPr>
        <w:t>Zeta potential values</w:t>
      </w:r>
      <w:r w:rsidR="00A90910" w:rsidRPr="00707977">
        <w:rPr>
          <w:rFonts w:ascii="Times New Roman" w:hAnsi="Times New Roman" w:cs="Times New Roman"/>
          <w:sz w:val="24"/>
          <w:szCs w:val="24"/>
        </w:rPr>
        <w:t xml:space="preserve"> of liposomes</w:t>
      </w:r>
      <w:r w:rsidRPr="00707977">
        <w:rPr>
          <w:rFonts w:ascii="Times New Roman" w:hAnsi="Times New Roman" w:cs="Times New Roman"/>
          <w:sz w:val="24"/>
          <w:szCs w:val="24"/>
        </w:rPr>
        <w:t xml:space="preserve"> in different </w:t>
      </w:r>
      <w:r w:rsidR="00A90910" w:rsidRPr="00707977">
        <w:rPr>
          <w:rFonts w:ascii="Times New Roman" w:hAnsi="Times New Roman" w:cs="Times New Roman"/>
          <w:sz w:val="24"/>
          <w:szCs w:val="24"/>
        </w:rPr>
        <w:t>configurations: unmodified liposomes</w:t>
      </w:r>
      <w:r w:rsidR="004A543F" w:rsidRPr="00707977">
        <w:rPr>
          <w:rFonts w:ascii="Times New Roman" w:hAnsi="Times New Roman" w:cs="Times New Roman"/>
          <w:sz w:val="24"/>
          <w:szCs w:val="24"/>
        </w:rPr>
        <w:t>;</w:t>
      </w:r>
      <w:r w:rsidR="00A90910" w:rsidRPr="00707977">
        <w:rPr>
          <w:rFonts w:ascii="Times New Roman" w:hAnsi="Times New Roman" w:cs="Times New Roman"/>
          <w:sz w:val="24"/>
          <w:szCs w:val="24"/>
        </w:rPr>
        <w:t xml:space="preserve"> P-locked nanopore-modified liposomes; </w:t>
      </w:r>
      <w:r w:rsidR="004A543F" w:rsidRPr="00707977">
        <w:rPr>
          <w:rFonts w:ascii="Times New Roman" w:hAnsi="Times New Roman" w:cs="Times New Roman"/>
          <w:sz w:val="24"/>
          <w:szCs w:val="24"/>
        </w:rPr>
        <w:t>P-locked nanopore-modified liposomes</w:t>
      </w:r>
      <w:r w:rsidR="00350427" w:rsidRPr="00707977">
        <w:rPr>
          <w:rFonts w:ascii="Times New Roman" w:hAnsi="Times New Roman" w:cs="Times New Roman"/>
          <w:sz w:val="24"/>
          <w:szCs w:val="24"/>
        </w:rPr>
        <w:t xml:space="preserve"> subjecting to unlocking strand P’</w:t>
      </w:r>
      <w:r w:rsidRPr="00707977">
        <w:rPr>
          <w:rFonts w:ascii="Times New Roman" w:hAnsi="Times New Roman" w:cs="Times New Roman"/>
          <w:sz w:val="24"/>
          <w:szCs w:val="24"/>
        </w:rPr>
        <w:t xml:space="preserve">. </w:t>
      </w:r>
    </w:p>
    <w:p w14:paraId="433728C8" w14:textId="0C7F9BE0" w:rsidR="00FD683E" w:rsidRPr="00707977" w:rsidRDefault="00FD683E" w:rsidP="001477D4">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The integration of the cholesterol-modified DNA nanopore into the liposome membrane was </w:t>
      </w:r>
      <w:r w:rsidR="00FA70C2" w:rsidRPr="00707977">
        <w:rPr>
          <w:rFonts w:ascii="Times New Roman" w:hAnsi="Times New Roman" w:cs="Times New Roman"/>
          <w:sz w:val="24"/>
          <w:szCs w:val="24"/>
        </w:rPr>
        <w:t>also demonstrated</w:t>
      </w:r>
      <w:r w:rsidRPr="00707977">
        <w:rPr>
          <w:rFonts w:ascii="Times New Roman" w:hAnsi="Times New Roman" w:cs="Times New Roman"/>
          <w:sz w:val="24"/>
          <w:szCs w:val="24"/>
        </w:rPr>
        <w:t xml:space="preserve"> with the zeta potential analysis. </w:t>
      </w:r>
      <w:r w:rsidR="00FA70C2" w:rsidRPr="00707977">
        <w:rPr>
          <w:rFonts w:ascii="Times New Roman" w:hAnsi="Times New Roman" w:cs="Times New Roman"/>
          <w:sz w:val="24"/>
          <w:szCs w:val="24"/>
        </w:rPr>
        <w:t>Figure S3 depict</w:t>
      </w:r>
      <w:r w:rsidR="00DB5939" w:rsidRPr="00707977">
        <w:rPr>
          <w:rFonts w:ascii="Times New Roman" w:hAnsi="Times New Roman" w:cs="Times New Roman"/>
          <w:sz w:val="24"/>
          <w:szCs w:val="24"/>
        </w:rPr>
        <w:t xml:space="preserve">s the </w:t>
      </w:r>
      <w:r w:rsidR="00F64883" w:rsidRPr="00707977">
        <w:rPr>
          <w:rFonts w:ascii="Times New Roman" w:hAnsi="Times New Roman" w:cs="Times New Roman"/>
          <w:sz w:val="24"/>
          <w:szCs w:val="24"/>
        </w:rPr>
        <w:t xml:space="preserve">zeta potential values of the liposome before and after modification with locked/unlocked DNA nanopore units. </w:t>
      </w:r>
      <w:r w:rsidR="00496187" w:rsidRPr="00707977">
        <w:rPr>
          <w:rFonts w:ascii="Times New Roman" w:hAnsi="Times New Roman" w:cs="Times New Roman"/>
          <w:sz w:val="24"/>
          <w:szCs w:val="24"/>
        </w:rPr>
        <w:t>The pure liposomes show an average zeta potential value of -15 mV</w:t>
      </w:r>
      <w:r w:rsidR="002A5813" w:rsidRPr="00707977">
        <w:rPr>
          <w:rFonts w:ascii="Times New Roman" w:hAnsi="Times New Roman" w:cs="Times New Roman"/>
          <w:sz w:val="24"/>
          <w:szCs w:val="24"/>
        </w:rPr>
        <w:t>.</w:t>
      </w:r>
      <w:r w:rsidR="00496187" w:rsidRPr="00707977">
        <w:rPr>
          <w:rFonts w:ascii="Times New Roman" w:hAnsi="Times New Roman" w:cs="Times New Roman"/>
          <w:sz w:val="24"/>
          <w:szCs w:val="24"/>
        </w:rPr>
        <w:t xml:space="preserve"> </w:t>
      </w:r>
      <w:r w:rsidR="002A5813" w:rsidRPr="00707977">
        <w:rPr>
          <w:rFonts w:ascii="Times New Roman" w:hAnsi="Times New Roman" w:cs="Times New Roman"/>
          <w:sz w:val="24"/>
          <w:szCs w:val="24"/>
        </w:rPr>
        <w:t>I</w:t>
      </w:r>
      <w:r w:rsidR="00496187" w:rsidRPr="00707977">
        <w:rPr>
          <w:rFonts w:ascii="Times New Roman" w:hAnsi="Times New Roman" w:cs="Times New Roman"/>
          <w:sz w:val="24"/>
          <w:szCs w:val="24"/>
        </w:rPr>
        <w:t xml:space="preserve">n contrast, the liposomes </w:t>
      </w:r>
      <w:r w:rsidR="00490113" w:rsidRPr="00707977">
        <w:rPr>
          <w:rFonts w:ascii="Times New Roman" w:hAnsi="Times New Roman" w:cs="Times New Roman"/>
          <w:sz w:val="24"/>
          <w:szCs w:val="24"/>
        </w:rPr>
        <w:t>modified with the locked DNA nanopore or unlocked nanopore reveal an average zeta potential value of -22 mV or -32 mV, respectively. The negative shifting of the zeta potential demonstrates the successful modification of the liposome</w:t>
      </w:r>
      <w:r w:rsidR="002F6CF3" w:rsidRPr="00707977">
        <w:rPr>
          <w:rFonts w:ascii="Times New Roman" w:hAnsi="Times New Roman" w:cs="Times New Roman"/>
          <w:sz w:val="24"/>
          <w:szCs w:val="24"/>
        </w:rPr>
        <w:t>s</w:t>
      </w:r>
      <w:r w:rsidR="00490113" w:rsidRPr="00707977">
        <w:rPr>
          <w:rFonts w:ascii="Times New Roman" w:hAnsi="Times New Roman" w:cs="Times New Roman"/>
          <w:sz w:val="24"/>
          <w:szCs w:val="24"/>
        </w:rPr>
        <w:t xml:space="preserve"> with the negatively-charged DNA nanopore units.</w:t>
      </w:r>
      <w:r w:rsidRPr="00707977">
        <w:rPr>
          <w:rFonts w:ascii="Times New Roman" w:hAnsi="Times New Roman" w:cs="Times New Roman"/>
          <w:sz w:val="24"/>
          <w:szCs w:val="24"/>
        </w:rPr>
        <w:br w:type="page"/>
      </w:r>
    </w:p>
    <w:p w14:paraId="47639692" w14:textId="77777777" w:rsidR="00FF031D" w:rsidRPr="00707977" w:rsidRDefault="00FF031D" w:rsidP="00992F93">
      <w:pPr>
        <w:spacing w:before="120"/>
        <w:rPr>
          <w:rFonts w:ascii="Times New Roman" w:hAnsi="Times New Roman" w:cs="Times New Roman"/>
          <w:sz w:val="24"/>
          <w:szCs w:val="24"/>
        </w:rPr>
      </w:pPr>
    </w:p>
    <w:p w14:paraId="0C102DF8" w14:textId="741E9D0F" w:rsidR="00FF031D" w:rsidRPr="00707977" w:rsidRDefault="00ED6285" w:rsidP="00FF031D">
      <w:pPr>
        <w:spacing w:before="120"/>
        <w:rPr>
          <w:rFonts w:ascii="Times New Roman" w:hAnsi="Times New Roman" w:cs="Times New Roman"/>
          <w:sz w:val="24"/>
          <w:szCs w:val="24"/>
        </w:rPr>
      </w:pPr>
      <w:r w:rsidRPr="00707977">
        <w:rPr>
          <w:rFonts w:ascii="Times New Roman" w:hAnsi="Times New Roman" w:cs="Times New Roman"/>
          <w:noProof/>
          <w:sz w:val="24"/>
          <w:szCs w:val="24"/>
        </w:rPr>
        <w:drawing>
          <wp:inline distT="0" distB="0" distL="0" distR="0" wp14:anchorId="6F37A2A0" wp14:editId="4EE28342">
            <wp:extent cx="5274310" cy="5320030"/>
            <wp:effectExtent l="0" t="0" r="2540" b="0"/>
            <wp:docPr id="705385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5320030"/>
                    </a:xfrm>
                    <a:prstGeom prst="rect">
                      <a:avLst/>
                    </a:prstGeom>
                    <a:noFill/>
                    <a:ln>
                      <a:noFill/>
                    </a:ln>
                  </pic:spPr>
                </pic:pic>
              </a:graphicData>
            </a:graphic>
          </wp:inline>
        </w:drawing>
      </w:r>
    </w:p>
    <w:p w14:paraId="63C03658" w14:textId="4D8079F0" w:rsidR="00FF031D" w:rsidRPr="00707977" w:rsidRDefault="00FF031D" w:rsidP="00FF031D">
      <w:pPr>
        <w:rPr>
          <w:rFonts w:ascii="Times New Roman" w:hAnsi="Times New Roman" w:cs="Times New Roman"/>
          <w:sz w:val="24"/>
          <w:szCs w:val="24"/>
        </w:rPr>
      </w:pPr>
      <w:r w:rsidRPr="00707977">
        <w:rPr>
          <w:rFonts w:ascii="Times New Roman" w:hAnsi="Times New Roman" w:cs="Times New Roman"/>
          <w:b/>
          <w:bCs/>
          <w:sz w:val="24"/>
          <w:szCs w:val="24"/>
        </w:rPr>
        <w:t>Figure S</w:t>
      </w:r>
      <w:r w:rsidR="00DA2306" w:rsidRPr="00707977">
        <w:rPr>
          <w:rFonts w:ascii="Times New Roman" w:hAnsi="Times New Roman" w:cs="Times New Roman"/>
          <w:b/>
          <w:bCs/>
          <w:sz w:val="24"/>
          <w:szCs w:val="24"/>
        </w:rPr>
        <w:t>4</w:t>
      </w:r>
      <w:r w:rsidRPr="00707977">
        <w:rPr>
          <w:rFonts w:ascii="Times New Roman" w:hAnsi="Times New Roman" w:cs="Times New Roman"/>
          <w:b/>
          <w:bCs/>
          <w:sz w:val="24"/>
          <w:szCs w:val="24"/>
        </w:rPr>
        <w:t>.</w:t>
      </w:r>
      <w:r w:rsidRPr="00707977">
        <w:rPr>
          <w:rFonts w:ascii="Times New Roman" w:hAnsi="Times New Roman" w:cs="Times New Roman"/>
          <w:sz w:val="24"/>
          <w:szCs w:val="24"/>
        </w:rPr>
        <w:t xml:space="preserve"> </w:t>
      </w:r>
      <w:r w:rsidR="00225D5B" w:rsidRPr="00707977">
        <w:rPr>
          <w:rFonts w:ascii="Times New Roman" w:hAnsi="Times New Roman" w:cs="Times New Roman"/>
          <w:sz w:val="24"/>
          <w:szCs w:val="24"/>
        </w:rPr>
        <w:t>Temporal Time dependent c</w:t>
      </w:r>
      <w:r w:rsidRPr="00707977">
        <w:rPr>
          <w:rFonts w:ascii="Times New Roman" w:hAnsi="Times New Roman" w:cs="Times New Roman"/>
          <w:sz w:val="24"/>
          <w:szCs w:val="24"/>
        </w:rPr>
        <w:t xml:space="preserve">onfocal fluorescence microscopy images corresponding to </w:t>
      </w:r>
      <w:r w:rsidR="00225D5B" w:rsidRPr="00707977">
        <w:rPr>
          <w:rFonts w:ascii="Times New Roman" w:hAnsi="Times New Roman" w:cs="Times New Roman"/>
          <w:sz w:val="24"/>
          <w:szCs w:val="24"/>
        </w:rPr>
        <w:t xml:space="preserve">Cy5-labeled P-locked </w:t>
      </w:r>
      <w:r w:rsidRPr="00707977">
        <w:rPr>
          <w:rFonts w:ascii="Times New Roman" w:hAnsi="Times New Roman" w:cs="Times New Roman"/>
          <w:sz w:val="24"/>
          <w:szCs w:val="24"/>
        </w:rPr>
        <w:t>DNA nanopore</w:t>
      </w:r>
      <w:r w:rsidR="00225D5B" w:rsidRPr="00707977">
        <w:rPr>
          <w:rFonts w:ascii="Times New Roman" w:hAnsi="Times New Roman" w:cs="Times New Roman"/>
          <w:sz w:val="24"/>
          <w:szCs w:val="24"/>
        </w:rPr>
        <w:t>-modified liposome subjected to R6G</w:t>
      </w:r>
      <w:r w:rsidRPr="00707977">
        <w:rPr>
          <w:rFonts w:ascii="Times New Roman" w:hAnsi="Times New Roman" w:cs="Times New Roman"/>
          <w:sz w:val="24"/>
          <w:szCs w:val="24"/>
        </w:rPr>
        <w:t xml:space="preserve">. </w:t>
      </w:r>
      <w:r w:rsidR="00225D5B" w:rsidRPr="00707977">
        <w:rPr>
          <w:rFonts w:ascii="Times New Roman" w:hAnsi="Times New Roman" w:cs="Times New Roman"/>
          <w:sz w:val="24"/>
          <w:szCs w:val="24"/>
        </w:rPr>
        <w:t>(</w:t>
      </w:r>
      <w:r w:rsidRPr="00707977">
        <w:rPr>
          <w:rFonts w:ascii="Times New Roman" w:hAnsi="Times New Roman" w:cs="Times New Roman"/>
          <w:sz w:val="24"/>
          <w:szCs w:val="24"/>
        </w:rPr>
        <w:t>R6G</w:t>
      </w:r>
      <w:r w:rsidR="00CA7095" w:rsidRPr="00707977">
        <w:rPr>
          <w:rFonts w:ascii="Times New Roman" w:hAnsi="Times New Roman" w:cs="Times New Roman"/>
          <w:sz w:val="24"/>
          <w:szCs w:val="24"/>
        </w:rPr>
        <w:t xml:space="preserve"> emission</w:t>
      </w:r>
      <w:r w:rsidRPr="00707977">
        <w:rPr>
          <w:rFonts w:ascii="Times New Roman" w:hAnsi="Times New Roman" w:cs="Times New Roman"/>
          <w:sz w:val="24"/>
          <w:szCs w:val="24"/>
        </w:rPr>
        <w:t xml:space="preserve">: 543 nm; </w:t>
      </w:r>
      <w:r w:rsidR="00CA7095" w:rsidRPr="00707977">
        <w:rPr>
          <w:rFonts w:ascii="Times New Roman" w:hAnsi="Times New Roman" w:cs="Times New Roman"/>
          <w:sz w:val="24"/>
          <w:szCs w:val="24"/>
        </w:rPr>
        <w:t>Cy5 emission</w:t>
      </w:r>
      <w:r w:rsidRPr="00707977">
        <w:rPr>
          <w:rFonts w:ascii="Times New Roman" w:hAnsi="Times New Roman" w:cs="Times New Roman"/>
          <w:sz w:val="24"/>
          <w:szCs w:val="24"/>
        </w:rPr>
        <w:t>: 633 nm.</w:t>
      </w:r>
      <w:r w:rsidR="00225D5B" w:rsidRPr="00707977">
        <w:rPr>
          <w:rFonts w:ascii="Times New Roman" w:hAnsi="Times New Roman" w:cs="Times New Roman"/>
          <w:sz w:val="24"/>
          <w:szCs w:val="24"/>
        </w:rPr>
        <w:t>)</w:t>
      </w:r>
      <w:r w:rsidRPr="00707977">
        <w:rPr>
          <w:rFonts w:ascii="Times New Roman" w:hAnsi="Times New Roman" w:cs="Times New Roman"/>
          <w:sz w:val="24"/>
          <w:szCs w:val="24"/>
        </w:rPr>
        <w:t xml:space="preserve"> The low fluidity of DPPC/cholesterol </w:t>
      </w:r>
      <w:r w:rsidR="00CA7095" w:rsidRPr="00707977">
        <w:rPr>
          <w:rFonts w:ascii="Times New Roman" w:hAnsi="Times New Roman" w:cs="Times New Roman"/>
          <w:sz w:val="24"/>
          <w:szCs w:val="24"/>
        </w:rPr>
        <w:t>liposome</w:t>
      </w:r>
      <w:r w:rsidRPr="00707977">
        <w:rPr>
          <w:rFonts w:ascii="Times New Roman" w:hAnsi="Times New Roman" w:cs="Times New Roman"/>
          <w:sz w:val="24"/>
          <w:szCs w:val="24"/>
        </w:rPr>
        <w:t xml:space="preserve"> membrane at 20 °C ensures that R6G cannot </w:t>
      </w:r>
      <w:r w:rsidR="00563270" w:rsidRPr="00707977">
        <w:rPr>
          <w:rFonts w:ascii="Times New Roman" w:hAnsi="Times New Roman" w:cs="Times New Roman"/>
          <w:sz w:val="24"/>
          <w:szCs w:val="24"/>
        </w:rPr>
        <w:t>permeate</w:t>
      </w:r>
      <w:r w:rsidRPr="00707977">
        <w:rPr>
          <w:rFonts w:ascii="Times New Roman" w:hAnsi="Times New Roman" w:cs="Times New Roman"/>
          <w:sz w:val="24"/>
          <w:szCs w:val="24"/>
        </w:rPr>
        <w:t xml:space="preserve"> through the phospholipid membranes to </w:t>
      </w:r>
      <w:r w:rsidR="00563270" w:rsidRPr="00707977">
        <w:rPr>
          <w:rFonts w:ascii="Times New Roman" w:hAnsi="Times New Roman" w:cs="Times New Roman"/>
          <w:sz w:val="24"/>
          <w:szCs w:val="24"/>
        </w:rPr>
        <w:t>core volume</w:t>
      </w:r>
      <w:r w:rsidRPr="00707977">
        <w:rPr>
          <w:rFonts w:ascii="Times New Roman" w:hAnsi="Times New Roman" w:cs="Times New Roman"/>
          <w:sz w:val="24"/>
          <w:szCs w:val="24"/>
        </w:rPr>
        <w:t xml:space="preserve">. </w:t>
      </w:r>
    </w:p>
    <w:p w14:paraId="5FF1B119" w14:textId="482F9AEE" w:rsidR="00A045E6" w:rsidRPr="00707977" w:rsidRDefault="00680C73"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The small </w:t>
      </w:r>
      <w:r w:rsidR="0017156F" w:rsidRPr="00707977">
        <w:rPr>
          <w:rFonts w:ascii="Times New Roman" w:hAnsi="Times New Roman" w:cs="Times New Roman"/>
          <w:sz w:val="24"/>
          <w:szCs w:val="24"/>
        </w:rPr>
        <w:t>molecule,</w:t>
      </w:r>
      <w:r w:rsidRPr="00707977">
        <w:rPr>
          <w:rFonts w:ascii="Times New Roman" w:hAnsi="Times New Roman" w:cs="Times New Roman"/>
          <w:sz w:val="24"/>
          <w:szCs w:val="24"/>
        </w:rPr>
        <w:t xml:space="preserve"> rhodamine 6G (R6G)</w:t>
      </w:r>
      <w:r w:rsidR="0017156F" w:rsidRPr="00707977">
        <w:rPr>
          <w:rFonts w:ascii="Times New Roman" w:hAnsi="Times New Roman" w:cs="Times New Roman"/>
          <w:sz w:val="24"/>
          <w:szCs w:val="24"/>
        </w:rPr>
        <w:t>,</w:t>
      </w:r>
      <w:r w:rsidRPr="00707977">
        <w:rPr>
          <w:rFonts w:ascii="Times New Roman" w:hAnsi="Times New Roman" w:cs="Times New Roman"/>
          <w:sz w:val="24"/>
          <w:szCs w:val="24"/>
        </w:rPr>
        <w:t xml:space="preserve"> </w:t>
      </w:r>
      <w:r w:rsidR="0017156F" w:rsidRPr="00707977">
        <w:rPr>
          <w:rFonts w:ascii="Times New Roman" w:hAnsi="Times New Roman" w:cs="Times New Roman"/>
          <w:sz w:val="24"/>
          <w:szCs w:val="24"/>
        </w:rPr>
        <w:t xml:space="preserve">was chosen as a fluorescent dye to probe the </w:t>
      </w:r>
      <w:r w:rsidR="00711302" w:rsidRPr="00707977">
        <w:rPr>
          <w:rFonts w:ascii="Times New Roman" w:hAnsi="Times New Roman" w:cs="Times New Roman"/>
          <w:sz w:val="24"/>
          <w:szCs w:val="24"/>
        </w:rPr>
        <w:t>permeation properties of the DNA nanopore associated with the liposomes.</w:t>
      </w:r>
      <w:r w:rsidR="00EB1527" w:rsidRPr="00707977">
        <w:rPr>
          <w:rFonts w:ascii="Times New Roman" w:hAnsi="Times New Roman" w:cs="Times New Roman"/>
          <w:sz w:val="24"/>
          <w:szCs w:val="24"/>
        </w:rPr>
        <w:t xml:space="preserve"> Firstly, the permeability of the R6G to the liposome</w:t>
      </w:r>
      <w:r w:rsidR="002E5852" w:rsidRPr="00707977">
        <w:rPr>
          <w:rFonts w:ascii="Times New Roman" w:hAnsi="Times New Roman" w:cs="Times New Roman"/>
          <w:sz w:val="24"/>
          <w:szCs w:val="24"/>
        </w:rPr>
        <w:t xml:space="preserve"> modified with locked DNA nanopore</w:t>
      </w:r>
      <w:r w:rsidR="00EB1527" w:rsidRPr="00707977">
        <w:rPr>
          <w:rFonts w:ascii="Times New Roman" w:hAnsi="Times New Roman" w:cs="Times New Roman"/>
          <w:sz w:val="24"/>
          <w:szCs w:val="24"/>
        </w:rPr>
        <w:t xml:space="preserve"> is </w:t>
      </w:r>
      <w:r w:rsidR="00F67BCC" w:rsidRPr="00707977">
        <w:rPr>
          <w:rFonts w:ascii="Times New Roman" w:hAnsi="Times New Roman" w:cs="Times New Roman"/>
          <w:sz w:val="24"/>
          <w:szCs w:val="24"/>
        </w:rPr>
        <w:t>investigated</w:t>
      </w:r>
      <w:r w:rsidR="00EB1527" w:rsidRPr="00707977">
        <w:rPr>
          <w:rFonts w:ascii="Times New Roman" w:hAnsi="Times New Roman" w:cs="Times New Roman"/>
          <w:sz w:val="24"/>
          <w:szCs w:val="24"/>
        </w:rPr>
        <w:t>.</w:t>
      </w:r>
      <w:r w:rsidR="00711302" w:rsidRPr="00707977">
        <w:rPr>
          <w:rFonts w:ascii="Times New Roman" w:hAnsi="Times New Roman" w:cs="Times New Roman"/>
          <w:sz w:val="24"/>
          <w:szCs w:val="24"/>
        </w:rPr>
        <w:t xml:space="preserve"> The permeation capability of the native liposome is generally dependent on the </w:t>
      </w:r>
      <w:r w:rsidR="00D26823" w:rsidRPr="00707977">
        <w:rPr>
          <w:rFonts w:ascii="Times New Roman" w:hAnsi="Times New Roman" w:cs="Times New Roman"/>
          <w:sz w:val="24"/>
          <w:szCs w:val="24"/>
        </w:rPr>
        <w:t xml:space="preserve">fluidic properties of the </w:t>
      </w:r>
      <w:r w:rsidR="00EB1527" w:rsidRPr="00707977">
        <w:rPr>
          <w:rFonts w:ascii="Times New Roman" w:hAnsi="Times New Roman" w:cs="Times New Roman"/>
          <w:sz w:val="24"/>
          <w:szCs w:val="24"/>
        </w:rPr>
        <w:t>constituents of the liposome</w:t>
      </w:r>
      <w:r w:rsidR="00F76D50" w:rsidRPr="00707977">
        <w:rPr>
          <w:rFonts w:ascii="Times New Roman" w:hAnsi="Times New Roman" w:cs="Times New Roman"/>
          <w:sz w:val="24"/>
          <w:szCs w:val="24"/>
        </w:rPr>
        <w:t>, which could</w:t>
      </w:r>
      <w:r w:rsidR="000B754D" w:rsidRPr="00707977">
        <w:rPr>
          <w:rFonts w:ascii="Times New Roman" w:hAnsi="Times New Roman" w:cs="Times New Roman"/>
          <w:sz w:val="24"/>
          <w:szCs w:val="24"/>
        </w:rPr>
        <w:t xml:space="preserve"> be</w:t>
      </w:r>
      <w:r w:rsidR="00427E05" w:rsidRPr="00707977">
        <w:rPr>
          <w:rFonts w:ascii="Times New Roman" w:hAnsi="Times New Roman" w:cs="Times New Roman"/>
          <w:sz w:val="24"/>
          <w:szCs w:val="24"/>
        </w:rPr>
        <w:t xml:space="preserve"> probed by the fluorescence recovery after photobleaching experiment</w:t>
      </w:r>
      <w:r w:rsidR="000B754D" w:rsidRPr="00707977">
        <w:rPr>
          <w:rFonts w:ascii="Times New Roman" w:hAnsi="Times New Roman" w:cs="Times New Roman"/>
          <w:sz w:val="24"/>
          <w:szCs w:val="24"/>
        </w:rPr>
        <w:t xml:space="preserve">. As </w:t>
      </w:r>
      <w:r w:rsidR="000626E4" w:rsidRPr="00707977">
        <w:rPr>
          <w:rFonts w:ascii="Times New Roman" w:hAnsi="Times New Roman" w:cs="Times New Roman"/>
          <w:sz w:val="24"/>
          <w:szCs w:val="24"/>
        </w:rPr>
        <w:t>depicted</w:t>
      </w:r>
      <w:r w:rsidR="000B754D" w:rsidRPr="00707977">
        <w:rPr>
          <w:rFonts w:ascii="Times New Roman" w:hAnsi="Times New Roman" w:cs="Times New Roman"/>
          <w:sz w:val="24"/>
          <w:szCs w:val="24"/>
        </w:rPr>
        <w:t xml:space="preserve"> </w:t>
      </w:r>
      <w:r w:rsidR="000626E4" w:rsidRPr="00707977">
        <w:rPr>
          <w:rFonts w:ascii="Times New Roman" w:hAnsi="Times New Roman" w:cs="Times New Roman"/>
          <w:sz w:val="24"/>
          <w:szCs w:val="24"/>
        </w:rPr>
        <w:t>by</w:t>
      </w:r>
      <w:r w:rsidR="009817E9" w:rsidRPr="00707977">
        <w:rPr>
          <w:rFonts w:ascii="Times New Roman" w:hAnsi="Times New Roman" w:cs="Times New Roman"/>
          <w:sz w:val="24"/>
          <w:szCs w:val="24"/>
        </w:rPr>
        <w:t xml:space="preserve"> the confocal fluorescence microscopy images</w:t>
      </w:r>
      <w:r w:rsidR="000B754D" w:rsidRPr="00707977">
        <w:rPr>
          <w:rFonts w:ascii="Times New Roman" w:hAnsi="Times New Roman" w:cs="Times New Roman"/>
          <w:sz w:val="24"/>
          <w:szCs w:val="24"/>
        </w:rPr>
        <w:t xml:space="preserve"> </w:t>
      </w:r>
      <w:r w:rsidR="000626E4" w:rsidRPr="00707977">
        <w:rPr>
          <w:rFonts w:ascii="Times New Roman" w:hAnsi="Times New Roman" w:cs="Times New Roman"/>
          <w:sz w:val="24"/>
          <w:szCs w:val="24"/>
        </w:rPr>
        <w:t xml:space="preserve">in </w:t>
      </w:r>
      <w:r w:rsidR="00DA2306" w:rsidRPr="00707977">
        <w:rPr>
          <w:rFonts w:ascii="Times New Roman" w:hAnsi="Times New Roman" w:cs="Times New Roman"/>
          <w:sz w:val="24"/>
          <w:szCs w:val="24"/>
        </w:rPr>
        <w:t>Figure S4, the locked</w:t>
      </w:r>
      <w:r w:rsidR="009817E9" w:rsidRPr="00707977">
        <w:rPr>
          <w:rFonts w:ascii="Times New Roman" w:hAnsi="Times New Roman" w:cs="Times New Roman"/>
          <w:sz w:val="24"/>
          <w:szCs w:val="24"/>
        </w:rPr>
        <w:t xml:space="preserve"> Cy5-labeled</w:t>
      </w:r>
      <w:r w:rsidR="00DA2306" w:rsidRPr="00707977">
        <w:rPr>
          <w:rFonts w:ascii="Times New Roman" w:hAnsi="Times New Roman" w:cs="Times New Roman"/>
          <w:sz w:val="24"/>
          <w:szCs w:val="24"/>
        </w:rPr>
        <w:t xml:space="preserve"> </w:t>
      </w:r>
      <w:r w:rsidR="00DA2306" w:rsidRPr="00707977">
        <w:rPr>
          <w:rFonts w:ascii="Times New Roman" w:hAnsi="Times New Roman" w:cs="Times New Roman"/>
          <w:sz w:val="24"/>
          <w:szCs w:val="24"/>
        </w:rPr>
        <w:lastRenderedPageBreak/>
        <w:t xml:space="preserve">DNA nanopore modified </w:t>
      </w:r>
      <w:r w:rsidR="009817E9" w:rsidRPr="00707977">
        <w:rPr>
          <w:rFonts w:ascii="Times New Roman" w:hAnsi="Times New Roman" w:cs="Times New Roman"/>
          <w:sz w:val="24"/>
          <w:szCs w:val="24"/>
        </w:rPr>
        <w:t xml:space="preserve">DPPC/cholesterol liposome was subjected to the R6G solution, revealing </w:t>
      </w:r>
      <w:r w:rsidR="000626E4" w:rsidRPr="00707977">
        <w:rPr>
          <w:rFonts w:ascii="Times New Roman" w:hAnsi="Times New Roman" w:cs="Times New Roman"/>
          <w:sz w:val="24"/>
          <w:szCs w:val="24"/>
        </w:rPr>
        <w:t>a</w:t>
      </w:r>
      <w:r w:rsidR="009817E9" w:rsidRPr="00707977">
        <w:rPr>
          <w:rFonts w:ascii="Times New Roman" w:hAnsi="Times New Roman" w:cs="Times New Roman"/>
          <w:sz w:val="24"/>
          <w:szCs w:val="24"/>
        </w:rPr>
        <w:t xml:space="preserve"> liposome</w:t>
      </w:r>
      <w:r w:rsidR="000626E4" w:rsidRPr="00707977">
        <w:rPr>
          <w:rFonts w:ascii="Times New Roman" w:hAnsi="Times New Roman" w:cs="Times New Roman"/>
          <w:sz w:val="24"/>
          <w:szCs w:val="24"/>
        </w:rPr>
        <w:t xml:space="preserve"> with a red fluorescent rim, an empty core and</w:t>
      </w:r>
      <w:r w:rsidR="009817E9" w:rsidRPr="00707977">
        <w:rPr>
          <w:rFonts w:ascii="Times New Roman" w:hAnsi="Times New Roman" w:cs="Times New Roman"/>
          <w:sz w:val="24"/>
          <w:szCs w:val="24"/>
        </w:rPr>
        <w:t xml:space="preserve"> </w:t>
      </w:r>
      <w:r w:rsidR="000626E4" w:rsidRPr="00707977">
        <w:rPr>
          <w:rFonts w:ascii="Times New Roman" w:hAnsi="Times New Roman" w:cs="Times New Roman"/>
          <w:sz w:val="24"/>
          <w:szCs w:val="24"/>
        </w:rPr>
        <w:t>surrounded by the blue fluorescent R6G solution</w:t>
      </w:r>
      <w:r w:rsidR="009817E9" w:rsidRPr="00707977">
        <w:rPr>
          <w:rFonts w:ascii="Times New Roman" w:hAnsi="Times New Roman" w:cs="Times New Roman"/>
          <w:sz w:val="24"/>
          <w:szCs w:val="24"/>
        </w:rPr>
        <w:t>.</w:t>
      </w:r>
      <w:r w:rsidR="000626E4" w:rsidRPr="00707977">
        <w:rPr>
          <w:rFonts w:ascii="Times New Roman" w:hAnsi="Times New Roman" w:cs="Times New Roman"/>
          <w:sz w:val="24"/>
          <w:szCs w:val="24"/>
        </w:rPr>
        <w:t xml:space="preserve"> Then, the </w:t>
      </w:r>
      <w:r w:rsidR="00201EC9" w:rsidRPr="00707977">
        <w:rPr>
          <w:rFonts w:ascii="Times New Roman" w:hAnsi="Times New Roman" w:cs="Times New Roman"/>
          <w:sz w:val="24"/>
          <w:szCs w:val="24"/>
        </w:rPr>
        <w:t xml:space="preserve">confined </w:t>
      </w:r>
      <w:r w:rsidR="000626E4" w:rsidRPr="00707977">
        <w:rPr>
          <w:rFonts w:ascii="Times New Roman" w:hAnsi="Times New Roman" w:cs="Times New Roman"/>
          <w:sz w:val="24"/>
          <w:szCs w:val="24"/>
        </w:rPr>
        <w:t xml:space="preserve">red rectangular </w:t>
      </w:r>
      <w:r w:rsidR="00201EC9" w:rsidRPr="00707977">
        <w:rPr>
          <w:rFonts w:ascii="Times New Roman" w:hAnsi="Times New Roman" w:cs="Times New Roman"/>
          <w:sz w:val="24"/>
          <w:szCs w:val="24"/>
        </w:rPr>
        <w:t xml:space="preserve">region containing part of the liposome membrane was photobleached by an intensified confocal laser, followed by the time-dependent recording of the fluorescent confocal images of the liposome. </w:t>
      </w:r>
      <w:r w:rsidR="00920754" w:rsidRPr="00707977">
        <w:rPr>
          <w:rFonts w:ascii="Times New Roman" w:hAnsi="Times New Roman" w:cs="Times New Roman"/>
          <w:sz w:val="24"/>
          <w:szCs w:val="24"/>
        </w:rPr>
        <w:t>Obviously, the photobleached red fluorescent rim of the liposome did not recover after 20 min</w:t>
      </w:r>
      <w:r w:rsidR="00BA1FF8" w:rsidRPr="00707977">
        <w:rPr>
          <w:rFonts w:ascii="Times New Roman" w:hAnsi="Times New Roman" w:cs="Times New Roman"/>
          <w:sz w:val="24"/>
          <w:szCs w:val="24"/>
        </w:rPr>
        <w:t>, revealing low fluidity of the liposome membrane</w:t>
      </w:r>
      <w:r w:rsidR="00920754" w:rsidRPr="00707977">
        <w:rPr>
          <w:rFonts w:ascii="Times New Roman" w:hAnsi="Times New Roman" w:cs="Times New Roman"/>
          <w:sz w:val="24"/>
          <w:szCs w:val="24"/>
        </w:rPr>
        <w:t xml:space="preserve">, and </w:t>
      </w:r>
      <w:r w:rsidR="00BA1FF8" w:rsidRPr="00707977">
        <w:rPr>
          <w:rFonts w:ascii="Times New Roman" w:hAnsi="Times New Roman" w:cs="Times New Roman"/>
          <w:sz w:val="24"/>
          <w:szCs w:val="24"/>
        </w:rPr>
        <w:t xml:space="preserve">concomitantly, </w:t>
      </w:r>
      <w:r w:rsidR="00920754" w:rsidRPr="00707977">
        <w:rPr>
          <w:rFonts w:ascii="Times New Roman" w:hAnsi="Times New Roman" w:cs="Times New Roman"/>
          <w:sz w:val="24"/>
          <w:szCs w:val="24"/>
        </w:rPr>
        <w:t xml:space="preserve">the core volume of the liposome remained empty without fluorescence. That is, </w:t>
      </w:r>
      <w:r w:rsidR="00BA1FF8" w:rsidRPr="00707977">
        <w:rPr>
          <w:rFonts w:ascii="Times New Roman" w:hAnsi="Times New Roman" w:cs="Times New Roman"/>
          <w:sz w:val="24"/>
          <w:szCs w:val="24"/>
        </w:rPr>
        <w:t xml:space="preserve">the R6G could not </w:t>
      </w:r>
      <w:r w:rsidR="00AD3AC7" w:rsidRPr="00707977">
        <w:rPr>
          <w:rFonts w:ascii="Times New Roman" w:hAnsi="Times New Roman" w:cs="Times New Roman"/>
          <w:sz w:val="24"/>
          <w:szCs w:val="24"/>
        </w:rPr>
        <w:t xml:space="preserve">permeate through the liposome membrane, due to the locked DNA nanopore </w:t>
      </w:r>
      <w:r w:rsidR="00A045E6" w:rsidRPr="00707977">
        <w:rPr>
          <w:rFonts w:ascii="Times New Roman" w:hAnsi="Times New Roman" w:cs="Times New Roman"/>
          <w:sz w:val="24"/>
          <w:szCs w:val="24"/>
        </w:rPr>
        <w:t xml:space="preserve">units </w:t>
      </w:r>
      <w:r w:rsidR="00AD3AC7" w:rsidRPr="00707977">
        <w:rPr>
          <w:rFonts w:ascii="Times New Roman" w:hAnsi="Times New Roman" w:cs="Times New Roman"/>
          <w:sz w:val="24"/>
          <w:szCs w:val="24"/>
        </w:rPr>
        <w:t>and low fluidity of the liposome membrane</w:t>
      </w:r>
      <w:r w:rsidR="00A045E6" w:rsidRPr="00707977">
        <w:rPr>
          <w:rFonts w:ascii="Times New Roman" w:hAnsi="Times New Roman" w:cs="Times New Roman"/>
          <w:sz w:val="24"/>
          <w:szCs w:val="24"/>
        </w:rPr>
        <w:t>.</w:t>
      </w:r>
      <w:r w:rsidR="00A045E6" w:rsidRPr="00707977">
        <w:rPr>
          <w:rFonts w:ascii="Times New Roman" w:hAnsi="Times New Roman" w:cs="Times New Roman"/>
          <w:sz w:val="24"/>
          <w:szCs w:val="24"/>
        </w:rPr>
        <w:br w:type="page"/>
      </w:r>
    </w:p>
    <w:p w14:paraId="439D393C" w14:textId="071052A3" w:rsidR="00357409" w:rsidRPr="00707977" w:rsidRDefault="00CC260A"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2B6FC86D" wp14:editId="278976BF">
            <wp:extent cx="5274310" cy="2573020"/>
            <wp:effectExtent l="0" t="0" r="2540" b="0"/>
            <wp:docPr id="20223242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573020"/>
                    </a:xfrm>
                    <a:prstGeom prst="rect">
                      <a:avLst/>
                    </a:prstGeom>
                    <a:noFill/>
                    <a:ln>
                      <a:noFill/>
                    </a:ln>
                  </pic:spPr>
                </pic:pic>
              </a:graphicData>
            </a:graphic>
          </wp:inline>
        </w:drawing>
      </w:r>
    </w:p>
    <w:p w14:paraId="15477265" w14:textId="74BFA9E8" w:rsidR="00EE7B78" w:rsidRPr="00707977" w:rsidRDefault="00EE7B78" w:rsidP="00565E77">
      <w:pPr>
        <w:spacing w:afterLines="50" w:after="156"/>
        <w:rPr>
          <w:rFonts w:ascii="Times New Roman" w:hAnsi="Times New Roman" w:cs="Times New Roman"/>
          <w:sz w:val="24"/>
          <w:szCs w:val="24"/>
        </w:rPr>
      </w:pPr>
      <w:r w:rsidRPr="00707977">
        <w:rPr>
          <w:rFonts w:ascii="Times New Roman" w:hAnsi="Times New Roman" w:cs="Times New Roman"/>
          <w:b/>
          <w:bCs/>
          <w:sz w:val="24"/>
          <w:szCs w:val="24"/>
        </w:rPr>
        <w:t>Figure S5.</w:t>
      </w:r>
      <w:r w:rsidRPr="00707977">
        <w:rPr>
          <w:rFonts w:ascii="Times New Roman" w:hAnsi="Times New Roman" w:cs="Times New Roman"/>
          <w:sz w:val="24"/>
          <w:szCs w:val="24"/>
        </w:rPr>
        <w:t xml:space="preserve"> The </w:t>
      </w:r>
      <w:r w:rsidR="00936531" w:rsidRPr="00707977">
        <w:rPr>
          <w:rFonts w:ascii="Times New Roman" w:hAnsi="Times New Roman" w:cs="Times New Roman"/>
          <w:sz w:val="24"/>
          <w:szCs w:val="24"/>
        </w:rPr>
        <w:t>permeation</w:t>
      </w:r>
      <w:r w:rsidRPr="00707977">
        <w:rPr>
          <w:rFonts w:ascii="Times New Roman" w:hAnsi="Times New Roman" w:cs="Times New Roman"/>
          <w:sz w:val="24"/>
          <w:szCs w:val="24"/>
        </w:rPr>
        <w:t xml:space="preserve"> </w:t>
      </w:r>
      <w:r w:rsidR="00936531" w:rsidRPr="00707977">
        <w:rPr>
          <w:rFonts w:ascii="Times New Roman" w:hAnsi="Times New Roman" w:cs="Times New Roman"/>
          <w:sz w:val="24"/>
          <w:szCs w:val="24"/>
        </w:rPr>
        <w:t>cap</w:t>
      </w:r>
      <w:r w:rsidRPr="00707977">
        <w:rPr>
          <w:rFonts w:ascii="Times New Roman" w:hAnsi="Times New Roman" w:cs="Times New Roman"/>
          <w:sz w:val="24"/>
          <w:szCs w:val="24"/>
        </w:rPr>
        <w:t xml:space="preserve">ability of R6G </w:t>
      </w:r>
      <w:r w:rsidR="00936531" w:rsidRPr="00707977">
        <w:rPr>
          <w:rFonts w:ascii="Times New Roman" w:hAnsi="Times New Roman" w:cs="Times New Roman"/>
          <w:sz w:val="24"/>
          <w:szCs w:val="24"/>
        </w:rPr>
        <w:t>into liposomes by DNA nanopore channels.</w:t>
      </w:r>
      <w:r w:rsidRPr="00707977">
        <w:rPr>
          <w:rFonts w:ascii="Times New Roman" w:hAnsi="Times New Roman" w:cs="Times New Roman"/>
          <w:sz w:val="24"/>
          <w:szCs w:val="24"/>
        </w:rPr>
        <w:t xml:space="preserve"> (a) </w:t>
      </w:r>
      <w:r w:rsidR="00936531" w:rsidRPr="00707977">
        <w:rPr>
          <w:rFonts w:ascii="Times New Roman" w:hAnsi="Times New Roman" w:cs="Times New Roman"/>
          <w:sz w:val="24"/>
          <w:szCs w:val="24"/>
        </w:rPr>
        <w:t>Schematic permeation of R6G into liposomes by P’-unlocking of the P-caged DNA nanopore units associated with the liposome membrane</w:t>
      </w:r>
      <w:r w:rsidRPr="00707977">
        <w:rPr>
          <w:rFonts w:ascii="Times New Roman" w:hAnsi="Times New Roman" w:cs="Times New Roman"/>
          <w:sz w:val="24"/>
          <w:szCs w:val="24"/>
        </w:rPr>
        <w:t xml:space="preserve">. (b) </w:t>
      </w:r>
      <w:r w:rsidR="008A3062" w:rsidRPr="00707977">
        <w:rPr>
          <w:rFonts w:ascii="Times New Roman" w:hAnsi="Times New Roman" w:cs="Times New Roman"/>
          <w:sz w:val="24"/>
          <w:szCs w:val="24"/>
        </w:rPr>
        <w:t>Temporal</w:t>
      </w:r>
      <w:r w:rsidR="0056727B" w:rsidRPr="00707977">
        <w:rPr>
          <w:rFonts w:ascii="Times New Roman" w:hAnsi="Times New Roman" w:cs="Times New Roman"/>
          <w:sz w:val="24"/>
          <w:szCs w:val="24"/>
        </w:rPr>
        <w:t xml:space="preserve"> </w:t>
      </w:r>
      <w:r w:rsidR="008A3062" w:rsidRPr="00707977">
        <w:rPr>
          <w:rFonts w:ascii="Times New Roman" w:hAnsi="Times New Roman" w:cs="Times New Roman"/>
          <w:sz w:val="24"/>
          <w:szCs w:val="24"/>
        </w:rPr>
        <w:t>merged</w:t>
      </w:r>
      <w:r w:rsidR="0056727B" w:rsidRPr="00707977">
        <w:rPr>
          <w:rFonts w:ascii="Times New Roman" w:hAnsi="Times New Roman" w:cs="Times New Roman"/>
          <w:sz w:val="24"/>
          <w:szCs w:val="24"/>
        </w:rPr>
        <w:t xml:space="preserve"> (blue R6G + red Cy5)</w:t>
      </w:r>
      <w:r w:rsidR="008A3062" w:rsidRPr="00707977">
        <w:rPr>
          <w:rFonts w:ascii="Times New Roman" w:hAnsi="Times New Roman" w:cs="Times New Roman"/>
          <w:sz w:val="24"/>
          <w:szCs w:val="24"/>
        </w:rPr>
        <w:t xml:space="preserve"> c</w:t>
      </w:r>
      <w:r w:rsidR="003E46D4" w:rsidRPr="00707977">
        <w:rPr>
          <w:rFonts w:ascii="Times New Roman" w:hAnsi="Times New Roman" w:cs="Times New Roman"/>
          <w:sz w:val="24"/>
          <w:szCs w:val="24"/>
        </w:rPr>
        <w:t>onfocal fluorescence microscopy images corresponding to the liposomes of different configurations</w:t>
      </w:r>
      <w:r w:rsidR="003B0CA4" w:rsidRPr="00707977">
        <w:rPr>
          <w:rFonts w:ascii="Times New Roman" w:hAnsi="Times New Roman" w:cs="Times New Roman"/>
          <w:sz w:val="24"/>
          <w:szCs w:val="24"/>
        </w:rPr>
        <w:t xml:space="preserve"> subjected to R6G</w:t>
      </w:r>
      <w:r w:rsidR="003E46D4" w:rsidRPr="00707977">
        <w:rPr>
          <w:rFonts w:ascii="Times New Roman" w:hAnsi="Times New Roman" w:cs="Times New Roman"/>
          <w:sz w:val="24"/>
          <w:szCs w:val="24"/>
        </w:rPr>
        <w:t xml:space="preserve">: </w:t>
      </w:r>
      <w:r w:rsidRPr="00707977">
        <w:rPr>
          <w:rFonts w:ascii="Times New Roman" w:hAnsi="Times New Roman" w:cs="Times New Roman"/>
          <w:sz w:val="24"/>
          <w:szCs w:val="24"/>
        </w:rPr>
        <w:t>Panel</w:t>
      </w:r>
      <w:r w:rsidR="003E46D4" w:rsidRPr="00707977">
        <w:rPr>
          <w:rFonts w:ascii="Times New Roman" w:hAnsi="Times New Roman" w:cs="Times New Roman"/>
          <w:sz w:val="24"/>
          <w:szCs w:val="24"/>
        </w:rPr>
        <w:t xml:space="preserve"> I</w:t>
      </w:r>
      <w:r w:rsidR="00D52CF0" w:rsidRPr="00707977">
        <w:rPr>
          <w:rFonts w:ascii="Times New Roman" w:hAnsi="Times New Roman" w:cs="Times New Roman"/>
          <w:sz w:val="24"/>
          <w:szCs w:val="24"/>
        </w:rPr>
        <w:t>-</w:t>
      </w:r>
      <w:r w:rsidR="00A21A77" w:rsidRPr="00707977">
        <w:rPr>
          <w:rFonts w:ascii="Times New Roman" w:hAnsi="Times New Roman" w:cs="Times New Roman"/>
          <w:sz w:val="24"/>
          <w:szCs w:val="24"/>
        </w:rPr>
        <w:t>liposomes without modification</w:t>
      </w:r>
      <w:r w:rsidR="00E22D53" w:rsidRPr="00707977">
        <w:rPr>
          <w:rFonts w:ascii="Times New Roman" w:hAnsi="Times New Roman" w:cs="Times New Roman"/>
          <w:sz w:val="24"/>
          <w:szCs w:val="24"/>
        </w:rPr>
        <w:t>;</w:t>
      </w:r>
      <w:r w:rsidRPr="00707977">
        <w:rPr>
          <w:rFonts w:ascii="Times New Roman" w:hAnsi="Times New Roman" w:cs="Times New Roman"/>
          <w:sz w:val="24"/>
          <w:szCs w:val="24"/>
        </w:rPr>
        <w:t xml:space="preserve"> Panel</w:t>
      </w:r>
      <w:r w:rsidR="00E22D53" w:rsidRPr="00707977">
        <w:rPr>
          <w:rFonts w:ascii="Times New Roman" w:hAnsi="Times New Roman" w:cs="Times New Roman"/>
          <w:sz w:val="24"/>
          <w:szCs w:val="24"/>
        </w:rPr>
        <w:t xml:space="preserve"> II-</w:t>
      </w:r>
      <w:r w:rsidR="002971AD" w:rsidRPr="00707977">
        <w:rPr>
          <w:rFonts w:ascii="Times New Roman" w:hAnsi="Times New Roman" w:cs="Times New Roman"/>
          <w:sz w:val="24"/>
          <w:szCs w:val="24"/>
        </w:rPr>
        <w:t>liposomes modified with opened DNA nanopore units</w:t>
      </w:r>
      <w:r w:rsidR="005F3D42" w:rsidRPr="00707977">
        <w:rPr>
          <w:rFonts w:ascii="Times New Roman" w:hAnsi="Times New Roman" w:cs="Times New Roman"/>
          <w:sz w:val="24"/>
          <w:szCs w:val="24"/>
        </w:rPr>
        <w:t>;</w:t>
      </w:r>
      <w:r w:rsidRPr="00707977">
        <w:rPr>
          <w:rFonts w:ascii="Times New Roman" w:hAnsi="Times New Roman" w:cs="Times New Roman"/>
          <w:sz w:val="24"/>
          <w:szCs w:val="24"/>
        </w:rPr>
        <w:t xml:space="preserve"> Panel</w:t>
      </w:r>
      <w:r w:rsidR="00C27582" w:rsidRPr="00707977">
        <w:rPr>
          <w:rFonts w:ascii="Times New Roman" w:hAnsi="Times New Roman" w:cs="Times New Roman"/>
          <w:sz w:val="24"/>
          <w:szCs w:val="24"/>
        </w:rPr>
        <w:t xml:space="preserve"> III</w:t>
      </w:r>
      <w:r w:rsidRPr="00707977">
        <w:rPr>
          <w:rFonts w:ascii="Times New Roman" w:hAnsi="Times New Roman" w:cs="Times New Roman"/>
          <w:sz w:val="24"/>
          <w:szCs w:val="24"/>
        </w:rPr>
        <w:t xml:space="preserve">: </w:t>
      </w:r>
      <w:r w:rsidR="00B51386" w:rsidRPr="00707977">
        <w:rPr>
          <w:rFonts w:ascii="Times New Roman" w:hAnsi="Times New Roman" w:cs="Times New Roman"/>
          <w:sz w:val="24"/>
          <w:szCs w:val="24"/>
        </w:rPr>
        <w:t>liposomes modified with P-locked DNA nanopore units;</w:t>
      </w:r>
      <w:r w:rsidRPr="00707977">
        <w:rPr>
          <w:rFonts w:ascii="Times New Roman" w:hAnsi="Times New Roman" w:cs="Times New Roman"/>
          <w:sz w:val="24"/>
          <w:szCs w:val="24"/>
        </w:rPr>
        <w:t xml:space="preserve"> </w:t>
      </w:r>
      <w:r w:rsidR="00B51386" w:rsidRPr="00707977">
        <w:rPr>
          <w:rFonts w:ascii="Times New Roman" w:hAnsi="Times New Roman" w:cs="Times New Roman"/>
          <w:sz w:val="24"/>
          <w:szCs w:val="24"/>
        </w:rPr>
        <w:t>Panel IV: liposomes modified with P-locked DNA nanopore units</w:t>
      </w:r>
      <w:r w:rsidR="004407D7" w:rsidRPr="00707977">
        <w:rPr>
          <w:rFonts w:ascii="Times New Roman" w:hAnsi="Times New Roman" w:cs="Times New Roman"/>
          <w:sz w:val="24"/>
          <w:szCs w:val="24"/>
        </w:rPr>
        <w:t xml:space="preserve"> subjected to P’</w:t>
      </w:r>
      <w:r w:rsidR="00E019C3" w:rsidRPr="00707977">
        <w:rPr>
          <w:rFonts w:ascii="Times New Roman" w:hAnsi="Times New Roman" w:cs="Times New Roman"/>
          <w:sz w:val="24"/>
          <w:szCs w:val="24"/>
        </w:rPr>
        <w:t xml:space="preserve"> </w:t>
      </w:r>
      <w:r w:rsidR="004407D7" w:rsidRPr="00707977">
        <w:rPr>
          <w:rFonts w:ascii="Times New Roman" w:hAnsi="Times New Roman" w:cs="Times New Roman"/>
          <w:sz w:val="24"/>
          <w:szCs w:val="24"/>
        </w:rPr>
        <w:t>unlocking strand</w:t>
      </w:r>
      <w:r w:rsidRPr="00707977">
        <w:rPr>
          <w:rFonts w:ascii="Times New Roman" w:hAnsi="Times New Roman" w:cs="Times New Roman"/>
          <w:sz w:val="24"/>
          <w:szCs w:val="24"/>
        </w:rPr>
        <w:t>.</w:t>
      </w:r>
    </w:p>
    <w:p w14:paraId="64D2517D" w14:textId="7F119F53" w:rsidR="00BC4E64" w:rsidRPr="00707977" w:rsidRDefault="00BC4E64"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To examine the integration of the DNA nanopore into the liposome membrane and </w:t>
      </w:r>
      <w:proofErr w:type="gramStart"/>
      <w:r w:rsidRPr="00707977">
        <w:rPr>
          <w:rFonts w:ascii="Times New Roman" w:hAnsi="Times New Roman" w:cs="Times New Roman"/>
          <w:sz w:val="24"/>
          <w:szCs w:val="24"/>
        </w:rPr>
        <w:t>it’s</w:t>
      </w:r>
      <w:proofErr w:type="gramEnd"/>
      <w:r w:rsidRPr="00707977">
        <w:rPr>
          <w:rFonts w:ascii="Times New Roman" w:hAnsi="Times New Roman" w:cs="Times New Roman"/>
          <w:sz w:val="24"/>
          <w:szCs w:val="24"/>
        </w:rPr>
        <w:t xml:space="preserve"> transportation behavior upon unlocking, </w:t>
      </w:r>
      <w:r w:rsidR="0092727A" w:rsidRPr="00707977">
        <w:rPr>
          <w:rFonts w:ascii="Times New Roman" w:hAnsi="Times New Roman" w:cs="Times New Roman"/>
          <w:sz w:val="24"/>
          <w:szCs w:val="24"/>
        </w:rPr>
        <w:t>R6G permeation experiments were conducted.</w:t>
      </w:r>
      <w:r w:rsidRPr="00707977">
        <w:rPr>
          <w:rFonts w:ascii="Times New Roman" w:hAnsi="Times New Roman" w:cs="Times New Roman"/>
          <w:sz w:val="24"/>
          <w:szCs w:val="24"/>
        </w:rPr>
        <w:t xml:space="preserve"> Figure S5(a) depicts the schematic permeation of the fluorescent dye R6G into the liposome core volume through the </w:t>
      </w:r>
      <w:r w:rsidR="002D232E" w:rsidRPr="00707977">
        <w:rPr>
          <w:rFonts w:ascii="Times New Roman" w:hAnsi="Times New Roman" w:cs="Times New Roman"/>
          <w:sz w:val="24"/>
          <w:szCs w:val="24"/>
        </w:rPr>
        <w:t>unlocked</w:t>
      </w:r>
      <w:r w:rsidR="005A3DF3" w:rsidRPr="00707977">
        <w:rPr>
          <w:rFonts w:ascii="Times New Roman" w:hAnsi="Times New Roman" w:cs="Times New Roman"/>
          <w:sz w:val="24"/>
          <w:szCs w:val="24"/>
        </w:rPr>
        <w:t xml:space="preserve"> DNA nanopore-modified </w:t>
      </w:r>
      <w:r w:rsidR="00BB4294" w:rsidRPr="00707977">
        <w:rPr>
          <w:rFonts w:ascii="Times New Roman" w:hAnsi="Times New Roman" w:cs="Times New Roman"/>
          <w:sz w:val="24"/>
          <w:szCs w:val="24"/>
        </w:rPr>
        <w:t>liposome</w:t>
      </w:r>
      <w:r w:rsidR="002D232E" w:rsidRPr="00707977">
        <w:rPr>
          <w:rFonts w:ascii="Times New Roman" w:hAnsi="Times New Roman" w:cs="Times New Roman"/>
          <w:sz w:val="24"/>
          <w:szCs w:val="24"/>
        </w:rPr>
        <w:t xml:space="preserve">s. The liposomes were modified with the Cy5-labeled P-locked DNA nanopore units, which does not allow the permeation of the </w:t>
      </w:r>
      <w:r w:rsidR="00E908D3" w:rsidRPr="00707977">
        <w:rPr>
          <w:rFonts w:ascii="Times New Roman" w:hAnsi="Times New Roman" w:cs="Times New Roman"/>
          <w:sz w:val="24"/>
          <w:szCs w:val="24"/>
        </w:rPr>
        <w:t xml:space="preserve">R6G. Subjecting the P-locked DNA nanopore-modified liposomes to the unlocking strand P’ that is complementary to the P locking strand, </w:t>
      </w:r>
      <w:r w:rsidR="00EC132D" w:rsidRPr="00707977">
        <w:rPr>
          <w:rFonts w:ascii="Times New Roman" w:hAnsi="Times New Roman" w:cs="Times New Roman"/>
          <w:sz w:val="24"/>
          <w:szCs w:val="24"/>
        </w:rPr>
        <w:t xml:space="preserve">leads to the formation of P/P’ duplex and the opened state of the DNA nanopore associated with the liposome membrane, allowing the permeation of the R6G molecules into the liposome through the DNA nanopore channel. Figure S5(b) presents the fluorescence confocal microscopy images of the permeation of the R6G into the P’-unlocked P-caged DNA nanopore-modified liposomes (Panel IV), in comparison to with different control systems, liposomes without modification (Panel I), liposomes modified with the opened DNA nanopore (Panel II), and liposomes modified with the P-caged DNA nanopore (Panel III). Obviously, within 20 min, </w:t>
      </w:r>
      <w:r w:rsidR="00F73AD8" w:rsidRPr="00707977">
        <w:rPr>
          <w:rFonts w:ascii="Times New Roman" w:hAnsi="Times New Roman" w:cs="Times New Roman"/>
          <w:sz w:val="24"/>
          <w:szCs w:val="24"/>
        </w:rPr>
        <w:t xml:space="preserve">the core volume of the </w:t>
      </w:r>
      <w:r w:rsidR="00F73AD8" w:rsidRPr="00707977">
        <w:rPr>
          <w:rFonts w:ascii="Times New Roman" w:hAnsi="Times New Roman" w:cs="Times New Roman"/>
          <w:sz w:val="24"/>
          <w:szCs w:val="24"/>
        </w:rPr>
        <w:lastRenderedPageBreak/>
        <w:t xml:space="preserve">liposomes modified with opened DNA nanopore (Panel II and Panel IV) was occupied with the blue fluorescent R6G molecules, due to the transportation of the R6G molecules through the DNA nanopore channels. In contrast, the core volume of the liposomes without DNA nanopore (Panel I) or modified with locked DNA nanopore (Panel III) revealed blank fluorescence features, demonstrating the blocked transportation of the R6G </w:t>
      </w:r>
      <w:r w:rsidR="0007694D" w:rsidRPr="00707977">
        <w:rPr>
          <w:rFonts w:ascii="Times New Roman" w:hAnsi="Times New Roman" w:cs="Times New Roman"/>
          <w:sz w:val="24"/>
          <w:szCs w:val="24"/>
        </w:rPr>
        <w:t>through the P-locked DNA nanopore channels. Thus, the controlled permeability of the small molecules (e.g., R6G, or Mg</w:t>
      </w:r>
      <w:r w:rsidR="0007694D" w:rsidRPr="00707977">
        <w:rPr>
          <w:rFonts w:ascii="Times New Roman" w:hAnsi="Times New Roman" w:cs="Times New Roman"/>
          <w:sz w:val="24"/>
          <w:szCs w:val="24"/>
          <w:vertAlign w:val="superscript"/>
        </w:rPr>
        <w:t>2+</w:t>
      </w:r>
      <w:r w:rsidR="0007694D" w:rsidRPr="00707977">
        <w:rPr>
          <w:rFonts w:ascii="Times New Roman" w:hAnsi="Times New Roman" w:cs="Times New Roman"/>
          <w:sz w:val="24"/>
          <w:szCs w:val="24"/>
        </w:rPr>
        <w:t>-ions)</w:t>
      </w:r>
      <w:r w:rsidR="00E04FA5" w:rsidRPr="00707977">
        <w:rPr>
          <w:rFonts w:ascii="Times New Roman" w:hAnsi="Times New Roman" w:cs="Times New Roman"/>
          <w:sz w:val="24"/>
          <w:szCs w:val="24"/>
        </w:rPr>
        <w:t xml:space="preserve"> into the liposome containment, could be realized</w:t>
      </w:r>
      <w:r w:rsidR="00AF1F9C" w:rsidRPr="00707977">
        <w:rPr>
          <w:rFonts w:ascii="Times New Roman" w:hAnsi="Times New Roman" w:cs="Times New Roman"/>
          <w:sz w:val="24"/>
          <w:szCs w:val="24"/>
        </w:rPr>
        <w:t xml:space="preserve"> by switching the unlocking/locking state of the DNA nanopore units associated with the liposome membrane</w:t>
      </w:r>
      <w:r w:rsidR="005F7A24" w:rsidRPr="00707977">
        <w:rPr>
          <w:rFonts w:ascii="Times New Roman" w:hAnsi="Times New Roman" w:cs="Times New Roman"/>
          <w:sz w:val="24"/>
          <w:szCs w:val="24"/>
        </w:rPr>
        <w:t>.</w:t>
      </w:r>
    </w:p>
    <w:p w14:paraId="13B0287B" w14:textId="714A1557" w:rsidR="00BC47FB" w:rsidRPr="00707977" w:rsidRDefault="00BC47FB"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4CA84FA6" w14:textId="35F7C646" w:rsidR="00DF3BEE" w:rsidRPr="00707977" w:rsidRDefault="00CC260A"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7924C143" wp14:editId="7416BE25">
            <wp:extent cx="5274310" cy="3811905"/>
            <wp:effectExtent l="0" t="0" r="2540" b="0"/>
            <wp:docPr id="1361094451" name="图片 4"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94451" name="图片 4" descr="图片包含 图形用户界面&#10;&#10;AI 生成的内容可能不正确。"/>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811905"/>
                    </a:xfrm>
                    <a:prstGeom prst="rect">
                      <a:avLst/>
                    </a:prstGeom>
                    <a:noFill/>
                    <a:ln>
                      <a:noFill/>
                    </a:ln>
                  </pic:spPr>
                </pic:pic>
              </a:graphicData>
            </a:graphic>
          </wp:inline>
        </w:drawing>
      </w:r>
    </w:p>
    <w:p w14:paraId="5E0C5007" w14:textId="1D111947" w:rsidR="00565E77" w:rsidRPr="00707977" w:rsidRDefault="00042DEB" w:rsidP="00E67FA4">
      <w:pPr>
        <w:spacing w:afterLines="100" w:after="312"/>
        <w:rPr>
          <w:rFonts w:ascii="Times New Roman" w:hAnsi="Times New Roman" w:cs="Times New Roman"/>
          <w:sz w:val="24"/>
          <w:szCs w:val="24"/>
        </w:rPr>
      </w:pPr>
      <w:r w:rsidRPr="00707977">
        <w:rPr>
          <w:rFonts w:ascii="Times New Roman" w:hAnsi="Times New Roman" w:cs="Times New Roman"/>
          <w:b/>
          <w:bCs/>
          <w:sz w:val="24"/>
          <w:szCs w:val="24"/>
        </w:rPr>
        <w:t>Figure S</w:t>
      </w:r>
      <w:r w:rsidR="00BC47FB" w:rsidRPr="00707977">
        <w:rPr>
          <w:rFonts w:ascii="Times New Roman" w:hAnsi="Times New Roman" w:cs="Times New Roman"/>
          <w:b/>
          <w:bCs/>
          <w:sz w:val="24"/>
          <w:szCs w:val="24"/>
        </w:rPr>
        <w:t>6</w:t>
      </w:r>
      <w:r w:rsidRPr="00707977">
        <w:rPr>
          <w:rFonts w:ascii="Times New Roman" w:hAnsi="Times New Roman" w:cs="Times New Roman"/>
          <w:b/>
          <w:bCs/>
          <w:sz w:val="24"/>
          <w:szCs w:val="24"/>
        </w:rPr>
        <w:t>.</w:t>
      </w:r>
      <w:r w:rsidR="001E08BC" w:rsidRPr="00707977">
        <w:rPr>
          <w:rFonts w:ascii="Times New Roman" w:hAnsi="Times New Roman" w:cs="Times New Roman"/>
          <w:sz w:val="24"/>
          <w:szCs w:val="24"/>
        </w:rPr>
        <w:t xml:space="preserve"> T4-DNA ligase-catalyzed l</w:t>
      </w:r>
      <w:r w:rsidR="001009EF" w:rsidRPr="00707977">
        <w:rPr>
          <w:rFonts w:ascii="Times New Roman" w:hAnsi="Times New Roman" w:cs="Times New Roman"/>
          <w:sz w:val="24"/>
          <w:szCs w:val="24"/>
        </w:rPr>
        <w:t>igation of the DNA module into DNA polymer</w:t>
      </w:r>
      <w:r w:rsidRPr="00707977">
        <w:rPr>
          <w:rFonts w:ascii="Times New Roman" w:hAnsi="Times New Roman" w:cs="Times New Roman"/>
          <w:sz w:val="24"/>
          <w:szCs w:val="24"/>
        </w:rPr>
        <w:t>. (a)</w:t>
      </w:r>
      <w:r w:rsidR="00490CFB" w:rsidRPr="00707977">
        <w:rPr>
          <w:rFonts w:ascii="Times New Roman" w:hAnsi="Times New Roman" w:cs="Times New Roman"/>
          <w:sz w:val="24"/>
          <w:szCs w:val="24"/>
        </w:rPr>
        <w:t xml:space="preserve"> </w:t>
      </w:r>
      <w:r w:rsidR="00A75372" w:rsidRPr="00707977">
        <w:rPr>
          <w:rFonts w:ascii="Times New Roman" w:hAnsi="Times New Roman" w:cs="Times New Roman"/>
          <w:sz w:val="24"/>
          <w:szCs w:val="24"/>
        </w:rPr>
        <w:t xml:space="preserve">Schematic ligation of the DNA module, </w:t>
      </w:r>
      <w:r w:rsidR="00E67FA4" w:rsidRPr="00707977">
        <w:rPr>
          <w:rFonts w:ascii="Times New Roman" w:hAnsi="Times New Roman" w:cs="Times New Roman"/>
          <w:sz w:val="24"/>
          <w:szCs w:val="24"/>
        </w:rPr>
        <w:t>L</w:t>
      </w:r>
      <w:r w:rsidR="00E67FA4" w:rsidRPr="00707977">
        <w:rPr>
          <w:rFonts w:ascii="Times New Roman" w:hAnsi="Times New Roman" w:cs="Times New Roman"/>
          <w:sz w:val="24"/>
          <w:szCs w:val="24"/>
          <w:vertAlign w:val="subscript"/>
        </w:rPr>
        <w:t>1</w:t>
      </w:r>
      <w:r w:rsidR="00E67FA4" w:rsidRPr="00707977">
        <w:rPr>
          <w:rFonts w:ascii="Times New Roman" w:hAnsi="Times New Roman" w:cs="Times New Roman"/>
          <w:sz w:val="24"/>
          <w:szCs w:val="24"/>
        </w:rPr>
        <w:t>+X/M</w:t>
      </w:r>
      <w:r w:rsidR="00E67FA4" w:rsidRPr="00707977">
        <w:rPr>
          <w:rFonts w:ascii="Times New Roman" w:hAnsi="Times New Roman" w:cs="Times New Roman"/>
          <w:sz w:val="24"/>
          <w:szCs w:val="24"/>
          <w:vertAlign w:val="subscript"/>
        </w:rPr>
        <w:t>1</w:t>
      </w:r>
      <w:r w:rsidR="00E67FA4" w:rsidRPr="00707977">
        <w:rPr>
          <w:rFonts w:ascii="Times New Roman" w:hAnsi="Times New Roman" w:cs="Times New Roman"/>
          <w:sz w:val="24"/>
          <w:szCs w:val="24"/>
        </w:rPr>
        <w:t xml:space="preserve"> and L</w:t>
      </w:r>
      <w:r w:rsidR="00E67FA4" w:rsidRPr="00707977">
        <w:rPr>
          <w:rFonts w:ascii="Times New Roman" w:hAnsi="Times New Roman" w:cs="Times New Roman"/>
          <w:sz w:val="24"/>
          <w:szCs w:val="24"/>
          <w:vertAlign w:val="subscript"/>
        </w:rPr>
        <w:t>2</w:t>
      </w:r>
      <w:r w:rsidR="00E67FA4" w:rsidRPr="00707977">
        <w:rPr>
          <w:rFonts w:ascii="Times New Roman" w:hAnsi="Times New Roman" w:cs="Times New Roman"/>
          <w:sz w:val="24"/>
          <w:szCs w:val="24"/>
        </w:rPr>
        <w:t>+Y/M</w:t>
      </w:r>
      <w:r w:rsidR="00E67FA4" w:rsidRPr="00707977">
        <w:rPr>
          <w:rFonts w:ascii="Times New Roman" w:hAnsi="Times New Roman" w:cs="Times New Roman"/>
          <w:sz w:val="24"/>
          <w:szCs w:val="24"/>
          <w:vertAlign w:val="subscript"/>
        </w:rPr>
        <w:t>2</w:t>
      </w:r>
      <w:r w:rsidR="00E67FA4" w:rsidRPr="00707977">
        <w:rPr>
          <w:rFonts w:ascii="Times New Roman" w:hAnsi="Times New Roman" w:cs="Times New Roman"/>
          <w:sz w:val="24"/>
          <w:szCs w:val="24"/>
        </w:rPr>
        <w:t xml:space="preserve"> into respective DNA polymers</w:t>
      </w:r>
      <w:r w:rsidR="009E5472" w:rsidRPr="00707977">
        <w:rPr>
          <w:rFonts w:ascii="Times New Roman" w:hAnsi="Times New Roman" w:cs="Times New Roman"/>
          <w:sz w:val="24"/>
          <w:szCs w:val="24"/>
        </w:rPr>
        <w:t xml:space="preserve">. </w:t>
      </w:r>
      <w:r w:rsidRPr="00707977">
        <w:rPr>
          <w:rFonts w:ascii="Times New Roman" w:hAnsi="Times New Roman" w:cs="Times New Roman"/>
          <w:sz w:val="24"/>
          <w:szCs w:val="24"/>
        </w:rPr>
        <w:t>(b)</w:t>
      </w:r>
      <w:r w:rsidR="009E5472" w:rsidRPr="00707977">
        <w:rPr>
          <w:rFonts w:ascii="Times New Roman" w:hAnsi="Times New Roman" w:cs="Times New Roman"/>
          <w:sz w:val="24"/>
          <w:szCs w:val="24"/>
        </w:rPr>
        <w:t xml:space="preserve"> </w:t>
      </w:r>
      <w:r w:rsidR="00E67FA4" w:rsidRPr="00707977">
        <w:rPr>
          <w:rFonts w:ascii="Times New Roman" w:hAnsi="Times New Roman" w:cs="Times New Roman"/>
          <w:sz w:val="24"/>
          <w:szCs w:val="24"/>
        </w:rPr>
        <w:t>A</w:t>
      </w:r>
      <w:r w:rsidR="009E5472" w:rsidRPr="00707977">
        <w:rPr>
          <w:rFonts w:ascii="Times New Roman" w:hAnsi="Times New Roman" w:cs="Times New Roman"/>
          <w:sz w:val="24"/>
          <w:szCs w:val="24"/>
        </w:rPr>
        <w:t>garose gel electrophoresis</w:t>
      </w:r>
      <w:r w:rsidR="00E67FA4" w:rsidRPr="00707977">
        <w:rPr>
          <w:rFonts w:ascii="Times New Roman" w:hAnsi="Times New Roman" w:cs="Times New Roman"/>
          <w:sz w:val="24"/>
          <w:szCs w:val="24"/>
        </w:rPr>
        <w:t xml:space="preserve"> characterization of the DNA module and ligated DNA polymers: </w:t>
      </w:r>
      <w:r w:rsidR="009E5472" w:rsidRPr="00707977">
        <w:rPr>
          <w:rFonts w:ascii="Times New Roman" w:hAnsi="Times New Roman" w:cs="Times New Roman"/>
          <w:sz w:val="24"/>
          <w:szCs w:val="24"/>
        </w:rPr>
        <w:t xml:space="preserve">Lane L: 50 bp marker; Lane 1: </w:t>
      </w:r>
      <w:r w:rsidR="00813ED7" w:rsidRPr="00707977">
        <w:rPr>
          <w:rFonts w:ascii="Times New Roman" w:hAnsi="Times New Roman" w:cs="Times New Roman"/>
          <w:sz w:val="24"/>
          <w:szCs w:val="24"/>
        </w:rPr>
        <w:t>L</w:t>
      </w:r>
      <w:r w:rsidR="00813ED7" w:rsidRPr="00707977">
        <w:rPr>
          <w:rFonts w:ascii="Times New Roman" w:hAnsi="Times New Roman" w:cs="Times New Roman"/>
          <w:sz w:val="24"/>
          <w:szCs w:val="24"/>
          <w:vertAlign w:val="subscript"/>
        </w:rPr>
        <w:t>1</w:t>
      </w:r>
      <w:r w:rsidR="008F7F10" w:rsidRPr="00707977">
        <w:rPr>
          <w:rFonts w:ascii="Times New Roman" w:hAnsi="Times New Roman" w:cs="Times New Roman"/>
          <w:sz w:val="24"/>
          <w:szCs w:val="24"/>
        </w:rPr>
        <w:t>+</w:t>
      </w:r>
      <w:r w:rsidR="00813ED7" w:rsidRPr="00707977">
        <w:rPr>
          <w:rFonts w:ascii="Times New Roman" w:hAnsi="Times New Roman" w:cs="Times New Roman"/>
          <w:sz w:val="24"/>
          <w:szCs w:val="24"/>
        </w:rPr>
        <w:t>X/M</w:t>
      </w:r>
      <w:r w:rsidR="00813ED7" w:rsidRPr="00707977">
        <w:rPr>
          <w:rFonts w:ascii="Times New Roman" w:hAnsi="Times New Roman" w:cs="Times New Roman"/>
          <w:sz w:val="24"/>
          <w:szCs w:val="24"/>
          <w:vertAlign w:val="subscript"/>
        </w:rPr>
        <w:t>1</w:t>
      </w:r>
      <w:r w:rsidR="008F7F10" w:rsidRPr="00707977">
        <w:rPr>
          <w:rFonts w:ascii="Times New Roman" w:hAnsi="Times New Roman" w:cs="Times New Roman"/>
          <w:sz w:val="24"/>
          <w:szCs w:val="24"/>
        </w:rPr>
        <w:t>+T4 DNA ligase, react</w:t>
      </w:r>
      <w:r w:rsidR="00E67FA4" w:rsidRPr="00707977">
        <w:rPr>
          <w:rFonts w:ascii="Times New Roman" w:hAnsi="Times New Roman" w:cs="Times New Roman"/>
          <w:sz w:val="24"/>
          <w:szCs w:val="24"/>
        </w:rPr>
        <w:t>ed for</w:t>
      </w:r>
      <w:r w:rsidR="008F7F10" w:rsidRPr="00707977">
        <w:rPr>
          <w:rFonts w:ascii="Times New Roman" w:hAnsi="Times New Roman" w:cs="Times New Roman"/>
          <w:sz w:val="24"/>
          <w:szCs w:val="24"/>
        </w:rPr>
        <w:t xml:space="preserve"> 0 h</w:t>
      </w:r>
      <w:r w:rsidR="009E5472" w:rsidRPr="00707977">
        <w:rPr>
          <w:rFonts w:ascii="Times New Roman" w:hAnsi="Times New Roman" w:cs="Times New Roman"/>
          <w:sz w:val="24"/>
          <w:szCs w:val="24"/>
        </w:rPr>
        <w:t xml:space="preserve">; </w:t>
      </w:r>
      <w:r w:rsidR="008F7F10" w:rsidRPr="00707977">
        <w:rPr>
          <w:rFonts w:ascii="Times New Roman" w:hAnsi="Times New Roman" w:cs="Times New Roman"/>
          <w:sz w:val="24"/>
          <w:szCs w:val="24"/>
        </w:rPr>
        <w:t xml:space="preserve">Lane 2: </w:t>
      </w:r>
      <w:r w:rsidR="00E67FA4" w:rsidRPr="00707977">
        <w:rPr>
          <w:rFonts w:ascii="Times New Roman" w:hAnsi="Times New Roman" w:cs="Times New Roman"/>
          <w:sz w:val="24"/>
          <w:szCs w:val="24"/>
        </w:rPr>
        <w:t>L</w:t>
      </w:r>
      <w:r w:rsidR="00E67FA4" w:rsidRPr="00707977">
        <w:rPr>
          <w:rFonts w:ascii="Times New Roman" w:hAnsi="Times New Roman" w:cs="Times New Roman"/>
          <w:sz w:val="24"/>
          <w:szCs w:val="24"/>
          <w:vertAlign w:val="subscript"/>
        </w:rPr>
        <w:t>1</w:t>
      </w:r>
      <w:r w:rsidR="00E67FA4" w:rsidRPr="00707977">
        <w:rPr>
          <w:rFonts w:ascii="Times New Roman" w:hAnsi="Times New Roman" w:cs="Times New Roman"/>
          <w:sz w:val="24"/>
          <w:szCs w:val="24"/>
        </w:rPr>
        <w:t>+X/M</w:t>
      </w:r>
      <w:r w:rsidR="00E67FA4" w:rsidRPr="00707977">
        <w:rPr>
          <w:rFonts w:ascii="Times New Roman" w:hAnsi="Times New Roman" w:cs="Times New Roman"/>
          <w:sz w:val="24"/>
          <w:szCs w:val="24"/>
          <w:vertAlign w:val="subscript"/>
        </w:rPr>
        <w:t>1</w:t>
      </w:r>
      <w:r w:rsidR="008F7F10" w:rsidRPr="00707977">
        <w:rPr>
          <w:rFonts w:ascii="Times New Roman" w:hAnsi="Times New Roman" w:cs="Times New Roman"/>
          <w:sz w:val="24"/>
          <w:szCs w:val="24"/>
        </w:rPr>
        <w:t>+T4 DNA ligase, react</w:t>
      </w:r>
      <w:r w:rsidR="00E67FA4" w:rsidRPr="00707977">
        <w:rPr>
          <w:rFonts w:ascii="Times New Roman" w:hAnsi="Times New Roman" w:cs="Times New Roman"/>
          <w:sz w:val="24"/>
          <w:szCs w:val="24"/>
        </w:rPr>
        <w:t>ed</w:t>
      </w:r>
      <w:r w:rsidR="008F7F10" w:rsidRPr="00707977">
        <w:rPr>
          <w:rFonts w:ascii="Times New Roman" w:hAnsi="Times New Roman" w:cs="Times New Roman"/>
          <w:sz w:val="24"/>
          <w:szCs w:val="24"/>
        </w:rPr>
        <w:t xml:space="preserve"> </w:t>
      </w:r>
      <w:r w:rsidR="00E67FA4" w:rsidRPr="00707977">
        <w:rPr>
          <w:rFonts w:ascii="Times New Roman" w:hAnsi="Times New Roman" w:cs="Times New Roman"/>
          <w:sz w:val="24"/>
          <w:szCs w:val="24"/>
        </w:rPr>
        <w:t xml:space="preserve">for </w:t>
      </w:r>
      <w:r w:rsidR="008F7F10" w:rsidRPr="00707977">
        <w:rPr>
          <w:rFonts w:ascii="Times New Roman" w:hAnsi="Times New Roman" w:cs="Times New Roman"/>
          <w:sz w:val="24"/>
          <w:szCs w:val="24"/>
        </w:rPr>
        <w:t>2 h at 37 °C</w:t>
      </w:r>
      <w:r w:rsidR="009E5472" w:rsidRPr="00707977">
        <w:rPr>
          <w:rFonts w:ascii="Times New Roman" w:hAnsi="Times New Roman" w:cs="Times New Roman"/>
          <w:sz w:val="24"/>
          <w:szCs w:val="24"/>
        </w:rPr>
        <w:t xml:space="preserve">; </w:t>
      </w:r>
      <w:r w:rsidR="008F7F10" w:rsidRPr="00707977">
        <w:rPr>
          <w:rFonts w:ascii="Times New Roman" w:hAnsi="Times New Roman" w:cs="Times New Roman"/>
          <w:sz w:val="24"/>
          <w:szCs w:val="24"/>
        </w:rPr>
        <w:t xml:space="preserve">Lane 3: </w:t>
      </w:r>
      <w:r w:rsidR="00813ED7" w:rsidRPr="00707977">
        <w:rPr>
          <w:rFonts w:ascii="Times New Roman" w:hAnsi="Times New Roman" w:cs="Times New Roman"/>
          <w:sz w:val="24"/>
          <w:szCs w:val="24"/>
        </w:rPr>
        <w:t>L</w:t>
      </w:r>
      <w:r w:rsidR="00813ED7" w:rsidRPr="00707977">
        <w:rPr>
          <w:rFonts w:ascii="Times New Roman" w:hAnsi="Times New Roman" w:cs="Times New Roman"/>
          <w:sz w:val="24"/>
          <w:szCs w:val="24"/>
          <w:vertAlign w:val="subscript"/>
        </w:rPr>
        <w:t>2</w:t>
      </w:r>
      <w:r w:rsidR="00813ED7" w:rsidRPr="00707977">
        <w:rPr>
          <w:rFonts w:ascii="Times New Roman" w:hAnsi="Times New Roman" w:cs="Times New Roman"/>
          <w:sz w:val="24"/>
          <w:szCs w:val="24"/>
        </w:rPr>
        <w:t>+Y/M</w:t>
      </w:r>
      <w:r w:rsidR="00813ED7" w:rsidRPr="00707977">
        <w:rPr>
          <w:rFonts w:ascii="Times New Roman" w:hAnsi="Times New Roman" w:cs="Times New Roman"/>
          <w:sz w:val="24"/>
          <w:szCs w:val="24"/>
          <w:vertAlign w:val="subscript"/>
        </w:rPr>
        <w:t>2</w:t>
      </w:r>
      <w:r w:rsidR="008F7F10" w:rsidRPr="00707977">
        <w:rPr>
          <w:rFonts w:ascii="Times New Roman" w:hAnsi="Times New Roman" w:cs="Times New Roman"/>
          <w:sz w:val="24"/>
          <w:szCs w:val="24"/>
        </w:rPr>
        <w:t xml:space="preserve">+T4 DNA ligase, </w:t>
      </w:r>
      <w:r w:rsidR="00E67FA4" w:rsidRPr="00707977">
        <w:rPr>
          <w:rFonts w:ascii="Times New Roman" w:hAnsi="Times New Roman" w:cs="Times New Roman"/>
          <w:sz w:val="24"/>
          <w:szCs w:val="24"/>
        </w:rPr>
        <w:t>reacted for 0 h</w:t>
      </w:r>
      <w:r w:rsidR="009E5472" w:rsidRPr="00707977">
        <w:rPr>
          <w:rFonts w:ascii="Times New Roman" w:hAnsi="Times New Roman" w:cs="Times New Roman"/>
          <w:sz w:val="24"/>
          <w:szCs w:val="24"/>
        </w:rPr>
        <w:t xml:space="preserve">; Lane </w:t>
      </w:r>
      <w:r w:rsidR="008F7F10" w:rsidRPr="00707977">
        <w:rPr>
          <w:rFonts w:ascii="Times New Roman" w:hAnsi="Times New Roman" w:cs="Times New Roman"/>
          <w:sz w:val="24"/>
          <w:szCs w:val="24"/>
        </w:rPr>
        <w:t>4</w:t>
      </w:r>
      <w:r w:rsidR="009E5472" w:rsidRPr="00707977">
        <w:rPr>
          <w:rFonts w:ascii="Times New Roman" w:hAnsi="Times New Roman" w:cs="Times New Roman"/>
          <w:sz w:val="24"/>
          <w:szCs w:val="24"/>
        </w:rPr>
        <w:t xml:space="preserve">: </w:t>
      </w:r>
      <w:r w:rsidR="0029597A" w:rsidRPr="00707977">
        <w:rPr>
          <w:rFonts w:ascii="Times New Roman" w:hAnsi="Times New Roman" w:cs="Times New Roman"/>
          <w:sz w:val="24"/>
          <w:szCs w:val="24"/>
        </w:rPr>
        <w:t>L</w:t>
      </w:r>
      <w:r w:rsidR="0029597A" w:rsidRPr="00707977">
        <w:rPr>
          <w:rFonts w:ascii="Times New Roman" w:hAnsi="Times New Roman" w:cs="Times New Roman"/>
          <w:sz w:val="24"/>
          <w:szCs w:val="24"/>
          <w:vertAlign w:val="subscript"/>
        </w:rPr>
        <w:t>2</w:t>
      </w:r>
      <w:r w:rsidR="0029597A" w:rsidRPr="00707977">
        <w:rPr>
          <w:rFonts w:ascii="Times New Roman" w:hAnsi="Times New Roman" w:cs="Times New Roman"/>
          <w:sz w:val="24"/>
          <w:szCs w:val="24"/>
        </w:rPr>
        <w:t>+Y/M</w:t>
      </w:r>
      <w:r w:rsidR="0029597A" w:rsidRPr="00707977">
        <w:rPr>
          <w:rFonts w:ascii="Times New Roman" w:hAnsi="Times New Roman" w:cs="Times New Roman"/>
          <w:sz w:val="24"/>
          <w:szCs w:val="24"/>
          <w:vertAlign w:val="subscript"/>
        </w:rPr>
        <w:t>2</w:t>
      </w:r>
      <w:r w:rsidR="008F7F10" w:rsidRPr="00707977">
        <w:rPr>
          <w:rFonts w:ascii="Times New Roman" w:hAnsi="Times New Roman" w:cs="Times New Roman"/>
          <w:sz w:val="24"/>
          <w:szCs w:val="24"/>
        </w:rPr>
        <w:t xml:space="preserve">+T4 DNA ligase, </w:t>
      </w:r>
      <w:r w:rsidR="0029597A" w:rsidRPr="00707977">
        <w:rPr>
          <w:rFonts w:ascii="Times New Roman" w:hAnsi="Times New Roman" w:cs="Times New Roman"/>
          <w:sz w:val="24"/>
          <w:szCs w:val="24"/>
        </w:rPr>
        <w:t>reacted for 2 h at 37 °C</w:t>
      </w:r>
      <w:r w:rsidR="008F7F10" w:rsidRPr="00707977">
        <w:rPr>
          <w:rFonts w:ascii="Times New Roman" w:hAnsi="Times New Roman" w:cs="Times New Roman"/>
          <w:sz w:val="24"/>
          <w:szCs w:val="24"/>
        </w:rPr>
        <w:t>.</w:t>
      </w:r>
    </w:p>
    <w:p w14:paraId="463E5A8B" w14:textId="5B22B87C" w:rsidR="00042DEB" w:rsidRPr="00707977" w:rsidRDefault="00BC47FB"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The T4 DNA ligase</w:t>
      </w:r>
      <w:r w:rsidR="0071023D" w:rsidRPr="00707977">
        <w:rPr>
          <w:rFonts w:ascii="Times New Roman" w:hAnsi="Times New Roman" w:cs="Times New Roman"/>
          <w:sz w:val="24"/>
          <w:szCs w:val="24"/>
        </w:rPr>
        <w:t>-catalyzed</w:t>
      </w:r>
      <w:r w:rsidRPr="00707977">
        <w:rPr>
          <w:rFonts w:ascii="Times New Roman" w:hAnsi="Times New Roman" w:cs="Times New Roman"/>
          <w:sz w:val="24"/>
          <w:szCs w:val="24"/>
        </w:rPr>
        <w:t xml:space="preserve"> ligation of the DNA </w:t>
      </w:r>
      <w:r w:rsidR="0071023D" w:rsidRPr="00707977">
        <w:rPr>
          <w:rFonts w:ascii="Times New Roman" w:hAnsi="Times New Roman" w:cs="Times New Roman"/>
          <w:sz w:val="24"/>
          <w:szCs w:val="24"/>
        </w:rPr>
        <w:t>constituents</w:t>
      </w:r>
      <w:r w:rsidRPr="00707977">
        <w:rPr>
          <w:rFonts w:ascii="Times New Roman" w:hAnsi="Times New Roman" w:cs="Times New Roman"/>
          <w:sz w:val="24"/>
          <w:szCs w:val="24"/>
        </w:rPr>
        <w:t xml:space="preserve"> into DNA polymer chains </w:t>
      </w:r>
      <w:r w:rsidR="006C4F77" w:rsidRPr="00707977">
        <w:rPr>
          <w:rFonts w:ascii="Times New Roman" w:hAnsi="Times New Roman" w:cs="Times New Roman"/>
          <w:sz w:val="24"/>
          <w:szCs w:val="24"/>
        </w:rPr>
        <w:t>(</w:t>
      </w:r>
      <w:r w:rsidR="0071023D" w:rsidRPr="00707977">
        <w:rPr>
          <w:rFonts w:ascii="Times New Roman" w:hAnsi="Times New Roman" w:cs="Times New Roman"/>
          <w:sz w:val="24"/>
          <w:szCs w:val="24"/>
        </w:rPr>
        <w:t xml:space="preserve">Figure S6(a), also </w:t>
      </w:r>
      <w:r w:rsidR="006C4F77" w:rsidRPr="00707977">
        <w:rPr>
          <w:rFonts w:ascii="Times New Roman" w:hAnsi="Times New Roman" w:cs="Times New Roman"/>
          <w:sz w:val="24"/>
          <w:szCs w:val="24"/>
        </w:rPr>
        <w:t xml:space="preserve">depicted in Figure 1(a) and (b)) </w:t>
      </w:r>
      <w:r w:rsidRPr="00707977">
        <w:rPr>
          <w:rFonts w:ascii="Times New Roman" w:hAnsi="Times New Roman" w:cs="Times New Roman"/>
          <w:sz w:val="24"/>
          <w:szCs w:val="24"/>
        </w:rPr>
        <w:t>were probed by the gel electrophoretic experiments, Figure S</w:t>
      </w:r>
      <w:r w:rsidR="00094CB1" w:rsidRPr="00707977">
        <w:rPr>
          <w:rFonts w:ascii="Times New Roman" w:hAnsi="Times New Roman" w:cs="Times New Roman"/>
          <w:sz w:val="24"/>
          <w:szCs w:val="24"/>
        </w:rPr>
        <w:t xml:space="preserve">6. </w:t>
      </w:r>
      <w:r w:rsidR="0071023D" w:rsidRPr="00707977">
        <w:rPr>
          <w:rFonts w:ascii="Times New Roman" w:hAnsi="Times New Roman" w:cs="Times New Roman"/>
          <w:sz w:val="24"/>
          <w:szCs w:val="24"/>
        </w:rPr>
        <w:t>Lane 1 and 3 dep</w:t>
      </w:r>
      <w:r w:rsidR="009142A7" w:rsidRPr="00707977">
        <w:rPr>
          <w:rFonts w:ascii="Times New Roman" w:hAnsi="Times New Roman" w:cs="Times New Roman"/>
          <w:sz w:val="24"/>
          <w:szCs w:val="24"/>
        </w:rPr>
        <w:t>ict the DNA constituents, L</w:t>
      </w:r>
      <w:r w:rsidR="009142A7" w:rsidRPr="00707977">
        <w:rPr>
          <w:rFonts w:ascii="Times New Roman" w:hAnsi="Times New Roman" w:cs="Times New Roman"/>
          <w:sz w:val="24"/>
          <w:szCs w:val="24"/>
          <w:vertAlign w:val="subscript"/>
        </w:rPr>
        <w:t>1</w:t>
      </w:r>
      <w:r w:rsidR="009142A7" w:rsidRPr="00707977">
        <w:rPr>
          <w:rFonts w:ascii="Times New Roman" w:hAnsi="Times New Roman" w:cs="Times New Roman"/>
          <w:sz w:val="24"/>
          <w:szCs w:val="24"/>
        </w:rPr>
        <w:t>+X/M</w:t>
      </w:r>
      <w:r w:rsidR="009142A7" w:rsidRPr="00707977">
        <w:rPr>
          <w:rFonts w:ascii="Times New Roman" w:hAnsi="Times New Roman" w:cs="Times New Roman"/>
          <w:sz w:val="24"/>
          <w:szCs w:val="24"/>
          <w:vertAlign w:val="subscript"/>
        </w:rPr>
        <w:t>2</w:t>
      </w:r>
      <w:r w:rsidR="009142A7" w:rsidRPr="00707977">
        <w:rPr>
          <w:rFonts w:ascii="Times New Roman" w:hAnsi="Times New Roman" w:cs="Times New Roman"/>
          <w:sz w:val="24"/>
          <w:szCs w:val="24"/>
        </w:rPr>
        <w:t>, and L</w:t>
      </w:r>
      <w:r w:rsidR="009142A7" w:rsidRPr="00707977">
        <w:rPr>
          <w:rFonts w:ascii="Times New Roman" w:hAnsi="Times New Roman" w:cs="Times New Roman"/>
          <w:sz w:val="24"/>
          <w:szCs w:val="24"/>
          <w:vertAlign w:val="subscript"/>
        </w:rPr>
        <w:t>2</w:t>
      </w:r>
      <w:r w:rsidR="009142A7" w:rsidRPr="00707977">
        <w:rPr>
          <w:rFonts w:ascii="Times New Roman" w:hAnsi="Times New Roman" w:cs="Times New Roman"/>
          <w:sz w:val="24"/>
          <w:szCs w:val="24"/>
        </w:rPr>
        <w:t>+Y/M</w:t>
      </w:r>
      <w:r w:rsidR="009142A7" w:rsidRPr="00707977">
        <w:rPr>
          <w:rFonts w:ascii="Times New Roman" w:hAnsi="Times New Roman" w:cs="Times New Roman"/>
          <w:sz w:val="24"/>
          <w:szCs w:val="24"/>
          <w:vertAlign w:val="subscript"/>
        </w:rPr>
        <w:t>2</w:t>
      </w:r>
      <w:r w:rsidR="008C133B" w:rsidRPr="00707977">
        <w:rPr>
          <w:rFonts w:ascii="Times New Roman" w:hAnsi="Times New Roman" w:cs="Times New Roman"/>
          <w:sz w:val="24"/>
          <w:szCs w:val="24"/>
        </w:rPr>
        <w:t xml:space="preserve">, respectively, </w:t>
      </w:r>
      <w:r w:rsidR="009142A7" w:rsidRPr="00707977">
        <w:rPr>
          <w:rFonts w:ascii="Times New Roman" w:hAnsi="Times New Roman" w:cs="Times New Roman"/>
          <w:sz w:val="24"/>
          <w:szCs w:val="24"/>
        </w:rPr>
        <w:t>before the ligation process. And</w:t>
      </w:r>
      <w:r w:rsidR="00CF3525" w:rsidRPr="00707977">
        <w:rPr>
          <w:rFonts w:ascii="Times New Roman" w:hAnsi="Times New Roman" w:cs="Times New Roman"/>
          <w:sz w:val="24"/>
          <w:szCs w:val="24"/>
        </w:rPr>
        <w:t xml:space="preserve"> after the ligation process, </w:t>
      </w:r>
      <w:r w:rsidR="00F03F2A" w:rsidRPr="00707977">
        <w:rPr>
          <w:rFonts w:ascii="Times New Roman" w:hAnsi="Times New Roman" w:cs="Times New Roman"/>
          <w:sz w:val="24"/>
          <w:szCs w:val="24"/>
        </w:rPr>
        <w:t xml:space="preserve">evidently, </w:t>
      </w:r>
      <w:r w:rsidR="00CF3525" w:rsidRPr="00707977">
        <w:rPr>
          <w:rFonts w:ascii="Times New Roman" w:hAnsi="Times New Roman" w:cs="Times New Roman"/>
          <w:sz w:val="24"/>
          <w:szCs w:val="24"/>
        </w:rPr>
        <w:t xml:space="preserve">the products </w:t>
      </w:r>
      <w:r w:rsidR="00E7373A" w:rsidRPr="00707977">
        <w:rPr>
          <w:rFonts w:ascii="Times New Roman" w:hAnsi="Times New Roman" w:cs="Times New Roman"/>
          <w:sz w:val="24"/>
          <w:szCs w:val="24"/>
        </w:rPr>
        <w:t>revealed</w:t>
      </w:r>
      <w:r w:rsidR="00CF3525" w:rsidRPr="00707977">
        <w:rPr>
          <w:rFonts w:ascii="Times New Roman" w:hAnsi="Times New Roman" w:cs="Times New Roman"/>
          <w:sz w:val="24"/>
          <w:szCs w:val="24"/>
        </w:rPr>
        <w:t xml:space="preserve"> discrete </w:t>
      </w:r>
      <w:r w:rsidR="00E7373A" w:rsidRPr="00707977">
        <w:rPr>
          <w:rFonts w:ascii="Times New Roman" w:hAnsi="Times New Roman" w:cs="Times New Roman"/>
          <w:sz w:val="24"/>
          <w:szCs w:val="24"/>
        </w:rPr>
        <w:t>high-molecular-weight</w:t>
      </w:r>
      <w:r w:rsidR="00CF3525" w:rsidRPr="00707977">
        <w:rPr>
          <w:rFonts w:ascii="Times New Roman" w:hAnsi="Times New Roman" w:cs="Times New Roman"/>
          <w:sz w:val="24"/>
          <w:szCs w:val="24"/>
        </w:rPr>
        <w:t xml:space="preserve"> bands in</w:t>
      </w:r>
      <w:r w:rsidR="009142A7" w:rsidRPr="00707977">
        <w:rPr>
          <w:rFonts w:ascii="Times New Roman" w:hAnsi="Times New Roman" w:cs="Times New Roman"/>
          <w:sz w:val="24"/>
          <w:szCs w:val="24"/>
        </w:rPr>
        <w:t xml:space="preserve"> </w:t>
      </w:r>
      <w:r w:rsidR="00CF3525" w:rsidRPr="00707977">
        <w:rPr>
          <w:rFonts w:ascii="Times New Roman" w:hAnsi="Times New Roman" w:cs="Times New Roman"/>
          <w:sz w:val="24"/>
          <w:szCs w:val="24"/>
        </w:rPr>
        <w:t>L</w:t>
      </w:r>
      <w:r w:rsidR="008C133B" w:rsidRPr="00707977">
        <w:rPr>
          <w:rFonts w:ascii="Times New Roman" w:hAnsi="Times New Roman" w:cs="Times New Roman"/>
          <w:sz w:val="24"/>
          <w:szCs w:val="24"/>
        </w:rPr>
        <w:t>ane 2 and 4</w:t>
      </w:r>
      <w:r w:rsidR="00CF3525" w:rsidRPr="00707977">
        <w:rPr>
          <w:rFonts w:ascii="Times New Roman" w:hAnsi="Times New Roman" w:cs="Times New Roman"/>
          <w:sz w:val="24"/>
          <w:szCs w:val="24"/>
        </w:rPr>
        <w:t>, respectively</w:t>
      </w:r>
      <w:r w:rsidR="00E7373A" w:rsidRPr="00707977">
        <w:rPr>
          <w:rFonts w:ascii="Times New Roman" w:hAnsi="Times New Roman" w:cs="Times New Roman"/>
          <w:sz w:val="24"/>
          <w:szCs w:val="24"/>
        </w:rPr>
        <w:t>, demonstrating the formation of the ligated DNA polymer</w:t>
      </w:r>
      <w:r w:rsidR="000C0719" w:rsidRPr="00707977">
        <w:rPr>
          <w:rFonts w:ascii="Times New Roman" w:hAnsi="Times New Roman" w:cs="Times New Roman"/>
          <w:sz w:val="24"/>
          <w:szCs w:val="24"/>
        </w:rPr>
        <w:t xml:space="preserve"> chain</w:t>
      </w:r>
      <w:r w:rsidR="008B0A19" w:rsidRPr="00707977">
        <w:rPr>
          <w:rFonts w:ascii="Times New Roman" w:hAnsi="Times New Roman" w:cs="Times New Roman"/>
          <w:sz w:val="24"/>
          <w:szCs w:val="24"/>
        </w:rPr>
        <w:t>s</w:t>
      </w:r>
      <w:r w:rsidR="00CF3525" w:rsidRPr="00707977">
        <w:rPr>
          <w:rFonts w:ascii="Times New Roman" w:hAnsi="Times New Roman" w:cs="Times New Roman"/>
          <w:sz w:val="24"/>
          <w:szCs w:val="24"/>
        </w:rPr>
        <w:t>.</w:t>
      </w:r>
    </w:p>
    <w:p w14:paraId="2D7A2322" w14:textId="7D94B609" w:rsidR="008B0A19" w:rsidRPr="00707977" w:rsidRDefault="008B0A19"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166463F2" w14:textId="67164735" w:rsidR="003E42E7" w:rsidRPr="00707977" w:rsidRDefault="00D368E3" w:rsidP="007B510C">
      <w:pPr>
        <w:spacing w:before="120"/>
        <w:jc w:val="center"/>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3EB8AE02" wp14:editId="5F85DF14">
            <wp:extent cx="4527122" cy="1871167"/>
            <wp:effectExtent l="0" t="0" r="6985" b="0"/>
            <wp:docPr id="167323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69412" cy="1888646"/>
                    </a:xfrm>
                    <a:prstGeom prst="rect">
                      <a:avLst/>
                    </a:prstGeom>
                    <a:noFill/>
                    <a:ln>
                      <a:noFill/>
                    </a:ln>
                  </pic:spPr>
                </pic:pic>
              </a:graphicData>
            </a:graphic>
          </wp:inline>
        </w:drawing>
      </w:r>
    </w:p>
    <w:p w14:paraId="1E915332" w14:textId="1E0D37F5" w:rsidR="00D368E3" w:rsidRPr="00707977" w:rsidRDefault="00D368E3" w:rsidP="00992F93">
      <w:pPr>
        <w:spacing w:before="120"/>
        <w:rPr>
          <w:rFonts w:ascii="Times New Roman" w:hAnsi="Times New Roman" w:cs="Times New Roman"/>
          <w:sz w:val="24"/>
          <w:szCs w:val="24"/>
        </w:rPr>
      </w:pPr>
      <w:r w:rsidRPr="00707977">
        <w:rPr>
          <w:rFonts w:ascii="Times New Roman" w:hAnsi="Times New Roman" w:cs="Times New Roman"/>
          <w:b/>
          <w:bCs/>
          <w:sz w:val="24"/>
          <w:szCs w:val="24"/>
        </w:rPr>
        <w:t>Figure S</w:t>
      </w:r>
      <w:r w:rsidR="009B34DA" w:rsidRPr="00707977">
        <w:rPr>
          <w:rFonts w:ascii="Times New Roman" w:hAnsi="Times New Roman" w:cs="Times New Roman"/>
          <w:b/>
          <w:bCs/>
          <w:sz w:val="24"/>
          <w:szCs w:val="24"/>
        </w:rPr>
        <w:t>7</w:t>
      </w:r>
      <w:r w:rsidRPr="00707977">
        <w:rPr>
          <w:rFonts w:ascii="Times New Roman" w:hAnsi="Times New Roman" w:cs="Times New Roman"/>
          <w:b/>
          <w:bCs/>
          <w:sz w:val="24"/>
          <w:szCs w:val="24"/>
        </w:rPr>
        <w:t xml:space="preserve">. </w:t>
      </w:r>
      <w:r w:rsidR="00BA4843" w:rsidRPr="00707977">
        <w:rPr>
          <w:rFonts w:ascii="Times New Roman" w:hAnsi="Times New Roman" w:cs="Times New Roman"/>
          <w:sz w:val="24"/>
          <w:szCs w:val="24"/>
        </w:rPr>
        <w:t>Temporal time-dependent confocal fluorescence microscopy images of</w:t>
      </w:r>
      <w:r w:rsidR="007D5BE7" w:rsidRPr="00707977">
        <w:rPr>
          <w:rFonts w:ascii="Times New Roman" w:hAnsi="Times New Roman" w:cs="Times New Roman"/>
          <w:sz w:val="24"/>
          <w:szCs w:val="24"/>
        </w:rPr>
        <w:t xml:space="preserve"> phase</w:t>
      </w:r>
      <w:r w:rsidR="003114C8" w:rsidRPr="00707977">
        <w:rPr>
          <w:rFonts w:ascii="Times New Roman" w:hAnsi="Times New Roman" w:cs="Times New Roman"/>
          <w:sz w:val="24"/>
          <w:szCs w:val="24"/>
        </w:rPr>
        <w:t>-</w:t>
      </w:r>
      <w:r w:rsidR="007D5BE7" w:rsidRPr="00707977">
        <w:rPr>
          <w:rFonts w:ascii="Times New Roman" w:hAnsi="Times New Roman" w:cs="Times New Roman"/>
          <w:sz w:val="24"/>
          <w:szCs w:val="24"/>
        </w:rPr>
        <w:t>separat</w:t>
      </w:r>
      <w:r w:rsidR="008A5D54" w:rsidRPr="00707977">
        <w:rPr>
          <w:rFonts w:ascii="Times New Roman" w:hAnsi="Times New Roman" w:cs="Times New Roman"/>
          <w:sz w:val="24"/>
          <w:szCs w:val="24"/>
        </w:rPr>
        <w:t>ed DNA microdroplet condensate O</w:t>
      </w:r>
      <w:r w:rsidR="008A5D54" w:rsidRPr="00707977">
        <w:rPr>
          <w:rFonts w:ascii="Times New Roman" w:hAnsi="Times New Roman" w:cs="Times New Roman"/>
          <w:sz w:val="24"/>
          <w:szCs w:val="24"/>
          <w:vertAlign w:val="subscript"/>
        </w:rPr>
        <w:t>1</w:t>
      </w:r>
      <w:r w:rsidR="007D5BE7" w:rsidRPr="00707977">
        <w:rPr>
          <w:rFonts w:ascii="Times New Roman" w:hAnsi="Times New Roman" w:cs="Times New Roman"/>
          <w:sz w:val="24"/>
          <w:szCs w:val="24"/>
        </w:rPr>
        <w:t xml:space="preserve"> in </w:t>
      </w:r>
      <w:r w:rsidR="004D01C8" w:rsidRPr="00707977">
        <w:rPr>
          <w:rFonts w:ascii="Times New Roman" w:hAnsi="Times New Roman" w:cs="Times New Roman"/>
          <w:sz w:val="24"/>
          <w:szCs w:val="24"/>
        </w:rPr>
        <w:t>bulk solution</w:t>
      </w:r>
      <w:r w:rsidR="007D5BE7" w:rsidRPr="00707977">
        <w:rPr>
          <w:rFonts w:ascii="Times New Roman" w:hAnsi="Times New Roman" w:cs="Times New Roman"/>
          <w:sz w:val="24"/>
          <w:szCs w:val="24"/>
        </w:rPr>
        <w:t>.</w:t>
      </w:r>
    </w:p>
    <w:p w14:paraId="4235ABA6" w14:textId="4AF1FB49" w:rsidR="005E5206" w:rsidRPr="00707977" w:rsidRDefault="00A14EF6"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The Mg</w:t>
      </w:r>
      <w:r w:rsidRPr="00707977">
        <w:rPr>
          <w:rFonts w:ascii="Times New Roman" w:hAnsi="Times New Roman" w:cs="Times New Roman"/>
          <w:sz w:val="24"/>
          <w:szCs w:val="24"/>
          <w:vertAlign w:val="superscript"/>
        </w:rPr>
        <w:t>2+</w:t>
      </w:r>
      <w:r w:rsidRPr="00707977">
        <w:rPr>
          <w:rFonts w:ascii="Times New Roman" w:hAnsi="Times New Roman" w:cs="Times New Roman"/>
          <w:sz w:val="24"/>
          <w:szCs w:val="24"/>
        </w:rPr>
        <w:t>-ion dependent</w:t>
      </w:r>
      <w:r w:rsidR="007B510C" w:rsidRPr="00707977">
        <w:rPr>
          <w:rFonts w:ascii="Times New Roman" w:hAnsi="Times New Roman" w:cs="Times New Roman"/>
          <w:sz w:val="24"/>
          <w:szCs w:val="24"/>
        </w:rPr>
        <w:t>,</w:t>
      </w:r>
      <w:r w:rsidRPr="00707977">
        <w:rPr>
          <w:rFonts w:ascii="Times New Roman" w:hAnsi="Times New Roman" w:cs="Times New Roman"/>
          <w:sz w:val="24"/>
          <w:szCs w:val="24"/>
        </w:rPr>
        <w:t xml:space="preserve"> ligase-catalyzed </w:t>
      </w:r>
      <w:r w:rsidR="00516D6E" w:rsidRPr="00707977">
        <w:rPr>
          <w:rFonts w:ascii="Times New Roman" w:hAnsi="Times New Roman" w:cs="Times New Roman"/>
          <w:sz w:val="24"/>
          <w:szCs w:val="24"/>
        </w:rPr>
        <w:t xml:space="preserve">ligation of </w:t>
      </w:r>
      <w:r w:rsidRPr="00707977">
        <w:rPr>
          <w:rFonts w:ascii="Times New Roman" w:hAnsi="Times New Roman" w:cs="Times New Roman"/>
          <w:sz w:val="24"/>
          <w:szCs w:val="24"/>
        </w:rPr>
        <w:t>DNA constituents</w:t>
      </w:r>
      <w:r w:rsidR="007B510C" w:rsidRPr="00707977">
        <w:rPr>
          <w:rFonts w:ascii="Times New Roman" w:hAnsi="Times New Roman" w:cs="Times New Roman"/>
          <w:sz w:val="24"/>
          <w:szCs w:val="24"/>
        </w:rPr>
        <w:t xml:space="preserve"> (L</w:t>
      </w:r>
      <w:r w:rsidR="007B510C" w:rsidRPr="00707977">
        <w:rPr>
          <w:rFonts w:ascii="Times New Roman" w:hAnsi="Times New Roman" w:cs="Times New Roman"/>
          <w:sz w:val="24"/>
          <w:szCs w:val="24"/>
          <w:vertAlign w:val="subscript"/>
        </w:rPr>
        <w:t>1</w:t>
      </w:r>
      <w:r w:rsidR="007B510C" w:rsidRPr="00707977">
        <w:rPr>
          <w:rFonts w:ascii="Times New Roman" w:hAnsi="Times New Roman" w:cs="Times New Roman"/>
          <w:sz w:val="24"/>
          <w:szCs w:val="24"/>
        </w:rPr>
        <w:t>+X/M</w:t>
      </w:r>
      <w:r w:rsidR="007B510C" w:rsidRPr="00707977">
        <w:rPr>
          <w:rFonts w:ascii="Times New Roman" w:hAnsi="Times New Roman" w:cs="Times New Roman"/>
          <w:sz w:val="24"/>
          <w:szCs w:val="24"/>
          <w:vertAlign w:val="subscript"/>
        </w:rPr>
        <w:t>2</w:t>
      </w:r>
      <w:r w:rsidR="007B510C" w:rsidRPr="00707977">
        <w:rPr>
          <w:rFonts w:ascii="Times New Roman" w:hAnsi="Times New Roman" w:cs="Times New Roman"/>
          <w:sz w:val="24"/>
          <w:szCs w:val="24"/>
        </w:rPr>
        <w:t xml:space="preserve"> and L</w:t>
      </w:r>
      <w:r w:rsidR="007B510C" w:rsidRPr="00707977">
        <w:rPr>
          <w:rFonts w:ascii="Times New Roman" w:hAnsi="Times New Roman" w:cs="Times New Roman"/>
          <w:sz w:val="24"/>
          <w:szCs w:val="24"/>
          <w:vertAlign w:val="subscript"/>
        </w:rPr>
        <w:t>2</w:t>
      </w:r>
      <w:r w:rsidR="007B510C" w:rsidRPr="00707977">
        <w:rPr>
          <w:rFonts w:ascii="Times New Roman" w:hAnsi="Times New Roman" w:cs="Times New Roman"/>
          <w:sz w:val="24"/>
          <w:szCs w:val="24"/>
        </w:rPr>
        <w:t>+Y/M</w:t>
      </w:r>
      <w:r w:rsidR="007B510C" w:rsidRPr="00707977">
        <w:rPr>
          <w:rFonts w:ascii="Times New Roman" w:hAnsi="Times New Roman" w:cs="Times New Roman"/>
          <w:sz w:val="24"/>
          <w:szCs w:val="24"/>
          <w:vertAlign w:val="subscript"/>
        </w:rPr>
        <w:t>2</w:t>
      </w:r>
      <w:r w:rsidR="007B510C" w:rsidRPr="00707977">
        <w:rPr>
          <w:rFonts w:ascii="Times New Roman" w:hAnsi="Times New Roman" w:cs="Times New Roman"/>
          <w:sz w:val="24"/>
          <w:szCs w:val="24"/>
        </w:rPr>
        <w:t>)</w:t>
      </w:r>
      <w:r w:rsidRPr="00707977">
        <w:rPr>
          <w:rFonts w:ascii="Times New Roman" w:hAnsi="Times New Roman" w:cs="Times New Roman"/>
          <w:sz w:val="24"/>
          <w:szCs w:val="24"/>
        </w:rPr>
        <w:t xml:space="preserve"> </w:t>
      </w:r>
      <w:r w:rsidR="00212C4B" w:rsidRPr="00707977">
        <w:rPr>
          <w:rFonts w:ascii="Times New Roman" w:hAnsi="Times New Roman" w:cs="Times New Roman"/>
          <w:sz w:val="24"/>
          <w:szCs w:val="24"/>
        </w:rPr>
        <w:t xml:space="preserve">into </w:t>
      </w:r>
      <w:r w:rsidR="007B510C" w:rsidRPr="00707977">
        <w:rPr>
          <w:rFonts w:ascii="Times New Roman" w:hAnsi="Times New Roman" w:cs="Times New Roman"/>
          <w:sz w:val="24"/>
          <w:szCs w:val="24"/>
        </w:rPr>
        <w:t xml:space="preserve">the multivalent </w:t>
      </w:r>
      <w:r w:rsidR="00212C4B" w:rsidRPr="00707977">
        <w:rPr>
          <w:rFonts w:ascii="Times New Roman" w:hAnsi="Times New Roman" w:cs="Times New Roman"/>
          <w:sz w:val="24"/>
          <w:szCs w:val="24"/>
        </w:rPr>
        <w:t>polymer chains,</w:t>
      </w:r>
      <w:r w:rsidR="007B510C" w:rsidRPr="00707977">
        <w:rPr>
          <w:rFonts w:ascii="Times New Roman" w:hAnsi="Times New Roman" w:cs="Times New Roman"/>
          <w:sz w:val="24"/>
          <w:szCs w:val="24"/>
        </w:rPr>
        <w:t xml:space="preserve"> and the two inter-hybridized polymer chains induced</w:t>
      </w:r>
      <w:r w:rsidR="00212C4B" w:rsidRPr="00707977">
        <w:rPr>
          <w:rFonts w:ascii="Times New Roman" w:hAnsi="Times New Roman" w:cs="Times New Roman"/>
          <w:sz w:val="24"/>
          <w:szCs w:val="24"/>
        </w:rPr>
        <w:t xml:space="preserve"> </w:t>
      </w:r>
      <w:r w:rsidR="00F05960" w:rsidRPr="00707977">
        <w:rPr>
          <w:rFonts w:ascii="Times New Roman" w:hAnsi="Times New Roman" w:cs="Times New Roman"/>
          <w:sz w:val="24"/>
          <w:szCs w:val="24"/>
        </w:rPr>
        <w:t xml:space="preserve">liquid-liquid phase separation </w:t>
      </w:r>
      <w:r w:rsidR="007B510C" w:rsidRPr="00707977">
        <w:rPr>
          <w:rFonts w:ascii="Times New Roman" w:hAnsi="Times New Roman" w:cs="Times New Roman"/>
          <w:sz w:val="24"/>
          <w:szCs w:val="24"/>
        </w:rPr>
        <w:t>process, were investigated and optimized in the bulk solution</w:t>
      </w:r>
      <w:r w:rsidR="00FC7DA8" w:rsidRPr="00707977">
        <w:rPr>
          <w:rFonts w:ascii="Times New Roman" w:hAnsi="Times New Roman" w:cs="Times New Roman"/>
          <w:sz w:val="24"/>
          <w:szCs w:val="24"/>
        </w:rPr>
        <w:t>, Figure S7 ~ S9</w:t>
      </w:r>
      <w:r w:rsidR="007B510C" w:rsidRPr="00707977">
        <w:rPr>
          <w:rFonts w:ascii="Times New Roman" w:hAnsi="Times New Roman" w:cs="Times New Roman"/>
          <w:sz w:val="24"/>
          <w:szCs w:val="24"/>
        </w:rPr>
        <w:t xml:space="preserve">. </w:t>
      </w:r>
      <w:r w:rsidR="00791CE7" w:rsidRPr="00707977">
        <w:rPr>
          <w:rFonts w:ascii="Times New Roman" w:hAnsi="Times New Roman" w:cs="Times New Roman"/>
          <w:sz w:val="24"/>
          <w:szCs w:val="24"/>
        </w:rPr>
        <w:t xml:space="preserve">Figure S7 presented the temporal confocal fluorescence microscopy images of the phase-separated DNA microdroplets upon the ligase-catalyzed </w:t>
      </w:r>
      <w:r w:rsidR="00DF174E" w:rsidRPr="00707977">
        <w:rPr>
          <w:rFonts w:ascii="Times New Roman" w:hAnsi="Times New Roman" w:cs="Times New Roman"/>
          <w:sz w:val="24"/>
          <w:szCs w:val="24"/>
        </w:rPr>
        <w:t>ligation of th</w:t>
      </w:r>
      <w:r w:rsidR="004D0D05" w:rsidRPr="00707977">
        <w:rPr>
          <w:rFonts w:ascii="Times New Roman" w:hAnsi="Times New Roman" w:cs="Times New Roman"/>
          <w:sz w:val="24"/>
          <w:szCs w:val="24"/>
        </w:rPr>
        <w:t xml:space="preserve">e </w:t>
      </w:r>
      <w:r w:rsidR="00791CE7" w:rsidRPr="00707977">
        <w:rPr>
          <w:rFonts w:ascii="Times New Roman" w:hAnsi="Times New Roman" w:cs="Times New Roman"/>
          <w:sz w:val="24"/>
          <w:szCs w:val="24"/>
        </w:rPr>
        <w:t>DNA constituents.</w:t>
      </w:r>
      <w:r w:rsidR="004D0D05" w:rsidRPr="00707977">
        <w:rPr>
          <w:rFonts w:ascii="Times New Roman" w:hAnsi="Times New Roman" w:cs="Times New Roman"/>
          <w:sz w:val="24"/>
          <w:szCs w:val="24"/>
        </w:rPr>
        <w:t xml:space="preserve"> Evidently, the sizes of DNA microdroplets increase dramatically in the first 2 h, and reach a saturat</w:t>
      </w:r>
      <w:r w:rsidR="00AE446A" w:rsidRPr="00707977">
        <w:rPr>
          <w:rFonts w:ascii="Times New Roman" w:hAnsi="Times New Roman" w:cs="Times New Roman"/>
          <w:sz w:val="24"/>
          <w:szCs w:val="24"/>
        </w:rPr>
        <w:t>ed size</w:t>
      </w:r>
      <w:r w:rsidR="004D0D05" w:rsidRPr="00707977">
        <w:rPr>
          <w:rFonts w:ascii="Times New Roman" w:hAnsi="Times New Roman" w:cs="Times New Roman"/>
          <w:sz w:val="24"/>
          <w:szCs w:val="24"/>
        </w:rPr>
        <w:t xml:space="preserve"> after </w:t>
      </w:r>
      <w:r w:rsidR="00506764" w:rsidRPr="00707977">
        <w:rPr>
          <w:rFonts w:ascii="Times New Roman" w:hAnsi="Times New Roman" w:cs="Times New Roman"/>
          <w:sz w:val="24"/>
          <w:szCs w:val="24"/>
        </w:rPr>
        <w:t>2 h</w:t>
      </w:r>
      <w:r w:rsidR="004D0D05" w:rsidRPr="00707977">
        <w:rPr>
          <w:rFonts w:ascii="Times New Roman" w:hAnsi="Times New Roman" w:cs="Times New Roman"/>
          <w:sz w:val="24"/>
          <w:szCs w:val="24"/>
        </w:rPr>
        <w:t>.</w:t>
      </w:r>
      <w:r w:rsidR="005E5206" w:rsidRPr="00707977">
        <w:rPr>
          <w:rFonts w:ascii="Times New Roman" w:hAnsi="Times New Roman" w:cs="Times New Roman"/>
          <w:sz w:val="24"/>
          <w:szCs w:val="24"/>
        </w:rPr>
        <w:br w:type="page"/>
      </w:r>
    </w:p>
    <w:p w14:paraId="34C9178B" w14:textId="4ED32EB0" w:rsidR="00BE2EAB" w:rsidRPr="00707977" w:rsidRDefault="007319D2" w:rsidP="00BE2EAB">
      <w:pPr>
        <w:spacing w:before="120"/>
        <w:jc w:val="center"/>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4AD363AD" wp14:editId="14B629D1">
            <wp:extent cx="5274310" cy="1199686"/>
            <wp:effectExtent l="0" t="0" r="2540" b="635"/>
            <wp:docPr id="7706668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66840" name="图片 7" descr="图形用户界面&#10;&#10;AI 生成的内容可能不正确。"/>
                    <pic:cNvPicPr>
                      <a:picLocks noChangeAspect="1" noChangeArrowheads="1"/>
                    </pic:cNvPicPr>
                  </pic:nvPicPr>
                  <pic:blipFill>
                    <a:blip r:embed="rId15"/>
                    <a:stretch>
                      <a:fillRect/>
                    </a:stretch>
                  </pic:blipFill>
                  <pic:spPr bwMode="auto">
                    <a:xfrm>
                      <a:off x="0" y="0"/>
                      <a:ext cx="5274310" cy="1199686"/>
                    </a:xfrm>
                    <a:prstGeom prst="rect">
                      <a:avLst/>
                    </a:prstGeom>
                    <a:noFill/>
                    <a:ln>
                      <a:noFill/>
                    </a:ln>
                  </pic:spPr>
                </pic:pic>
              </a:graphicData>
            </a:graphic>
          </wp:inline>
        </w:drawing>
      </w:r>
    </w:p>
    <w:p w14:paraId="219911CE" w14:textId="0B3F8673" w:rsidR="00BE2EAB" w:rsidRPr="00707977" w:rsidRDefault="00BE2EAB" w:rsidP="00BE2EAB">
      <w:pPr>
        <w:spacing w:before="120"/>
        <w:rPr>
          <w:rFonts w:ascii="Times New Roman" w:hAnsi="Times New Roman" w:cs="Times New Roman"/>
          <w:sz w:val="24"/>
          <w:szCs w:val="24"/>
        </w:rPr>
      </w:pPr>
      <w:r w:rsidRPr="00707977">
        <w:rPr>
          <w:rFonts w:ascii="Times New Roman" w:hAnsi="Times New Roman" w:cs="Times New Roman"/>
          <w:b/>
          <w:bCs/>
          <w:sz w:val="24"/>
          <w:szCs w:val="24"/>
        </w:rPr>
        <w:t xml:space="preserve">Figure S8. </w:t>
      </w:r>
      <w:r w:rsidR="004D01C8" w:rsidRPr="00707977">
        <w:rPr>
          <w:rFonts w:ascii="Times New Roman" w:hAnsi="Times New Roman" w:cs="Times New Roman"/>
          <w:sz w:val="24"/>
          <w:szCs w:val="24"/>
        </w:rPr>
        <w:t>Confocal fluorescence microscopy images of phase</w:t>
      </w:r>
      <w:r w:rsidR="003114C8" w:rsidRPr="00707977">
        <w:rPr>
          <w:rFonts w:ascii="Times New Roman" w:hAnsi="Times New Roman" w:cs="Times New Roman"/>
          <w:sz w:val="24"/>
          <w:szCs w:val="24"/>
        </w:rPr>
        <w:t>-</w:t>
      </w:r>
      <w:r w:rsidR="004D01C8" w:rsidRPr="00707977">
        <w:rPr>
          <w:rFonts w:ascii="Times New Roman" w:hAnsi="Times New Roman" w:cs="Times New Roman"/>
          <w:sz w:val="24"/>
          <w:szCs w:val="24"/>
        </w:rPr>
        <w:t>separated DNA microdroplet condensate O</w:t>
      </w:r>
      <w:r w:rsidR="004D01C8" w:rsidRPr="00707977">
        <w:rPr>
          <w:rFonts w:ascii="Times New Roman" w:hAnsi="Times New Roman" w:cs="Times New Roman"/>
          <w:sz w:val="24"/>
          <w:szCs w:val="24"/>
          <w:vertAlign w:val="subscript"/>
        </w:rPr>
        <w:t>1</w:t>
      </w:r>
      <w:r w:rsidR="004D01C8" w:rsidRPr="00707977">
        <w:rPr>
          <w:rFonts w:ascii="Times New Roman" w:hAnsi="Times New Roman" w:cs="Times New Roman"/>
          <w:sz w:val="24"/>
          <w:szCs w:val="24"/>
        </w:rPr>
        <w:t xml:space="preserve"> in bulk solution at different concentrations of Mg</w:t>
      </w:r>
      <w:r w:rsidR="004D01C8" w:rsidRPr="00707977">
        <w:rPr>
          <w:rFonts w:ascii="Times New Roman" w:hAnsi="Times New Roman" w:cs="Times New Roman"/>
          <w:sz w:val="24"/>
          <w:szCs w:val="24"/>
          <w:vertAlign w:val="superscript"/>
        </w:rPr>
        <w:t>2+</w:t>
      </w:r>
      <w:r w:rsidR="004D01C8" w:rsidRPr="00707977">
        <w:rPr>
          <w:rFonts w:ascii="Times New Roman" w:hAnsi="Times New Roman" w:cs="Times New Roman"/>
          <w:sz w:val="24"/>
          <w:szCs w:val="24"/>
        </w:rPr>
        <w:t>-ions (4 mM ~ 10 mM)</w:t>
      </w:r>
      <w:r w:rsidRPr="00707977">
        <w:rPr>
          <w:rFonts w:ascii="Times New Roman" w:hAnsi="Times New Roman" w:cs="Times New Roman"/>
          <w:sz w:val="24"/>
          <w:szCs w:val="24"/>
        </w:rPr>
        <w:t>.</w:t>
      </w:r>
    </w:p>
    <w:p w14:paraId="2C35CE4E" w14:textId="3BD1C992" w:rsidR="00D368E3" w:rsidRPr="00707977" w:rsidRDefault="00506764"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Figure S8 depicts the </w:t>
      </w:r>
      <w:r w:rsidR="00FF6C8F" w:rsidRPr="00707977">
        <w:rPr>
          <w:rFonts w:ascii="Times New Roman" w:hAnsi="Times New Roman" w:cs="Times New Roman"/>
          <w:sz w:val="24"/>
          <w:szCs w:val="24"/>
        </w:rPr>
        <w:t>Mg</w:t>
      </w:r>
      <w:r w:rsidR="00FF6C8F" w:rsidRPr="00707977">
        <w:rPr>
          <w:rFonts w:ascii="Times New Roman" w:hAnsi="Times New Roman" w:cs="Times New Roman"/>
          <w:sz w:val="24"/>
          <w:szCs w:val="24"/>
          <w:vertAlign w:val="superscript"/>
        </w:rPr>
        <w:t>2+</w:t>
      </w:r>
      <w:r w:rsidR="00FF6C8F" w:rsidRPr="00707977">
        <w:rPr>
          <w:rFonts w:ascii="Times New Roman" w:hAnsi="Times New Roman" w:cs="Times New Roman"/>
          <w:sz w:val="24"/>
          <w:szCs w:val="24"/>
        </w:rPr>
        <w:t xml:space="preserve">-ion dependent </w:t>
      </w:r>
      <w:r w:rsidR="005A3C76" w:rsidRPr="00707977">
        <w:rPr>
          <w:rFonts w:ascii="Times New Roman" w:hAnsi="Times New Roman" w:cs="Times New Roman"/>
          <w:sz w:val="24"/>
          <w:szCs w:val="24"/>
        </w:rPr>
        <w:t xml:space="preserve">confocal fluorescence microscopy image </w:t>
      </w:r>
      <w:r w:rsidR="00A31139" w:rsidRPr="00707977">
        <w:rPr>
          <w:rFonts w:ascii="Times New Roman" w:hAnsi="Times New Roman" w:cs="Times New Roman"/>
          <w:sz w:val="24"/>
          <w:szCs w:val="24"/>
        </w:rPr>
        <w:t xml:space="preserve">features of the </w:t>
      </w:r>
      <w:r w:rsidR="00FF6C8F" w:rsidRPr="00707977">
        <w:rPr>
          <w:rFonts w:ascii="Times New Roman" w:hAnsi="Times New Roman" w:cs="Times New Roman"/>
          <w:sz w:val="24"/>
          <w:szCs w:val="24"/>
        </w:rPr>
        <w:t>phase separat</w:t>
      </w:r>
      <w:r w:rsidR="00495D1E" w:rsidRPr="00707977">
        <w:rPr>
          <w:rFonts w:ascii="Times New Roman" w:hAnsi="Times New Roman" w:cs="Times New Roman"/>
          <w:sz w:val="24"/>
          <w:szCs w:val="24"/>
        </w:rPr>
        <w:t>ed</w:t>
      </w:r>
      <w:r w:rsidR="00FF6C8F" w:rsidRPr="00707977">
        <w:rPr>
          <w:rFonts w:ascii="Times New Roman" w:hAnsi="Times New Roman" w:cs="Times New Roman"/>
          <w:sz w:val="24"/>
          <w:szCs w:val="24"/>
        </w:rPr>
        <w:t xml:space="preserve"> </w:t>
      </w:r>
      <w:r w:rsidR="00A31139" w:rsidRPr="00707977">
        <w:rPr>
          <w:rFonts w:ascii="Times New Roman" w:hAnsi="Times New Roman" w:cs="Times New Roman"/>
          <w:sz w:val="24"/>
          <w:szCs w:val="24"/>
        </w:rPr>
        <w:t>DNA microdroplet. Obviously, below the 5 mM of Mg</w:t>
      </w:r>
      <w:r w:rsidR="00A31139" w:rsidRPr="00707977">
        <w:rPr>
          <w:rFonts w:ascii="Times New Roman" w:hAnsi="Times New Roman" w:cs="Times New Roman"/>
          <w:sz w:val="24"/>
          <w:szCs w:val="24"/>
          <w:vertAlign w:val="superscript"/>
        </w:rPr>
        <w:t>2+</w:t>
      </w:r>
      <w:r w:rsidR="00A31139" w:rsidRPr="00707977">
        <w:rPr>
          <w:rFonts w:ascii="Times New Roman" w:hAnsi="Times New Roman" w:cs="Times New Roman"/>
          <w:sz w:val="24"/>
          <w:szCs w:val="24"/>
        </w:rPr>
        <w:t>-ions, no phase separation of the DNA microdroplet is formed, indicating no ligation reaction proceeds due to the inhibited T4 ligase activity</w:t>
      </w:r>
      <w:r w:rsidR="00781120" w:rsidRPr="00707977">
        <w:rPr>
          <w:rFonts w:ascii="Times New Roman" w:hAnsi="Times New Roman" w:cs="Times New Roman"/>
          <w:sz w:val="24"/>
          <w:szCs w:val="24"/>
        </w:rPr>
        <w:t>.</w:t>
      </w:r>
      <w:r w:rsidR="005A3C76" w:rsidRPr="00707977">
        <w:rPr>
          <w:rFonts w:ascii="Times New Roman" w:hAnsi="Times New Roman" w:cs="Times New Roman"/>
          <w:sz w:val="24"/>
          <w:szCs w:val="24"/>
        </w:rPr>
        <w:t xml:space="preserve"> As the Mg</w:t>
      </w:r>
      <w:r w:rsidR="005A3C76" w:rsidRPr="00707977">
        <w:rPr>
          <w:rFonts w:ascii="Times New Roman" w:hAnsi="Times New Roman" w:cs="Times New Roman"/>
          <w:sz w:val="24"/>
          <w:szCs w:val="24"/>
          <w:vertAlign w:val="superscript"/>
        </w:rPr>
        <w:t>2+</w:t>
      </w:r>
      <w:r w:rsidR="005A3C76" w:rsidRPr="00707977">
        <w:rPr>
          <w:rFonts w:ascii="Times New Roman" w:hAnsi="Times New Roman" w:cs="Times New Roman"/>
          <w:sz w:val="24"/>
          <w:szCs w:val="24"/>
        </w:rPr>
        <w:t xml:space="preserve">-ions increases from 5 mM to 10 mM, the sizes of DNA microdroplets increase gradually, and </w:t>
      </w:r>
      <w:r w:rsidR="00366A41" w:rsidRPr="00707977">
        <w:rPr>
          <w:rFonts w:ascii="Times New Roman" w:hAnsi="Times New Roman" w:cs="Times New Roman"/>
          <w:sz w:val="24"/>
          <w:szCs w:val="24"/>
        </w:rPr>
        <w:t xml:space="preserve">then </w:t>
      </w:r>
      <w:r w:rsidR="005A3C76" w:rsidRPr="00707977">
        <w:rPr>
          <w:rFonts w:ascii="Times New Roman" w:hAnsi="Times New Roman" w:cs="Times New Roman"/>
          <w:sz w:val="24"/>
          <w:szCs w:val="24"/>
        </w:rPr>
        <w:t xml:space="preserve">level </w:t>
      </w:r>
      <w:r w:rsidR="00366A41" w:rsidRPr="00707977">
        <w:rPr>
          <w:rFonts w:ascii="Times New Roman" w:hAnsi="Times New Roman" w:cs="Times New Roman"/>
          <w:sz w:val="24"/>
          <w:szCs w:val="24"/>
        </w:rPr>
        <w:t>off at 10 mM</w:t>
      </w:r>
      <w:r w:rsidR="009B4673" w:rsidRPr="00707977">
        <w:rPr>
          <w:rFonts w:ascii="Times New Roman" w:hAnsi="Times New Roman" w:cs="Times New Roman"/>
          <w:sz w:val="24"/>
          <w:szCs w:val="24"/>
        </w:rPr>
        <w:t>, indicating the elevated T4 ligase activity.</w:t>
      </w:r>
      <w:r w:rsidR="00451D7A" w:rsidRPr="00707977">
        <w:rPr>
          <w:rFonts w:ascii="Times New Roman" w:hAnsi="Times New Roman" w:cs="Times New Roman"/>
          <w:sz w:val="24"/>
          <w:szCs w:val="24"/>
        </w:rPr>
        <w:t xml:space="preserve"> Thus, </w:t>
      </w:r>
      <w:r w:rsidR="00E756EE" w:rsidRPr="00707977">
        <w:rPr>
          <w:rFonts w:ascii="Times New Roman" w:hAnsi="Times New Roman" w:cs="Times New Roman"/>
          <w:sz w:val="24"/>
          <w:szCs w:val="24"/>
        </w:rPr>
        <w:t xml:space="preserve">the </w:t>
      </w:r>
      <w:r w:rsidR="00982615" w:rsidRPr="00707977">
        <w:rPr>
          <w:rFonts w:ascii="Times New Roman" w:hAnsi="Times New Roman" w:cs="Times New Roman"/>
          <w:sz w:val="24"/>
          <w:szCs w:val="24"/>
        </w:rPr>
        <w:t>formation of ligase-catalyzed phase-separated DNA microdroplets could be controlled by the concentration of Mg</w:t>
      </w:r>
      <w:r w:rsidR="00982615" w:rsidRPr="00707977">
        <w:rPr>
          <w:rFonts w:ascii="Times New Roman" w:hAnsi="Times New Roman" w:cs="Times New Roman"/>
          <w:sz w:val="24"/>
          <w:szCs w:val="24"/>
          <w:vertAlign w:val="superscript"/>
        </w:rPr>
        <w:t>2+</w:t>
      </w:r>
      <w:r w:rsidR="00982615" w:rsidRPr="00707977">
        <w:rPr>
          <w:rFonts w:ascii="Times New Roman" w:hAnsi="Times New Roman" w:cs="Times New Roman"/>
          <w:sz w:val="24"/>
          <w:szCs w:val="24"/>
        </w:rPr>
        <w:t xml:space="preserve">-ions, </w:t>
      </w:r>
      <w:r w:rsidR="00240F01" w:rsidRPr="00707977">
        <w:rPr>
          <w:rFonts w:ascii="Times New Roman" w:hAnsi="Times New Roman" w:cs="Times New Roman"/>
          <w:sz w:val="24"/>
          <w:szCs w:val="24"/>
        </w:rPr>
        <w:t xml:space="preserve">allowing the further experiments of evolution of phase-separated DNA microdroplet organelles in </w:t>
      </w:r>
      <w:r w:rsidR="00015AA8" w:rsidRPr="00707977">
        <w:rPr>
          <w:rFonts w:ascii="Times New Roman" w:hAnsi="Times New Roman" w:cs="Times New Roman"/>
          <w:sz w:val="24"/>
          <w:szCs w:val="24"/>
        </w:rPr>
        <w:t>liposome containment by</w:t>
      </w:r>
      <w:r w:rsidR="00240F01" w:rsidRPr="00707977">
        <w:rPr>
          <w:rFonts w:ascii="Times New Roman" w:hAnsi="Times New Roman" w:cs="Times New Roman"/>
          <w:sz w:val="24"/>
          <w:szCs w:val="24"/>
        </w:rPr>
        <w:t xml:space="preserve"> Mg</w:t>
      </w:r>
      <w:r w:rsidR="00240F01" w:rsidRPr="00707977">
        <w:rPr>
          <w:rFonts w:ascii="Times New Roman" w:hAnsi="Times New Roman" w:cs="Times New Roman"/>
          <w:sz w:val="24"/>
          <w:szCs w:val="24"/>
          <w:vertAlign w:val="superscript"/>
        </w:rPr>
        <w:t>2+</w:t>
      </w:r>
      <w:r w:rsidR="00240F01" w:rsidRPr="00707977">
        <w:rPr>
          <w:rFonts w:ascii="Times New Roman" w:hAnsi="Times New Roman" w:cs="Times New Roman"/>
          <w:sz w:val="24"/>
          <w:szCs w:val="24"/>
        </w:rPr>
        <w:t>-ion transportation</w:t>
      </w:r>
      <w:r w:rsidR="00015AA8" w:rsidRPr="00707977">
        <w:rPr>
          <w:rFonts w:ascii="Times New Roman" w:hAnsi="Times New Roman" w:cs="Times New Roman"/>
          <w:sz w:val="24"/>
          <w:szCs w:val="24"/>
        </w:rPr>
        <w:t xml:space="preserve"> through the DNA nanopore associated with the liposome membrane.</w:t>
      </w:r>
    </w:p>
    <w:p w14:paraId="7A2EC5A5" w14:textId="013F2B32" w:rsidR="005E5206" w:rsidRPr="00707977" w:rsidRDefault="005E5206" w:rsidP="007B510C">
      <w:pPr>
        <w:spacing w:before="120" w:line="360" w:lineRule="auto"/>
        <w:rPr>
          <w:rFonts w:ascii="Times New Roman" w:hAnsi="Times New Roman" w:cs="Times New Roman"/>
          <w:sz w:val="24"/>
          <w:szCs w:val="24"/>
        </w:rPr>
      </w:pPr>
      <w:r w:rsidRPr="00707977">
        <w:rPr>
          <w:rFonts w:ascii="Times New Roman" w:hAnsi="Times New Roman" w:cs="Times New Roman"/>
          <w:sz w:val="24"/>
          <w:szCs w:val="24"/>
        </w:rPr>
        <w:br w:type="page"/>
      </w:r>
    </w:p>
    <w:p w14:paraId="462CFAF2" w14:textId="77777777" w:rsidR="00BE2EAB" w:rsidRPr="00707977" w:rsidRDefault="00BE2EAB" w:rsidP="00BE2EAB">
      <w:pPr>
        <w:spacing w:before="120"/>
        <w:jc w:val="center"/>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1C6AB72E" wp14:editId="45022EC3">
            <wp:extent cx="4908589" cy="1963672"/>
            <wp:effectExtent l="0" t="0" r="6350" b="0"/>
            <wp:docPr id="4579850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16054" cy="1966658"/>
                    </a:xfrm>
                    <a:prstGeom prst="rect">
                      <a:avLst/>
                    </a:prstGeom>
                    <a:noFill/>
                    <a:ln>
                      <a:noFill/>
                    </a:ln>
                  </pic:spPr>
                </pic:pic>
              </a:graphicData>
            </a:graphic>
          </wp:inline>
        </w:drawing>
      </w:r>
    </w:p>
    <w:p w14:paraId="46A3FE97" w14:textId="48BE3825" w:rsidR="00BE2EAB" w:rsidRPr="00707977" w:rsidRDefault="00BE2EAB" w:rsidP="00BE2EAB">
      <w:pPr>
        <w:spacing w:before="120"/>
        <w:rPr>
          <w:rFonts w:ascii="Times New Roman" w:hAnsi="Times New Roman" w:cs="Times New Roman"/>
          <w:sz w:val="24"/>
          <w:szCs w:val="24"/>
        </w:rPr>
      </w:pPr>
      <w:r w:rsidRPr="00707977">
        <w:rPr>
          <w:rFonts w:ascii="Times New Roman" w:hAnsi="Times New Roman" w:cs="Times New Roman"/>
          <w:b/>
          <w:bCs/>
          <w:sz w:val="24"/>
          <w:szCs w:val="24"/>
        </w:rPr>
        <w:t xml:space="preserve">Figure S9. </w:t>
      </w:r>
      <w:r w:rsidR="003114C8" w:rsidRPr="00707977">
        <w:rPr>
          <w:rFonts w:ascii="Times New Roman" w:hAnsi="Times New Roman" w:cs="Times New Roman"/>
          <w:sz w:val="24"/>
          <w:szCs w:val="24"/>
        </w:rPr>
        <w:t>Confocal fluorescence microscopy images of phase-separated DNA microdroplet condensate O</w:t>
      </w:r>
      <w:r w:rsidR="003114C8" w:rsidRPr="00707977">
        <w:rPr>
          <w:rFonts w:ascii="Times New Roman" w:hAnsi="Times New Roman" w:cs="Times New Roman"/>
          <w:sz w:val="24"/>
          <w:szCs w:val="24"/>
          <w:vertAlign w:val="subscript"/>
        </w:rPr>
        <w:t>1</w:t>
      </w:r>
      <w:r w:rsidR="003114C8" w:rsidRPr="00707977">
        <w:rPr>
          <w:rFonts w:ascii="Times New Roman" w:hAnsi="Times New Roman" w:cs="Times New Roman"/>
          <w:sz w:val="24"/>
          <w:szCs w:val="24"/>
        </w:rPr>
        <w:t xml:space="preserve"> in bulk solution using different concentrations of DNA module </w:t>
      </w:r>
      <w:r w:rsidR="006E2E21" w:rsidRPr="00707977">
        <w:rPr>
          <w:rFonts w:ascii="Times New Roman" w:hAnsi="Times New Roman" w:cs="Times New Roman"/>
          <w:sz w:val="24"/>
          <w:szCs w:val="24"/>
        </w:rPr>
        <w:t>L</w:t>
      </w:r>
      <w:r w:rsidR="006E2E21" w:rsidRPr="00707977">
        <w:rPr>
          <w:rFonts w:ascii="Times New Roman" w:hAnsi="Times New Roman" w:cs="Times New Roman"/>
          <w:sz w:val="24"/>
          <w:szCs w:val="24"/>
          <w:vertAlign w:val="subscript"/>
        </w:rPr>
        <w:t>1</w:t>
      </w:r>
      <w:r w:rsidR="006E2E21" w:rsidRPr="00707977">
        <w:rPr>
          <w:rFonts w:ascii="Times New Roman" w:hAnsi="Times New Roman" w:cs="Times New Roman"/>
          <w:sz w:val="24"/>
          <w:szCs w:val="24"/>
        </w:rPr>
        <w:t>+X</w:t>
      </w:r>
      <w:r w:rsidR="003114C8" w:rsidRPr="00707977">
        <w:rPr>
          <w:rFonts w:ascii="Times New Roman" w:hAnsi="Times New Roman" w:cs="Times New Roman"/>
          <w:sz w:val="24"/>
          <w:szCs w:val="24"/>
        </w:rPr>
        <w:t xml:space="preserve"> (</w:t>
      </w:r>
      <w:r w:rsidR="006E2E21" w:rsidRPr="00707977">
        <w:rPr>
          <w:rFonts w:ascii="Times New Roman" w:hAnsi="Times New Roman" w:cs="Times New Roman"/>
          <w:sz w:val="24"/>
          <w:szCs w:val="24"/>
        </w:rPr>
        <w:t xml:space="preserve">5 </w:t>
      </w:r>
      <w:proofErr w:type="spellStart"/>
      <w:r w:rsidR="006E2E21" w:rsidRPr="00707977">
        <w:rPr>
          <w:rFonts w:ascii="Times New Roman" w:hAnsi="Times New Roman" w:cs="Times New Roman"/>
          <w:sz w:val="24"/>
          <w:szCs w:val="24"/>
        </w:rPr>
        <w:t>μM</w:t>
      </w:r>
      <w:proofErr w:type="spellEnd"/>
      <w:r w:rsidR="003114C8" w:rsidRPr="00707977">
        <w:rPr>
          <w:rFonts w:ascii="Times New Roman" w:hAnsi="Times New Roman" w:cs="Times New Roman"/>
          <w:sz w:val="24"/>
          <w:szCs w:val="24"/>
        </w:rPr>
        <w:t xml:space="preserve"> ~ </w:t>
      </w:r>
      <w:r w:rsidR="006E2E21" w:rsidRPr="00707977">
        <w:rPr>
          <w:rFonts w:ascii="Times New Roman" w:hAnsi="Times New Roman" w:cs="Times New Roman"/>
          <w:sz w:val="24"/>
          <w:szCs w:val="24"/>
        </w:rPr>
        <w:t xml:space="preserve">12 </w:t>
      </w:r>
      <w:proofErr w:type="spellStart"/>
      <w:r w:rsidR="006E2E21" w:rsidRPr="00707977">
        <w:rPr>
          <w:rFonts w:ascii="Times New Roman" w:hAnsi="Times New Roman" w:cs="Times New Roman"/>
          <w:sz w:val="24"/>
          <w:szCs w:val="24"/>
        </w:rPr>
        <w:t>μM</w:t>
      </w:r>
      <w:proofErr w:type="spellEnd"/>
      <w:r w:rsidR="003114C8" w:rsidRPr="00707977">
        <w:rPr>
          <w:rFonts w:ascii="Times New Roman" w:hAnsi="Times New Roman" w:cs="Times New Roman"/>
          <w:sz w:val="24"/>
          <w:szCs w:val="24"/>
        </w:rPr>
        <w:t>).</w:t>
      </w:r>
    </w:p>
    <w:p w14:paraId="1EB2DD96" w14:textId="168B8C10" w:rsidR="0095204E" w:rsidRPr="00707977" w:rsidRDefault="00EF024B" w:rsidP="001477D4">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Figure S9 depicts the </w:t>
      </w:r>
      <w:r w:rsidR="00BE2EAB" w:rsidRPr="00707977">
        <w:rPr>
          <w:rFonts w:ascii="Times New Roman" w:hAnsi="Times New Roman" w:cs="Times New Roman"/>
          <w:sz w:val="24"/>
          <w:szCs w:val="24"/>
        </w:rPr>
        <w:t xml:space="preserve">fluorescence confocal microscopy images upon formation of the phase separated DNA microdroplets in solution using different concentrations of the DNA </w:t>
      </w:r>
      <w:r w:rsidR="00C84F6B" w:rsidRPr="00707977">
        <w:rPr>
          <w:rFonts w:ascii="Times New Roman" w:hAnsi="Times New Roman" w:cs="Times New Roman"/>
          <w:sz w:val="24"/>
          <w:szCs w:val="24"/>
        </w:rPr>
        <w:t>tile</w:t>
      </w:r>
      <w:r w:rsidR="00BE2EAB" w:rsidRPr="00707977">
        <w:rPr>
          <w:rFonts w:ascii="Times New Roman" w:hAnsi="Times New Roman" w:cs="Times New Roman"/>
          <w:sz w:val="24"/>
          <w:szCs w:val="24"/>
        </w:rPr>
        <w:t xml:space="preserve"> </w:t>
      </w:r>
      <w:r w:rsidR="00CE2679" w:rsidRPr="00707977">
        <w:rPr>
          <w:rFonts w:ascii="Times New Roman" w:hAnsi="Times New Roman" w:cs="Times New Roman"/>
          <w:sz w:val="24"/>
          <w:szCs w:val="24"/>
        </w:rPr>
        <w:t>L</w:t>
      </w:r>
      <w:r w:rsidR="00CE2679" w:rsidRPr="00707977">
        <w:rPr>
          <w:rFonts w:ascii="Times New Roman" w:hAnsi="Times New Roman" w:cs="Times New Roman"/>
          <w:sz w:val="24"/>
          <w:szCs w:val="24"/>
          <w:vertAlign w:val="subscript"/>
        </w:rPr>
        <w:t>1</w:t>
      </w:r>
      <w:r w:rsidR="00CE2679" w:rsidRPr="00707977">
        <w:rPr>
          <w:rFonts w:ascii="Times New Roman" w:hAnsi="Times New Roman" w:cs="Times New Roman"/>
          <w:sz w:val="24"/>
          <w:szCs w:val="24"/>
        </w:rPr>
        <w:t xml:space="preserve">+X. </w:t>
      </w:r>
      <w:r w:rsidR="00C84F6B" w:rsidRPr="00707977">
        <w:rPr>
          <w:rFonts w:ascii="Times New Roman" w:hAnsi="Times New Roman" w:cs="Times New Roman"/>
          <w:sz w:val="24"/>
          <w:szCs w:val="24"/>
        </w:rPr>
        <w:t>Evidently, as the concentration of the DNA module L</w:t>
      </w:r>
      <w:r w:rsidR="00C84F6B" w:rsidRPr="00707977">
        <w:rPr>
          <w:rFonts w:ascii="Times New Roman" w:hAnsi="Times New Roman" w:cs="Times New Roman"/>
          <w:sz w:val="24"/>
          <w:szCs w:val="24"/>
          <w:vertAlign w:val="subscript"/>
        </w:rPr>
        <w:t>1</w:t>
      </w:r>
      <w:r w:rsidR="00C84F6B" w:rsidRPr="00707977">
        <w:rPr>
          <w:rFonts w:ascii="Times New Roman" w:hAnsi="Times New Roman" w:cs="Times New Roman"/>
          <w:sz w:val="24"/>
          <w:szCs w:val="24"/>
        </w:rPr>
        <w:t xml:space="preserve">+X increases from 5 </w:t>
      </w:r>
      <w:proofErr w:type="spellStart"/>
      <w:r w:rsidR="00C84F6B" w:rsidRPr="00707977">
        <w:rPr>
          <w:rFonts w:ascii="Times New Roman" w:hAnsi="Times New Roman" w:cs="Times New Roman"/>
          <w:sz w:val="24"/>
          <w:szCs w:val="24"/>
        </w:rPr>
        <w:t>μM</w:t>
      </w:r>
      <w:proofErr w:type="spellEnd"/>
      <w:r w:rsidR="00C84F6B" w:rsidRPr="00707977">
        <w:rPr>
          <w:rFonts w:ascii="Times New Roman" w:hAnsi="Times New Roman" w:cs="Times New Roman"/>
          <w:sz w:val="24"/>
          <w:szCs w:val="24"/>
        </w:rPr>
        <w:t xml:space="preserve"> to 10 </w:t>
      </w:r>
      <w:proofErr w:type="spellStart"/>
      <w:r w:rsidR="00C84F6B" w:rsidRPr="00707977">
        <w:rPr>
          <w:rFonts w:ascii="Times New Roman" w:hAnsi="Times New Roman" w:cs="Times New Roman"/>
          <w:sz w:val="24"/>
          <w:szCs w:val="24"/>
        </w:rPr>
        <w:t>μM</w:t>
      </w:r>
      <w:proofErr w:type="spellEnd"/>
      <w:r w:rsidR="00C84F6B" w:rsidRPr="00707977">
        <w:rPr>
          <w:rFonts w:ascii="Times New Roman" w:hAnsi="Times New Roman" w:cs="Times New Roman"/>
          <w:sz w:val="24"/>
          <w:szCs w:val="24"/>
        </w:rPr>
        <w:t>, the sizes of the microdroplets increase gradually. Further increase of the DNA module L</w:t>
      </w:r>
      <w:r w:rsidR="00C84F6B" w:rsidRPr="00707977">
        <w:rPr>
          <w:rFonts w:ascii="Times New Roman" w:hAnsi="Times New Roman" w:cs="Times New Roman"/>
          <w:sz w:val="24"/>
          <w:szCs w:val="24"/>
          <w:vertAlign w:val="subscript"/>
        </w:rPr>
        <w:t>1</w:t>
      </w:r>
      <w:r w:rsidR="00C84F6B" w:rsidRPr="00707977">
        <w:rPr>
          <w:rFonts w:ascii="Times New Roman" w:hAnsi="Times New Roman" w:cs="Times New Roman"/>
          <w:sz w:val="24"/>
          <w:szCs w:val="24"/>
        </w:rPr>
        <w:t xml:space="preserve">+X to 12 </w:t>
      </w:r>
      <w:proofErr w:type="spellStart"/>
      <w:r w:rsidR="00C84F6B" w:rsidRPr="00707977">
        <w:rPr>
          <w:rFonts w:ascii="Times New Roman" w:hAnsi="Times New Roman" w:cs="Times New Roman"/>
          <w:sz w:val="24"/>
          <w:szCs w:val="24"/>
        </w:rPr>
        <w:t>μM</w:t>
      </w:r>
      <w:proofErr w:type="spellEnd"/>
      <w:r w:rsidR="00C84F6B" w:rsidRPr="00707977">
        <w:rPr>
          <w:rFonts w:ascii="Times New Roman" w:hAnsi="Times New Roman" w:cs="Times New Roman"/>
          <w:sz w:val="24"/>
          <w:szCs w:val="24"/>
        </w:rPr>
        <w:t xml:space="preserve"> leads, however, to the overgrowth of the DNA microdroplets. Therefore, the concentration of the DNA tile L</w:t>
      </w:r>
      <w:r w:rsidR="00C84F6B" w:rsidRPr="00707977">
        <w:rPr>
          <w:rFonts w:ascii="Times New Roman" w:hAnsi="Times New Roman" w:cs="Times New Roman"/>
          <w:sz w:val="24"/>
          <w:szCs w:val="24"/>
          <w:vertAlign w:val="subscript"/>
        </w:rPr>
        <w:t>1</w:t>
      </w:r>
      <w:r w:rsidR="00C84F6B" w:rsidRPr="00707977">
        <w:rPr>
          <w:rFonts w:ascii="Times New Roman" w:hAnsi="Times New Roman" w:cs="Times New Roman"/>
          <w:sz w:val="24"/>
          <w:szCs w:val="24"/>
        </w:rPr>
        <w:t xml:space="preserve">+X, is used as 10 </w:t>
      </w:r>
      <w:proofErr w:type="spellStart"/>
      <w:r w:rsidR="00C84F6B" w:rsidRPr="00707977">
        <w:rPr>
          <w:rFonts w:ascii="Times New Roman" w:hAnsi="Times New Roman" w:cs="Times New Roman"/>
          <w:sz w:val="24"/>
          <w:szCs w:val="24"/>
        </w:rPr>
        <w:t>μM</w:t>
      </w:r>
      <w:proofErr w:type="spellEnd"/>
      <w:r w:rsidR="00C84F6B" w:rsidRPr="00707977">
        <w:rPr>
          <w:rFonts w:ascii="Times New Roman" w:hAnsi="Times New Roman" w:cs="Times New Roman"/>
          <w:sz w:val="24"/>
          <w:szCs w:val="24"/>
        </w:rPr>
        <w:t xml:space="preserve"> in </w:t>
      </w:r>
      <w:r w:rsidR="00F32748" w:rsidRPr="00707977">
        <w:rPr>
          <w:rFonts w:ascii="Times New Roman" w:hAnsi="Times New Roman" w:cs="Times New Roman"/>
          <w:sz w:val="24"/>
          <w:szCs w:val="24"/>
        </w:rPr>
        <w:t xml:space="preserve">further </w:t>
      </w:r>
      <w:r w:rsidR="00C84F6B" w:rsidRPr="00707977">
        <w:rPr>
          <w:rFonts w:ascii="Times New Roman" w:hAnsi="Times New Roman" w:cs="Times New Roman"/>
          <w:sz w:val="24"/>
          <w:szCs w:val="24"/>
        </w:rPr>
        <w:t>experiments</w:t>
      </w:r>
      <w:r w:rsidR="00F32748" w:rsidRPr="00707977">
        <w:rPr>
          <w:rFonts w:ascii="Times New Roman" w:hAnsi="Times New Roman" w:cs="Times New Roman"/>
          <w:sz w:val="24"/>
          <w:szCs w:val="24"/>
        </w:rPr>
        <w:t xml:space="preserve"> of evolving organelles in liposomes</w:t>
      </w:r>
      <w:r w:rsidR="00C84F6B" w:rsidRPr="00707977">
        <w:rPr>
          <w:rFonts w:ascii="Times New Roman" w:hAnsi="Times New Roman" w:cs="Times New Roman"/>
          <w:sz w:val="24"/>
          <w:szCs w:val="24"/>
        </w:rPr>
        <w:t>.</w:t>
      </w:r>
    </w:p>
    <w:p w14:paraId="3BEF065E" w14:textId="478071AC" w:rsidR="00A729D4" w:rsidRPr="00707977" w:rsidRDefault="00A729D4"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51D2D955" w14:textId="3B573167" w:rsidR="001768E1" w:rsidRPr="00707977" w:rsidRDefault="007319D2" w:rsidP="00992F93">
      <w:pPr>
        <w:spacing w:before="120"/>
        <w:rPr>
          <w:rFonts w:ascii="Times New Roman" w:hAnsi="Times New Roman" w:cs="Times New Roman"/>
          <w:b/>
          <w:bCs/>
          <w:sz w:val="24"/>
          <w:szCs w:val="24"/>
        </w:rPr>
      </w:pPr>
      <w:r w:rsidRPr="00707977">
        <w:rPr>
          <w:rFonts w:ascii="Times New Roman" w:hAnsi="Times New Roman" w:cs="Times New Roman"/>
          <w:noProof/>
          <w:sz w:val="24"/>
          <w:szCs w:val="24"/>
        </w:rPr>
        <w:lastRenderedPageBreak/>
        <w:drawing>
          <wp:inline distT="0" distB="0" distL="0" distR="0" wp14:anchorId="50BE6B92" wp14:editId="2E17A52A">
            <wp:extent cx="4775200" cy="6680200"/>
            <wp:effectExtent l="0" t="0" r="6350" b="6350"/>
            <wp:docPr id="123708611" name="图片 11"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8611" name="图片 11" descr="背景图案&#10;&#10;AI 生成的内容可能不正确。"/>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75200" cy="6680200"/>
                    </a:xfrm>
                    <a:prstGeom prst="rect">
                      <a:avLst/>
                    </a:prstGeom>
                    <a:noFill/>
                    <a:ln>
                      <a:noFill/>
                    </a:ln>
                  </pic:spPr>
                </pic:pic>
              </a:graphicData>
            </a:graphic>
          </wp:inline>
        </w:drawing>
      </w:r>
    </w:p>
    <w:p w14:paraId="3991B5FE" w14:textId="0288F152" w:rsidR="003C4357" w:rsidRPr="00707977" w:rsidRDefault="009F04F8" w:rsidP="00707977">
      <w:pPr>
        <w:spacing w:line="276" w:lineRule="auto"/>
        <w:rPr>
          <w:rFonts w:ascii="Times New Roman" w:hAnsi="Times New Roman" w:cs="Times New Roman"/>
          <w:sz w:val="24"/>
          <w:szCs w:val="24"/>
        </w:rPr>
      </w:pPr>
      <w:r w:rsidRPr="00707977">
        <w:rPr>
          <w:rFonts w:ascii="Times New Roman" w:hAnsi="Times New Roman" w:cs="Times New Roman"/>
          <w:b/>
          <w:bCs/>
          <w:sz w:val="24"/>
          <w:szCs w:val="24"/>
        </w:rPr>
        <w:t>Figure S1</w:t>
      </w:r>
      <w:r w:rsidR="00583133" w:rsidRPr="00707977">
        <w:rPr>
          <w:rFonts w:ascii="Times New Roman" w:hAnsi="Times New Roman" w:cs="Times New Roman"/>
          <w:b/>
          <w:bCs/>
          <w:sz w:val="24"/>
          <w:szCs w:val="24"/>
        </w:rPr>
        <w:t>0</w:t>
      </w:r>
      <w:r w:rsidRPr="00707977">
        <w:rPr>
          <w:rFonts w:ascii="Times New Roman" w:hAnsi="Times New Roman" w:cs="Times New Roman"/>
          <w:b/>
          <w:bCs/>
          <w:sz w:val="24"/>
          <w:szCs w:val="24"/>
        </w:rPr>
        <w:t>.</w:t>
      </w:r>
      <w:r w:rsidR="003C4357" w:rsidRPr="00707977">
        <w:rPr>
          <w:rFonts w:ascii="Times New Roman" w:hAnsi="Times New Roman" w:cs="Times New Roman"/>
          <w:sz w:val="24"/>
          <w:szCs w:val="24"/>
        </w:rPr>
        <w:t xml:space="preserve"> </w:t>
      </w:r>
      <w:r w:rsidR="00213DAD" w:rsidRPr="00707977">
        <w:rPr>
          <w:rFonts w:ascii="Times New Roman" w:hAnsi="Times New Roman" w:cs="Times New Roman"/>
          <w:sz w:val="24"/>
          <w:szCs w:val="24"/>
        </w:rPr>
        <w:t>Zoom-out confocal fluorescence microscopy images of the evolved organelle O</w:t>
      </w:r>
      <w:r w:rsidR="00213DAD" w:rsidRPr="00707977">
        <w:rPr>
          <w:rFonts w:ascii="Times New Roman" w:hAnsi="Times New Roman" w:cs="Times New Roman"/>
          <w:sz w:val="24"/>
          <w:szCs w:val="24"/>
          <w:vertAlign w:val="subscript"/>
        </w:rPr>
        <w:t>1</w:t>
      </w:r>
      <w:r w:rsidR="00213DAD" w:rsidRPr="00707977">
        <w:rPr>
          <w:rFonts w:ascii="Times New Roman" w:hAnsi="Times New Roman" w:cs="Times New Roman"/>
          <w:sz w:val="24"/>
          <w:szCs w:val="24"/>
        </w:rPr>
        <w:t xml:space="preserve"> in the liposomes of different configurations: </w:t>
      </w:r>
      <w:r w:rsidR="0099327A" w:rsidRPr="00707977">
        <w:rPr>
          <w:rFonts w:ascii="Times New Roman" w:hAnsi="Times New Roman" w:cs="Times New Roman"/>
          <w:sz w:val="24"/>
          <w:szCs w:val="24"/>
        </w:rPr>
        <w:t>Panel I-liposomes without modification; Panel II-liposomes modified with opened DNA nanopore units; Panel III: liposomes modified with P-locked DNA nanopore units; Panel IV: liposomes modified with P-locked DNA nanopore units subjected to P’ unlocking strand</w:t>
      </w:r>
      <w:r w:rsidR="003C4357" w:rsidRPr="00707977">
        <w:rPr>
          <w:rFonts w:ascii="Times New Roman" w:hAnsi="Times New Roman" w:cs="Times New Roman"/>
          <w:sz w:val="24"/>
          <w:szCs w:val="24"/>
        </w:rPr>
        <w:t>.</w:t>
      </w:r>
    </w:p>
    <w:p w14:paraId="29C59BA2" w14:textId="094AEB51" w:rsidR="009F04F8" w:rsidRPr="00707977" w:rsidRDefault="005E5206"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583133" w:rsidRPr="00707977">
        <w:rPr>
          <w:rFonts w:ascii="Times New Roman" w:hAnsi="Times New Roman" w:cs="Times New Roman"/>
          <w:sz w:val="24"/>
          <w:szCs w:val="24"/>
        </w:rPr>
        <w:t>0</w:t>
      </w:r>
      <w:r w:rsidRPr="00707977">
        <w:rPr>
          <w:rFonts w:ascii="Times New Roman" w:hAnsi="Times New Roman" w:cs="Times New Roman"/>
          <w:sz w:val="24"/>
          <w:szCs w:val="24"/>
        </w:rPr>
        <w:t xml:space="preserve"> depicts the zoom-out confocal fluorescence microscopy images of formation of the organelle O</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in the unlocked DNA nanopore-modified liposome carrier by the transportation of Mg</w:t>
      </w:r>
      <w:r w:rsidRPr="00707977">
        <w:rPr>
          <w:rFonts w:ascii="Times New Roman" w:hAnsi="Times New Roman" w:cs="Times New Roman"/>
          <w:sz w:val="24"/>
          <w:szCs w:val="24"/>
          <w:vertAlign w:val="superscript"/>
        </w:rPr>
        <w:t>2+</w:t>
      </w:r>
      <w:r w:rsidRPr="00707977">
        <w:rPr>
          <w:rFonts w:ascii="Times New Roman" w:hAnsi="Times New Roman" w:cs="Times New Roman"/>
          <w:sz w:val="24"/>
          <w:szCs w:val="24"/>
        </w:rPr>
        <w:t xml:space="preserve">-ions through the DNA nanopore channel, and the control </w:t>
      </w:r>
      <w:r w:rsidRPr="00707977">
        <w:rPr>
          <w:rFonts w:ascii="Times New Roman" w:hAnsi="Times New Roman" w:cs="Times New Roman"/>
          <w:sz w:val="24"/>
          <w:szCs w:val="24"/>
        </w:rPr>
        <w:lastRenderedPageBreak/>
        <w:t>systems, c.f. Figure 1(c).</w:t>
      </w:r>
      <w:r w:rsidR="00A729D4" w:rsidRPr="00707977">
        <w:rPr>
          <w:rFonts w:ascii="Times New Roman" w:hAnsi="Times New Roman" w:cs="Times New Roman"/>
          <w:sz w:val="24"/>
          <w:szCs w:val="24"/>
        </w:rPr>
        <w:br w:type="page"/>
      </w:r>
    </w:p>
    <w:p w14:paraId="5473D0E4" w14:textId="576E2F4E" w:rsidR="001768E1" w:rsidRPr="00707977" w:rsidRDefault="000C0049" w:rsidP="00710020">
      <w:pPr>
        <w:spacing w:before="120"/>
        <w:jc w:val="center"/>
        <w:rPr>
          <w:rFonts w:ascii="Times New Roman" w:hAnsi="Times New Roman" w:cs="Times New Roman"/>
          <w:b/>
          <w:bCs/>
          <w:sz w:val="24"/>
          <w:szCs w:val="24"/>
        </w:rPr>
      </w:pPr>
      <w:r w:rsidRPr="00707977">
        <w:rPr>
          <w:rFonts w:ascii="Times New Roman" w:hAnsi="Times New Roman" w:cs="Times New Roman"/>
          <w:noProof/>
          <w:sz w:val="24"/>
          <w:szCs w:val="24"/>
        </w:rPr>
        <w:lastRenderedPageBreak/>
        <w:drawing>
          <wp:inline distT="0" distB="0" distL="0" distR="0" wp14:anchorId="274592F8" wp14:editId="3AD7A3EB">
            <wp:extent cx="4749800" cy="6669802"/>
            <wp:effectExtent l="0" t="0" r="0" b="0"/>
            <wp:docPr id="15391939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a:stretch>
                      <a:fillRect/>
                    </a:stretch>
                  </pic:blipFill>
                  <pic:spPr bwMode="auto">
                    <a:xfrm>
                      <a:off x="0" y="0"/>
                      <a:ext cx="4749800" cy="6669802"/>
                    </a:xfrm>
                    <a:prstGeom prst="rect">
                      <a:avLst/>
                    </a:prstGeom>
                    <a:noFill/>
                    <a:ln>
                      <a:noFill/>
                    </a:ln>
                  </pic:spPr>
                </pic:pic>
              </a:graphicData>
            </a:graphic>
          </wp:inline>
        </w:drawing>
      </w:r>
    </w:p>
    <w:p w14:paraId="7182A871" w14:textId="401BEA71" w:rsidR="009F04F8" w:rsidRPr="00707977" w:rsidRDefault="009F04F8" w:rsidP="00992F93">
      <w:pPr>
        <w:spacing w:before="120"/>
        <w:rPr>
          <w:rFonts w:ascii="Times New Roman" w:hAnsi="Times New Roman" w:cs="Times New Roman"/>
          <w:sz w:val="24"/>
          <w:szCs w:val="24"/>
        </w:rPr>
      </w:pPr>
      <w:r w:rsidRPr="00707977">
        <w:rPr>
          <w:rFonts w:ascii="Times New Roman" w:hAnsi="Times New Roman" w:cs="Times New Roman"/>
          <w:b/>
          <w:bCs/>
          <w:sz w:val="24"/>
          <w:szCs w:val="24"/>
        </w:rPr>
        <w:t>Figure S1</w:t>
      </w:r>
      <w:r w:rsidR="00583133" w:rsidRPr="00707977">
        <w:rPr>
          <w:rFonts w:ascii="Times New Roman" w:hAnsi="Times New Roman" w:cs="Times New Roman"/>
          <w:b/>
          <w:bCs/>
          <w:sz w:val="24"/>
          <w:szCs w:val="24"/>
        </w:rPr>
        <w:t>1</w:t>
      </w:r>
      <w:r w:rsidRPr="00707977">
        <w:rPr>
          <w:rFonts w:ascii="Times New Roman" w:hAnsi="Times New Roman" w:cs="Times New Roman"/>
          <w:b/>
          <w:bCs/>
          <w:sz w:val="24"/>
          <w:szCs w:val="24"/>
        </w:rPr>
        <w:t>.</w:t>
      </w:r>
      <w:r w:rsidR="00C63AF3" w:rsidRPr="00707977">
        <w:rPr>
          <w:rFonts w:ascii="Times New Roman" w:hAnsi="Times New Roman" w:cs="Times New Roman"/>
          <w:b/>
          <w:bCs/>
          <w:sz w:val="24"/>
          <w:szCs w:val="24"/>
        </w:rPr>
        <w:t xml:space="preserve"> </w:t>
      </w:r>
      <w:r w:rsidR="001477D4" w:rsidRPr="00707977">
        <w:rPr>
          <w:rFonts w:ascii="Times New Roman" w:hAnsi="Times New Roman" w:cs="Times New Roman"/>
          <w:sz w:val="24"/>
          <w:szCs w:val="24"/>
        </w:rPr>
        <w:t>Zoom-out confocal fluorescence microscopy images of the evolved organelle O</w:t>
      </w:r>
      <w:r w:rsidR="001477D4" w:rsidRPr="00707977">
        <w:rPr>
          <w:rFonts w:ascii="Times New Roman" w:hAnsi="Times New Roman" w:cs="Times New Roman"/>
          <w:sz w:val="24"/>
          <w:szCs w:val="24"/>
          <w:vertAlign w:val="subscript"/>
        </w:rPr>
        <w:t>1</w:t>
      </w:r>
      <w:r w:rsidR="001477D4">
        <w:rPr>
          <w:rFonts w:ascii="Times New Roman" w:hAnsi="Times New Roman" w:cs="Times New Roman"/>
          <w:sz w:val="24"/>
          <w:szCs w:val="24"/>
        </w:rPr>
        <w:t xml:space="preserve"> </w:t>
      </w:r>
      <w:r w:rsidR="001477D4">
        <w:rPr>
          <w:rFonts w:ascii="Times New Roman" w:hAnsi="Times New Roman" w:cs="Times New Roman" w:hint="eastAsia"/>
          <w:sz w:val="24"/>
          <w:szCs w:val="24"/>
        </w:rPr>
        <w:t>and</w:t>
      </w:r>
      <w:r w:rsidR="001477D4">
        <w:rPr>
          <w:rFonts w:ascii="Times New Roman" w:hAnsi="Times New Roman" w:cs="Times New Roman"/>
          <w:sz w:val="24"/>
          <w:szCs w:val="24"/>
        </w:rPr>
        <w:t xml:space="preserve"> O</w:t>
      </w:r>
      <w:r w:rsidR="001477D4">
        <w:rPr>
          <w:rFonts w:ascii="Times New Roman" w:hAnsi="Times New Roman" w:cs="Times New Roman"/>
          <w:sz w:val="24"/>
          <w:szCs w:val="24"/>
          <w:vertAlign w:val="subscript"/>
        </w:rPr>
        <w:t>2</w:t>
      </w:r>
      <w:r w:rsidR="001477D4" w:rsidRPr="00707977">
        <w:rPr>
          <w:rFonts w:ascii="Times New Roman" w:hAnsi="Times New Roman" w:cs="Times New Roman"/>
          <w:sz w:val="24"/>
          <w:szCs w:val="24"/>
        </w:rPr>
        <w:t xml:space="preserve"> in the liposomes of different configurations: Panel I-liposomes without modification; Panel II-liposomes modified with opened DNA nanopore units; Panel III: liposomes modified with P-locked DNA nanopore units; Panel IV: liposomes modified with P-locked DNA nanopore units subjected to P’ unlocking strand.</w:t>
      </w:r>
    </w:p>
    <w:p w14:paraId="340D4528" w14:textId="77777777" w:rsidR="00A227E0" w:rsidRDefault="00A729D4"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583133" w:rsidRPr="00707977">
        <w:rPr>
          <w:rFonts w:ascii="Times New Roman" w:hAnsi="Times New Roman" w:cs="Times New Roman"/>
          <w:sz w:val="24"/>
          <w:szCs w:val="24"/>
        </w:rPr>
        <w:t>1</w:t>
      </w:r>
      <w:r w:rsidRPr="00707977">
        <w:rPr>
          <w:rFonts w:ascii="Times New Roman" w:hAnsi="Times New Roman" w:cs="Times New Roman"/>
          <w:sz w:val="24"/>
          <w:szCs w:val="24"/>
        </w:rPr>
        <w:t xml:space="preserve"> depicts the zoom-out confocal fluorescence microscopy images of orthogonal formation of two organelles, O</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and O</w:t>
      </w:r>
      <w:r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in the unlocked DNA nanopore-modified liposome carrier by the transportation of Mg</w:t>
      </w:r>
      <w:r w:rsidRPr="00707977">
        <w:rPr>
          <w:rFonts w:ascii="Times New Roman" w:hAnsi="Times New Roman" w:cs="Times New Roman"/>
          <w:sz w:val="24"/>
          <w:szCs w:val="24"/>
          <w:vertAlign w:val="superscript"/>
        </w:rPr>
        <w:t>2+</w:t>
      </w:r>
      <w:r w:rsidRPr="00707977">
        <w:rPr>
          <w:rFonts w:ascii="Times New Roman" w:hAnsi="Times New Roman" w:cs="Times New Roman"/>
          <w:sz w:val="24"/>
          <w:szCs w:val="24"/>
        </w:rPr>
        <w:t xml:space="preserve">-ions through the DNA </w:t>
      </w:r>
      <w:r w:rsidRPr="00707977">
        <w:rPr>
          <w:rFonts w:ascii="Times New Roman" w:hAnsi="Times New Roman" w:cs="Times New Roman"/>
          <w:sz w:val="24"/>
          <w:szCs w:val="24"/>
        </w:rPr>
        <w:lastRenderedPageBreak/>
        <w:t>nanopore channel, and the control systems, c.f. Figure 2(c).</w:t>
      </w:r>
      <w:r w:rsidRPr="00707977">
        <w:rPr>
          <w:rFonts w:ascii="Times New Roman" w:hAnsi="Times New Roman" w:cs="Times New Roman"/>
          <w:sz w:val="24"/>
          <w:szCs w:val="24"/>
        </w:rPr>
        <w:br w:type="page"/>
      </w:r>
      <w:r w:rsidR="00A227E0">
        <w:rPr>
          <w:rFonts w:ascii="Times New Roman" w:hAnsi="Times New Roman" w:cs="Times New Roman"/>
          <w:noProof/>
          <w:sz w:val="24"/>
          <w:szCs w:val="24"/>
          <w14:ligatures w14:val="standardContextual"/>
        </w:rPr>
        <w:lastRenderedPageBreak/>
        <w:drawing>
          <wp:inline distT="0" distB="0" distL="0" distR="0" wp14:anchorId="501E7DFF" wp14:editId="46C7F0B7">
            <wp:extent cx="5274310" cy="176085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1760855"/>
                    </a:xfrm>
                    <a:prstGeom prst="rect">
                      <a:avLst/>
                    </a:prstGeom>
                  </pic:spPr>
                </pic:pic>
              </a:graphicData>
            </a:graphic>
          </wp:inline>
        </w:drawing>
      </w:r>
    </w:p>
    <w:p w14:paraId="6317AAE8" w14:textId="7D74A5F0" w:rsidR="00A227E0" w:rsidRPr="00D0414E" w:rsidRDefault="00A227E0" w:rsidP="00A227E0">
      <w:pPr>
        <w:spacing w:before="120" w:line="360" w:lineRule="auto"/>
        <w:rPr>
          <w:rFonts w:ascii="Times New Roman" w:hAnsi="Times New Roman" w:cs="Times New Roman"/>
          <w:sz w:val="24"/>
          <w:szCs w:val="24"/>
        </w:rPr>
      </w:pPr>
      <w:r w:rsidRPr="00707977">
        <w:rPr>
          <w:rFonts w:ascii="Times New Roman" w:hAnsi="Times New Roman" w:cs="Times New Roman"/>
          <w:b/>
          <w:bCs/>
          <w:sz w:val="24"/>
          <w:szCs w:val="24"/>
        </w:rPr>
        <w:t>Figure S12.</w:t>
      </w:r>
      <w:r w:rsidRPr="00707977">
        <w:rPr>
          <w:rFonts w:ascii="Times New Roman" w:hAnsi="Times New Roman" w:cs="Times New Roman"/>
          <w:sz w:val="24"/>
          <w:szCs w:val="24"/>
        </w:rPr>
        <w:t xml:space="preserve"> </w:t>
      </w:r>
      <w:r w:rsidR="00D0414E">
        <w:rPr>
          <w:rFonts w:ascii="Times New Roman" w:hAnsi="Times New Roman" w:cs="Times New Roman" w:hint="eastAsia"/>
          <w:sz w:val="24"/>
          <w:szCs w:val="24"/>
        </w:rPr>
        <w:t>Sche</w:t>
      </w:r>
      <w:r w:rsidR="00D0414E">
        <w:rPr>
          <w:rFonts w:ascii="Times New Roman" w:hAnsi="Times New Roman" w:cs="Times New Roman"/>
          <w:sz w:val="24"/>
          <w:szCs w:val="24"/>
        </w:rPr>
        <w:t>matic assembly process of DNA organelles O</w:t>
      </w:r>
      <w:r w:rsidR="00D0414E">
        <w:rPr>
          <w:rFonts w:ascii="Times New Roman" w:hAnsi="Times New Roman" w:cs="Times New Roman"/>
          <w:sz w:val="24"/>
          <w:szCs w:val="24"/>
          <w:vertAlign w:val="subscript"/>
        </w:rPr>
        <w:t>3</w:t>
      </w:r>
      <w:r w:rsidR="00D0414E">
        <w:rPr>
          <w:rFonts w:ascii="Times New Roman" w:hAnsi="Times New Roman" w:cs="Times New Roman"/>
          <w:sz w:val="24"/>
          <w:szCs w:val="24"/>
        </w:rPr>
        <w:t xml:space="preserve"> and O</w:t>
      </w:r>
      <w:r w:rsidR="00D0414E">
        <w:rPr>
          <w:rFonts w:ascii="Times New Roman" w:hAnsi="Times New Roman" w:cs="Times New Roman"/>
          <w:sz w:val="24"/>
          <w:szCs w:val="24"/>
          <w:vertAlign w:val="subscript"/>
        </w:rPr>
        <w:t>4</w:t>
      </w:r>
      <w:r w:rsidR="00D0414E">
        <w:rPr>
          <w:rFonts w:ascii="Times New Roman" w:hAnsi="Times New Roman" w:cs="Times New Roman"/>
          <w:sz w:val="24"/>
          <w:szCs w:val="24"/>
        </w:rPr>
        <w:t xml:space="preserve"> </w:t>
      </w:r>
      <w:r w:rsidR="00D0414E">
        <w:rPr>
          <w:rFonts w:ascii="Times New Roman" w:hAnsi="Times New Roman" w:cs="Times New Roman" w:hint="eastAsia"/>
          <w:sz w:val="24"/>
          <w:szCs w:val="24"/>
        </w:rPr>
        <w:t>in</w:t>
      </w:r>
      <w:r w:rsidR="00D0414E">
        <w:rPr>
          <w:rFonts w:ascii="Times New Roman" w:hAnsi="Times New Roman" w:cs="Times New Roman"/>
          <w:sz w:val="24"/>
          <w:szCs w:val="24"/>
        </w:rPr>
        <w:t xml:space="preserve"> </w:t>
      </w:r>
      <w:r w:rsidR="00D0414E">
        <w:rPr>
          <w:rFonts w:ascii="Times New Roman" w:hAnsi="Times New Roman" w:cs="Times New Roman" w:hint="eastAsia"/>
          <w:sz w:val="24"/>
          <w:szCs w:val="24"/>
        </w:rPr>
        <w:t>lipo</w:t>
      </w:r>
      <w:r w:rsidR="00D0414E">
        <w:rPr>
          <w:rFonts w:ascii="Times New Roman" w:hAnsi="Times New Roman" w:cs="Times New Roman"/>
          <w:sz w:val="24"/>
          <w:szCs w:val="24"/>
        </w:rPr>
        <w:t>somes.</w:t>
      </w:r>
    </w:p>
    <w:p w14:paraId="7C324349" w14:textId="7C22EE2A" w:rsidR="00A227E0" w:rsidRDefault="00A227E0" w:rsidP="00565E77">
      <w:pPr>
        <w:spacing w:before="120"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br w:type="page"/>
      </w:r>
    </w:p>
    <w:p w14:paraId="5B0CAF80" w14:textId="77777777" w:rsidR="00A729D4" w:rsidRPr="00707977" w:rsidRDefault="00A729D4" w:rsidP="00565E77">
      <w:pPr>
        <w:spacing w:before="120" w:line="360" w:lineRule="auto"/>
        <w:ind w:firstLineChars="200" w:firstLine="480"/>
        <w:rPr>
          <w:rFonts w:ascii="Times New Roman" w:hAnsi="Times New Roman" w:cs="Times New Roman"/>
          <w:sz w:val="24"/>
          <w:szCs w:val="24"/>
        </w:rPr>
      </w:pPr>
    </w:p>
    <w:p w14:paraId="71651E7B" w14:textId="5B6D5912" w:rsidR="0095204E" w:rsidRPr="00707977" w:rsidRDefault="00035224" w:rsidP="00BB58A2">
      <w:pPr>
        <w:spacing w:before="120"/>
        <w:jc w:val="center"/>
        <w:rPr>
          <w:rFonts w:ascii="Times New Roman" w:hAnsi="Times New Roman" w:cs="Times New Roman"/>
          <w:sz w:val="24"/>
          <w:szCs w:val="24"/>
        </w:rPr>
      </w:pPr>
      <w:r w:rsidRPr="00707977">
        <w:rPr>
          <w:rFonts w:ascii="Times New Roman" w:hAnsi="Times New Roman" w:cs="Times New Roman"/>
          <w:noProof/>
          <w:sz w:val="24"/>
          <w:szCs w:val="24"/>
        </w:rPr>
        <w:drawing>
          <wp:inline distT="0" distB="0" distL="0" distR="0" wp14:anchorId="572ACE35" wp14:editId="28466053">
            <wp:extent cx="2888512" cy="4660017"/>
            <wp:effectExtent l="0" t="0" r="7620" b="7620"/>
            <wp:docPr id="1370223304" name="图片 11" descr="图片包含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23304" name="图片 11" descr="图片包含 日历&#10;&#10;AI 生成的内容可能不正确。"/>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0116" cy="4662604"/>
                    </a:xfrm>
                    <a:prstGeom prst="rect">
                      <a:avLst/>
                    </a:prstGeom>
                    <a:noFill/>
                    <a:ln>
                      <a:noFill/>
                    </a:ln>
                  </pic:spPr>
                </pic:pic>
              </a:graphicData>
            </a:graphic>
          </wp:inline>
        </w:drawing>
      </w:r>
    </w:p>
    <w:p w14:paraId="0790F688" w14:textId="7D0538BD" w:rsidR="00754BB8" w:rsidRPr="00707977" w:rsidRDefault="00754BB8" w:rsidP="00992F93">
      <w:pPr>
        <w:spacing w:before="120"/>
        <w:rPr>
          <w:rFonts w:ascii="Times New Roman" w:hAnsi="Times New Roman" w:cs="Times New Roman"/>
          <w:sz w:val="24"/>
          <w:szCs w:val="24"/>
        </w:rPr>
      </w:pPr>
      <w:r w:rsidRPr="00707977">
        <w:rPr>
          <w:rFonts w:ascii="Times New Roman" w:hAnsi="Times New Roman" w:cs="Times New Roman"/>
          <w:b/>
          <w:bCs/>
          <w:sz w:val="24"/>
          <w:szCs w:val="24"/>
        </w:rPr>
        <w:t>Figure S1</w:t>
      </w:r>
      <w:r w:rsidR="00A227E0">
        <w:rPr>
          <w:rFonts w:ascii="Times New Roman" w:hAnsi="Times New Roman" w:cs="Times New Roman"/>
          <w:b/>
          <w:bCs/>
          <w:sz w:val="24"/>
          <w:szCs w:val="24"/>
        </w:rPr>
        <w:t>3</w:t>
      </w:r>
      <w:r w:rsidRPr="00707977">
        <w:rPr>
          <w:rFonts w:ascii="Times New Roman" w:hAnsi="Times New Roman" w:cs="Times New Roman"/>
          <w:b/>
          <w:bCs/>
          <w:sz w:val="24"/>
          <w:szCs w:val="24"/>
        </w:rPr>
        <w:t>.</w:t>
      </w:r>
      <w:r w:rsidRPr="00707977">
        <w:rPr>
          <w:rFonts w:ascii="Times New Roman" w:hAnsi="Times New Roman" w:cs="Times New Roman"/>
          <w:sz w:val="24"/>
          <w:szCs w:val="24"/>
        </w:rPr>
        <w:t xml:space="preserve"> </w:t>
      </w:r>
      <w:r w:rsidR="0091690B">
        <w:rPr>
          <w:rFonts w:ascii="Times New Roman" w:hAnsi="Times New Roman" w:cs="Times New Roman"/>
          <w:sz w:val="24"/>
          <w:szCs w:val="24"/>
        </w:rPr>
        <w:t>P</w:t>
      </w:r>
      <w:r w:rsidR="0091690B" w:rsidRPr="00707977">
        <w:rPr>
          <w:rFonts w:ascii="Times New Roman" w:hAnsi="Times New Roman" w:cs="Times New Roman"/>
          <w:sz w:val="24"/>
          <w:szCs w:val="24"/>
        </w:rPr>
        <w:t>olyacrylamide gel electrophoresis</w:t>
      </w:r>
      <w:r w:rsidR="0091690B">
        <w:rPr>
          <w:rFonts w:ascii="Times New Roman" w:hAnsi="Times New Roman" w:cs="Times New Roman"/>
          <w:sz w:val="24"/>
          <w:szCs w:val="24"/>
        </w:rPr>
        <w:t xml:space="preserve"> image (native)</w:t>
      </w:r>
      <w:r w:rsidR="00710020">
        <w:rPr>
          <w:rFonts w:ascii="Times New Roman" w:hAnsi="Times New Roman" w:cs="Times New Roman"/>
          <w:sz w:val="24"/>
          <w:szCs w:val="24"/>
        </w:rPr>
        <w:t xml:space="preserve"> of the light-induced strand intercommunication depicted in Figure 3(a)</w:t>
      </w:r>
      <w:r w:rsidR="00B07A9A">
        <w:rPr>
          <w:rFonts w:ascii="Times New Roman" w:hAnsi="Times New Roman" w:cs="Times New Roman"/>
          <w:sz w:val="24"/>
          <w:szCs w:val="24"/>
        </w:rPr>
        <w:t>:</w:t>
      </w:r>
      <w:r w:rsidRPr="00707977">
        <w:rPr>
          <w:rFonts w:ascii="Times New Roman" w:hAnsi="Times New Roman" w:cs="Times New Roman"/>
          <w:sz w:val="24"/>
          <w:szCs w:val="24"/>
        </w:rPr>
        <w:t xml:space="preserve"> Lane 1: </w:t>
      </w:r>
      <w:r w:rsidR="00035224" w:rsidRPr="00707977">
        <w:rPr>
          <w:rFonts w:ascii="Times New Roman" w:hAnsi="Times New Roman" w:cs="Times New Roman"/>
          <w:sz w:val="24"/>
          <w:szCs w:val="24"/>
        </w:rPr>
        <w:t>T</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Lane 2: </w:t>
      </w:r>
      <w:r w:rsidR="00035224" w:rsidRPr="00707977">
        <w:rPr>
          <w:rFonts w:ascii="Times New Roman" w:hAnsi="Times New Roman" w:cs="Times New Roman"/>
          <w:sz w:val="24"/>
          <w:szCs w:val="24"/>
        </w:rPr>
        <w:t>T</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+UV; Lane 3: </w:t>
      </w:r>
      <w:r w:rsidR="00035224" w:rsidRPr="00707977">
        <w:rPr>
          <w:rFonts w:ascii="Times New Roman" w:hAnsi="Times New Roman" w:cs="Times New Roman"/>
          <w:sz w:val="24"/>
          <w:szCs w:val="24"/>
        </w:rPr>
        <w:t>H</w:t>
      </w:r>
      <w:r w:rsidR="00035224"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Lane 4: </w:t>
      </w:r>
      <w:r w:rsidR="00035224" w:rsidRPr="00707977">
        <w:rPr>
          <w:rFonts w:ascii="Times New Roman" w:hAnsi="Times New Roman" w:cs="Times New Roman"/>
          <w:sz w:val="24"/>
          <w:szCs w:val="24"/>
        </w:rPr>
        <w:t>H</w:t>
      </w:r>
      <w:r w:rsidR="00035224"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+UV; Lane 5: </w:t>
      </w:r>
      <w:r w:rsidR="00035224" w:rsidRPr="00707977">
        <w:rPr>
          <w:rFonts w:ascii="Times New Roman" w:hAnsi="Times New Roman" w:cs="Times New Roman"/>
          <w:sz w:val="24"/>
          <w:szCs w:val="24"/>
        </w:rPr>
        <w:t>T</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 </w:t>
      </w:r>
      <w:r w:rsidR="00035224" w:rsidRPr="00707977">
        <w:rPr>
          <w:rFonts w:ascii="Times New Roman" w:hAnsi="Times New Roman" w:cs="Times New Roman"/>
          <w:sz w:val="24"/>
          <w:szCs w:val="24"/>
        </w:rPr>
        <w:t>H</w:t>
      </w:r>
      <w:r w:rsidR="00035224"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Lane 6: </w:t>
      </w:r>
      <w:r w:rsidR="00035224" w:rsidRPr="00707977">
        <w:rPr>
          <w:rFonts w:ascii="Times New Roman" w:hAnsi="Times New Roman" w:cs="Times New Roman"/>
          <w:sz w:val="24"/>
          <w:szCs w:val="24"/>
        </w:rPr>
        <w:t>T</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 </w:t>
      </w:r>
      <w:r w:rsidR="00035224" w:rsidRPr="00707977">
        <w:rPr>
          <w:rFonts w:ascii="Times New Roman" w:hAnsi="Times New Roman" w:cs="Times New Roman"/>
          <w:sz w:val="24"/>
          <w:szCs w:val="24"/>
        </w:rPr>
        <w:t>H</w:t>
      </w:r>
      <w:r w:rsidR="00035224"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+UV; Lane L: 20 bp marker. </w:t>
      </w:r>
    </w:p>
    <w:p w14:paraId="6C2397CC" w14:textId="6785A9C1" w:rsidR="00BB58A2" w:rsidRPr="00707977" w:rsidRDefault="00BB58A2" w:rsidP="00565E77">
      <w:pPr>
        <w:spacing w:before="120"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The light-induced strand intercommunication process between the organelles O</w:t>
      </w:r>
      <w:r w:rsidRPr="00707977">
        <w:rPr>
          <w:rFonts w:ascii="Times New Roman" w:hAnsi="Times New Roman" w:cs="Times New Roman"/>
          <w:sz w:val="24"/>
          <w:szCs w:val="24"/>
          <w:vertAlign w:val="subscript"/>
        </w:rPr>
        <w:t>3</w:t>
      </w:r>
      <w:r w:rsidRPr="00707977">
        <w:rPr>
          <w:rFonts w:ascii="Times New Roman" w:hAnsi="Times New Roman" w:cs="Times New Roman"/>
          <w:sz w:val="24"/>
          <w:szCs w:val="24"/>
        </w:rPr>
        <w:t xml:space="preserve"> and O</w:t>
      </w:r>
      <w:r w:rsidRPr="00707977">
        <w:rPr>
          <w:rFonts w:ascii="Times New Roman" w:hAnsi="Times New Roman" w:cs="Times New Roman"/>
          <w:sz w:val="24"/>
          <w:szCs w:val="24"/>
          <w:vertAlign w:val="subscript"/>
        </w:rPr>
        <w:t>4</w:t>
      </w:r>
      <w:r w:rsidRPr="00707977">
        <w:rPr>
          <w:rFonts w:ascii="Times New Roman" w:hAnsi="Times New Roman" w:cs="Times New Roman"/>
          <w:sz w:val="24"/>
          <w:szCs w:val="24"/>
        </w:rPr>
        <w:t xml:space="preserve"> was also characterized by the gel electrophoretic experiments</w:t>
      </w:r>
      <w:r w:rsidR="008C75B3" w:rsidRPr="00707977">
        <w:rPr>
          <w:rFonts w:ascii="Times New Roman" w:hAnsi="Times New Roman" w:cs="Times New Roman"/>
          <w:sz w:val="24"/>
          <w:szCs w:val="24"/>
        </w:rPr>
        <w:t>, Figure S1</w:t>
      </w:r>
      <w:r w:rsidR="00A227E0">
        <w:rPr>
          <w:rFonts w:ascii="Times New Roman" w:hAnsi="Times New Roman" w:cs="Times New Roman"/>
          <w:sz w:val="24"/>
          <w:szCs w:val="24"/>
        </w:rPr>
        <w:t>3</w:t>
      </w:r>
      <w:r w:rsidRPr="00707977">
        <w:rPr>
          <w:rFonts w:ascii="Times New Roman" w:hAnsi="Times New Roman" w:cs="Times New Roman"/>
          <w:sz w:val="24"/>
          <w:szCs w:val="24"/>
        </w:rPr>
        <w:t xml:space="preserve">. </w:t>
      </w:r>
      <w:r w:rsidR="006D220A" w:rsidRPr="00707977">
        <w:rPr>
          <w:rFonts w:ascii="Times New Roman" w:hAnsi="Times New Roman" w:cs="Times New Roman"/>
          <w:sz w:val="24"/>
          <w:szCs w:val="24"/>
        </w:rPr>
        <w:t>The UV-uncaging of the o-</w:t>
      </w:r>
      <w:proofErr w:type="spellStart"/>
      <w:r w:rsidR="006D220A" w:rsidRPr="00707977">
        <w:rPr>
          <w:rFonts w:ascii="Times New Roman" w:hAnsi="Times New Roman" w:cs="Times New Roman"/>
          <w:sz w:val="24"/>
          <w:szCs w:val="24"/>
        </w:rPr>
        <w:t>nitrobenzyl</w:t>
      </w:r>
      <w:proofErr w:type="spellEnd"/>
      <w:r w:rsidR="006D220A" w:rsidRPr="00707977">
        <w:rPr>
          <w:rFonts w:ascii="Times New Roman" w:hAnsi="Times New Roman" w:cs="Times New Roman"/>
          <w:sz w:val="24"/>
          <w:szCs w:val="24"/>
        </w:rPr>
        <w:t xml:space="preserve"> phosphate ester-modified T</w:t>
      </w:r>
      <w:r w:rsidR="006D220A" w:rsidRPr="00707977">
        <w:rPr>
          <w:rFonts w:ascii="Times New Roman" w:hAnsi="Times New Roman" w:cs="Times New Roman"/>
          <w:sz w:val="24"/>
          <w:szCs w:val="24"/>
          <w:vertAlign w:val="subscript"/>
        </w:rPr>
        <w:t>1</w:t>
      </w:r>
      <w:r w:rsidR="006D220A" w:rsidRPr="00707977">
        <w:rPr>
          <w:rFonts w:ascii="Times New Roman" w:hAnsi="Times New Roman" w:cs="Times New Roman"/>
          <w:sz w:val="24"/>
          <w:szCs w:val="24"/>
        </w:rPr>
        <w:t xml:space="preserve"> strand generates two band corresponding to fragmented T</w:t>
      </w:r>
      <w:r w:rsidR="006D220A" w:rsidRPr="00707977">
        <w:rPr>
          <w:rFonts w:ascii="Times New Roman" w:hAnsi="Times New Roman" w:cs="Times New Roman"/>
          <w:sz w:val="24"/>
          <w:szCs w:val="24"/>
          <w:vertAlign w:val="subscript"/>
        </w:rPr>
        <w:t>1</w:t>
      </w:r>
      <w:r w:rsidR="006D220A" w:rsidRPr="00707977">
        <w:rPr>
          <w:rFonts w:ascii="Times New Roman" w:hAnsi="Times New Roman" w:cs="Times New Roman"/>
          <w:sz w:val="24"/>
          <w:szCs w:val="24"/>
        </w:rPr>
        <w:t>’ and waste</w:t>
      </w:r>
      <w:r w:rsidR="00251270" w:rsidRPr="00707977">
        <w:rPr>
          <w:rFonts w:ascii="Times New Roman" w:hAnsi="Times New Roman" w:cs="Times New Roman"/>
          <w:sz w:val="24"/>
          <w:szCs w:val="24"/>
        </w:rPr>
        <w:t xml:space="preserve"> (lane 2 vs. lane 1). Also, the UV-uncaging of the o-</w:t>
      </w:r>
      <w:proofErr w:type="spellStart"/>
      <w:r w:rsidR="00251270" w:rsidRPr="00707977">
        <w:rPr>
          <w:rFonts w:ascii="Times New Roman" w:hAnsi="Times New Roman" w:cs="Times New Roman"/>
          <w:sz w:val="24"/>
          <w:szCs w:val="24"/>
        </w:rPr>
        <w:t>nitrobenzyl</w:t>
      </w:r>
      <w:proofErr w:type="spellEnd"/>
      <w:r w:rsidR="00251270" w:rsidRPr="00707977">
        <w:rPr>
          <w:rFonts w:ascii="Times New Roman" w:hAnsi="Times New Roman" w:cs="Times New Roman"/>
          <w:sz w:val="24"/>
          <w:szCs w:val="24"/>
        </w:rPr>
        <w:t xml:space="preserve"> phosphate ester-modified DNA hairpin H</w:t>
      </w:r>
      <w:r w:rsidR="00251270" w:rsidRPr="00707977">
        <w:rPr>
          <w:rFonts w:ascii="Times New Roman" w:hAnsi="Times New Roman" w:cs="Times New Roman"/>
          <w:sz w:val="24"/>
          <w:szCs w:val="24"/>
          <w:vertAlign w:val="subscript"/>
        </w:rPr>
        <w:t>1</w:t>
      </w:r>
      <w:r w:rsidR="00251270" w:rsidRPr="00707977">
        <w:rPr>
          <w:rFonts w:ascii="Times New Roman" w:hAnsi="Times New Roman" w:cs="Times New Roman"/>
          <w:sz w:val="24"/>
          <w:szCs w:val="24"/>
        </w:rPr>
        <w:t xml:space="preserve"> strand generated DNA duplex H</w:t>
      </w:r>
      <w:r w:rsidR="00251270" w:rsidRPr="00707977">
        <w:rPr>
          <w:rFonts w:ascii="Times New Roman" w:hAnsi="Times New Roman" w:cs="Times New Roman"/>
          <w:sz w:val="24"/>
          <w:szCs w:val="24"/>
          <w:vertAlign w:val="subscript"/>
        </w:rPr>
        <w:t>1a</w:t>
      </w:r>
      <w:r w:rsidR="00251270" w:rsidRPr="00707977">
        <w:rPr>
          <w:rFonts w:ascii="Times New Roman" w:hAnsi="Times New Roman" w:cs="Times New Roman"/>
          <w:sz w:val="24"/>
          <w:szCs w:val="24"/>
        </w:rPr>
        <w:t>/H</w:t>
      </w:r>
      <w:r w:rsidR="00251270" w:rsidRPr="00707977">
        <w:rPr>
          <w:rFonts w:ascii="Times New Roman" w:hAnsi="Times New Roman" w:cs="Times New Roman"/>
          <w:sz w:val="24"/>
          <w:szCs w:val="24"/>
          <w:vertAlign w:val="subscript"/>
        </w:rPr>
        <w:t>1b</w:t>
      </w:r>
      <w:r w:rsidR="00251270" w:rsidRPr="00707977">
        <w:rPr>
          <w:rFonts w:ascii="Times New Roman" w:hAnsi="Times New Roman" w:cs="Times New Roman"/>
          <w:sz w:val="24"/>
          <w:szCs w:val="24"/>
        </w:rPr>
        <w:t>, exhibiting similar electrophoretic rates (lane 4 vs. lane 3).</w:t>
      </w:r>
      <w:r w:rsidR="00172E6A" w:rsidRPr="00707977">
        <w:rPr>
          <w:rFonts w:ascii="Times New Roman" w:hAnsi="Times New Roman" w:cs="Times New Roman"/>
          <w:sz w:val="24"/>
          <w:szCs w:val="24"/>
        </w:rPr>
        <w:t xml:space="preserve"> </w:t>
      </w:r>
      <w:r w:rsidR="00C67199" w:rsidRPr="00707977">
        <w:rPr>
          <w:rFonts w:ascii="Times New Roman" w:hAnsi="Times New Roman" w:cs="Times New Roman"/>
          <w:sz w:val="24"/>
          <w:szCs w:val="24"/>
        </w:rPr>
        <w:t>Incubation of</w:t>
      </w:r>
      <w:r w:rsidR="00172E6A" w:rsidRPr="00707977">
        <w:rPr>
          <w:rFonts w:ascii="Times New Roman" w:hAnsi="Times New Roman" w:cs="Times New Roman"/>
          <w:sz w:val="24"/>
          <w:szCs w:val="24"/>
        </w:rPr>
        <w:t xml:space="preserve"> the </w:t>
      </w:r>
      <w:r w:rsidR="00000726" w:rsidRPr="00707977">
        <w:rPr>
          <w:rFonts w:ascii="Times New Roman" w:hAnsi="Times New Roman" w:cs="Times New Roman"/>
          <w:sz w:val="24"/>
          <w:szCs w:val="24"/>
        </w:rPr>
        <w:t>T</w:t>
      </w:r>
      <w:r w:rsidR="00000726" w:rsidRPr="00707977">
        <w:rPr>
          <w:rFonts w:ascii="Times New Roman" w:hAnsi="Times New Roman" w:cs="Times New Roman"/>
          <w:sz w:val="24"/>
          <w:szCs w:val="24"/>
          <w:vertAlign w:val="subscript"/>
        </w:rPr>
        <w:t>1</w:t>
      </w:r>
      <w:r w:rsidR="00000726" w:rsidRPr="00707977">
        <w:rPr>
          <w:rFonts w:ascii="Times New Roman" w:hAnsi="Times New Roman" w:cs="Times New Roman"/>
          <w:sz w:val="24"/>
          <w:szCs w:val="24"/>
        </w:rPr>
        <w:t xml:space="preserve"> strand </w:t>
      </w:r>
      <w:r w:rsidR="00C67199" w:rsidRPr="00707977">
        <w:rPr>
          <w:rFonts w:ascii="Times New Roman" w:hAnsi="Times New Roman" w:cs="Times New Roman"/>
          <w:sz w:val="24"/>
          <w:szCs w:val="24"/>
        </w:rPr>
        <w:t>with</w:t>
      </w:r>
      <w:r w:rsidR="00000726" w:rsidRPr="00707977">
        <w:rPr>
          <w:rFonts w:ascii="Times New Roman" w:hAnsi="Times New Roman" w:cs="Times New Roman"/>
          <w:sz w:val="24"/>
          <w:szCs w:val="24"/>
        </w:rPr>
        <w:t xml:space="preserve"> hairpin H</w:t>
      </w:r>
      <w:r w:rsidR="00000726" w:rsidRPr="00707977">
        <w:rPr>
          <w:rFonts w:ascii="Times New Roman" w:hAnsi="Times New Roman" w:cs="Times New Roman"/>
          <w:sz w:val="24"/>
          <w:szCs w:val="24"/>
          <w:vertAlign w:val="subscript"/>
        </w:rPr>
        <w:t>1</w:t>
      </w:r>
      <w:r w:rsidR="00000726" w:rsidRPr="00707977">
        <w:rPr>
          <w:rFonts w:ascii="Times New Roman" w:hAnsi="Times New Roman" w:cs="Times New Roman"/>
          <w:sz w:val="24"/>
          <w:szCs w:val="24"/>
        </w:rPr>
        <w:t xml:space="preserve"> in the dark generates the inert two separated band </w:t>
      </w:r>
      <w:r w:rsidR="00981B8E" w:rsidRPr="00707977">
        <w:rPr>
          <w:rFonts w:ascii="Times New Roman" w:hAnsi="Times New Roman" w:cs="Times New Roman"/>
          <w:sz w:val="24"/>
          <w:szCs w:val="24"/>
        </w:rPr>
        <w:t>of T</w:t>
      </w:r>
      <w:r w:rsidR="00981B8E" w:rsidRPr="00707977">
        <w:rPr>
          <w:rFonts w:ascii="Times New Roman" w:hAnsi="Times New Roman" w:cs="Times New Roman"/>
          <w:sz w:val="24"/>
          <w:szCs w:val="24"/>
          <w:vertAlign w:val="subscript"/>
        </w:rPr>
        <w:t>1</w:t>
      </w:r>
      <w:r w:rsidR="00981B8E" w:rsidRPr="00707977">
        <w:rPr>
          <w:rFonts w:ascii="Times New Roman" w:hAnsi="Times New Roman" w:cs="Times New Roman"/>
          <w:sz w:val="24"/>
          <w:szCs w:val="24"/>
        </w:rPr>
        <w:t xml:space="preserve"> and H</w:t>
      </w:r>
      <w:r w:rsidR="00981B8E" w:rsidRPr="00707977">
        <w:rPr>
          <w:rFonts w:ascii="Times New Roman" w:hAnsi="Times New Roman" w:cs="Times New Roman"/>
          <w:sz w:val="24"/>
          <w:szCs w:val="24"/>
          <w:vertAlign w:val="subscript"/>
        </w:rPr>
        <w:t>1</w:t>
      </w:r>
      <w:r w:rsidR="00BF69A5" w:rsidRPr="00707977">
        <w:rPr>
          <w:rFonts w:ascii="Times New Roman" w:hAnsi="Times New Roman" w:cs="Times New Roman"/>
          <w:sz w:val="24"/>
          <w:szCs w:val="24"/>
        </w:rPr>
        <w:t xml:space="preserve"> (</w:t>
      </w:r>
      <w:r w:rsidR="00326CF7" w:rsidRPr="00707977">
        <w:rPr>
          <w:rFonts w:ascii="Times New Roman" w:hAnsi="Times New Roman" w:cs="Times New Roman"/>
          <w:sz w:val="24"/>
          <w:szCs w:val="24"/>
        </w:rPr>
        <w:t xml:space="preserve">see </w:t>
      </w:r>
      <w:r w:rsidR="00BF69A5" w:rsidRPr="00707977">
        <w:rPr>
          <w:rFonts w:ascii="Times New Roman" w:hAnsi="Times New Roman" w:cs="Times New Roman"/>
          <w:sz w:val="24"/>
          <w:szCs w:val="24"/>
        </w:rPr>
        <w:t>lane 5)</w:t>
      </w:r>
      <w:r w:rsidR="00981B8E" w:rsidRPr="00707977">
        <w:rPr>
          <w:rFonts w:ascii="Times New Roman" w:hAnsi="Times New Roman" w:cs="Times New Roman"/>
          <w:sz w:val="24"/>
          <w:szCs w:val="24"/>
        </w:rPr>
        <w:t xml:space="preserve">, respectively. </w:t>
      </w:r>
      <w:r w:rsidR="00C67199" w:rsidRPr="00707977">
        <w:rPr>
          <w:rFonts w:ascii="Times New Roman" w:hAnsi="Times New Roman" w:cs="Times New Roman"/>
          <w:sz w:val="24"/>
          <w:szCs w:val="24"/>
        </w:rPr>
        <w:t xml:space="preserve">Subjecting the </w:t>
      </w:r>
      <w:r w:rsidR="00BF69A5" w:rsidRPr="00707977">
        <w:rPr>
          <w:rFonts w:ascii="Times New Roman" w:hAnsi="Times New Roman" w:cs="Times New Roman"/>
          <w:sz w:val="24"/>
          <w:szCs w:val="24"/>
        </w:rPr>
        <w:t>mixture of the T</w:t>
      </w:r>
      <w:r w:rsidR="00BF69A5" w:rsidRPr="00707977">
        <w:rPr>
          <w:rFonts w:ascii="Times New Roman" w:hAnsi="Times New Roman" w:cs="Times New Roman"/>
          <w:sz w:val="24"/>
          <w:szCs w:val="24"/>
          <w:vertAlign w:val="subscript"/>
        </w:rPr>
        <w:t>1</w:t>
      </w:r>
      <w:r w:rsidR="00BF69A5" w:rsidRPr="00707977">
        <w:rPr>
          <w:rFonts w:ascii="Times New Roman" w:hAnsi="Times New Roman" w:cs="Times New Roman"/>
          <w:sz w:val="24"/>
          <w:szCs w:val="24"/>
        </w:rPr>
        <w:t xml:space="preserve"> strand and hairpin H</w:t>
      </w:r>
      <w:r w:rsidR="00BF69A5" w:rsidRPr="00707977">
        <w:rPr>
          <w:rFonts w:ascii="Times New Roman" w:hAnsi="Times New Roman" w:cs="Times New Roman"/>
          <w:sz w:val="24"/>
          <w:szCs w:val="24"/>
          <w:vertAlign w:val="subscript"/>
        </w:rPr>
        <w:t>1</w:t>
      </w:r>
      <w:r w:rsidR="00BF69A5" w:rsidRPr="00707977">
        <w:rPr>
          <w:rFonts w:ascii="Times New Roman" w:hAnsi="Times New Roman" w:cs="Times New Roman"/>
          <w:sz w:val="24"/>
          <w:szCs w:val="24"/>
        </w:rPr>
        <w:t xml:space="preserve"> to UV irradiation leads, however, to the formation of uncaged T</w:t>
      </w:r>
      <w:r w:rsidR="00BF69A5" w:rsidRPr="00707977">
        <w:rPr>
          <w:rFonts w:ascii="Times New Roman" w:hAnsi="Times New Roman" w:cs="Times New Roman"/>
          <w:sz w:val="24"/>
          <w:szCs w:val="24"/>
          <w:vertAlign w:val="subscript"/>
        </w:rPr>
        <w:t>1</w:t>
      </w:r>
      <w:r w:rsidR="00BF69A5" w:rsidRPr="00707977">
        <w:rPr>
          <w:rFonts w:ascii="Times New Roman" w:hAnsi="Times New Roman" w:cs="Times New Roman"/>
          <w:sz w:val="24"/>
          <w:szCs w:val="24"/>
        </w:rPr>
        <w:t>’ and DNA duplex H</w:t>
      </w:r>
      <w:r w:rsidR="00BF69A5" w:rsidRPr="00707977">
        <w:rPr>
          <w:rFonts w:ascii="Times New Roman" w:hAnsi="Times New Roman" w:cs="Times New Roman"/>
          <w:sz w:val="24"/>
          <w:szCs w:val="24"/>
          <w:vertAlign w:val="subscript"/>
        </w:rPr>
        <w:t>1a</w:t>
      </w:r>
      <w:r w:rsidR="00BF69A5" w:rsidRPr="00707977">
        <w:rPr>
          <w:rFonts w:ascii="Times New Roman" w:hAnsi="Times New Roman" w:cs="Times New Roman"/>
          <w:sz w:val="24"/>
          <w:szCs w:val="24"/>
        </w:rPr>
        <w:t>/H</w:t>
      </w:r>
      <w:r w:rsidR="00BF69A5" w:rsidRPr="00707977">
        <w:rPr>
          <w:rFonts w:ascii="Times New Roman" w:hAnsi="Times New Roman" w:cs="Times New Roman"/>
          <w:sz w:val="24"/>
          <w:szCs w:val="24"/>
          <w:vertAlign w:val="subscript"/>
        </w:rPr>
        <w:t>1b</w:t>
      </w:r>
      <w:r w:rsidR="00BF69A5" w:rsidRPr="00707977">
        <w:rPr>
          <w:rFonts w:ascii="Times New Roman" w:hAnsi="Times New Roman" w:cs="Times New Roman"/>
          <w:sz w:val="24"/>
          <w:szCs w:val="24"/>
        </w:rPr>
        <w:t xml:space="preserve">, followed by the toehold-mediated strand displacement </w:t>
      </w:r>
      <w:r w:rsidR="00BF69A5" w:rsidRPr="00707977">
        <w:rPr>
          <w:rFonts w:ascii="Times New Roman" w:hAnsi="Times New Roman" w:cs="Times New Roman"/>
          <w:sz w:val="24"/>
          <w:szCs w:val="24"/>
        </w:rPr>
        <w:lastRenderedPageBreak/>
        <w:t>formation of T</w:t>
      </w:r>
      <w:r w:rsidR="00BF69A5" w:rsidRPr="00707977">
        <w:rPr>
          <w:rFonts w:ascii="Times New Roman" w:hAnsi="Times New Roman" w:cs="Times New Roman"/>
          <w:sz w:val="24"/>
          <w:szCs w:val="24"/>
          <w:vertAlign w:val="subscript"/>
        </w:rPr>
        <w:t>1</w:t>
      </w:r>
      <w:r w:rsidR="00BF69A5" w:rsidRPr="00707977">
        <w:rPr>
          <w:rFonts w:ascii="Times New Roman" w:hAnsi="Times New Roman" w:cs="Times New Roman"/>
          <w:sz w:val="24"/>
          <w:szCs w:val="24"/>
        </w:rPr>
        <w:t>’/ H</w:t>
      </w:r>
      <w:r w:rsidR="00BF69A5" w:rsidRPr="00707977">
        <w:rPr>
          <w:rFonts w:ascii="Times New Roman" w:hAnsi="Times New Roman" w:cs="Times New Roman"/>
          <w:sz w:val="24"/>
          <w:szCs w:val="24"/>
          <w:vertAlign w:val="subscript"/>
        </w:rPr>
        <w:t>1a</w:t>
      </w:r>
      <w:r w:rsidR="00BF69A5" w:rsidRPr="00707977">
        <w:rPr>
          <w:rFonts w:ascii="Times New Roman" w:hAnsi="Times New Roman" w:cs="Times New Roman"/>
          <w:sz w:val="24"/>
          <w:szCs w:val="24"/>
        </w:rPr>
        <w:t xml:space="preserve"> that </w:t>
      </w:r>
      <w:r w:rsidR="00DB6AE1" w:rsidRPr="00707977">
        <w:rPr>
          <w:rFonts w:ascii="Times New Roman" w:hAnsi="Times New Roman" w:cs="Times New Roman"/>
          <w:sz w:val="24"/>
          <w:szCs w:val="24"/>
        </w:rPr>
        <w:t>exhibit</w:t>
      </w:r>
      <w:r w:rsidR="00BF69A5" w:rsidRPr="00707977">
        <w:rPr>
          <w:rFonts w:ascii="Times New Roman" w:hAnsi="Times New Roman" w:cs="Times New Roman"/>
          <w:sz w:val="24"/>
          <w:szCs w:val="24"/>
        </w:rPr>
        <w:t>s slower</w:t>
      </w:r>
      <w:r w:rsidR="00DB6AE1" w:rsidRPr="00707977">
        <w:rPr>
          <w:rFonts w:ascii="Times New Roman" w:hAnsi="Times New Roman" w:cs="Times New Roman"/>
          <w:sz w:val="24"/>
          <w:szCs w:val="24"/>
        </w:rPr>
        <w:t xml:space="preserve"> migrating band</w:t>
      </w:r>
      <w:r w:rsidR="00BF69A5" w:rsidRPr="00707977">
        <w:rPr>
          <w:rFonts w:ascii="Times New Roman" w:hAnsi="Times New Roman" w:cs="Times New Roman"/>
          <w:sz w:val="24"/>
          <w:szCs w:val="24"/>
        </w:rPr>
        <w:t xml:space="preserve">, and respective wastes </w:t>
      </w:r>
      <w:r w:rsidR="00351ED5" w:rsidRPr="00707977">
        <w:rPr>
          <w:rFonts w:ascii="Times New Roman" w:hAnsi="Times New Roman" w:cs="Times New Roman"/>
          <w:sz w:val="24"/>
          <w:szCs w:val="24"/>
        </w:rPr>
        <w:t xml:space="preserve">bands </w:t>
      </w:r>
      <w:r w:rsidR="00BF69A5" w:rsidRPr="00707977">
        <w:rPr>
          <w:rFonts w:ascii="Times New Roman" w:hAnsi="Times New Roman" w:cs="Times New Roman"/>
          <w:sz w:val="24"/>
          <w:szCs w:val="24"/>
        </w:rPr>
        <w:t>(see lane 6).</w:t>
      </w:r>
      <w:r w:rsidR="001404A9" w:rsidRPr="00707977">
        <w:rPr>
          <w:rFonts w:ascii="Times New Roman" w:hAnsi="Times New Roman" w:cs="Times New Roman"/>
          <w:sz w:val="24"/>
          <w:szCs w:val="24"/>
        </w:rPr>
        <w:t xml:space="preserve"> The result is consistent with the mechanism introduced in Figure 3(a).</w:t>
      </w:r>
      <w:r w:rsidRPr="00707977">
        <w:rPr>
          <w:rFonts w:ascii="Times New Roman" w:hAnsi="Times New Roman" w:cs="Times New Roman"/>
          <w:sz w:val="24"/>
          <w:szCs w:val="24"/>
        </w:rPr>
        <w:br w:type="page"/>
      </w:r>
    </w:p>
    <w:p w14:paraId="43E6A2C8" w14:textId="7466A222" w:rsidR="00754BB8" w:rsidRPr="00707977" w:rsidRDefault="000C0049"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4377E58C" wp14:editId="2AFA8140">
            <wp:extent cx="5274310" cy="4211955"/>
            <wp:effectExtent l="0" t="0" r="2540" b="0"/>
            <wp:docPr id="13628789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4211955"/>
                    </a:xfrm>
                    <a:prstGeom prst="rect">
                      <a:avLst/>
                    </a:prstGeom>
                    <a:noFill/>
                    <a:ln>
                      <a:noFill/>
                    </a:ln>
                  </pic:spPr>
                </pic:pic>
              </a:graphicData>
            </a:graphic>
          </wp:inline>
        </w:drawing>
      </w:r>
    </w:p>
    <w:p w14:paraId="6BB2BB56" w14:textId="5F703DA5" w:rsidR="00777C2A" w:rsidRPr="00707977" w:rsidRDefault="00777C2A" w:rsidP="00583133">
      <w:pPr>
        <w:spacing w:afterLines="100" w:after="312"/>
        <w:rPr>
          <w:rFonts w:ascii="Times New Roman" w:hAnsi="Times New Roman" w:cs="Times New Roman"/>
          <w:sz w:val="24"/>
          <w:szCs w:val="24"/>
        </w:rPr>
      </w:pPr>
      <w:r w:rsidRPr="00707977">
        <w:rPr>
          <w:rFonts w:ascii="Times New Roman" w:hAnsi="Times New Roman" w:cs="Times New Roman"/>
          <w:b/>
          <w:bCs/>
          <w:sz w:val="24"/>
          <w:szCs w:val="24"/>
        </w:rPr>
        <w:t>Figure S1</w:t>
      </w:r>
      <w:r w:rsidR="00A227E0">
        <w:rPr>
          <w:rFonts w:ascii="Times New Roman" w:hAnsi="Times New Roman" w:cs="Times New Roman"/>
          <w:b/>
          <w:bCs/>
          <w:sz w:val="24"/>
          <w:szCs w:val="24"/>
        </w:rPr>
        <w:t>4</w:t>
      </w:r>
      <w:r w:rsidRPr="00707977">
        <w:rPr>
          <w:rFonts w:ascii="Times New Roman" w:hAnsi="Times New Roman" w:cs="Times New Roman"/>
          <w:b/>
          <w:bCs/>
          <w:sz w:val="24"/>
          <w:szCs w:val="24"/>
        </w:rPr>
        <w:t>.</w:t>
      </w:r>
      <w:r w:rsidRPr="003E1268">
        <w:rPr>
          <w:rFonts w:ascii="Times New Roman" w:hAnsi="Times New Roman" w:cs="Times New Roman"/>
          <w:sz w:val="24"/>
          <w:szCs w:val="24"/>
        </w:rPr>
        <w:t xml:space="preserve"> </w:t>
      </w:r>
      <w:r w:rsidR="003E1268" w:rsidRPr="003E1268">
        <w:rPr>
          <w:rFonts w:ascii="Times New Roman" w:hAnsi="Times New Roman" w:cs="Times New Roman"/>
          <w:sz w:val="24"/>
          <w:szCs w:val="24"/>
        </w:rPr>
        <w:t xml:space="preserve">Zoom-out </w:t>
      </w:r>
      <w:r w:rsidR="003E1268">
        <w:rPr>
          <w:rFonts w:ascii="Times New Roman" w:hAnsi="Times New Roman" w:cs="Times New Roman"/>
          <w:sz w:val="24"/>
          <w:szCs w:val="24"/>
        </w:rPr>
        <w:t>confocal fluorescence microscopy images probing the phase separation of the two organelles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 xml:space="preserve"> in the liposome containment and their light triggered reconfiguration into the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 organelles. Panel I-The constituent-loaded liposome prior to the triggered opening of the pores and the Mg</w:t>
      </w:r>
      <w:r w:rsidR="003E1268">
        <w:rPr>
          <w:rFonts w:ascii="Times New Roman" w:hAnsi="Times New Roman" w:cs="Times New Roman"/>
          <w:sz w:val="24"/>
          <w:szCs w:val="24"/>
          <w:vertAlign w:val="superscript"/>
        </w:rPr>
        <w:t>2+</w:t>
      </w:r>
      <w:r w:rsidR="003E1268">
        <w:rPr>
          <w:rFonts w:ascii="Times New Roman" w:hAnsi="Times New Roman" w:cs="Times New Roman"/>
          <w:sz w:val="24"/>
          <w:szCs w:val="24"/>
        </w:rPr>
        <w:t>-ion evolution of organelles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 Panel II-After opening the pores in the liposome boundary and the Mg</w:t>
      </w:r>
      <w:r w:rsidR="003E1268">
        <w:rPr>
          <w:rFonts w:ascii="Times New Roman" w:hAnsi="Times New Roman" w:cs="Times New Roman"/>
          <w:sz w:val="24"/>
          <w:szCs w:val="24"/>
          <w:vertAlign w:val="superscript"/>
        </w:rPr>
        <w:t>2+</w:t>
      </w:r>
      <w:r w:rsidR="003E1268">
        <w:rPr>
          <w:rFonts w:ascii="Times New Roman" w:hAnsi="Times New Roman" w:cs="Times New Roman"/>
          <w:sz w:val="24"/>
          <w:szCs w:val="24"/>
        </w:rPr>
        <w:t>-ions activation of the ligation of the constituents and self-assembly of phase-separated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 xml:space="preserve"> organelles. Panel III-After UV-light triggered activation of organelles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 xml:space="preserve"> and their intercommunication reconfiguration into organelles O</w:t>
      </w:r>
      <w:r w:rsidR="003E1268">
        <w:rPr>
          <w:rFonts w:ascii="Times New Roman" w:hAnsi="Times New Roman" w:cs="Times New Roman"/>
          <w:sz w:val="24"/>
          <w:szCs w:val="24"/>
          <w:vertAlign w:val="subscript"/>
        </w:rPr>
        <w:t>3</w:t>
      </w:r>
      <w:r w:rsidR="003E1268">
        <w:rPr>
          <w:rFonts w:ascii="Times New Roman" w:hAnsi="Times New Roman" w:cs="Times New Roman"/>
          <w:sz w:val="24"/>
          <w:szCs w:val="24"/>
        </w:rPr>
        <w:t>’/O</w:t>
      </w:r>
      <w:r w:rsidR="003E1268">
        <w:rPr>
          <w:rFonts w:ascii="Times New Roman" w:hAnsi="Times New Roman" w:cs="Times New Roman"/>
          <w:sz w:val="24"/>
          <w:szCs w:val="24"/>
          <w:vertAlign w:val="subscript"/>
        </w:rPr>
        <w:t>4</w:t>
      </w:r>
      <w:r w:rsidR="003E1268">
        <w:rPr>
          <w:rFonts w:ascii="Times New Roman" w:hAnsi="Times New Roman" w:cs="Times New Roman"/>
          <w:sz w:val="24"/>
          <w:szCs w:val="24"/>
        </w:rPr>
        <w:t>’.</w:t>
      </w:r>
      <w:r w:rsidR="00B75B33" w:rsidRPr="00707977">
        <w:rPr>
          <w:rFonts w:ascii="Times New Roman" w:hAnsi="Times New Roman" w:cs="Times New Roman"/>
          <w:sz w:val="24"/>
          <w:szCs w:val="24"/>
        </w:rPr>
        <w:t xml:space="preserve"> </w:t>
      </w:r>
      <w:r w:rsidR="00CB68C1" w:rsidRPr="00707977">
        <w:rPr>
          <w:rFonts w:ascii="Times New Roman" w:hAnsi="Times New Roman" w:cs="Times New Roman"/>
          <w:sz w:val="24"/>
          <w:szCs w:val="24"/>
        </w:rPr>
        <w:t>FAM: 488 nm, Green; Cy3: 543 nm, Blue; Cy5: 633 nm, red.</w:t>
      </w:r>
    </w:p>
    <w:p w14:paraId="5F99AAED" w14:textId="5C8F6206" w:rsidR="00777C2A" w:rsidRPr="00707977" w:rsidRDefault="00583133"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A227E0">
        <w:rPr>
          <w:rFonts w:ascii="Times New Roman" w:hAnsi="Times New Roman" w:cs="Times New Roman"/>
          <w:sz w:val="24"/>
          <w:szCs w:val="24"/>
        </w:rPr>
        <w:t>4</w:t>
      </w:r>
      <w:r w:rsidRPr="00707977">
        <w:rPr>
          <w:rFonts w:ascii="Times New Roman" w:hAnsi="Times New Roman" w:cs="Times New Roman"/>
          <w:sz w:val="24"/>
          <w:szCs w:val="24"/>
        </w:rPr>
        <w:t xml:space="preserve"> depicts the zoom-out confocal fluorescence microscopy images of light-induced strand intercommunication and dictated reconfiguration of two organelles, O</w:t>
      </w:r>
      <w:r w:rsidRPr="00707977">
        <w:rPr>
          <w:rFonts w:ascii="Times New Roman" w:hAnsi="Times New Roman" w:cs="Times New Roman"/>
          <w:sz w:val="24"/>
          <w:szCs w:val="24"/>
          <w:vertAlign w:val="subscript"/>
        </w:rPr>
        <w:t>3</w:t>
      </w:r>
      <w:r w:rsidRPr="00707977">
        <w:rPr>
          <w:rFonts w:ascii="Times New Roman" w:hAnsi="Times New Roman" w:cs="Times New Roman"/>
          <w:sz w:val="24"/>
          <w:szCs w:val="24"/>
        </w:rPr>
        <w:t xml:space="preserve"> and O</w:t>
      </w:r>
      <w:r w:rsidRPr="00707977">
        <w:rPr>
          <w:rFonts w:ascii="Times New Roman" w:hAnsi="Times New Roman" w:cs="Times New Roman"/>
          <w:sz w:val="24"/>
          <w:szCs w:val="24"/>
          <w:vertAlign w:val="subscript"/>
        </w:rPr>
        <w:t>4</w:t>
      </w:r>
      <w:r w:rsidRPr="00707977">
        <w:rPr>
          <w:rFonts w:ascii="Times New Roman" w:hAnsi="Times New Roman" w:cs="Times New Roman"/>
          <w:sz w:val="24"/>
          <w:szCs w:val="24"/>
        </w:rPr>
        <w:t>, in the liposomes</w:t>
      </w:r>
      <w:r w:rsidR="002F2D5F" w:rsidRPr="00707977">
        <w:rPr>
          <w:rFonts w:ascii="Times New Roman" w:hAnsi="Times New Roman" w:cs="Times New Roman"/>
          <w:sz w:val="24"/>
          <w:szCs w:val="24"/>
        </w:rPr>
        <w:t xml:space="preserve"> with different configurations</w:t>
      </w:r>
      <w:r w:rsidRPr="00707977">
        <w:rPr>
          <w:rFonts w:ascii="Times New Roman" w:hAnsi="Times New Roman" w:cs="Times New Roman"/>
          <w:sz w:val="24"/>
          <w:szCs w:val="24"/>
        </w:rPr>
        <w:t>, c.f. Figure 3(b)</w:t>
      </w:r>
      <w:r w:rsidR="00204109" w:rsidRPr="00707977">
        <w:rPr>
          <w:rFonts w:ascii="Times New Roman" w:hAnsi="Times New Roman" w:cs="Times New Roman"/>
          <w:sz w:val="24"/>
          <w:szCs w:val="24"/>
        </w:rPr>
        <w:t>.</w:t>
      </w:r>
    </w:p>
    <w:p w14:paraId="3CFDDBB1" w14:textId="77777777" w:rsidR="00D0414E" w:rsidRDefault="00583133"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01E55DAC" w14:textId="55659430" w:rsidR="00D0414E" w:rsidRDefault="00D0414E" w:rsidP="00992F93">
      <w:pPr>
        <w:spacing w:before="120"/>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5ABE8F44" wp14:editId="796C938D">
            <wp:extent cx="5274310" cy="1826895"/>
            <wp:effectExtent l="0" t="0" r="2540" b="19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1826895"/>
                    </a:xfrm>
                    <a:prstGeom prst="rect">
                      <a:avLst/>
                    </a:prstGeom>
                  </pic:spPr>
                </pic:pic>
              </a:graphicData>
            </a:graphic>
          </wp:inline>
        </w:drawing>
      </w:r>
    </w:p>
    <w:p w14:paraId="64F22F40" w14:textId="300827FF" w:rsidR="00D0414E" w:rsidRPr="00D0414E" w:rsidRDefault="00D0414E" w:rsidP="00D0414E">
      <w:pPr>
        <w:spacing w:before="120" w:line="360" w:lineRule="auto"/>
        <w:rPr>
          <w:rFonts w:ascii="Times New Roman" w:hAnsi="Times New Roman" w:cs="Times New Roman"/>
          <w:sz w:val="24"/>
          <w:szCs w:val="24"/>
        </w:rPr>
      </w:pPr>
      <w:r w:rsidRPr="00707977">
        <w:rPr>
          <w:rFonts w:ascii="Times New Roman" w:hAnsi="Times New Roman" w:cs="Times New Roman"/>
          <w:b/>
          <w:bCs/>
          <w:sz w:val="24"/>
          <w:szCs w:val="24"/>
        </w:rPr>
        <w:t>Figure S1</w:t>
      </w:r>
      <w:r>
        <w:rPr>
          <w:rFonts w:ascii="Times New Roman" w:hAnsi="Times New Roman" w:cs="Times New Roman"/>
          <w:b/>
          <w:bCs/>
          <w:sz w:val="24"/>
          <w:szCs w:val="24"/>
        </w:rPr>
        <w:t>5</w:t>
      </w:r>
      <w:r w:rsidRPr="00707977">
        <w:rPr>
          <w:rFonts w:ascii="Times New Roman" w:hAnsi="Times New Roman" w:cs="Times New Roman"/>
          <w:b/>
          <w:bCs/>
          <w:sz w:val="24"/>
          <w:szCs w:val="24"/>
        </w:rPr>
        <w:t>.</w:t>
      </w:r>
      <w:r w:rsidRPr="00707977">
        <w:rPr>
          <w:rFonts w:ascii="Times New Roman" w:hAnsi="Times New Roman" w:cs="Times New Roman"/>
          <w:sz w:val="24"/>
          <w:szCs w:val="24"/>
        </w:rPr>
        <w:t xml:space="preserve"> </w:t>
      </w:r>
      <w:r>
        <w:rPr>
          <w:rFonts w:ascii="Times New Roman" w:hAnsi="Times New Roman" w:cs="Times New Roman" w:hint="eastAsia"/>
          <w:sz w:val="24"/>
          <w:szCs w:val="24"/>
        </w:rPr>
        <w:t>Sche</w:t>
      </w:r>
      <w:r>
        <w:rPr>
          <w:rFonts w:ascii="Times New Roman" w:hAnsi="Times New Roman" w:cs="Times New Roman"/>
          <w:sz w:val="24"/>
          <w:szCs w:val="24"/>
        </w:rPr>
        <w:t>matic assembly process of DNA organelles O</w:t>
      </w:r>
      <w:r>
        <w:rPr>
          <w:rFonts w:ascii="Times New Roman" w:hAnsi="Times New Roman" w:cs="Times New Roman"/>
          <w:sz w:val="24"/>
          <w:szCs w:val="24"/>
          <w:vertAlign w:val="subscript"/>
        </w:rPr>
        <w:t>5</w:t>
      </w:r>
      <w:r>
        <w:rPr>
          <w:rFonts w:ascii="Times New Roman" w:hAnsi="Times New Roman" w:cs="Times New Roman"/>
          <w:sz w:val="24"/>
          <w:szCs w:val="24"/>
        </w:rPr>
        <w:t xml:space="preserve"> and O</w:t>
      </w:r>
      <w:r>
        <w:rPr>
          <w:rFonts w:ascii="Times New Roman" w:hAnsi="Times New Roman" w:cs="Times New Roman"/>
          <w:sz w:val="24"/>
          <w:szCs w:val="24"/>
          <w:vertAlign w:val="subscript"/>
        </w:rPr>
        <w:t>6</w:t>
      </w:r>
      <w:r>
        <w:rPr>
          <w:rFonts w:ascii="Times New Roman" w:hAnsi="Times New Roman" w:cs="Times New Roman"/>
          <w:sz w:val="24"/>
          <w:szCs w:val="24"/>
        </w:rPr>
        <w:t xml:space="preserve"> </w:t>
      </w:r>
      <w:r>
        <w:rPr>
          <w:rFonts w:ascii="Times New Roman" w:hAnsi="Times New Roman" w:cs="Times New Roman" w:hint="eastAsia"/>
          <w:sz w:val="24"/>
          <w:szCs w:val="24"/>
        </w:rPr>
        <w:t>in</w:t>
      </w:r>
      <w:r>
        <w:rPr>
          <w:rFonts w:ascii="Times New Roman" w:hAnsi="Times New Roman" w:cs="Times New Roman"/>
          <w:sz w:val="24"/>
          <w:szCs w:val="24"/>
        </w:rPr>
        <w:t xml:space="preserve"> </w:t>
      </w:r>
      <w:r>
        <w:rPr>
          <w:rFonts w:ascii="Times New Roman" w:hAnsi="Times New Roman" w:cs="Times New Roman" w:hint="eastAsia"/>
          <w:sz w:val="24"/>
          <w:szCs w:val="24"/>
        </w:rPr>
        <w:t>lipo</w:t>
      </w:r>
      <w:r>
        <w:rPr>
          <w:rFonts w:ascii="Times New Roman" w:hAnsi="Times New Roman" w:cs="Times New Roman"/>
          <w:sz w:val="24"/>
          <w:szCs w:val="24"/>
        </w:rPr>
        <w:t>somes.</w:t>
      </w:r>
    </w:p>
    <w:p w14:paraId="34F2DAF7" w14:textId="77777777" w:rsidR="00D0414E" w:rsidRPr="00D0414E" w:rsidRDefault="00D0414E" w:rsidP="00992F93">
      <w:pPr>
        <w:spacing w:before="120"/>
        <w:rPr>
          <w:rFonts w:ascii="Times New Roman" w:hAnsi="Times New Roman" w:cs="Times New Roman"/>
          <w:sz w:val="24"/>
          <w:szCs w:val="24"/>
        </w:rPr>
      </w:pPr>
    </w:p>
    <w:p w14:paraId="7E3B0337" w14:textId="71E1E399" w:rsidR="00D0414E" w:rsidRDefault="00D0414E" w:rsidP="00992F93">
      <w:pPr>
        <w:spacing w:before="120"/>
        <w:rPr>
          <w:rFonts w:ascii="Times New Roman" w:hAnsi="Times New Roman" w:cs="Times New Roman"/>
          <w:sz w:val="24"/>
          <w:szCs w:val="24"/>
        </w:rPr>
      </w:pPr>
      <w:r>
        <w:rPr>
          <w:rFonts w:ascii="Times New Roman" w:hAnsi="Times New Roman" w:cs="Times New Roman"/>
          <w:sz w:val="24"/>
          <w:szCs w:val="24"/>
        </w:rPr>
        <w:br w:type="page"/>
      </w:r>
    </w:p>
    <w:p w14:paraId="1E990A1E" w14:textId="01179834" w:rsidR="001F41CC" w:rsidRPr="00707977" w:rsidRDefault="00781EC6"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39C56800" wp14:editId="073A1453">
            <wp:extent cx="5274310" cy="3110865"/>
            <wp:effectExtent l="0" t="0" r="2540" b="0"/>
            <wp:docPr id="1223975862" name="图片 12"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75862" name="图片 12" descr="图表&#10;&#10;AI 生成的内容可能不正确。"/>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110865"/>
                    </a:xfrm>
                    <a:prstGeom prst="rect">
                      <a:avLst/>
                    </a:prstGeom>
                    <a:noFill/>
                    <a:ln>
                      <a:noFill/>
                    </a:ln>
                  </pic:spPr>
                </pic:pic>
              </a:graphicData>
            </a:graphic>
          </wp:inline>
        </w:drawing>
      </w:r>
    </w:p>
    <w:p w14:paraId="787470CE" w14:textId="5C7D88F2" w:rsidR="009A4C34" w:rsidRPr="00707977" w:rsidRDefault="009A4C34" w:rsidP="00565E77">
      <w:pPr>
        <w:spacing w:before="120" w:afterLines="50" w:after="156"/>
        <w:rPr>
          <w:rFonts w:ascii="Times New Roman" w:hAnsi="Times New Roman" w:cs="Times New Roman"/>
          <w:sz w:val="24"/>
          <w:szCs w:val="24"/>
        </w:rPr>
      </w:pPr>
      <w:r w:rsidRPr="00707977">
        <w:rPr>
          <w:rFonts w:ascii="Times New Roman" w:hAnsi="Times New Roman" w:cs="Times New Roman"/>
          <w:b/>
          <w:bCs/>
          <w:sz w:val="24"/>
          <w:szCs w:val="24"/>
        </w:rPr>
        <w:t>Figure S1</w:t>
      </w:r>
      <w:r w:rsidR="008D503D">
        <w:rPr>
          <w:rFonts w:ascii="Times New Roman" w:hAnsi="Times New Roman" w:cs="Times New Roman"/>
          <w:b/>
          <w:bCs/>
          <w:sz w:val="24"/>
          <w:szCs w:val="24"/>
        </w:rPr>
        <w:t>6</w:t>
      </w:r>
      <w:r w:rsidRPr="00707977">
        <w:rPr>
          <w:rFonts w:ascii="Times New Roman" w:hAnsi="Times New Roman" w:cs="Times New Roman"/>
          <w:b/>
          <w:bCs/>
          <w:sz w:val="24"/>
          <w:szCs w:val="24"/>
        </w:rPr>
        <w:t xml:space="preserve">. </w:t>
      </w:r>
      <w:r w:rsidRPr="00707977">
        <w:rPr>
          <w:rFonts w:ascii="Times New Roman" w:hAnsi="Times New Roman" w:cs="Times New Roman"/>
          <w:sz w:val="24"/>
          <w:szCs w:val="24"/>
        </w:rPr>
        <w:t xml:space="preserve">(a) </w:t>
      </w:r>
      <w:r w:rsidR="003E1268">
        <w:rPr>
          <w:rFonts w:ascii="Times New Roman" w:hAnsi="Times New Roman" w:cs="Times New Roman"/>
          <w:sz w:val="24"/>
          <w:szCs w:val="24"/>
        </w:rPr>
        <w:t>P</w:t>
      </w:r>
      <w:r w:rsidRPr="00707977">
        <w:rPr>
          <w:rFonts w:ascii="Times New Roman" w:hAnsi="Times New Roman" w:cs="Times New Roman"/>
          <w:sz w:val="24"/>
          <w:szCs w:val="24"/>
        </w:rPr>
        <w:t>olyacrylamide gel electrophoresis</w:t>
      </w:r>
      <w:r w:rsidR="003E1268">
        <w:rPr>
          <w:rFonts w:ascii="Times New Roman" w:hAnsi="Times New Roman" w:cs="Times New Roman"/>
          <w:sz w:val="24"/>
          <w:szCs w:val="24"/>
        </w:rPr>
        <w:t xml:space="preserve"> image (native) corresponding to the light-triggered evolution of </w:t>
      </w:r>
      <w:proofErr w:type="spellStart"/>
      <w:r w:rsidR="003E1268">
        <w:rPr>
          <w:rFonts w:ascii="Times New Roman" w:hAnsi="Times New Roman" w:cs="Times New Roman"/>
          <w:sz w:val="24"/>
          <w:szCs w:val="24"/>
        </w:rPr>
        <w:t>DNAzyme</w:t>
      </w:r>
      <w:proofErr w:type="spellEnd"/>
      <w:r w:rsidR="003E1268">
        <w:rPr>
          <w:rFonts w:ascii="Times New Roman" w:hAnsi="Times New Roman" w:cs="Times New Roman"/>
          <w:sz w:val="24"/>
          <w:szCs w:val="24"/>
        </w:rPr>
        <w:t xml:space="preserve"> catalytic units depicted in Figure 4(b)</w:t>
      </w:r>
      <w:r w:rsidR="007F1965">
        <w:rPr>
          <w:rFonts w:ascii="Times New Roman" w:hAnsi="Times New Roman" w:cs="Times New Roman"/>
          <w:sz w:val="24"/>
          <w:szCs w:val="24"/>
        </w:rPr>
        <w:t>:</w:t>
      </w:r>
      <w:r w:rsidRPr="00707977">
        <w:rPr>
          <w:rFonts w:ascii="Times New Roman" w:hAnsi="Times New Roman" w:cs="Times New Roman"/>
          <w:sz w:val="24"/>
          <w:szCs w:val="24"/>
        </w:rPr>
        <w:t xml:space="preserve"> Lane 1: </w:t>
      </w:r>
      <w:r w:rsidR="00781EC6" w:rsidRPr="00707977">
        <w:rPr>
          <w:rFonts w:ascii="Times New Roman" w:hAnsi="Times New Roman" w:cs="Times New Roman"/>
          <w:sz w:val="24"/>
          <w:szCs w:val="24"/>
        </w:rPr>
        <w:t>T</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 Lane 2: </w:t>
      </w:r>
      <w:r w:rsidR="00781EC6" w:rsidRPr="00707977">
        <w:rPr>
          <w:rFonts w:ascii="Times New Roman" w:hAnsi="Times New Roman" w:cs="Times New Roman"/>
          <w:sz w:val="24"/>
          <w:szCs w:val="24"/>
        </w:rPr>
        <w:t>S</w:t>
      </w:r>
      <w:r w:rsidR="00781EC6"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Lane 3: </w:t>
      </w:r>
      <w:r w:rsidR="00781EC6" w:rsidRPr="00707977">
        <w:rPr>
          <w:rFonts w:ascii="Times New Roman" w:hAnsi="Times New Roman" w:cs="Times New Roman"/>
          <w:sz w:val="24"/>
          <w:szCs w:val="24"/>
        </w:rPr>
        <w:t>H</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 Lane 4: </w:t>
      </w:r>
      <w:r w:rsidR="00781EC6" w:rsidRPr="00707977">
        <w:rPr>
          <w:rFonts w:ascii="Times New Roman" w:hAnsi="Times New Roman" w:cs="Times New Roman"/>
          <w:sz w:val="24"/>
          <w:szCs w:val="24"/>
        </w:rPr>
        <w:t>H</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w:t>
      </w:r>
      <w:r w:rsidR="00781EC6" w:rsidRPr="00707977">
        <w:rPr>
          <w:rFonts w:ascii="Times New Roman" w:hAnsi="Times New Roman" w:cs="Times New Roman"/>
          <w:sz w:val="24"/>
          <w:szCs w:val="24"/>
        </w:rPr>
        <w:t>T</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 Lane 5: </w:t>
      </w:r>
      <w:r w:rsidR="00781EC6" w:rsidRPr="00707977">
        <w:rPr>
          <w:rFonts w:ascii="Times New Roman" w:hAnsi="Times New Roman" w:cs="Times New Roman"/>
          <w:sz w:val="24"/>
          <w:szCs w:val="24"/>
        </w:rPr>
        <w:t>H</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w:t>
      </w:r>
      <w:r w:rsidR="00781EC6" w:rsidRPr="00707977">
        <w:rPr>
          <w:rFonts w:ascii="Times New Roman" w:hAnsi="Times New Roman" w:cs="Times New Roman"/>
          <w:sz w:val="24"/>
          <w:szCs w:val="24"/>
        </w:rPr>
        <w:t>T</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+UV; Lane 6: </w:t>
      </w:r>
      <w:r w:rsidR="00781EC6" w:rsidRPr="00707977">
        <w:rPr>
          <w:rFonts w:ascii="Times New Roman" w:hAnsi="Times New Roman" w:cs="Times New Roman"/>
          <w:sz w:val="24"/>
          <w:szCs w:val="24"/>
        </w:rPr>
        <w:t>H</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w:t>
      </w:r>
      <w:r w:rsidR="00781EC6" w:rsidRPr="00707977">
        <w:rPr>
          <w:rFonts w:ascii="Times New Roman" w:hAnsi="Times New Roman" w:cs="Times New Roman"/>
          <w:sz w:val="24"/>
          <w:szCs w:val="24"/>
        </w:rPr>
        <w:t>T</w:t>
      </w:r>
      <w:r w:rsidR="00781EC6"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w:t>
      </w:r>
      <w:r w:rsidR="00781EC6" w:rsidRPr="00707977">
        <w:rPr>
          <w:rFonts w:ascii="Times New Roman" w:hAnsi="Times New Roman" w:cs="Times New Roman"/>
          <w:sz w:val="24"/>
          <w:szCs w:val="24"/>
        </w:rPr>
        <w:t>S</w:t>
      </w:r>
      <w:r w:rsidR="00781EC6"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Lane 7: </w:t>
      </w:r>
      <w:r w:rsidR="006E7761" w:rsidRPr="00707977">
        <w:rPr>
          <w:rFonts w:ascii="Times New Roman" w:hAnsi="Times New Roman" w:cs="Times New Roman"/>
          <w:sz w:val="24"/>
          <w:szCs w:val="24"/>
        </w:rPr>
        <w:t>H</w:t>
      </w:r>
      <w:r w:rsidR="006E7761" w:rsidRPr="00707977">
        <w:rPr>
          <w:rFonts w:ascii="Times New Roman" w:hAnsi="Times New Roman" w:cs="Times New Roman"/>
          <w:sz w:val="24"/>
          <w:szCs w:val="24"/>
          <w:vertAlign w:val="subscript"/>
        </w:rPr>
        <w:t>2</w:t>
      </w:r>
      <w:r w:rsidR="006E7761" w:rsidRPr="00707977">
        <w:rPr>
          <w:rFonts w:ascii="Times New Roman" w:hAnsi="Times New Roman" w:cs="Times New Roman"/>
          <w:sz w:val="24"/>
          <w:szCs w:val="24"/>
        </w:rPr>
        <w:t>+T</w:t>
      </w:r>
      <w:r w:rsidR="006E7761" w:rsidRPr="00707977">
        <w:rPr>
          <w:rFonts w:ascii="Times New Roman" w:hAnsi="Times New Roman" w:cs="Times New Roman"/>
          <w:sz w:val="24"/>
          <w:szCs w:val="24"/>
          <w:vertAlign w:val="subscript"/>
        </w:rPr>
        <w:t>2</w:t>
      </w:r>
      <w:r w:rsidR="006E7761" w:rsidRPr="00707977">
        <w:rPr>
          <w:rFonts w:ascii="Times New Roman" w:hAnsi="Times New Roman" w:cs="Times New Roman"/>
          <w:sz w:val="24"/>
          <w:szCs w:val="24"/>
        </w:rPr>
        <w:t>+S</w:t>
      </w:r>
      <w:r w:rsidR="006E7761"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+UV; Lane L: 20 bp marker. (b) </w:t>
      </w:r>
      <w:r w:rsidR="007652F7">
        <w:rPr>
          <w:rFonts w:ascii="Times New Roman" w:hAnsi="Times New Roman" w:cs="Times New Roman"/>
          <w:sz w:val="24"/>
          <w:szCs w:val="24"/>
        </w:rPr>
        <w:t>Fluorescence spectra of the substrate S</w:t>
      </w:r>
      <w:r w:rsidR="007652F7">
        <w:rPr>
          <w:rFonts w:ascii="Times New Roman" w:hAnsi="Times New Roman" w:cs="Times New Roman"/>
          <w:sz w:val="24"/>
          <w:szCs w:val="24"/>
          <w:vertAlign w:val="subscript"/>
        </w:rPr>
        <w:t>1</w:t>
      </w:r>
      <w:r w:rsidR="007652F7">
        <w:rPr>
          <w:rFonts w:ascii="Times New Roman" w:hAnsi="Times New Roman" w:cs="Times New Roman"/>
          <w:sz w:val="24"/>
          <w:szCs w:val="24"/>
        </w:rPr>
        <w:t xml:space="preserve"> in the mixture of </w:t>
      </w:r>
      <w:r w:rsidR="006E7761" w:rsidRPr="00707977">
        <w:rPr>
          <w:rFonts w:ascii="Times New Roman" w:hAnsi="Times New Roman" w:cs="Times New Roman"/>
          <w:sz w:val="24"/>
          <w:szCs w:val="24"/>
        </w:rPr>
        <w:t>H</w:t>
      </w:r>
      <w:r w:rsidR="006E7761"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 </w:t>
      </w:r>
      <w:r w:rsidR="006E7761" w:rsidRPr="00707977">
        <w:rPr>
          <w:rFonts w:ascii="Times New Roman" w:hAnsi="Times New Roman" w:cs="Times New Roman"/>
          <w:sz w:val="24"/>
          <w:szCs w:val="24"/>
        </w:rPr>
        <w:t>T</w:t>
      </w:r>
      <w:r w:rsidR="006E7761"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 xml:space="preserve"> and </w:t>
      </w:r>
      <w:r w:rsidR="006E7761" w:rsidRPr="00707977">
        <w:rPr>
          <w:rFonts w:ascii="Times New Roman" w:hAnsi="Times New Roman" w:cs="Times New Roman"/>
          <w:sz w:val="24"/>
          <w:szCs w:val="24"/>
        </w:rPr>
        <w:t>S</w:t>
      </w:r>
      <w:r w:rsidR="006E7761"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w:t>
      </w:r>
      <w:r w:rsidR="007652F7">
        <w:rPr>
          <w:rFonts w:ascii="Times New Roman" w:hAnsi="Times New Roman" w:cs="Times New Roman"/>
          <w:sz w:val="24"/>
          <w:szCs w:val="24"/>
        </w:rPr>
        <w:t xml:space="preserve">(each </w:t>
      </w:r>
      <w:r w:rsidRPr="00707977">
        <w:rPr>
          <w:rFonts w:ascii="Times New Roman" w:hAnsi="Times New Roman" w:cs="Times New Roman"/>
          <w:sz w:val="24"/>
          <w:szCs w:val="24"/>
        </w:rPr>
        <w:t>50nM</w:t>
      </w:r>
      <w:r w:rsidR="007652F7">
        <w:rPr>
          <w:rFonts w:ascii="Times New Roman" w:hAnsi="Times New Roman" w:cs="Times New Roman"/>
          <w:sz w:val="24"/>
          <w:szCs w:val="24"/>
        </w:rPr>
        <w:t>)</w:t>
      </w:r>
      <w:r w:rsidRPr="00707977">
        <w:rPr>
          <w:rFonts w:ascii="Times New Roman" w:hAnsi="Times New Roman" w:cs="Times New Roman"/>
          <w:sz w:val="24"/>
          <w:szCs w:val="24"/>
        </w:rPr>
        <w:t xml:space="preserve">, </w:t>
      </w:r>
      <w:r w:rsidR="00A330AC" w:rsidRPr="00707977">
        <w:rPr>
          <w:rFonts w:ascii="Times New Roman" w:hAnsi="Times New Roman" w:cs="Times New Roman"/>
          <w:sz w:val="24"/>
          <w:szCs w:val="24"/>
        </w:rPr>
        <w:t>incubate</w:t>
      </w:r>
      <w:r w:rsidR="00A330AC">
        <w:rPr>
          <w:rFonts w:ascii="Times New Roman" w:hAnsi="Times New Roman" w:cs="Times New Roman"/>
          <w:sz w:val="24"/>
          <w:szCs w:val="24"/>
        </w:rPr>
        <w:t>d</w:t>
      </w:r>
      <w:r w:rsidR="00A330AC" w:rsidRPr="00707977">
        <w:rPr>
          <w:rFonts w:ascii="Times New Roman" w:hAnsi="Times New Roman" w:cs="Times New Roman"/>
          <w:sz w:val="24"/>
          <w:szCs w:val="24"/>
        </w:rPr>
        <w:t xml:space="preserve"> at 37 °C for </w:t>
      </w:r>
      <w:r w:rsidR="00A330AC">
        <w:rPr>
          <w:rFonts w:ascii="Times New Roman" w:hAnsi="Times New Roman" w:cs="Times New Roman"/>
          <w:sz w:val="24"/>
          <w:szCs w:val="24"/>
        </w:rPr>
        <w:t>1</w:t>
      </w:r>
      <w:r w:rsidR="00A330AC" w:rsidRPr="00707977">
        <w:rPr>
          <w:rFonts w:ascii="Times New Roman" w:hAnsi="Times New Roman" w:cs="Times New Roman"/>
          <w:sz w:val="24"/>
          <w:szCs w:val="24"/>
        </w:rPr>
        <w:t xml:space="preserve"> h</w:t>
      </w:r>
      <w:r w:rsidR="00A330AC">
        <w:rPr>
          <w:rFonts w:ascii="Times New Roman" w:hAnsi="Times New Roman" w:cs="Times New Roman"/>
          <w:sz w:val="24"/>
          <w:szCs w:val="24"/>
        </w:rPr>
        <w:t>,</w:t>
      </w:r>
      <w:r w:rsidR="00A330AC" w:rsidRPr="00707977">
        <w:rPr>
          <w:rFonts w:ascii="Times New Roman" w:hAnsi="Times New Roman" w:cs="Times New Roman"/>
          <w:sz w:val="24"/>
          <w:szCs w:val="24"/>
        </w:rPr>
        <w:t xml:space="preserve"> </w:t>
      </w:r>
      <w:r w:rsidR="00A330AC">
        <w:rPr>
          <w:rFonts w:ascii="Times New Roman" w:hAnsi="Times New Roman" w:cs="Times New Roman"/>
          <w:sz w:val="24"/>
          <w:szCs w:val="24"/>
        </w:rPr>
        <w:t>in the absence of UV (black curve) or with the UV irradiation for 5 min.</w:t>
      </w:r>
    </w:p>
    <w:p w14:paraId="25A0503A" w14:textId="3B083EED" w:rsidR="00920643" w:rsidRPr="00707977" w:rsidRDefault="00BB61A8"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 xml:space="preserve">The light-induced, </w:t>
      </w:r>
      <w:proofErr w:type="spellStart"/>
      <w:r w:rsidRPr="00707977">
        <w:rPr>
          <w:rFonts w:ascii="Times New Roman" w:hAnsi="Times New Roman" w:cs="Times New Roman"/>
          <w:sz w:val="24"/>
          <w:szCs w:val="24"/>
        </w:rPr>
        <w:t>DNAzyme</w:t>
      </w:r>
      <w:proofErr w:type="spellEnd"/>
      <w:r w:rsidRPr="00707977">
        <w:rPr>
          <w:rFonts w:ascii="Times New Roman" w:hAnsi="Times New Roman" w:cs="Times New Roman"/>
          <w:sz w:val="24"/>
          <w:szCs w:val="24"/>
        </w:rPr>
        <w:t>-mediated, intercommunication and reconfiguration between the organelles O</w:t>
      </w:r>
      <w:r w:rsidRPr="00707977">
        <w:rPr>
          <w:rFonts w:ascii="Times New Roman" w:hAnsi="Times New Roman" w:cs="Times New Roman"/>
          <w:sz w:val="24"/>
          <w:szCs w:val="24"/>
          <w:vertAlign w:val="subscript"/>
        </w:rPr>
        <w:t>5</w:t>
      </w:r>
      <w:r w:rsidRPr="00707977">
        <w:rPr>
          <w:rFonts w:ascii="Times New Roman" w:hAnsi="Times New Roman" w:cs="Times New Roman"/>
          <w:sz w:val="24"/>
          <w:szCs w:val="24"/>
        </w:rPr>
        <w:t xml:space="preserve"> and O</w:t>
      </w:r>
      <w:r w:rsidRPr="00707977">
        <w:rPr>
          <w:rFonts w:ascii="Times New Roman" w:hAnsi="Times New Roman" w:cs="Times New Roman"/>
          <w:sz w:val="24"/>
          <w:szCs w:val="24"/>
          <w:vertAlign w:val="subscript"/>
        </w:rPr>
        <w:t>6</w:t>
      </w:r>
      <w:r w:rsidRPr="00707977">
        <w:rPr>
          <w:rFonts w:ascii="Times New Roman" w:hAnsi="Times New Roman" w:cs="Times New Roman"/>
          <w:sz w:val="24"/>
          <w:szCs w:val="24"/>
        </w:rPr>
        <w:t xml:space="preserve"> was also characterized by the gel electrophoretic experiment, Figure S1</w:t>
      </w:r>
      <w:r w:rsidR="008D503D">
        <w:rPr>
          <w:rFonts w:ascii="Times New Roman" w:hAnsi="Times New Roman" w:cs="Times New Roman"/>
          <w:sz w:val="24"/>
          <w:szCs w:val="24"/>
        </w:rPr>
        <w:t>6</w:t>
      </w:r>
      <w:r w:rsidRPr="00707977">
        <w:rPr>
          <w:rFonts w:ascii="Times New Roman" w:hAnsi="Times New Roman" w:cs="Times New Roman"/>
          <w:sz w:val="24"/>
          <w:szCs w:val="24"/>
        </w:rPr>
        <w:t xml:space="preserve">(A), and </w:t>
      </w:r>
      <w:proofErr w:type="spellStart"/>
      <w:r w:rsidRPr="00707977">
        <w:rPr>
          <w:rFonts w:ascii="Times New Roman" w:hAnsi="Times New Roman" w:cs="Times New Roman"/>
          <w:sz w:val="24"/>
          <w:szCs w:val="24"/>
        </w:rPr>
        <w:t>DNAzyme</w:t>
      </w:r>
      <w:proofErr w:type="spellEnd"/>
      <w:r w:rsidRPr="00707977">
        <w:rPr>
          <w:rFonts w:ascii="Times New Roman" w:hAnsi="Times New Roman" w:cs="Times New Roman"/>
          <w:sz w:val="24"/>
          <w:szCs w:val="24"/>
        </w:rPr>
        <w:t>-cleaved fluorescent substrate experiments, Figure S1</w:t>
      </w:r>
      <w:r w:rsidR="008D503D">
        <w:rPr>
          <w:rFonts w:ascii="Times New Roman" w:hAnsi="Times New Roman" w:cs="Times New Roman"/>
          <w:sz w:val="24"/>
          <w:szCs w:val="24"/>
        </w:rPr>
        <w:t>6</w:t>
      </w:r>
      <w:r w:rsidR="001565E4" w:rsidRPr="00707977">
        <w:rPr>
          <w:rFonts w:ascii="Times New Roman" w:hAnsi="Times New Roman" w:cs="Times New Roman"/>
          <w:sz w:val="24"/>
          <w:szCs w:val="24"/>
        </w:rPr>
        <w:t>(B)</w:t>
      </w:r>
      <w:r w:rsidRPr="00707977">
        <w:rPr>
          <w:rFonts w:ascii="Times New Roman" w:hAnsi="Times New Roman" w:cs="Times New Roman"/>
          <w:sz w:val="24"/>
          <w:szCs w:val="24"/>
        </w:rPr>
        <w:t xml:space="preserve">. </w:t>
      </w:r>
      <w:r w:rsidR="002875A4" w:rsidRPr="00707977">
        <w:rPr>
          <w:rFonts w:ascii="Times New Roman" w:hAnsi="Times New Roman" w:cs="Times New Roman"/>
          <w:sz w:val="24"/>
          <w:szCs w:val="24"/>
        </w:rPr>
        <w:t>As shown in Figure S1</w:t>
      </w:r>
      <w:r w:rsidR="008D503D">
        <w:rPr>
          <w:rFonts w:ascii="Times New Roman" w:hAnsi="Times New Roman" w:cs="Times New Roman"/>
          <w:sz w:val="24"/>
          <w:szCs w:val="24"/>
        </w:rPr>
        <w:t>6</w:t>
      </w:r>
      <w:r w:rsidR="002875A4" w:rsidRPr="00707977">
        <w:rPr>
          <w:rFonts w:ascii="Times New Roman" w:hAnsi="Times New Roman" w:cs="Times New Roman"/>
          <w:sz w:val="24"/>
          <w:szCs w:val="24"/>
        </w:rPr>
        <w:t>(A),</w:t>
      </w:r>
      <w:r w:rsidR="002E0DD8" w:rsidRPr="00707977">
        <w:rPr>
          <w:rFonts w:ascii="Times New Roman" w:hAnsi="Times New Roman" w:cs="Times New Roman"/>
          <w:sz w:val="24"/>
          <w:szCs w:val="24"/>
        </w:rPr>
        <w:t xml:space="preserve"> Incubation of the T</w:t>
      </w:r>
      <w:r w:rsidR="002E0DD8"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xml:space="preserve"> strand with hairpin H</w:t>
      </w:r>
      <w:r w:rsidR="002E0DD8"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xml:space="preserve"> in the dark generates the inert overlapped band of T</w:t>
      </w:r>
      <w:r w:rsidR="002E0DD8"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xml:space="preserve"> and H</w:t>
      </w:r>
      <w:r w:rsidR="002E0DD8"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xml:space="preserve"> (see lane 4 vs. lane 1 and lane 3). Subjecting the mixture of T</w:t>
      </w:r>
      <w:r w:rsidR="000C6CEA" w:rsidRPr="00707977">
        <w:rPr>
          <w:rFonts w:ascii="Times New Roman" w:hAnsi="Times New Roman" w:cs="Times New Roman"/>
          <w:sz w:val="24"/>
          <w:szCs w:val="24"/>
          <w:vertAlign w:val="subscript"/>
        </w:rPr>
        <w:t>2</w:t>
      </w:r>
      <w:r w:rsidR="000C6CEA" w:rsidRPr="00707977">
        <w:rPr>
          <w:rFonts w:ascii="Times New Roman" w:hAnsi="Times New Roman" w:cs="Times New Roman"/>
          <w:sz w:val="24"/>
          <w:szCs w:val="24"/>
        </w:rPr>
        <w:t>/</w:t>
      </w:r>
      <w:r w:rsidR="002E0DD8" w:rsidRPr="00707977">
        <w:rPr>
          <w:rFonts w:ascii="Times New Roman" w:hAnsi="Times New Roman" w:cs="Times New Roman"/>
          <w:sz w:val="24"/>
          <w:szCs w:val="24"/>
        </w:rPr>
        <w:t>H</w:t>
      </w:r>
      <w:r w:rsidR="000C6CEA"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xml:space="preserve"> to UV irradiation leads, however, to the formation of uncaged T</w:t>
      </w:r>
      <w:r w:rsidR="00674CFC"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rPr>
        <w:t>’ and DNA duplex H</w:t>
      </w:r>
      <w:r w:rsidR="00674CFC"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vertAlign w:val="subscript"/>
        </w:rPr>
        <w:t>a</w:t>
      </w:r>
      <w:r w:rsidR="002E0DD8" w:rsidRPr="00707977">
        <w:rPr>
          <w:rFonts w:ascii="Times New Roman" w:hAnsi="Times New Roman" w:cs="Times New Roman"/>
          <w:sz w:val="24"/>
          <w:szCs w:val="24"/>
        </w:rPr>
        <w:t>/H</w:t>
      </w:r>
      <w:r w:rsidR="00674CFC" w:rsidRPr="00707977">
        <w:rPr>
          <w:rFonts w:ascii="Times New Roman" w:hAnsi="Times New Roman" w:cs="Times New Roman"/>
          <w:sz w:val="24"/>
          <w:szCs w:val="24"/>
          <w:vertAlign w:val="subscript"/>
        </w:rPr>
        <w:t>2</w:t>
      </w:r>
      <w:r w:rsidR="002E0DD8" w:rsidRPr="00707977">
        <w:rPr>
          <w:rFonts w:ascii="Times New Roman" w:hAnsi="Times New Roman" w:cs="Times New Roman"/>
          <w:sz w:val="24"/>
          <w:szCs w:val="24"/>
          <w:vertAlign w:val="subscript"/>
        </w:rPr>
        <w:t>b</w:t>
      </w:r>
      <w:r w:rsidR="002E0DD8" w:rsidRPr="00707977">
        <w:rPr>
          <w:rFonts w:ascii="Times New Roman" w:hAnsi="Times New Roman" w:cs="Times New Roman"/>
          <w:sz w:val="24"/>
          <w:szCs w:val="24"/>
        </w:rPr>
        <w:t>,</w:t>
      </w:r>
      <w:r w:rsidR="00674CFC" w:rsidRPr="00707977">
        <w:rPr>
          <w:rFonts w:ascii="Times New Roman" w:hAnsi="Times New Roman" w:cs="Times New Roman"/>
          <w:sz w:val="24"/>
          <w:szCs w:val="24"/>
        </w:rPr>
        <w:t xml:space="preserve"> followed by the toehold-mediated strand displacement formation of T</w:t>
      </w:r>
      <w:r w:rsidR="00674CFC" w:rsidRPr="00707977">
        <w:rPr>
          <w:rFonts w:ascii="Times New Roman" w:hAnsi="Times New Roman" w:cs="Times New Roman"/>
          <w:sz w:val="24"/>
          <w:szCs w:val="24"/>
          <w:vertAlign w:val="subscript"/>
        </w:rPr>
        <w:t>2</w:t>
      </w:r>
      <w:r w:rsidR="00674CFC" w:rsidRPr="00707977">
        <w:rPr>
          <w:rFonts w:ascii="Times New Roman" w:hAnsi="Times New Roman" w:cs="Times New Roman"/>
          <w:sz w:val="24"/>
          <w:szCs w:val="24"/>
        </w:rPr>
        <w:t>’/H</w:t>
      </w:r>
      <w:r w:rsidR="00674CFC" w:rsidRPr="00707977">
        <w:rPr>
          <w:rFonts w:ascii="Times New Roman" w:hAnsi="Times New Roman" w:cs="Times New Roman"/>
          <w:sz w:val="24"/>
          <w:szCs w:val="24"/>
          <w:vertAlign w:val="subscript"/>
        </w:rPr>
        <w:t>2a</w:t>
      </w:r>
      <w:r w:rsidR="00674CFC" w:rsidRPr="00707977">
        <w:rPr>
          <w:rFonts w:ascii="Times New Roman" w:hAnsi="Times New Roman" w:cs="Times New Roman"/>
          <w:sz w:val="24"/>
          <w:szCs w:val="24"/>
        </w:rPr>
        <w:t xml:space="preserve"> that exhibits slower migrating band, H</w:t>
      </w:r>
      <w:r w:rsidR="00674CFC" w:rsidRPr="00707977">
        <w:rPr>
          <w:rFonts w:ascii="Times New Roman" w:hAnsi="Times New Roman" w:cs="Times New Roman"/>
          <w:sz w:val="24"/>
          <w:szCs w:val="24"/>
          <w:vertAlign w:val="subscript"/>
        </w:rPr>
        <w:t>2b</w:t>
      </w:r>
      <w:r w:rsidR="00674CFC" w:rsidRPr="00707977">
        <w:rPr>
          <w:rFonts w:ascii="Times New Roman" w:hAnsi="Times New Roman" w:cs="Times New Roman"/>
          <w:sz w:val="24"/>
          <w:szCs w:val="24"/>
        </w:rPr>
        <w:t xml:space="preserve"> that exhibits faster migrating band, and respective waste band (see lane </w:t>
      </w:r>
      <w:r w:rsidR="002B73D8" w:rsidRPr="00707977">
        <w:rPr>
          <w:rFonts w:ascii="Times New Roman" w:hAnsi="Times New Roman" w:cs="Times New Roman"/>
          <w:sz w:val="24"/>
          <w:szCs w:val="24"/>
        </w:rPr>
        <w:t>5</w:t>
      </w:r>
      <w:r w:rsidR="00674CFC" w:rsidRPr="00707977">
        <w:rPr>
          <w:rFonts w:ascii="Times New Roman" w:hAnsi="Times New Roman" w:cs="Times New Roman"/>
          <w:sz w:val="24"/>
          <w:szCs w:val="24"/>
        </w:rPr>
        <w:t>).</w:t>
      </w:r>
      <w:r w:rsidR="004D3CD6" w:rsidRPr="00707977">
        <w:rPr>
          <w:rFonts w:ascii="Times New Roman" w:hAnsi="Times New Roman" w:cs="Times New Roman"/>
          <w:sz w:val="24"/>
          <w:szCs w:val="24"/>
        </w:rPr>
        <w:t xml:space="preserve"> Furthermore, subjecting the mixture of T</w:t>
      </w:r>
      <w:r w:rsidR="004D3CD6" w:rsidRPr="00707977">
        <w:rPr>
          <w:rFonts w:ascii="Times New Roman" w:hAnsi="Times New Roman" w:cs="Times New Roman"/>
          <w:sz w:val="24"/>
          <w:szCs w:val="24"/>
          <w:vertAlign w:val="subscript"/>
        </w:rPr>
        <w:t>2</w:t>
      </w:r>
      <w:r w:rsidR="004D3CD6" w:rsidRPr="00707977">
        <w:rPr>
          <w:rFonts w:ascii="Times New Roman" w:hAnsi="Times New Roman" w:cs="Times New Roman"/>
          <w:sz w:val="24"/>
          <w:szCs w:val="24"/>
        </w:rPr>
        <w:t>/H</w:t>
      </w:r>
      <w:r w:rsidR="004D3CD6" w:rsidRPr="00707977">
        <w:rPr>
          <w:rFonts w:ascii="Times New Roman" w:hAnsi="Times New Roman" w:cs="Times New Roman"/>
          <w:sz w:val="24"/>
          <w:szCs w:val="24"/>
          <w:vertAlign w:val="subscript"/>
        </w:rPr>
        <w:t>2</w:t>
      </w:r>
      <w:r w:rsidR="004D3CD6" w:rsidRPr="00707977">
        <w:rPr>
          <w:rFonts w:ascii="Times New Roman" w:hAnsi="Times New Roman" w:cs="Times New Roman"/>
          <w:sz w:val="24"/>
          <w:szCs w:val="24"/>
        </w:rPr>
        <w:t>/S</w:t>
      </w:r>
      <w:r w:rsidR="004D3CD6" w:rsidRPr="00707977">
        <w:rPr>
          <w:rFonts w:ascii="Times New Roman" w:hAnsi="Times New Roman" w:cs="Times New Roman"/>
          <w:sz w:val="24"/>
          <w:szCs w:val="24"/>
          <w:vertAlign w:val="subscript"/>
        </w:rPr>
        <w:t>1</w:t>
      </w:r>
      <w:r w:rsidR="004D3CD6" w:rsidRPr="00707977">
        <w:rPr>
          <w:rFonts w:ascii="Times New Roman" w:hAnsi="Times New Roman" w:cs="Times New Roman"/>
          <w:sz w:val="24"/>
          <w:szCs w:val="24"/>
        </w:rPr>
        <w:t xml:space="preserve"> to UV irradiation leads to the formation of T</w:t>
      </w:r>
      <w:r w:rsidR="004D3CD6" w:rsidRPr="00707977">
        <w:rPr>
          <w:rFonts w:ascii="Times New Roman" w:hAnsi="Times New Roman" w:cs="Times New Roman"/>
          <w:sz w:val="24"/>
          <w:szCs w:val="24"/>
          <w:vertAlign w:val="subscript"/>
        </w:rPr>
        <w:t>2</w:t>
      </w:r>
      <w:r w:rsidR="004D3CD6" w:rsidRPr="00707977">
        <w:rPr>
          <w:rFonts w:ascii="Times New Roman" w:hAnsi="Times New Roman" w:cs="Times New Roman"/>
          <w:sz w:val="24"/>
          <w:szCs w:val="24"/>
        </w:rPr>
        <w:t>’/H</w:t>
      </w:r>
      <w:r w:rsidR="004D3CD6" w:rsidRPr="00707977">
        <w:rPr>
          <w:rFonts w:ascii="Times New Roman" w:hAnsi="Times New Roman" w:cs="Times New Roman"/>
          <w:sz w:val="24"/>
          <w:szCs w:val="24"/>
          <w:vertAlign w:val="subscript"/>
        </w:rPr>
        <w:t>2a</w:t>
      </w:r>
      <w:r w:rsidR="004D3CD6" w:rsidRPr="00707977">
        <w:rPr>
          <w:rFonts w:ascii="Times New Roman" w:hAnsi="Times New Roman" w:cs="Times New Roman"/>
          <w:sz w:val="24"/>
          <w:szCs w:val="24"/>
        </w:rPr>
        <w:t>, and H</w:t>
      </w:r>
      <w:r w:rsidR="004D3CD6" w:rsidRPr="00707977">
        <w:rPr>
          <w:rFonts w:ascii="Times New Roman" w:hAnsi="Times New Roman" w:cs="Times New Roman"/>
          <w:sz w:val="24"/>
          <w:szCs w:val="24"/>
          <w:vertAlign w:val="subscript"/>
        </w:rPr>
        <w:t>2b</w:t>
      </w:r>
      <w:r w:rsidR="004D3CD6" w:rsidRPr="00707977">
        <w:rPr>
          <w:rFonts w:ascii="Times New Roman" w:hAnsi="Times New Roman" w:cs="Times New Roman"/>
          <w:sz w:val="24"/>
          <w:szCs w:val="24"/>
        </w:rPr>
        <w:t xml:space="preserve"> strand that acts as </w:t>
      </w:r>
      <w:proofErr w:type="spellStart"/>
      <w:r w:rsidR="004D3CD6" w:rsidRPr="00707977">
        <w:rPr>
          <w:rFonts w:ascii="Times New Roman" w:hAnsi="Times New Roman" w:cs="Times New Roman"/>
          <w:sz w:val="24"/>
          <w:szCs w:val="24"/>
        </w:rPr>
        <w:t>DNAzyme</w:t>
      </w:r>
      <w:proofErr w:type="spellEnd"/>
      <w:r w:rsidR="004D3CD6" w:rsidRPr="00707977">
        <w:rPr>
          <w:rFonts w:ascii="Times New Roman" w:hAnsi="Times New Roman" w:cs="Times New Roman"/>
          <w:sz w:val="24"/>
          <w:szCs w:val="24"/>
        </w:rPr>
        <w:t xml:space="preserve"> units recognizing and cleaving substrate S</w:t>
      </w:r>
      <w:r w:rsidR="004D3CD6" w:rsidRPr="00707977">
        <w:rPr>
          <w:rFonts w:ascii="Times New Roman" w:hAnsi="Times New Roman" w:cs="Times New Roman"/>
          <w:sz w:val="24"/>
          <w:szCs w:val="24"/>
          <w:vertAlign w:val="subscript"/>
        </w:rPr>
        <w:t>1</w:t>
      </w:r>
      <w:r w:rsidR="004D3CD6" w:rsidRPr="00707977">
        <w:rPr>
          <w:rFonts w:ascii="Times New Roman" w:hAnsi="Times New Roman" w:cs="Times New Roman"/>
          <w:sz w:val="24"/>
          <w:szCs w:val="24"/>
        </w:rPr>
        <w:t xml:space="preserve"> to generate waste bands (see lane 7 vs. lane 6 and lane 2).</w:t>
      </w:r>
    </w:p>
    <w:p w14:paraId="240496E7" w14:textId="5AE07F15" w:rsidR="00A87A1B" w:rsidRPr="00707977" w:rsidRDefault="00A87A1B"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8D503D">
        <w:rPr>
          <w:rFonts w:ascii="Times New Roman" w:hAnsi="Times New Roman" w:cs="Times New Roman"/>
          <w:sz w:val="24"/>
          <w:szCs w:val="24"/>
        </w:rPr>
        <w:t>6</w:t>
      </w:r>
      <w:r w:rsidRPr="00707977">
        <w:rPr>
          <w:rFonts w:ascii="Times New Roman" w:hAnsi="Times New Roman" w:cs="Times New Roman"/>
          <w:sz w:val="24"/>
          <w:szCs w:val="24"/>
        </w:rPr>
        <w:t>(B) depicts the fluorescence spectra of the FAM/BHQ-1 pair-modified substrate S</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in the mixture of T</w:t>
      </w:r>
      <w:r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/H</w:t>
      </w:r>
      <w:r w:rsidRPr="00707977">
        <w:rPr>
          <w:rFonts w:ascii="Times New Roman" w:hAnsi="Times New Roman" w:cs="Times New Roman"/>
          <w:sz w:val="24"/>
          <w:szCs w:val="24"/>
          <w:vertAlign w:val="subscript"/>
        </w:rPr>
        <w:t>2</w:t>
      </w:r>
      <w:r w:rsidRPr="00707977">
        <w:rPr>
          <w:rFonts w:ascii="Times New Roman" w:hAnsi="Times New Roman" w:cs="Times New Roman"/>
          <w:sz w:val="24"/>
          <w:szCs w:val="24"/>
        </w:rPr>
        <w:t>/S</w:t>
      </w:r>
      <w:r w:rsidRPr="00707977">
        <w:rPr>
          <w:rFonts w:ascii="Times New Roman" w:hAnsi="Times New Roman" w:cs="Times New Roman"/>
          <w:sz w:val="24"/>
          <w:szCs w:val="24"/>
          <w:vertAlign w:val="subscript"/>
        </w:rPr>
        <w:t>1</w:t>
      </w:r>
      <w:r w:rsidRPr="00707977">
        <w:rPr>
          <w:rFonts w:ascii="Times New Roman" w:hAnsi="Times New Roman" w:cs="Times New Roman"/>
          <w:sz w:val="24"/>
          <w:szCs w:val="24"/>
        </w:rPr>
        <w:t xml:space="preserve"> before and after UV irr</w:t>
      </w:r>
      <w:r w:rsidR="008D25C6" w:rsidRPr="00707977">
        <w:rPr>
          <w:rFonts w:ascii="Times New Roman" w:hAnsi="Times New Roman" w:cs="Times New Roman"/>
          <w:sz w:val="24"/>
          <w:szCs w:val="24"/>
        </w:rPr>
        <w:t>a</w:t>
      </w:r>
      <w:r w:rsidRPr="00707977">
        <w:rPr>
          <w:rFonts w:ascii="Times New Roman" w:hAnsi="Times New Roman" w:cs="Times New Roman"/>
          <w:sz w:val="24"/>
          <w:szCs w:val="24"/>
        </w:rPr>
        <w:t xml:space="preserve">diation. </w:t>
      </w:r>
      <w:r w:rsidR="008D25C6" w:rsidRPr="00707977">
        <w:rPr>
          <w:rFonts w:ascii="Times New Roman" w:hAnsi="Times New Roman" w:cs="Times New Roman"/>
          <w:sz w:val="24"/>
          <w:szCs w:val="24"/>
        </w:rPr>
        <w:t xml:space="preserve">Evidently, upon </w:t>
      </w:r>
      <w:r w:rsidR="008D25C6" w:rsidRPr="00707977">
        <w:rPr>
          <w:rFonts w:ascii="Times New Roman" w:hAnsi="Times New Roman" w:cs="Times New Roman"/>
          <w:sz w:val="24"/>
          <w:szCs w:val="24"/>
        </w:rPr>
        <w:lastRenderedPageBreak/>
        <w:t xml:space="preserve">UV activation, </w:t>
      </w:r>
      <w:r w:rsidR="008F05BE" w:rsidRPr="00707977">
        <w:rPr>
          <w:rFonts w:ascii="Times New Roman" w:hAnsi="Times New Roman" w:cs="Times New Roman"/>
          <w:sz w:val="24"/>
          <w:szCs w:val="24"/>
        </w:rPr>
        <w:t xml:space="preserve">released </w:t>
      </w:r>
      <w:proofErr w:type="spellStart"/>
      <w:r w:rsidR="008D25C6" w:rsidRPr="00707977">
        <w:rPr>
          <w:rFonts w:ascii="Times New Roman" w:hAnsi="Times New Roman" w:cs="Times New Roman"/>
          <w:sz w:val="24"/>
          <w:szCs w:val="24"/>
        </w:rPr>
        <w:t>DNAzyme</w:t>
      </w:r>
      <w:proofErr w:type="spellEnd"/>
      <w:r w:rsidR="008D25C6" w:rsidRPr="00707977">
        <w:rPr>
          <w:rFonts w:ascii="Times New Roman" w:hAnsi="Times New Roman" w:cs="Times New Roman"/>
          <w:sz w:val="24"/>
          <w:szCs w:val="24"/>
        </w:rPr>
        <w:t xml:space="preserve"> unit H</w:t>
      </w:r>
      <w:r w:rsidR="008D25C6" w:rsidRPr="00707977">
        <w:rPr>
          <w:rFonts w:ascii="Times New Roman" w:hAnsi="Times New Roman" w:cs="Times New Roman"/>
          <w:sz w:val="24"/>
          <w:szCs w:val="24"/>
          <w:vertAlign w:val="subscript"/>
        </w:rPr>
        <w:t>2b</w:t>
      </w:r>
      <w:r w:rsidR="008D25C6" w:rsidRPr="00707977">
        <w:rPr>
          <w:rFonts w:ascii="Times New Roman" w:hAnsi="Times New Roman" w:cs="Times New Roman"/>
          <w:sz w:val="24"/>
          <w:szCs w:val="24"/>
        </w:rPr>
        <w:t xml:space="preserve"> catalyzes the </w:t>
      </w:r>
      <w:r w:rsidR="008F05BE" w:rsidRPr="00707977">
        <w:rPr>
          <w:rFonts w:ascii="Times New Roman" w:hAnsi="Times New Roman" w:cs="Times New Roman"/>
          <w:sz w:val="24"/>
          <w:szCs w:val="24"/>
        </w:rPr>
        <w:t>cleavage of the substrate S</w:t>
      </w:r>
      <w:r w:rsidR="008F05BE" w:rsidRPr="00707977">
        <w:rPr>
          <w:rFonts w:ascii="Times New Roman" w:hAnsi="Times New Roman" w:cs="Times New Roman"/>
          <w:sz w:val="24"/>
          <w:szCs w:val="24"/>
          <w:vertAlign w:val="subscript"/>
        </w:rPr>
        <w:t>1</w:t>
      </w:r>
      <w:r w:rsidR="008F05BE" w:rsidRPr="00707977">
        <w:rPr>
          <w:rFonts w:ascii="Times New Roman" w:hAnsi="Times New Roman" w:cs="Times New Roman"/>
          <w:sz w:val="24"/>
          <w:szCs w:val="24"/>
        </w:rPr>
        <w:t>, generating increased FAM fluorescence intensity (red curve). In contrast, without UV activation, the substrate S</w:t>
      </w:r>
      <w:r w:rsidR="008F05BE" w:rsidRPr="00707977">
        <w:rPr>
          <w:rFonts w:ascii="Times New Roman" w:hAnsi="Times New Roman" w:cs="Times New Roman"/>
          <w:sz w:val="24"/>
          <w:szCs w:val="24"/>
          <w:vertAlign w:val="subscript"/>
        </w:rPr>
        <w:t>1</w:t>
      </w:r>
      <w:r w:rsidR="008F05BE" w:rsidRPr="00707977">
        <w:rPr>
          <w:rFonts w:ascii="Times New Roman" w:hAnsi="Times New Roman" w:cs="Times New Roman"/>
          <w:sz w:val="24"/>
          <w:szCs w:val="24"/>
        </w:rPr>
        <w:t xml:space="preserve"> remain intact, revealing quenched low fluorescence intensity of FAM (black curve).</w:t>
      </w:r>
    </w:p>
    <w:p w14:paraId="42F04521" w14:textId="561EB8F1" w:rsidR="008F05BE" w:rsidRPr="00707977" w:rsidRDefault="008F05BE" w:rsidP="00504672">
      <w:pPr>
        <w:spacing w:before="120" w:line="360" w:lineRule="auto"/>
        <w:rPr>
          <w:rFonts w:ascii="Times New Roman" w:hAnsi="Times New Roman" w:cs="Times New Roman"/>
          <w:sz w:val="24"/>
          <w:szCs w:val="24"/>
        </w:rPr>
      </w:pPr>
      <w:r w:rsidRPr="00707977">
        <w:rPr>
          <w:rFonts w:ascii="Times New Roman" w:hAnsi="Times New Roman" w:cs="Times New Roman"/>
          <w:sz w:val="24"/>
          <w:szCs w:val="24"/>
        </w:rPr>
        <w:t>These results are consistent with the mechanism introduced in Figure 4(a) and (b).</w:t>
      </w:r>
    </w:p>
    <w:p w14:paraId="6967BB89" w14:textId="7610648F" w:rsidR="0032488D" w:rsidRPr="00707977" w:rsidRDefault="0032488D"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482B16D5" w14:textId="08F47D15" w:rsidR="00920643" w:rsidRPr="00707977" w:rsidRDefault="000C0049"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636EAA8D" wp14:editId="708EA26F">
            <wp:extent cx="5274310" cy="6097905"/>
            <wp:effectExtent l="0" t="0" r="2540" b="0"/>
            <wp:docPr id="17258799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6097905"/>
                    </a:xfrm>
                    <a:prstGeom prst="rect">
                      <a:avLst/>
                    </a:prstGeom>
                    <a:noFill/>
                    <a:ln>
                      <a:noFill/>
                    </a:ln>
                  </pic:spPr>
                </pic:pic>
              </a:graphicData>
            </a:graphic>
          </wp:inline>
        </w:drawing>
      </w:r>
    </w:p>
    <w:p w14:paraId="338515B3" w14:textId="69A25BF4" w:rsidR="002B1A23" w:rsidRPr="00707977" w:rsidRDefault="002B1A23" w:rsidP="00504672">
      <w:pPr>
        <w:spacing w:before="120" w:afterLines="50" w:after="156"/>
        <w:rPr>
          <w:rFonts w:ascii="Times New Roman" w:hAnsi="Times New Roman" w:cs="Times New Roman"/>
          <w:sz w:val="24"/>
          <w:szCs w:val="24"/>
        </w:rPr>
      </w:pPr>
      <w:r w:rsidRPr="00707977">
        <w:rPr>
          <w:rFonts w:ascii="Times New Roman" w:hAnsi="Times New Roman" w:cs="Times New Roman"/>
          <w:b/>
          <w:bCs/>
          <w:sz w:val="24"/>
          <w:szCs w:val="24"/>
        </w:rPr>
        <w:t>Figure S1</w:t>
      </w:r>
      <w:r w:rsidR="001A24DC">
        <w:rPr>
          <w:rFonts w:ascii="Times New Roman" w:hAnsi="Times New Roman" w:cs="Times New Roman"/>
          <w:b/>
          <w:bCs/>
          <w:sz w:val="24"/>
          <w:szCs w:val="24"/>
        </w:rPr>
        <w:t>7</w:t>
      </w:r>
      <w:r w:rsidRPr="00707977">
        <w:rPr>
          <w:rFonts w:ascii="Times New Roman" w:hAnsi="Times New Roman" w:cs="Times New Roman"/>
          <w:b/>
          <w:bCs/>
          <w:sz w:val="24"/>
          <w:szCs w:val="24"/>
        </w:rPr>
        <w:t>.</w:t>
      </w:r>
      <w:r w:rsidRPr="00420A7F">
        <w:rPr>
          <w:rFonts w:ascii="Times New Roman" w:hAnsi="Times New Roman" w:cs="Times New Roman"/>
          <w:sz w:val="24"/>
          <w:szCs w:val="24"/>
        </w:rPr>
        <w:t xml:space="preserve"> </w:t>
      </w:r>
      <w:r w:rsidR="00420A7F" w:rsidRPr="00420A7F">
        <w:rPr>
          <w:rFonts w:ascii="Times New Roman" w:hAnsi="Times New Roman" w:cs="Times New Roman"/>
          <w:sz w:val="24"/>
          <w:szCs w:val="24"/>
        </w:rPr>
        <w:t xml:space="preserve">Zoom-out </w:t>
      </w:r>
      <w:r w:rsidR="00420A7F">
        <w:rPr>
          <w:rFonts w:ascii="Times New Roman" w:hAnsi="Times New Roman" w:cs="Times New Roman"/>
          <w:sz w:val="24"/>
          <w:szCs w:val="24"/>
        </w:rPr>
        <w:t>confocal fluorescence microscopy images corresponding to: Panel I-the constituents in the pore-locked liposomes, prior to phase separation; Panel II-after unlocking the pores and inducing the phase-separated organelles O</w:t>
      </w:r>
      <w:r w:rsidR="00420A7F">
        <w:rPr>
          <w:rFonts w:ascii="Times New Roman" w:hAnsi="Times New Roman" w:cs="Times New Roman"/>
          <w:sz w:val="24"/>
          <w:szCs w:val="24"/>
          <w:vertAlign w:val="subscript"/>
        </w:rPr>
        <w:t>5</w:t>
      </w:r>
      <w:r w:rsidR="00420A7F">
        <w:rPr>
          <w:rFonts w:ascii="Times New Roman" w:hAnsi="Times New Roman" w:cs="Times New Roman"/>
          <w:sz w:val="24"/>
          <w:szCs w:val="24"/>
        </w:rPr>
        <w:t>/O</w:t>
      </w:r>
      <w:r w:rsidR="00420A7F">
        <w:rPr>
          <w:rFonts w:ascii="Times New Roman" w:hAnsi="Times New Roman" w:cs="Times New Roman"/>
          <w:sz w:val="24"/>
          <w:szCs w:val="24"/>
          <w:vertAlign w:val="subscript"/>
        </w:rPr>
        <w:t>6</w:t>
      </w:r>
      <w:r w:rsidR="00420A7F">
        <w:rPr>
          <w:rFonts w:ascii="Times New Roman" w:hAnsi="Times New Roman" w:cs="Times New Roman"/>
          <w:sz w:val="24"/>
          <w:szCs w:val="24"/>
        </w:rPr>
        <w:t>; Panel III-Panel V-after light-induced activation of organelles O</w:t>
      </w:r>
      <w:r w:rsidR="00420A7F">
        <w:rPr>
          <w:rFonts w:ascii="Times New Roman" w:hAnsi="Times New Roman" w:cs="Times New Roman"/>
          <w:sz w:val="24"/>
          <w:szCs w:val="24"/>
          <w:vertAlign w:val="subscript"/>
        </w:rPr>
        <w:t>5</w:t>
      </w:r>
      <w:r w:rsidR="00420A7F">
        <w:rPr>
          <w:rFonts w:ascii="Times New Roman" w:hAnsi="Times New Roman" w:cs="Times New Roman"/>
          <w:sz w:val="24"/>
          <w:szCs w:val="24"/>
        </w:rPr>
        <w:t>/O</w:t>
      </w:r>
      <w:r w:rsidR="00420A7F">
        <w:rPr>
          <w:rFonts w:ascii="Times New Roman" w:hAnsi="Times New Roman" w:cs="Times New Roman"/>
          <w:sz w:val="24"/>
          <w:szCs w:val="24"/>
          <w:vertAlign w:val="subscript"/>
        </w:rPr>
        <w:t>6</w:t>
      </w:r>
      <w:r w:rsidR="00420A7F">
        <w:rPr>
          <w:rFonts w:ascii="Times New Roman" w:hAnsi="Times New Roman" w:cs="Times New Roman"/>
          <w:sz w:val="24"/>
          <w:szCs w:val="24"/>
        </w:rPr>
        <w:t xml:space="preserve"> and recording at time-intervals the fluorescence features of the liposome, upon dynamic reconfiguration into the O</w:t>
      </w:r>
      <w:r w:rsidR="00420A7F">
        <w:rPr>
          <w:rFonts w:ascii="Times New Roman" w:hAnsi="Times New Roman" w:cs="Times New Roman"/>
          <w:sz w:val="24"/>
          <w:szCs w:val="24"/>
          <w:vertAlign w:val="subscript"/>
        </w:rPr>
        <w:t>5</w:t>
      </w:r>
      <w:r w:rsidR="00420A7F">
        <w:rPr>
          <w:rFonts w:ascii="Times New Roman" w:hAnsi="Times New Roman" w:cs="Times New Roman"/>
          <w:sz w:val="24"/>
          <w:szCs w:val="24"/>
        </w:rPr>
        <w:t>’/O</w:t>
      </w:r>
      <w:r w:rsidR="00420A7F">
        <w:rPr>
          <w:rFonts w:ascii="Times New Roman" w:hAnsi="Times New Roman" w:cs="Times New Roman"/>
          <w:sz w:val="24"/>
          <w:szCs w:val="24"/>
          <w:vertAlign w:val="subscript"/>
        </w:rPr>
        <w:t>6</w:t>
      </w:r>
      <w:r w:rsidR="00420A7F">
        <w:rPr>
          <w:rFonts w:ascii="Times New Roman" w:hAnsi="Times New Roman" w:cs="Times New Roman"/>
          <w:sz w:val="24"/>
          <w:szCs w:val="24"/>
        </w:rPr>
        <w:t>’ state (Panel III-after 0 min, Panel IV-after 20 min,</w:t>
      </w:r>
      <w:r w:rsidR="00420A7F" w:rsidRPr="00410C1D">
        <w:rPr>
          <w:rFonts w:ascii="Times New Roman" w:hAnsi="Times New Roman" w:cs="Times New Roman"/>
          <w:sz w:val="24"/>
          <w:szCs w:val="24"/>
        </w:rPr>
        <w:t xml:space="preserve"> </w:t>
      </w:r>
      <w:r w:rsidR="00420A7F">
        <w:rPr>
          <w:rFonts w:ascii="Times New Roman" w:hAnsi="Times New Roman" w:cs="Times New Roman"/>
          <w:sz w:val="24"/>
          <w:szCs w:val="24"/>
        </w:rPr>
        <w:t>Panel V-after 60 min).</w:t>
      </w:r>
      <w:r w:rsidR="00CB68C1" w:rsidRPr="00CB68C1">
        <w:rPr>
          <w:rFonts w:ascii="Times New Roman" w:hAnsi="Times New Roman" w:cs="Times New Roman"/>
          <w:sz w:val="24"/>
          <w:szCs w:val="24"/>
        </w:rPr>
        <w:t xml:space="preserve"> </w:t>
      </w:r>
      <w:r w:rsidR="00CB68C1" w:rsidRPr="00707977">
        <w:rPr>
          <w:rFonts w:ascii="Times New Roman" w:hAnsi="Times New Roman" w:cs="Times New Roman"/>
          <w:sz w:val="24"/>
          <w:szCs w:val="24"/>
        </w:rPr>
        <w:t>FAM: 488 nm, Green; Cy3: 543 nm, Blue; Cy5: 633 nm, red.</w:t>
      </w:r>
    </w:p>
    <w:p w14:paraId="3B5CB4DF" w14:textId="08094C3C" w:rsidR="00504672" w:rsidRPr="00707977" w:rsidRDefault="00504672"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1A24DC">
        <w:rPr>
          <w:rFonts w:ascii="Times New Roman" w:hAnsi="Times New Roman" w:cs="Times New Roman"/>
          <w:sz w:val="24"/>
          <w:szCs w:val="24"/>
        </w:rPr>
        <w:t>7</w:t>
      </w:r>
      <w:r w:rsidRPr="00707977">
        <w:rPr>
          <w:rFonts w:ascii="Times New Roman" w:hAnsi="Times New Roman" w:cs="Times New Roman"/>
          <w:sz w:val="24"/>
          <w:szCs w:val="24"/>
        </w:rPr>
        <w:t xml:space="preserve"> depicts the zoom-out confocal fluorescence microscopy images of light-induced </w:t>
      </w:r>
      <w:proofErr w:type="spellStart"/>
      <w:r w:rsidRPr="00707977">
        <w:rPr>
          <w:rFonts w:ascii="Times New Roman" w:hAnsi="Times New Roman" w:cs="Times New Roman"/>
          <w:sz w:val="24"/>
          <w:szCs w:val="24"/>
        </w:rPr>
        <w:t>DNAzyme</w:t>
      </w:r>
      <w:proofErr w:type="spellEnd"/>
      <w:r w:rsidRPr="00707977">
        <w:rPr>
          <w:rFonts w:ascii="Times New Roman" w:hAnsi="Times New Roman" w:cs="Times New Roman"/>
          <w:sz w:val="24"/>
          <w:szCs w:val="24"/>
        </w:rPr>
        <w:t>-mediated, intercommunication and reconfiguration between the organelles O</w:t>
      </w:r>
      <w:r w:rsidRPr="00707977">
        <w:rPr>
          <w:rFonts w:ascii="Times New Roman" w:hAnsi="Times New Roman" w:cs="Times New Roman"/>
          <w:sz w:val="24"/>
          <w:szCs w:val="24"/>
          <w:vertAlign w:val="subscript"/>
        </w:rPr>
        <w:t>5</w:t>
      </w:r>
      <w:r w:rsidRPr="00707977">
        <w:rPr>
          <w:rFonts w:ascii="Times New Roman" w:hAnsi="Times New Roman" w:cs="Times New Roman"/>
          <w:sz w:val="24"/>
          <w:szCs w:val="24"/>
        </w:rPr>
        <w:t xml:space="preserve"> and O</w:t>
      </w:r>
      <w:r w:rsidRPr="00707977">
        <w:rPr>
          <w:rFonts w:ascii="Times New Roman" w:hAnsi="Times New Roman" w:cs="Times New Roman"/>
          <w:sz w:val="24"/>
          <w:szCs w:val="24"/>
          <w:vertAlign w:val="subscript"/>
        </w:rPr>
        <w:t>6</w:t>
      </w:r>
      <w:r w:rsidRPr="00707977">
        <w:rPr>
          <w:rFonts w:ascii="Times New Roman" w:hAnsi="Times New Roman" w:cs="Times New Roman"/>
          <w:sz w:val="24"/>
          <w:szCs w:val="24"/>
        </w:rPr>
        <w:t xml:space="preserve"> in the liposomes</w:t>
      </w:r>
      <w:r w:rsidR="002F2D5F" w:rsidRPr="00707977">
        <w:rPr>
          <w:rFonts w:ascii="Times New Roman" w:hAnsi="Times New Roman" w:cs="Times New Roman"/>
          <w:sz w:val="24"/>
          <w:szCs w:val="24"/>
        </w:rPr>
        <w:t xml:space="preserve"> </w:t>
      </w:r>
      <w:r w:rsidR="00A01B8F">
        <w:rPr>
          <w:rFonts w:ascii="Times New Roman" w:hAnsi="Times New Roman" w:cs="Times New Roman"/>
          <w:sz w:val="24"/>
          <w:szCs w:val="24"/>
        </w:rPr>
        <w:t>of</w:t>
      </w:r>
      <w:r w:rsidR="002F2D5F" w:rsidRPr="00707977">
        <w:rPr>
          <w:rFonts w:ascii="Times New Roman" w:hAnsi="Times New Roman" w:cs="Times New Roman"/>
          <w:sz w:val="24"/>
          <w:szCs w:val="24"/>
        </w:rPr>
        <w:t xml:space="preserve"> different configurations</w:t>
      </w:r>
      <w:r w:rsidRPr="00707977">
        <w:rPr>
          <w:rFonts w:ascii="Times New Roman" w:hAnsi="Times New Roman" w:cs="Times New Roman"/>
          <w:sz w:val="24"/>
          <w:szCs w:val="24"/>
        </w:rPr>
        <w:t>, c.f. Figure 4(c).</w:t>
      </w:r>
    </w:p>
    <w:p w14:paraId="2262C217" w14:textId="402485EE" w:rsidR="00504672" w:rsidRDefault="00504672" w:rsidP="00992F93">
      <w:pPr>
        <w:spacing w:before="120"/>
        <w:rPr>
          <w:rFonts w:ascii="Times New Roman" w:hAnsi="Times New Roman" w:cs="Times New Roman"/>
          <w:sz w:val="24"/>
          <w:szCs w:val="24"/>
        </w:rPr>
      </w:pPr>
      <w:r w:rsidRPr="00707977">
        <w:rPr>
          <w:rFonts w:ascii="Times New Roman" w:hAnsi="Times New Roman" w:cs="Times New Roman"/>
          <w:sz w:val="24"/>
          <w:szCs w:val="24"/>
        </w:rPr>
        <w:br w:type="page"/>
      </w:r>
    </w:p>
    <w:p w14:paraId="63BDB3CD" w14:textId="5D0A05E4" w:rsidR="001A24DC" w:rsidRDefault="001A24DC" w:rsidP="00992F93">
      <w:pPr>
        <w:spacing w:before="120"/>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w:drawing>
          <wp:inline distT="0" distB="0" distL="0" distR="0" wp14:anchorId="2D734979" wp14:editId="71AB8B40">
            <wp:extent cx="5274310" cy="1844040"/>
            <wp:effectExtent l="0" t="0" r="254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1844040"/>
                    </a:xfrm>
                    <a:prstGeom prst="rect">
                      <a:avLst/>
                    </a:prstGeom>
                  </pic:spPr>
                </pic:pic>
              </a:graphicData>
            </a:graphic>
          </wp:inline>
        </w:drawing>
      </w:r>
    </w:p>
    <w:p w14:paraId="1053093A" w14:textId="2AF593F0" w:rsidR="001A24DC" w:rsidRPr="00D0414E" w:rsidRDefault="001A24DC" w:rsidP="001A24DC">
      <w:pPr>
        <w:spacing w:before="120" w:line="360" w:lineRule="auto"/>
        <w:rPr>
          <w:rFonts w:ascii="Times New Roman" w:hAnsi="Times New Roman" w:cs="Times New Roman"/>
          <w:sz w:val="24"/>
          <w:szCs w:val="24"/>
        </w:rPr>
      </w:pPr>
      <w:r w:rsidRPr="00707977">
        <w:rPr>
          <w:rFonts w:ascii="Times New Roman" w:hAnsi="Times New Roman" w:cs="Times New Roman"/>
          <w:b/>
          <w:bCs/>
          <w:sz w:val="24"/>
          <w:szCs w:val="24"/>
        </w:rPr>
        <w:t>Figure S1</w:t>
      </w:r>
      <w:r>
        <w:rPr>
          <w:rFonts w:ascii="Times New Roman" w:hAnsi="Times New Roman" w:cs="Times New Roman"/>
          <w:b/>
          <w:bCs/>
          <w:sz w:val="24"/>
          <w:szCs w:val="24"/>
        </w:rPr>
        <w:t>8</w:t>
      </w:r>
      <w:r w:rsidRPr="00707977">
        <w:rPr>
          <w:rFonts w:ascii="Times New Roman" w:hAnsi="Times New Roman" w:cs="Times New Roman"/>
          <w:b/>
          <w:bCs/>
          <w:sz w:val="24"/>
          <w:szCs w:val="24"/>
        </w:rPr>
        <w:t>.</w:t>
      </w:r>
      <w:r w:rsidRPr="00707977">
        <w:rPr>
          <w:rFonts w:ascii="Times New Roman" w:hAnsi="Times New Roman" w:cs="Times New Roman"/>
          <w:sz w:val="24"/>
          <w:szCs w:val="24"/>
        </w:rPr>
        <w:t xml:space="preserve"> </w:t>
      </w:r>
      <w:r>
        <w:rPr>
          <w:rFonts w:ascii="Times New Roman" w:hAnsi="Times New Roman" w:cs="Times New Roman" w:hint="eastAsia"/>
          <w:sz w:val="24"/>
          <w:szCs w:val="24"/>
        </w:rPr>
        <w:t>Sche</w:t>
      </w:r>
      <w:r>
        <w:rPr>
          <w:rFonts w:ascii="Times New Roman" w:hAnsi="Times New Roman" w:cs="Times New Roman"/>
          <w:sz w:val="24"/>
          <w:szCs w:val="24"/>
        </w:rPr>
        <w:t>matic assembly process of DNA organelles O</w:t>
      </w:r>
      <w:r w:rsidR="00AB4583">
        <w:rPr>
          <w:rFonts w:ascii="Times New Roman" w:hAnsi="Times New Roman" w:cs="Times New Roman"/>
          <w:sz w:val="24"/>
          <w:szCs w:val="24"/>
          <w:vertAlign w:val="subscript"/>
        </w:rPr>
        <w:t>7</w:t>
      </w:r>
      <w:r>
        <w:rPr>
          <w:rFonts w:ascii="Times New Roman" w:hAnsi="Times New Roman" w:cs="Times New Roman"/>
          <w:sz w:val="24"/>
          <w:szCs w:val="24"/>
        </w:rPr>
        <w:t xml:space="preserve"> and O</w:t>
      </w:r>
      <w:r w:rsidR="00AB4583">
        <w:rPr>
          <w:rFonts w:ascii="Times New Roman" w:hAnsi="Times New Roman" w:cs="Times New Roman"/>
          <w:sz w:val="24"/>
          <w:szCs w:val="24"/>
          <w:vertAlign w:val="subscript"/>
        </w:rPr>
        <w:t>8</w:t>
      </w:r>
      <w:r>
        <w:rPr>
          <w:rFonts w:ascii="Times New Roman" w:hAnsi="Times New Roman" w:cs="Times New Roman"/>
          <w:sz w:val="24"/>
          <w:szCs w:val="24"/>
        </w:rPr>
        <w:t xml:space="preserve"> </w:t>
      </w:r>
      <w:r>
        <w:rPr>
          <w:rFonts w:ascii="Times New Roman" w:hAnsi="Times New Roman" w:cs="Times New Roman" w:hint="eastAsia"/>
          <w:sz w:val="24"/>
          <w:szCs w:val="24"/>
        </w:rPr>
        <w:t>in</w:t>
      </w:r>
      <w:r>
        <w:rPr>
          <w:rFonts w:ascii="Times New Roman" w:hAnsi="Times New Roman" w:cs="Times New Roman"/>
          <w:sz w:val="24"/>
          <w:szCs w:val="24"/>
        </w:rPr>
        <w:t xml:space="preserve"> </w:t>
      </w:r>
      <w:r>
        <w:rPr>
          <w:rFonts w:ascii="Times New Roman" w:hAnsi="Times New Roman" w:cs="Times New Roman" w:hint="eastAsia"/>
          <w:sz w:val="24"/>
          <w:szCs w:val="24"/>
        </w:rPr>
        <w:t>lipo</w:t>
      </w:r>
      <w:r>
        <w:rPr>
          <w:rFonts w:ascii="Times New Roman" w:hAnsi="Times New Roman" w:cs="Times New Roman"/>
          <w:sz w:val="24"/>
          <w:szCs w:val="24"/>
        </w:rPr>
        <w:t>somes.</w:t>
      </w:r>
    </w:p>
    <w:p w14:paraId="6490EE8B" w14:textId="77777777" w:rsidR="001A24DC" w:rsidRPr="001A24DC" w:rsidRDefault="001A24DC" w:rsidP="00992F93">
      <w:pPr>
        <w:spacing w:before="120"/>
        <w:rPr>
          <w:rFonts w:ascii="Times New Roman" w:hAnsi="Times New Roman" w:cs="Times New Roman"/>
          <w:sz w:val="24"/>
          <w:szCs w:val="24"/>
        </w:rPr>
      </w:pPr>
    </w:p>
    <w:p w14:paraId="5432C4AA" w14:textId="1A4BA9CC" w:rsidR="001A24DC" w:rsidRDefault="001A24DC" w:rsidP="00992F93">
      <w:pPr>
        <w:spacing w:before="120"/>
        <w:rPr>
          <w:rFonts w:ascii="Times New Roman" w:hAnsi="Times New Roman" w:cs="Times New Roman"/>
          <w:sz w:val="24"/>
          <w:szCs w:val="24"/>
        </w:rPr>
      </w:pPr>
      <w:r>
        <w:rPr>
          <w:rFonts w:ascii="Times New Roman" w:hAnsi="Times New Roman" w:cs="Times New Roman"/>
          <w:sz w:val="24"/>
          <w:szCs w:val="24"/>
        </w:rPr>
        <w:br w:type="page"/>
      </w:r>
    </w:p>
    <w:p w14:paraId="40190117" w14:textId="77777777" w:rsidR="001A24DC" w:rsidRPr="00707977" w:rsidRDefault="001A24DC" w:rsidP="00992F93">
      <w:pPr>
        <w:spacing w:before="120"/>
        <w:rPr>
          <w:rFonts w:ascii="Times New Roman" w:hAnsi="Times New Roman" w:cs="Times New Roman"/>
          <w:sz w:val="24"/>
          <w:szCs w:val="24"/>
        </w:rPr>
      </w:pPr>
    </w:p>
    <w:p w14:paraId="7F7FBB30" w14:textId="3459F535" w:rsidR="00147130" w:rsidRPr="00707977" w:rsidRDefault="000D56F8" w:rsidP="00504672">
      <w:pPr>
        <w:spacing w:before="120"/>
        <w:jc w:val="center"/>
        <w:rPr>
          <w:rFonts w:ascii="Times New Roman" w:hAnsi="Times New Roman" w:cs="Times New Roman"/>
          <w:sz w:val="24"/>
          <w:szCs w:val="24"/>
        </w:rPr>
      </w:pPr>
      <w:r w:rsidRPr="00707977">
        <w:rPr>
          <w:rFonts w:ascii="Times New Roman" w:hAnsi="Times New Roman" w:cs="Times New Roman"/>
          <w:noProof/>
          <w:sz w:val="24"/>
          <w:szCs w:val="24"/>
        </w:rPr>
        <w:drawing>
          <wp:inline distT="0" distB="0" distL="0" distR="0" wp14:anchorId="6DE83582" wp14:editId="35CAE2EF">
            <wp:extent cx="4037845" cy="4037845"/>
            <wp:effectExtent l="0" t="0" r="1270" b="1270"/>
            <wp:docPr id="11386970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39932" cy="4039932"/>
                    </a:xfrm>
                    <a:prstGeom prst="rect">
                      <a:avLst/>
                    </a:prstGeom>
                    <a:noFill/>
                    <a:ln>
                      <a:noFill/>
                    </a:ln>
                  </pic:spPr>
                </pic:pic>
              </a:graphicData>
            </a:graphic>
          </wp:inline>
        </w:drawing>
      </w:r>
    </w:p>
    <w:p w14:paraId="40EF7E31" w14:textId="5DDB93A5" w:rsidR="000D56F8" w:rsidRPr="00707977" w:rsidRDefault="000D56F8" w:rsidP="00565E77">
      <w:pPr>
        <w:spacing w:before="120" w:afterLines="50" w:after="156"/>
        <w:rPr>
          <w:rFonts w:ascii="Times New Roman" w:hAnsi="Times New Roman" w:cs="Times New Roman"/>
          <w:b/>
          <w:bCs/>
          <w:sz w:val="24"/>
          <w:szCs w:val="24"/>
        </w:rPr>
      </w:pPr>
      <w:r w:rsidRPr="00707977">
        <w:rPr>
          <w:rFonts w:ascii="Times New Roman" w:hAnsi="Times New Roman" w:cs="Times New Roman"/>
          <w:b/>
          <w:bCs/>
          <w:sz w:val="24"/>
          <w:szCs w:val="24"/>
        </w:rPr>
        <w:t>Figure S1</w:t>
      </w:r>
      <w:r w:rsidR="00094A2D">
        <w:rPr>
          <w:rFonts w:ascii="Times New Roman" w:hAnsi="Times New Roman" w:cs="Times New Roman"/>
          <w:b/>
          <w:bCs/>
          <w:sz w:val="24"/>
          <w:szCs w:val="24"/>
        </w:rPr>
        <w:t>9</w:t>
      </w:r>
      <w:r w:rsidRPr="00707977">
        <w:rPr>
          <w:rFonts w:ascii="Times New Roman" w:hAnsi="Times New Roman" w:cs="Times New Roman"/>
          <w:b/>
          <w:bCs/>
          <w:sz w:val="24"/>
          <w:szCs w:val="24"/>
        </w:rPr>
        <w:t>.</w:t>
      </w:r>
      <w:r w:rsidRPr="004318AC">
        <w:rPr>
          <w:rFonts w:ascii="Times New Roman" w:hAnsi="Times New Roman" w:cs="Times New Roman"/>
          <w:sz w:val="24"/>
          <w:szCs w:val="24"/>
        </w:rPr>
        <w:t xml:space="preserve"> </w:t>
      </w:r>
      <w:r w:rsidR="004318AC" w:rsidRPr="004318AC">
        <w:rPr>
          <w:rFonts w:ascii="Times New Roman" w:hAnsi="Times New Roman" w:cs="Times New Roman"/>
          <w:sz w:val="24"/>
          <w:szCs w:val="24"/>
        </w:rPr>
        <w:t xml:space="preserve">Temporal </w:t>
      </w:r>
      <w:r w:rsidR="004318AC" w:rsidRPr="004318AC">
        <w:rPr>
          <w:rFonts w:ascii="Times New Roman" w:hAnsi="Times New Roman" w:cs="Times New Roman" w:hint="eastAsia"/>
          <w:sz w:val="24"/>
          <w:szCs w:val="24"/>
        </w:rPr>
        <w:t>f</w:t>
      </w:r>
      <w:r w:rsidR="004318AC" w:rsidRPr="004318AC">
        <w:rPr>
          <w:rFonts w:ascii="Times New Roman" w:hAnsi="Times New Roman" w:cs="Times New Roman"/>
          <w:sz w:val="24"/>
          <w:szCs w:val="24"/>
        </w:rPr>
        <w:t xml:space="preserve">luorescence spectra </w:t>
      </w:r>
      <w:r w:rsidR="004318AC">
        <w:rPr>
          <w:rFonts w:ascii="Times New Roman" w:hAnsi="Times New Roman" w:cs="Times New Roman"/>
          <w:sz w:val="24"/>
          <w:szCs w:val="24"/>
        </w:rPr>
        <w:t>of MG/aptamer generated from the light-induced active transcription machinery and the control system without UV activation</w:t>
      </w:r>
      <w:r w:rsidRPr="00707977">
        <w:rPr>
          <w:rFonts w:ascii="Times New Roman" w:hAnsi="Times New Roman" w:cs="Times New Roman"/>
          <w:sz w:val="24"/>
          <w:szCs w:val="24"/>
        </w:rPr>
        <w:t xml:space="preserve">. </w:t>
      </w:r>
      <w:r w:rsidR="006E7761" w:rsidRPr="00707977">
        <w:rPr>
          <w:rFonts w:ascii="Times New Roman" w:hAnsi="Times New Roman" w:cs="Times New Roman"/>
          <w:sz w:val="24"/>
          <w:szCs w:val="24"/>
        </w:rPr>
        <w:t>T</w:t>
      </w:r>
      <w:r w:rsidR="006E7761" w:rsidRPr="00707977">
        <w:rPr>
          <w:rFonts w:ascii="Times New Roman" w:hAnsi="Times New Roman" w:cs="Times New Roman"/>
          <w:sz w:val="24"/>
          <w:szCs w:val="24"/>
          <w:vertAlign w:val="subscript"/>
        </w:rPr>
        <w:t>3</w:t>
      </w:r>
      <w:r w:rsidRPr="00707977">
        <w:rPr>
          <w:rFonts w:ascii="Times New Roman" w:hAnsi="Times New Roman" w:cs="Times New Roman"/>
          <w:sz w:val="24"/>
          <w:szCs w:val="24"/>
        </w:rPr>
        <w:t xml:space="preserve"> </w:t>
      </w:r>
      <w:r w:rsidR="006E7761" w:rsidRPr="00707977">
        <w:rPr>
          <w:rFonts w:ascii="Times New Roman" w:hAnsi="Times New Roman" w:cs="Times New Roman"/>
          <w:sz w:val="24"/>
          <w:szCs w:val="24"/>
        </w:rPr>
        <w:t>is</w:t>
      </w:r>
      <w:r w:rsidRPr="00707977">
        <w:rPr>
          <w:rFonts w:ascii="Times New Roman" w:hAnsi="Times New Roman" w:cs="Times New Roman"/>
          <w:sz w:val="24"/>
          <w:szCs w:val="24"/>
        </w:rPr>
        <w:t xml:space="preserve"> rapidly annealed in 1×PBS to form </w:t>
      </w:r>
      <w:r w:rsidR="006E7761" w:rsidRPr="00707977">
        <w:rPr>
          <w:rFonts w:ascii="Times New Roman" w:hAnsi="Times New Roman" w:cs="Times New Roman"/>
          <w:sz w:val="24"/>
          <w:szCs w:val="24"/>
        </w:rPr>
        <w:t xml:space="preserve">incomplete </w:t>
      </w:r>
      <w:r w:rsidRPr="00707977">
        <w:rPr>
          <w:rFonts w:ascii="Times New Roman" w:hAnsi="Times New Roman" w:cs="Times New Roman"/>
          <w:sz w:val="24"/>
          <w:szCs w:val="24"/>
        </w:rPr>
        <w:t xml:space="preserve">dsDNA transcription template. </w:t>
      </w:r>
      <w:r w:rsidR="00FC693A" w:rsidRPr="00707977">
        <w:rPr>
          <w:rFonts w:ascii="Times New Roman" w:hAnsi="Times New Roman" w:cs="Times New Roman"/>
          <w:sz w:val="24"/>
          <w:szCs w:val="24"/>
        </w:rPr>
        <w:t xml:space="preserve">200nM </w:t>
      </w:r>
      <w:r w:rsidR="008B1BA6" w:rsidRPr="00707977">
        <w:rPr>
          <w:rFonts w:ascii="Times New Roman" w:hAnsi="Times New Roman" w:cs="Times New Roman"/>
          <w:sz w:val="24"/>
          <w:szCs w:val="24"/>
        </w:rPr>
        <w:t>T</w:t>
      </w:r>
      <w:r w:rsidR="008B1BA6" w:rsidRPr="00707977">
        <w:rPr>
          <w:rFonts w:ascii="Times New Roman" w:hAnsi="Times New Roman" w:cs="Times New Roman"/>
          <w:sz w:val="24"/>
          <w:szCs w:val="24"/>
          <w:vertAlign w:val="subscript"/>
        </w:rPr>
        <w:t>3</w:t>
      </w:r>
      <w:r w:rsidR="00FC693A" w:rsidRPr="00707977">
        <w:rPr>
          <w:rFonts w:ascii="Times New Roman" w:hAnsi="Times New Roman" w:cs="Times New Roman"/>
          <w:sz w:val="24"/>
          <w:szCs w:val="24"/>
        </w:rPr>
        <w:t xml:space="preserve">, </w:t>
      </w:r>
      <w:r w:rsidR="00FC693A" w:rsidRPr="00707977">
        <w:rPr>
          <w:rFonts w:ascii="Times New Roman" w:hAnsi="Times New Roman" w:cs="Times New Roman"/>
          <w:sz w:val="24"/>
          <w:szCs w:val="24"/>
          <w:lang w:val="en-GB"/>
        </w:rPr>
        <w:t xml:space="preserve">500 </w:t>
      </w:r>
      <w:proofErr w:type="spellStart"/>
      <w:r w:rsidR="00FC693A" w:rsidRPr="00707977">
        <w:rPr>
          <w:rFonts w:ascii="Times New Roman" w:hAnsi="Times New Roman" w:cs="Times New Roman"/>
          <w:sz w:val="24"/>
          <w:szCs w:val="24"/>
        </w:rPr>
        <w:t>nM</w:t>
      </w:r>
      <w:proofErr w:type="spellEnd"/>
      <w:r w:rsidR="00FC693A" w:rsidRPr="00707977">
        <w:rPr>
          <w:rFonts w:ascii="Times New Roman" w:hAnsi="Times New Roman" w:cs="Times New Roman"/>
          <w:sz w:val="24"/>
          <w:szCs w:val="24"/>
          <w:lang w:val="en-GB"/>
        </w:rPr>
        <w:t xml:space="preserve"> </w:t>
      </w:r>
      <w:r w:rsidR="006E7761" w:rsidRPr="00707977">
        <w:rPr>
          <w:rFonts w:ascii="Times New Roman" w:hAnsi="Times New Roman" w:cs="Times New Roman"/>
          <w:sz w:val="24"/>
          <w:szCs w:val="24"/>
          <w:lang w:val="en-GB"/>
        </w:rPr>
        <w:t>H</w:t>
      </w:r>
      <w:r w:rsidR="006E7761" w:rsidRPr="00707977">
        <w:rPr>
          <w:rFonts w:ascii="Times New Roman" w:hAnsi="Times New Roman" w:cs="Times New Roman"/>
          <w:sz w:val="24"/>
          <w:szCs w:val="24"/>
          <w:vertAlign w:val="subscript"/>
          <w:lang w:val="en-GB"/>
        </w:rPr>
        <w:t>3</w:t>
      </w:r>
      <w:r w:rsidR="00FC693A" w:rsidRPr="00707977">
        <w:rPr>
          <w:rFonts w:ascii="Times New Roman" w:hAnsi="Times New Roman" w:cs="Times New Roman"/>
          <w:sz w:val="24"/>
          <w:szCs w:val="24"/>
          <w:lang w:val="en-GB"/>
        </w:rPr>
        <w:t xml:space="preserve">, 500 </w:t>
      </w:r>
      <w:proofErr w:type="spellStart"/>
      <w:r w:rsidR="00FC693A" w:rsidRPr="00707977">
        <w:rPr>
          <w:rFonts w:ascii="Times New Roman" w:hAnsi="Times New Roman" w:cs="Times New Roman"/>
          <w:sz w:val="24"/>
          <w:szCs w:val="24"/>
        </w:rPr>
        <w:t>nM</w:t>
      </w:r>
      <w:proofErr w:type="spellEnd"/>
      <w:r w:rsidR="00FC693A" w:rsidRPr="00707977">
        <w:rPr>
          <w:rFonts w:ascii="Times New Roman" w:hAnsi="Times New Roman" w:cs="Times New Roman"/>
          <w:sz w:val="24"/>
          <w:szCs w:val="24"/>
        </w:rPr>
        <w:t xml:space="preserve"> NTP</w:t>
      </w:r>
      <w:r w:rsidR="00FC693A" w:rsidRPr="00707977">
        <w:rPr>
          <w:rFonts w:ascii="Times New Roman" w:hAnsi="Times New Roman" w:cs="Times New Roman"/>
          <w:sz w:val="24"/>
          <w:szCs w:val="24"/>
          <w:lang w:val="en-GB"/>
        </w:rPr>
        <w:t xml:space="preserve">, </w:t>
      </w:r>
      <w:r w:rsidR="00FC693A" w:rsidRPr="00707977">
        <w:rPr>
          <w:rFonts w:ascii="Times New Roman" w:hAnsi="Times New Roman" w:cs="Times New Roman"/>
          <w:sz w:val="24"/>
          <w:szCs w:val="24"/>
        </w:rPr>
        <w:t>1 U/µL T7 RNA Polymerase was irradiated with UV for 5 minutes, and then incubated at 37 °C</w:t>
      </w:r>
      <w:r w:rsidR="00656F44">
        <w:rPr>
          <w:rFonts w:ascii="Times New Roman" w:hAnsi="Times New Roman" w:cs="Times New Roman"/>
          <w:sz w:val="24"/>
          <w:szCs w:val="24"/>
        </w:rPr>
        <w:t xml:space="preserve"> for transcription process</w:t>
      </w:r>
      <w:r w:rsidR="00FC693A" w:rsidRPr="00707977">
        <w:rPr>
          <w:rFonts w:ascii="Times New Roman" w:hAnsi="Times New Roman" w:cs="Times New Roman"/>
          <w:sz w:val="24"/>
          <w:szCs w:val="24"/>
        </w:rPr>
        <w:t xml:space="preserve">. </w:t>
      </w:r>
    </w:p>
    <w:p w14:paraId="7355F2DC" w14:textId="0506A28A" w:rsidR="006C414C" w:rsidRPr="00707977" w:rsidRDefault="006C414C"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S1</w:t>
      </w:r>
      <w:r w:rsidR="00094A2D">
        <w:rPr>
          <w:rFonts w:ascii="Times New Roman" w:hAnsi="Times New Roman" w:cs="Times New Roman"/>
          <w:sz w:val="24"/>
          <w:szCs w:val="24"/>
        </w:rPr>
        <w:t>9</w:t>
      </w:r>
      <w:r w:rsidRPr="00707977">
        <w:rPr>
          <w:rFonts w:ascii="Times New Roman" w:hAnsi="Times New Roman" w:cs="Times New Roman"/>
          <w:sz w:val="24"/>
          <w:szCs w:val="24"/>
        </w:rPr>
        <w:t xml:space="preserve"> depicts the </w:t>
      </w:r>
      <w:r w:rsidR="00D25C1A" w:rsidRPr="00707977">
        <w:rPr>
          <w:rFonts w:ascii="Times New Roman" w:hAnsi="Times New Roman" w:cs="Times New Roman"/>
          <w:sz w:val="24"/>
          <w:szCs w:val="24"/>
        </w:rPr>
        <w:t xml:space="preserve">temporal </w:t>
      </w:r>
      <w:r w:rsidRPr="00707977">
        <w:rPr>
          <w:rFonts w:ascii="Times New Roman" w:hAnsi="Times New Roman" w:cs="Times New Roman"/>
          <w:sz w:val="24"/>
          <w:szCs w:val="24"/>
        </w:rPr>
        <w:t xml:space="preserve">fluorescence spectra of </w:t>
      </w:r>
      <w:r w:rsidR="00D25C1A" w:rsidRPr="00707977">
        <w:rPr>
          <w:rFonts w:ascii="Times New Roman" w:hAnsi="Times New Roman" w:cs="Times New Roman"/>
          <w:sz w:val="24"/>
          <w:szCs w:val="24"/>
        </w:rPr>
        <w:t>malachite green (MG)/RNA aptamer complex, where the MG RNA aptamer is generate</w:t>
      </w:r>
      <w:r w:rsidR="00DE6EB8" w:rsidRPr="00707977">
        <w:rPr>
          <w:rFonts w:ascii="Times New Roman" w:hAnsi="Times New Roman" w:cs="Times New Roman"/>
          <w:sz w:val="24"/>
          <w:szCs w:val="24"/>
        </w:rPr>
        <w:t>d</w:t>
      </w:r>
      <w:r w:rsidR="00D25C1A" w:rsidRPr="00707977">
        <w:rPr>
          <w:rFonts w:ascii="Times New Roman" w:hAnsi="Times New Roman" w:cs="Times New Roman"/>
          <w:sz w:val="24"/>
          <w:szCs w:val="24"/>
        </w:rPr>
        <w:t xml:space="preserve"> by the </w:t>
      </w:r>
      <w:r w:rsidR="00D12149" w:rsidRPr="00707977">
        <w:rPr>
          <w:rFonts w:ascii="Times New Roman" w:hAnsi="Times New Roman" w:cs="Times New Roman"/>
          <w:sz w:val="24"/>
          <w:szCs w:val="24"/>
        </w:rPr>
        <w:t>light-induced reconfiguration and formation of active transcription machinery from the mixture of T</w:t>
      </w:r>
      <w:r w:rsidR="00D12149" w:rsidRPr="00707977">
        <w:rPr>
          <w:rFonts w:ascii="Times New Roman" w:hAnsi="Times New Roman" w:cs="Times New Roman"/>
          <w:sz w:val="24"/>
          <w:szCs w:val="24"/>
          <w:vertAlign w:val="subscript"/>
        </w:rPr>
        <w:t>3</w:t>
      </w:r>
      <w:r w:rsidR="00D12149" w:rsidRPr="00707977">
        <w:rPr>
          <w:rFonts w:ascii="Times New Roman" w:hAnsi="Times New Roman" w:cs="Times New Roman"/>
          <w:sz w:val="24"/>
          <w:szCs w:val="24"/>
        </w:rPr>
        <w:t>/H</w:t>
      </w:r>
      <w:r w:rsidR="00D12149" w:rsidRPr="00707977">
        <w:rPr>
          <w:rFonts w:ascii="Times New Roman" w:hAnsi="Times New Roman" w:cs="Times New Roman"/>
          <w:sz w:val="24"/>
          <w:szCs w:val="24"/>
          <w:vertAlign w:val="subscript"/>
        </w:rPr>
        <w:t>3</w:t>
      </w:r>
      <w:r w:rsidR="00D12149" w:rsidRPr="00707977">
        <w:rPr>
          <w:rFonts w:ascii="Times New Roman" w:hAnsi="Times New Roman" w:cs="Times New Roman"/>
          <w:sz w:val="24"/>
          <w:szCs w:val="24"/>
        </w:rPr>
        <w:t xml:space="preserve">, T7 RNA polymerase (T7 </w:t>
      </w:r>
      <w:proofErr w:type="spellStart"/>
      <w:r w:rsidR="00D12149" w:rsidRPr="00707977">
        <w:rPr>
          <w:rFonts w:ascii="Times New Roman" w:hAnsi="Times New Roman" w:cs="Times New Roman"/>
          <w:sz w:val="24"/>
          <w:szCs w:val="24"/>
        </w:rPr>
        <w:t>RNAp</w:t>
      </w:r>
      <w:proofErr w:type="spellEnd"/>
      <w:r w:rsidR="00D12149" w:rsidRPr="00707977">
        <w:rPr>
          <w:rFonts w:ascii="Times New Roman" w:hAnsi="Times New Roman" w:cs="Times New Roman"/>
          <w:sz w:val="24"/>
          <w:szCs w:val="24"/>
        </w:rPr>
        <w:t>), NTPs</w:t>
      </w:r>
      <w:r w:rsidR="008C4E2E" w:rsidRPr="00707977">
        <w:rPr>
          <w:rFonts w:ascii="Times New Roman" w:hAnsi="Times New Roman" w:cs="Times New Roman"/>
          <w:sz w:val="24"/>
          <w:szCs w:val="24"/>
        </w:rPr>
        <w:t xml:space="preserve">. Evidently, </w:t>
      </w:r>
      <w:r w:rsidR="00DE6EB8" w:rsidRPr="00707977">
        <w:rPr>
          <w:rFonts w:ascii="Times New Roman" w:hAnsi="Times New Roman" w:cs="Times New Roman"/>
          <w:sz w:val="24"/>
          <w:szCs w:val="24"/>
        </w:rPr>
        <w:t xml:space="preserve">upon UV light irradiation, </w:t>
      </w:r>
      <w:r w:rsidR="00AD6214" w:rsidRPr="00707977">
        <w:rPr>
          <w:rFonts w:ascii="Times New Roman" w:hAnsi="Times New Roman" w:cs="Times New Roman"/>
          <w:sz w:val="24"/>
          <w:szCs w:val="24"/>
        </w:rPr>
        <w:t>the fluorescence intensity of MG/RNA aptamer increases significantly from t = 0 to t = 4 h, and then levels off to a constant value from t = 4 h to t = 8 h, originating from the light-induced formation of complete H</w:t>
      </w:r>
      <w:r w:rsidR="00AD6214" w:rsidRPr="00707977">
        <w:rPr>
          <w:rFonts w:ascii="Times New Roman" w:hAnsi="Times New Roman" w:cs="Times New Roman"/>
          <w:sz w:val="24"/>
          <w:szCs w:val="24"/>
          <w:vertAlign w:val="subscript"/>
        </w:rPr>
        <w:t>3a</w:t>
      </w:r>
      <w:r w:rsidR="00AD6214" w:rsidRPr="00707977">
        <w:rPr>
          <w:rFonts w:ascii="Times New Roman" w:hAnsi="Times New Roman" w:cs="Times New Roman"/>
          <w:sz w:val="24"/>
          <w:szCs w:val="24"/>
        </w:rPr>
        <w:t>/T</w:t>
      </w:r>
      <w:r w:rsidR="00AD6214" w:rsidRPr="00707977">
        <w:rPr>
          <w:rFonts w:ascii="Times New Roman" w:hAnsi="Times New Roman" w:cs="Times New Roman"/>
          <w:sz w:val="24"/>
          <w:szCs w:val="24"/>
          <w:vertAlign w:val="subscript"/>
        </w:rPr>
        <w:t>3</w:t>
      </w:r>
      <w:r w:rsidR="00AD6214" w:rsidRPr="00707977">
        <w:rPr>
          <w:rFonts w:ascii="Times New Roman" w:hAnsi="Times New Roman" w:cs="Times New Roman"/>
          <w:sz w:val="24"/>
          <w:szCs w:val="24"/>
        </w:rPr>
        <w:t xml:space="preserve"> primer/transcription template module and active transcription machinery. In contrast, without UV irradiation, </w:t>
      </w:r>
      <w:r w:rsidR="00085AB7" w:rsidRPr="00707977">
        <w:rPr>
          <w:rFonts w:ascii="Times New Roman" w:hAnsi="Times New Roman" w:cs="Times New Roman"/>
          <w:sz w:val="24"/>
          <w:szCs w:val="24"/>
        </w:rPr>
        <w:t xml:space="preserve">the mixture reveals a negligible background fluorescence intensity of MG/RNA aptamer after 8 h incubation, due to the incomplete transcription machinery. </w:t>
      </w:r>
    </w:p>
    <w:p w14:paraId="49B2FCB7" w14:textId="6A964127" w:rsidR="00504672" w:rsidRPr="00707977" w:rsidRDefault="006C414C" w:rsidP="00094A2D">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These results are consistent with the mechanism introduced in Figure 4(a) and (b).</w:t>
      </w:r>
      <w:r w:rsidR="00504672" w:rsidRPr="00707977">
        <w:rPr>
          <w:rFonts w:ascii="Times New Roman" w:hAnsi="Times New Roman" w:cs="Times New Roman"/>
          <w:sz w:val="24"/>
          <w:szCs w:val="24"/>
        </w:rPr>
        <w:br w:type="page"/>
      </w:r>
    </w:p>
    <w:p w14:paraId="788A2745" w14:textId="7AC646ED" w:rsidR="00FC693A" w:rsidRPr="00707977" w:rsidRDefault="00985F38" w:rsidP="00992F93">
      <w:pPr>
        <w:spacing w:before="120"/>
        <w:rPr>
          <w:rFonts w:ascii="Times New Roman" w:hAnsi="Times New Roman" w:cs="Times New Roman"/>
          <w:sz w:val="24"/>
          <w:szCs w:val="24"/>
        </w:rPr>
      </w:pPr>
      <w:r w:rsidRPr="00707977">
        <w:rPr>
          <w:rFonts w:ascii="Times New Roman" w:hAnsi="Times New Roman" w:cs="Times New Roman"/>
          <w:noProof/>
          <w:sz w:val="24"/>
          <w:szCs w:val="24"/>
        </w:rPr>
        <w:lastRenderedPageBreak/>
        <w:drawing>
          <wp:inline distT="0" distB="0" distL="0" distR="0" wp14:anchorId="520383D2" wp14:editId="594E5447">
            <wp:extent cx="5274310" cy="6944360"/>
            <wp:effectExtent l="0" t="0" r="2540" b="8890"/>
            <wp:docPr id="10673656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6944360"/>
                    </a:xfrm>
                    <a:prstGeom prst="rect">
                      <a:avLst/>
                    </a:prstGeom>
                    <a:noFill/>
                    <a:ln>
                      <a:noFill/>
                    </a:ln>
                  </pic:spPr>
                </pic:pic>
              </a:graphicData>
            </a:graphic>
          </wp:inline>
        </w:drawing>
      </w:r>
    </w:p>
    <w:p w14:paraId="6F8EE9B2" w14:textId="18CC1463" w:rsidR="00246A6B" w:rsidRPr="00707977" w:rsidRDefault="00D3636E" w:rsidP="00264E7D">
      <w:pPr>
        <w:spacing w:before="120" w:afterLines="50" w:after="156"/>
        <w:rPr>
          <w:rFonts w:ascii="Times New Roman" w:hAnsi="Times New Roman" w:cs="Times New Roman"/>
          <w:sz w:val="24"/>
          <w:szCs w:val="24"/>
        </w:rPr>
      </w:pPr>
      <w:r w:rsidRPr="00707977">
        <w:rPr>
          <w:rFonts w:ascii="Times New Roman" w:hAnsi="Times New Roman" w:cs="Times New Roman"/>
          <w:b/>
          <w:bCs/>
          <w:sz w:val="24"/>
          <w:szCs w:val="24"/>
        </w:rPr>
        <w:t>Figure S</w:t>
      </w:r>
      <w:r w:rsidR="00036FC7">
        <w:rPr>
          <w:rFonts w:ascii="Times New Roman" w:hAnsi="Times New Roman" w:cs="Times New Roman"/>
          <w:b/>
          <w:bCs/>
          <w:sz w:val="24"/>
          <w:szCs w:val="24"/>
        </w:rPr>
        <w:t>20</w:t>
      </w:r>
      <w:r w:rsidRPr="00707977">
        <w:rPr>
          <w:rFonts w:ascii="Times New Roman" w:hAnsi="Times New Roman" w:cs="Times New Roman"/>
          <w:b/>
          <w:bCs/>
          <w:sz w:val="24"/>
          <w:szCs w:val="24"/>
        </w:rPr>
        <w:t>.</w:t>
      </w:r>
      <w:r w:rsidRPr="00CB68C1">
        <w:rPr>
          <w:rFonts w:ascii="Times New Roman" w:hAnsi="Times New Roman" w:cs="Times New Roman"/>
          <w:sz w:val="24"/>
          <w:szCs w:val="24"/>
        </w:rPr>
        <w:t xml:space="preserve"> </w:t>
      </w:r>
      <w:r w:rsidR="00CB68C1" w:rsidRPr="00CB68C1">
        <w:rPr>
          <w:rFonts w:ascii="Times New Roman" w:hAnsi="Times New Roman" w:cs="Times New Roman"/>
          <w:sz w:val="24"/>
          <w:szCs w:val="24"/>
        </w:rPr>
        <w:t xml:space="preserve">Zoom-out </w:t>
      </w:r>
      <w:r w:rsidR="00CB68C1">
        <w:rPr>
          <w:rFonts w:ascii="Times New Roman" w:hAnsi="Times New Roman" w:cs="Times New Roman" w:hint="eastAsia"/>
          <w:sz w:val="24"/>
          <w:szCs w:val="24"/>
        </w:rPr>
        <w:t>c</w:t>
      </w:r>
      <w:r w:rsidR="00CB68C1">
        <w:rPr>
          <w:rFonts w:ascii="Times New Roman" w:hAnsi="Times New Roman" w:cs="Times New Roman"/>
          <w:sz w:val="24"/>
          <w:szCs w:val="24"/>
        </w:rPr>
        <w:t xml:space="preserve">onfocal fluorescence microscopy images corresponding to: Panel I-the constituents in the pore-locked liposomes, prior to phase separation; Panel II-after unlocking the pores and </w:t>
      </w:r>
      <w:r w:rsidR="00CB68C1">
        <w:rPr>
          <w:rFonts w:ascii="Times New Roman" w:hAnsi="Times New Roman" w:cs="Times New Roman" w:hint="eastAsia"/>
          <w:sz w:val="24"/>
          <w:szCs w:val="24"/>
        </w:rPr>
        <w:t>Mg</w:t>
      </w:r>
      <w:r w:rsidR="00CB68C1">
        <w:rPr>
          <w:rFonts w:ascii="Times New Roman" w:hAnsi="Times New Roman" w:cs="Times New Roman"/>
          <w:sz w:val="24"/>
          <w:szCs w:val="24"/>
          <w:vertAlign w:val="superscript"/>
        </w:rPr>
        <w:t>2+</w:t>
      </w:r>
      <w:r w:rsidR="00CB68C1">
        <w:rPr>
          <w:rFonts w:ascii="Times New Roman" w:hAnsi="Times New Roman" w:cs="Times New Roman"/>
          <w:sz w:val="24"/>
          <w:szCs w:val="24"/>
        </w:rPr>
        <w:t>-ions induced phase-separated organelles O</w:t>
      </w:r>
      <w:r w:rsidR="00CB68C1">
        <w:rPr>
          <w:rFonts w:ascii="Times New Roman" w:hAnsi="Times New Roman" w:cs="Times New Roman"/>
          <w:sz w:val="24"/>
          <w:szCs w:val="24"/>
          <w:vertAlign w:val="subscript"/>
        </w:rPr>
        <w:t>7</w:t>
      </w:r>
      <w:r w:rsidR="00CB68C1">
        <w:rPr>
          <w:rFonts w:ascii="Times New Roman" w:hAnsi="Times New Roman" w:cs="Times New Roman"/>
          <w:sz w:val="24"/>
          <w:szCs w:val="24"/>
        </w:rPr>
        <w:t>/O</w:t>
      </w:r>
      <w:r w:rsidR="00CB68C1">
        <w:rPr>
          <w:rFonts w:ascii="Times New Roman" w:hAnsi="Times New Roman" w:cs="Times New Roman"/>
          <w:sz w:val="24"/>
          <w:szCs w:val="24"/>
          <w:vertAlign w:val="subscript"/>
        </w:rPr>
        <w:t>8</w:t>
      </w:r>
      <w:r w:rsidR="00CB68C1">
        <w:rPr>
          <w:rFonts w:ascii="Times New Roman" w:hAnsi="Times New Roman" w:cs="Times New Roman"/>
          <w:sz w:val="24"/>
          <w:szCs w:val="24"/>
        </w:rPr>
        <w:t>; Panel III-Panel VI-after light-induced activation of organelles O</w:t>
      </w:r>
      <w:r w:rsidR="00CB68C1">
        <w:rPr>
          <w:rFonts w:ascii="Times New Roman" w:hAnsi="Times New Roman" w:cs="Times New Roman"/>
          <w:sz w:val="24"/>
          <w:szCs w:val="24"/>
          <w:vertAlign w:val="subscript"/>
        </w:rPr>
        <w:t>7</w:t>
      </w:r>
      <w:r w:rsidR="00CB68C1">
        <w:rPr>
          <w:rFonts w:ascii="Times New Roman" w:hAnsi="Times New Roman" w:cs="Times New Roman"/>
          <w:sz w:val="24"/>
          <w:szCs w:val="24"/>
        </w:rPr>
        <w:t>/O</w:t>
      </w:r>
      <w:r w:rsidR="00CB68C1">
        <w:rPr>
          <w:rFonts w:ascii="Times New Roman" w:hAnsi="Times New Roman" w:cs="Times New Roman"/>
          <w:sz w:val="24"/>
          <w:szCs w:val="24"/>
          <w:vertAlign w:val="subscript"/>
        </w:rPr>
        <w:t>8</w:t>
      </w:r>
      <w:r w:rsidR="00CB68C1">
        <w:rPr>
          <w:rFonts w:ascii="Times New Roman" w:hAnsi="Times New Roman" w:cs="Times New Roman"/>
          <w:sz w:val="24"/>
          <w:szCs w:val="24"/>
        </w:rPr>
        <w:t xml:space="preserve"> and recording at time-intervals the fluorescence features of the liposome, upon dynamic reconfiguration into the O</w:t>
      </w:r>
      <w:r w:rsidR="00CB68C1">
        <w:rPr>
          <w:rFonts w:ascii="Times New Roman" w:hAnsi="Times New Roman" w:cs="Times New Roman"/>
          <w:sz w:val="24"/>
          <w:szCs w:val="24"/>
          <w:vertAlign w:val="subscript"/>
        </w:rPr>
        <w:t>7</w:t>
      </w:r>
      <w:r w:rsidR="00CB68C1">
        <w:rPr>
          <w:rFonts w:ascii="Times New Roman" w:hAnsi="Times New Roman" w:cs="Times New Roman"/>
          <w:sz w:val="24"/>
          <w:szCs w:val="24"/>
        </w:rPr>
        <w:t>’/O</w:t>
      </w:r>
      <w:r w:rsidR="00CB68C1">
        <w:rPr>
          <w:rFonts w:ascii="Times New Roman" w:hAnsi="Times New Roman" w:cs="Times New Roman"/>
          <w:sz w:val="24"/>
          <w:szCs w:val="24"/>
          <w:vertAlign w:val="subscript"/>
        </w:rPr>
        <w:t>8</w:t>
      </w:r>
      <w:r w:rsidR="00CB68C1">
        <w:rPr>
          <w:rFonts w:ascii="Times New Roman" w:hAnsi="Times New Roman" w:cs="Times New Roman"/>
          <w:sz w:val="24"/>
          <w:szCs w:val="24"/>
        </w:rPr>
        <w:t>’ state (Panel III-after 0 min, Panel IV-after 30 min,</w:t>
      </w:r>
      <w:r w:rsidR="00CB68C1" w:rsidRPr="00410C1D">
        <w:rPr>
          <w:rFonts w:ascii="Times New Roman" w:hAnsi="Times New Roman" w:cs="Times New Roman"/>
          <w:sz w:val="24"/>
          <w:szCs w:val="24"/>
        </w:rPr>
        <w:t xml:space="preserve"> </w:t>
      </w:r>
      <w:r w:rsidR="00CB68C1">
        <w:rPr>
          <w:rFonts w:ascii="Times New Roman" w:hAnsi="Times New Roman" w:cs="Times New Roman"/>
          <w:sz w:val="24"/>
          <w:szCs w:val="24"/>
        </w:rPr>
        <w:t>Panel V-after 2 h</w:t>
      </w:r>
      <w:r w:rsidR="00CB68C1">
        <w:rPr>
          <w:rFonts w:ascii="Times New Roman" w:hAnsi="Times New Roman" w:cs="Times New Roman" w:hint="eastAsia"/>
          <w:sz w:val="24"/>
          <w:szCs w:val="24"/>
        </w:rPr>
        <w:t>,</w:t>
      </w:r>
      <w:r w:rsidR="00CB68C1" w:rsidRPr="00FF0604">
        <w:rPr>
          <w:rFonts w:ascii="Times New Roman" w:hAnsi="Times New Roman" w:cs="Times New Roman"/>
          <w:sz w:val="24"/>
          <w:szCs w:val="24"/>
        </w:rPr>
        <w:t xml:space="preserve"> </w:t>
      </w:r>
      <w:r w:rsidR="00CB68C1">
        <w:rPr>
          <w:rFonts w:ascii="Times New Roman" w:hAnsi="Times New Roman" w:cs="Times New Roman"/>
          <w:sz w:val="24"/>
          <w:szCs w:val="24"/>
        </w:rPr>
        <w:t>Panel V</w:t>
      </w:r>
      <w:r w:rsidR="00CB68C1">
        <w:rPr>
          <w:rFonts w:ascii="Times New Roman" w:hAnsi="Times New Roman" w:cs="Times New Roman" w:hint="eastAsia"/>
          <w:sz w:val="24"/>
          <w:szCs w:val="24"/>
        </w:rPr>
        <w:t>I</w:t>
      </w:r>
      <w:r w:rsidR="00CB68C1">
        <w:rPr>
          <w:rFonts w:ascii="Times New Roman" w:hAnsi="Times New Roman" w:cs="Times New Roman"/>
          <w:sz w:val="24"/>
          <w:szCs w:val="24"/>
        </w:rPr>
        <w:t>-after 6 h</w:t>
      </w:r>
      <w:r w:rsidR="00CB68C1">
        <w:rPr>
          <w:rFonts w:ascii="Times New Roman" w:hAnsi="Times New Roman" w:cs="Times New Roman" w:hint="eastAsia"/>
          <w:sz w:val="24"/>
          <w:szCs w:val="24"/>
        </w:rPr>
        <w:t>,</w:t>
      </w:r>
      <w:r w:rsidR="00CB68C1">
        <w:rPr>
          <w:rFonts w:ascii="Times New Roman" w:hAnsi="Times New Roman" w:cs="Times New Roman"/>
          <w:sz w:val="24"/>
          <w:szCs w:val="24"/>
        </w:rPr>
        <w:t>). (d) Time-dependent integrated fluorescence intensities of the red MG-RNA aptamer fluorescence upon dynamic formation of organelle O</w:t>
      </w:r>
      <w:r w:rsidR="00CB68C1">
        <w:rPr>
          <w:rFonts w:ascii="Times New Roman" w:hAnsi="Times New Roman" w:cs="Times New Roman"/>
          <w:sz w:val="24"/>
          <w:szCs w:val="24"/>
          <w:vertAlign w:val="subscript"/>
        </w:rPr>
        <w:t>7</w:t>
      </w:r>
      <w:r w:rsidR="00CB68C1">
        <w:rPr>
          <w:rFonts w:ascii="Times New Roman" w:hAnsi="Times New Roman" w:cs="Times New Roman"/>
          <w:sz w:val="24"/>
          <w:szCs w:val="24"/>
        </w:rPr>
        <w:t>’.</w:t>
      </w:r>
      <w:r w:rsidRPr="00707977">
        <w:rPr>
          <w:rFonts w:ascii="Times New Roman" w:hAnsi="Times New Roman" w:cs="Times New Roman"/>
          <w:sz w:val="24"/>
          <w:szCs w:val="24"/>
        </w:rPr>
        <w:t xml:space="preserve"> FAM: 488 </w:t>
      </w:r>
      <w:r w:rsidRPr="00707977">
        <w:rPr>
          <w:rFonts w:ascii="Times New Roman" w:hAnsi="Times New Roman" w:cs="Times New Roman"/>
          <w:sz w:val="24"/>
          <w:szCs w:val="24"/>
        </w:rPr>
        <w:lastRenderedPageBreak/>
        <w:t>nm, Green; Cy3: 543 nm, Blue; Cy5</w:t>
      </w:r>
      <w:r w:rsidR="000A6184">
        <w:rPr>
          <w:rFonts w:ascii="Times New Roman" w:hAnsi="Times New Roman" w:cs="Times New Roman"/>
          <w:sz w:val="24"/>
          <w:szCs w:val="24"/>
        </w:rPr>
        <w:t xml:space="preserve"> or MG/</w:t>
      </w:r>
      <w:r w:rsidR="000A6184">
        <w:rPr>
          <w:rFonts w:ascii="Times New Roman" w:hAnsi="Times New Roman" w:cs="Times New Roman" w:hint="eastAsia"/>
          <w:sz w:val="24"/>
          <w:szCs w:val="24"/>
        </w:rPr>
        <w:t>aptamer</w:t>
      </w:r>
      <w:r w:rsidRPr="00707977">
        <w:rPr>
          <w:rFonts w:ascii="Times New Roman" w:hAnsi="Times New Roman" w:cs="Times New Roman"/>
          <w:sz w:val="24"/>
          <w:szCs w:val="24"/>
        </w:rPr>
        <w:t>: 633 nm, red.</w:t>
      </w:r>
    </w:p>
    <w:p w14:paraId="3AC66A46" w14:textId="5DA52FCA" w:rsidR="00504672" w:rsidRPr="00707977" w:rsidRDefault="00504672" w:rsidP="00565E77">
      <w:pPr>
        <w:spacing w:line="360" w:lineRule="auto"/>
        <w:ind w:firstLineChars="200" w:firstLine="480"/>
        <w:rPr>
          <w:rFonts w:ascii="Times New Roman" w:hAnsi="Times New Roman" w:cs="Times New Roman"/>
          <w:sz w:val="24"/>
          <w:szCs w:val="24"/>
        </w:rPr>
      </w:pPr>
      <w:r w:rsidRPr="00707977">
        <w:rPr>
          <w:rFonts w:ascii="Times New Roman" w:hAnsi="Times New Roman" w:cs="Times New Roman"/>
          <w:sz w:val="24"/>
          <w:szCs w:val="24"/>
        </w:rPr>
        <w:t>Figure S</w:t>
      </w:r>
      <w:r w:rsidR="00AB2F46">
        <w:rPr>
          <w:rFonts w:ascii="Times New Roman" w:hAnsi="Times New Roman" w:cs="Times New Roman"/>
          <w:sz w:val="24"/>
          <w:szCs w:val="24"/>
        </w:rPr>
        <w:t>20</w:t>
      </w:r>
      <w:r w:rsidRPr="00707977">
        <w:rPr>
          <w:rFonts w:ascii="Times New Roman" w:hAnsi="Times New Roman" w:cs="Times New Roman"/>
          <w:sz w:val="24"/>
          <w:szCs w:val="24"/>
        </w:rPr>
        <w:t xml:space="preserve"> depicts the zoom-out confocal fluorescence microscopy images of light-induced </w:t>
      </w:r>
      <w:r w:rsidR="00264E7D" w:rsidRPr="00707977">
        <w:rPr>
          <w:rFonts w:ascii="Times New Roman" w:hAnsi="Times New Roman" w:cs="Times New Roman"/>
          <w:sz w:val="24"/>
          <w:szCs w:val="24"/>
        </w:rPr>
        <w:t>transcription machinery</w:t>
      </w:r>
      <w:r w:rsidRPr="00707977">
        <w:rPr>
          <w:rFonts w:ascii="Times New Roman" w:hAnsi="Times New Roman" w:cs="Times New Roman"/>
          <w:sz w:val="24"/>
          <w:szCs w:val="24"/>
        </w:rPr>
        <w:t>-</w:t>
      </w:r>
      <w:r w:rsidR="00264E7D" w:rsidRPr="00707977">
        <w:rPr>
          <w:rFonts w:ascii="Times New Roman" w:hAnsi="Times New Roman" w:cs="Times New Roman"/>
          <w:sz w:val="24"/>
          <w:szCs w:val="24"/>
        </w:rPr>
        <w:t>guided</w:t>
      </w:r>
      <w:r w:rsidRPr="00707977">
        <w:rPr>
          <w:rFonts w:ascii="Times New Roman" w:hAnsi="Times New Roman" w:cs="Times New Roman"/>
          <w:sz w:val="24"/>
          <w:szCs w:val="24"/>
        </w:rPr>
        <w:t>, intercommunication and reconfiguration between the organelles O</w:t>
      </w:r>
      <w:r w:rsidR="00264E7D" w:rsidRPr="00707977">
        <w:rPr>
          <w:rFonts w:ascii="Times New Roman" w:hAnsi="Times New Roman" w:cs="Times New Roman"/>
          <w:sz w:val="24"/>
          <w:szCs w:val="24"/>
          <w:vertAlign w:val="subscript"/>
        </w:rPr>
        <w:t>7</w:t>
      </w:r>
      <w:r w:rsidRPr="00707977">
        <w:rPr>
          <w:rFonts w:ascii="Times New Roman" w:hAnsi="Times New Roman" w:cs="Times New Roman"/>
          <w:sz w:val="24"/>
          <w:szCs w:val="24"/>
        </w:rPr>
        <w:t xml:space="preserve"> and O</w:t>
      </w:r>
      <w:r w:rsidR="00264E7D" w:rsidRPr="00707977">
        <w:rPr>
          <w:rFonts w:ascii="Times New Roman" w:hAnsi="Times New Roman" w:cs="Times New Roman"/>
          <w:sz w:val="24"/>
          <w:szCs w:val="24"/>
          <w:vertAlign w:val="subscript"/>
        </w:rPr>
        <w:t>8</w:t>
      </w:r>
      <w:r w:rsidRPr="00707977">
        <w:rPr>
          <w:rFonts w:ascii="Times New Roman" w:hAnsi="Times New Roman" w:cs="Times New Roman"/>
          <w:sz w:val="24"/>
          <w:szCs w:val="24"/>
        </w:rPr>
        <w:t xml:space="preserve"> in the liposomes</w:t>
      </w:r>
      <w:r w:rsidR="002F2D5F" w:rsidRPr="00707977">
        <w:rPr>
          <w:rFonts w:ascii="Times New Roman" w:hAnsi="Times New Roman" w:cs="Times New Roman"/>
          <w:sz w:val="24"/>
          <w:szCs w:val="24"/>
        </w:rPr>
        <w:t xml:space="preserve"> </w:t>
      </w:r>
      <w:r w:rsidR="00B724F9">
        <w:rPr>
          <w:rFonts w:ascii="Times New Roman" w:hAnsi="Times New Roman" w:cs="Times New Roman"/>
          <w:sz w:val="24"/>
          <w:szCs w:val="24"/>
        </w:rPr>
        <w:t>of</w:t>
      </w:r>
      <w:r w:rsidR="002F2D5F" w:rsidRPr="00707977">
        <w:rPr>
          <w:rFonts w:ascii="Times New Roman" w:hAnsi="Times New Roman" w:cs="Times New Roman"/>
          <w:sz w:val="24"/>
          <w:szCs w:val="24"/>
        </w:rPr>
        <w:t xml:space="preserve"> different configurations</w:t>
      </w:r>
      <w:r w:rsidRPr="00707977">
        <w:rPr>
          <w:rFonts w:ascii="Times New Roman" w:hAnsi="Times New Roman" w:cs="Times New Roman"/>
          <w:sz w:val="24"/>
          <w:szCs w:val="24"/>
        </w:rPr>
        <w:t xml:space="preserve">, c.f. Figure </w:t>
      </w:r>
      <w:r w:rsidR="00DD5A77" w:rsidRPr="00707977">
        <w:rPr>
          <w:rFonts w:ascii="Times New Roman" w:hAnsi="Times New Roman" w:cs="Times New Roman"/>
          <w:sz w:val="24"/>
          <w:szCs w:val="24"/>
        </w:rPr>
        <w:t>5</w:t>
      </w:r>
      <w:r w:rsidRPr="00707977">
        <w:rPr>
          <w:rFonts w:ascii="Times New Roman" w:hAnsi="Times New Roman" w:cs="Times New Roman"/>
          <w:sz w:val="24"/>
          <w:szCs w:val="24"/>
        </w:rPr>
        <w:t>(c).</w:t>
      </w:r>
    </w:p>
    <w:p w14:paraId="408B4AEE" w14:textId="77777777" w:rsidR="00504672" w:rsidRPr="00504672" w:rsidRDefault="00504672" w:rsidP="00992F93">
      <w:pPr>
        <w:spacing w:before="120"/>
        <w:rPr>
          <w:rFonts w:ascii="Times New Roman" w:hAnsi="Times New Roman" w:cs="Times New Roman"/>
          <w:sz w:val="22"/>
        </w:rPr>
      </w:pPr>
    </w:p>
    <w:sectPr w:rsidR="00504672" w:rsidRPr="0050467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C7EBA5" w14:textId="77777777" w:rsidR="00A50F74" w:rsidRDefault="00A50F74" w:rsidP="00754BB8">
      <w:r>
        <w:separator/>
      </w:r>
    </w:p>
  </w:endnote>
  <w:endnote w:type="continuationSeparator" w:id="0">
    <w:p w14:paraId="522533CF" w14:textId="77777777" w:rsidR="00A50F74" w:rsidRDefault="00A50F74" w:rsidP="00754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5506463"/>
      <w:docPartObj>
        <w:docPartGallery w:val="Page Numbers (Bottom of Page)"/>
        <w:docPartUnique/>
      </w:docPartObj>
    </w:sdtPr>
    <w:sdtEndPr/>
    <w:sdtContent>
      <w:p w14:paraId="250A4899" w14:textId="296564FB" w:rsidR="00A87A1B" w:rsidRDefault="00A87A1B">
        <w:pPr>
          <w:pStyle w:val="af2"/>
          <w:jc w:val="center"/>
        </w:pPr>
        <w:r>
          <w:fldChar w:fldCharType="begin"/>
        </w:r>
        <w:r>
          <w:instrText>PAGE   \* MERGEFORMAT</w:instrText>
        </w:r>
        <w:r>
          <w:fldChar w:fldCharType="separate"/>
        </w:r>
        <w:r>
          <w:rPr>
            <w:lang w:val="zh-CN"/>
          </w:rPr>
          <w:t>2</w:t>
        </w:r>
        <w:r>
          <w:fldChar w:fldCharType="end"/>
        </w:r>
      </w:p>
    </w:sdtContent>
  </w:sdt>
  <w:p w14:paraId="734550A3" w14:textId="77777777" w:rsidR="00A87A1B" w:rsidRDefault="00A87A1B">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7F55CB" w14:textId="77777777" w:rsidR="00A50F74" w:rsidRDefault="00A50F74" w:rsidP="00754BB8">
      <w:r>
        <w:separator/>
      </w:r>
    </w:p>
  </w:footnote>
  <w:footnote w:type="continuationSeparator" w:id="0">
    <w:p w14:paraId="0D3C438D" w14:textId="77777777" w:rsidR="00A50F74" w:rsidRDefault="00A50F74" w:rsidP="00754B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B77"/>
    <w:rsid w:val="00000726"/>
    <w:rsid w:val="00010595"/>
    <w:rsid w:val="00015AA8"/>
    <w:rsid w:val="0001746D"/>
    <w:rsid w:val="00025EAB"/>
    <w:rsid w:val="00032266"/>
    <w:rsid w:val="00035224"/>
    <w:rsid w:val="00036FC7"/>
    <w:rsid w:val="00042DEB"/>
    <w:rsid w:val="00042FB8"/>
    <w:rsid w:val="00043B18"/>
    <w:rsid w:val="00052EED"/>
    <w:rsid w:val="00060557"/>
    <w:rsid w:val="000626E4"/>
    <w:rsid w:val="00066460"/>
    <w:rsid w:val="0007694D"/>
    <w:rsid w:val="00083691"/>
    <w:rsid w:val="00085AB7"/>
    <w:rsid w:val="00094265"/>
    <w:rsid w:val="000948CA"/>
    <w:rsid w:val="00094A2D"/>
    <w:rsid w:val="00094CB1"/>
    <w:rsid w:val="000A15F3"/>
    <w:rsid w:val="000A6184"/>
    <w:rsid w:val="000A7C95"/>
    <w:rsid w:val="000B4F38"/>
    <w:rsid w:val="000B754D"/>
    <w:rsid w:val="000C0049"/>
    <w:rsid w:val="000C0153"/>
    <w:rsid w:val="000C0719"/>
    <w:rsid w:val="000C1723"/>
    <w:rsid w:val="000C6CEA"/>
    <w:rsid w:val="000D3FFC"/>
    <w:rsid w:val="000D56F8"/>
    <w:rsid w:val="000D5899"/>
    <w:rsid w:val="000D5C87"/>
    <w:rsid w:val="000D7B37"/>
    <w:rsid w:val="000E5D42"/>
    <w:rsid w:val="001009EF"/>
    <w:rsid w:val="00101E5A"/>
    <w:rsid w:val="0011585C"/>
    <w:rsid w:val="00115CDB"/>
    <w:rsid w:val="0012521E"/>
    <w:rsid w:val="00130B0E"/>
    <w:rsid w:val="001404A9"/>
    <w:rsid w:val="00146569"/>
    <w:rsid w:val="00146D38"/>
    <w:rsid w:val="00147130"/>
    <w:rsid w:val="00147296"/>
    <w:rsid w:val="001477D4"/>
    <w:rsid w:val="001538E6"/>
    <w:rsid w:val="001550D3"/>
    <w:rsid w:val="001565E4"/>
    <w:rsid w:val="00161B50"/>
    <w:rsid w:val="001634E1"/>
    <w:rsid w:val="0017156F"/>
    <w:rsid w:val="00172E6A"/>
    <w:rsid w:val="001768E1"/>
    <w:rsid w:val="00183C9A"/>
    <w:rsid w:val="0018415E"/>
    <w:rsid w:val="001937F7"/>
    <w:rsid w:val="001A0FBF"/>
    <w:rsid w:val="001A24DC"/>
    <w:rsid w:val="001B5DDD"/>
    <w:rsid w:val="001B6C62"/>
    <w:rsid w:val="001D02E1"/>
    <w:rsid w:val="001E08BC"/>
    <w:rsid w:val="001E7326"/>
    <w:rsid w:val="001F1E57"/>
    <w:rsid w:val="001F41CC"/>
    <w:rsid w:val="001F555F"/>
    <w:rsid w:val="001F613B"/>
    <w:rsid w:val="00201EC9"/>
    <w:rsid w:val="00204109"/>
    <w:rsid w:val="00212C4B"/>
    <w:rsid w:val="00213DAD"/>
    <w:rsid w:val="00213E69"/>
    <w:rsid w:val="00216A00"/>
    <w:rsid w:val="002216F9"/>
    <w:rsid w:val="00225D5B"/>
    <w:rsid w:val="00231BBD"/>
    <w:rsid w:val="00240F01"/>
    <w:rsid w:val="00246A6B"/>
    <w:rsid w:val="00251270"/>
    <w:rsid w:val="00264E7D"/>
    <w:rsid w:val="00266CFA"/>
    <w:rsid w:val="00276944"/>
    <w:rsid w:val="00282D61"/>
    <w:rsid w:val="00282E17"/>
    <w:rsid w:val="002875A4"/>
    <w:rsid w:val="002913E5"/>
    <w:rsid w:val="00291A29"/>
    <w:rsid w:val="0029597A"/>
    <w:rsid w:val="002969D9"/>
    <w:rsid w:val="002971AD"/>
    <w:rsid w:val="002A5813"/>
    <w:rsid w:val="002A7CA7"/>
    <w:rsid w:val="002B1A23"/>
    <w:rsid w:val="002B6B34"/>
    <w:rsid w:val="002B73D8"/>
    <w:rsid w:val="002B7506"/>
    <w:rsid w:val="002C4FE0"/>
    <w:rsid w:val="002C5515"/>
    <w:rsid w:val="002C5BA0"/>
    <w:rsid w:val="002D232E"/>
    <w:rsid w:val="002E0DD8"/>
    <w:rsid w:val="002E5852"/>
    <w:rsid w:val="002F01E4"/>
    <w:rsid w:val="002F2D5F"/>
    <w:rsid w:val="002F4B2E"/>
    <w:rsid w:val="002F6CF3"/>
    <w:rsid w:val="00305C9F"/>
    <w:rsid w:val="00311213"/>
    <w:rsid w:val="003114C8"/>
    <w:rsid w:val="003223CC"/>
    <w:rsid w:val="0032409B"/>
    <w:rsid w:val="0032488D"/>
    <w:rsid w:val="00326CF7"/>
    <w:rsid w:val="00336041"/>
    <w:rsid w:val="00350427"/>
    <w:rsid w:val="00351ED5"/>
    <w:rsid w:val="00355C65"/>
    <w:rsid w:val="00356C17"/>
    <w:rsid w:val="00357409"/>
    <w:rsid w:val="00362FB4"/>
    <w:rsid w:val="00366A41"/>
    <w:rsid w:val="003856D4"/>
    <w:rsid w:val="00385801"/>
    <w:rsid w:val="00386BD4"/>
    <w:rsid w:val="00393472"/>
    <w:rsid w:val="003952F6"/>
    <w:rsid w:val="0039781D"/>
    <w:rsid w:val="003A438D"/>
    <w:rsid w:val="003A5285"/>
    <w:rsid w:val="003A6A8B"/>
    <w:rsid w:val="003B0CA4"/>
    <w:rsid w:val="003C0338"/>
    <w:rsid w:val="003C4357"/>
    <w:rsid w:val="003D286A"/>
    <w:rsid w:val="003E1268"/>
    <w:rsid w:val="003E1969"/>
    <w:rsid w:val="003E1B5E"/>
    <w:rsid w:val="003E42E7"/>
    <w:rsid w:val="003E46D4"/>
    <w:rsid w:val="003F2BFD"/>
    <w:rsid w:val="003F5E88"/>
    <w:rsid w:val="0040240A"/>
    <w:rsid w:val="00420A7F"/>
    <w:rsid w:val="00423337"/>
    <w:rsid w:val="0042609F"/>
    <w:rsid w:val="00427E05"/>
    <w:rsid w:val="004318AC"/>
    <w:rsid w:val="004341B9"/>
    <w:rsid w:val="004407D7"/>
    <w:rsid w:val="00446B19"/>
    <w:rsid w:val="00451D7A"/>
    <w:rsid w:val="0045280A"/>
    <w:rsid w:val="004535EF"/>
    <w:rsid w:val="00457EE3"/>
    <w:rsid w:val="00464AF5"/>
    <w:rsid w:val="00470C0D"/>
    <w:rsid w:val="00471BDB"/>
    <w:rsid w:val="00490002"/>
    <w:rsid w:val="00490113"/>
    <w:rsid w:val="00490CFB"/>
    <w:rsid w:val="00491E20"/>
    <w:rsid w:val="0049395E"/>
    <w:rsid w:val="00495518"/>
    <w:rsid w:val="00495D1E"/>
    <w:rsid w:val="00496187"/>
    <w:rsid w:val="004A1236"/>
    <w:rsid w:val="004A543F"/>
    <w:rsid w:val="004B376F"/>
    <w:rsid w:val="004C4636"/>
    <w:rsid w:val="004D01C8"/>
    <w:rsid w:val="004D0D05"/>
    <w:rsid w:val="004D3CD6"/>
    <w:rsid w:val="004D66EA"/>
    <w:rsid w:val="004E3B7E"/>
    <w:rsid w:val="004F2200"/>
    <w:rsid w:val="004F37E9"/>
    <w:rsid w:val="004F4F34"/>
    <w:rsid w:val="004F7741"/>
    <w:rsid w:val="00504672"/>
    <w:rsid w:val="005049DA"/>
    <w:rsid w:val="005053B7"/>
    <w:rsid w:val="0050652E"/>
    <w:rsid w:val="00506764"/>
    <w:rsid w:val="00507E93"/>
    <w:rsid w:val="005104E9"/>
    <w:rsid w:val="00514101"/>
    <w:rsid w:val="00516D6E"/>
    <w:rsid w:val="005217B3"/>
    <w:rsid w:val="0052529F"/>
    <w:rsid w:val="005340F5"/>
    <w:rsid w:val="005506D7"/>
    <w:rsid w:val="00552F8E"/>
    <w:rsid w:val="00560F05"/>
    <w:rsid w:val="00563270"/>
    <w:rsid w:val="00563FF2"/>
    <w:rsid w:val="00565E77"/>
    <w:rsid w:val="0056727B"/>
    <w:rsid w:val="00577F0B"/>
    <w:rsid w:val="00583133"/>
    <w:rsid w:val="00583BE2"/>
    <w:rsid w:val="005945E8"/>
    <w:rsid w:val="00595D60"/>
    <w:rsid w:val="005A3C76"/>
    <w:rsid w:val="005A3DF3"/>
    <w:rsid w:val="005C4F53"/>
    <w:rsid w:val="005D607C"/>
    <w:rsid w:val="005E5206"/>
    <w:rsid w:val="005F1464"/>
    <w:rsid w:val="005F37B7"/>
    <w:rsid w:val="005F3D42"/>
    <w:rsid w:val="005F7A24"/>
    <w:rsid w:val="006025C3"/>
    <w:rsid w:val="006070C0"/>
    <w:rsid w:val="00624F1C"/>
    <w:rsid w:val="00632D02"/>
    <w:rsid w:val="0064106E"/>
    <w:rsid w:val="00641AB5"/>
    <w:rsid w:val="00643CB2"/>
    <w:rsid w:val="00656F44"/>
    <w:rsid w:val="006576A4"/>
    <w:rsid w:val="00674536"/>
    <w:rsid w:val="00674CFC"/>
    <w:rsid w:val="00680C73"/>
    <w:rsid w:val="0068577A"/>
    <w:rsid w:val="006913BD"/>
    <w:rsid w:val="00693B77"/>
    <w:rsid w:val="00694665"/>
    <w:rsid w:val="00697A0C"/>
    <w:rsid w:val="006A1D10"/>
    <w:rsid w:val="006B36B5"/>
    <w:rsid w:val="006B471D"/>
    <w:rsid w:val="006C414C"/>
    <w:rsid w:val="006C4F77"/>
    <w:rsid w:val="006D220A"/>
    <w:rsid w:val="006D264C"/>
    <w:rsid w:val="006D677A"/>
    <w:rsid w:val="006E0E61"/>
    <w:rsid w:val="006E2E21"/>
    <w:rsid w:val="006E7761"/>
    <w:rsid w:val="006F3F63"/>
    <w:rsid w:val="006F4FDA"/>
    <w:rsid w:val="006F51F2"/>
    <w:rsid w:val="006F5E3B"/>
    <w:rsid w:val="006F6909"/>
    <w:rsid w:val="00707977"/>
    <w:rsid w:val="00710020"/>
    <w:rsid w:val="0071023D"/>
    <w:rsid w:val="00711302"/>
    <w:rsid w:val="00713121"/>
    <w:rsid w:val="007319D2"/>
    <w:rsid w:val="007368ED"/>
    <w:rsid w:val="007377D6"/>
    <w:rsid w:val="00746A66"/>
    <w:rsid w:val="00754BB8"/>
    <w:rsid w:val="007569DC"/>
    <w:rsid w:val="00756D32"/>
    <w:rsid w:val="007652F7"/>
    <w:rsid w:val="00773CAE"/>
    <w:rsid w:val="00777C2A"/>
    <w:rsid w:val="00781120"/>
    <w:rsid w:val="00781EC6"/>
    <w:rsid w:val="007834AD"/>
    <w:rsid w:val="00785D57"/>
    <w:rsid w:val="00790E4D"/>
    <w:rsid w:val="00791097"/>
    <w:rsid w:val="00791CE7"/>
    <w:rsid w:val="007A0E2E"/>
    <w:rsid w:val="007A7911"/>
    <w:rsid w:val="007B510C"/>
    <w:rsid w:val="007C78DF"/>
    <w:rsid w:val="007D47FC"/>
    <w:rsid w:val="007D5BE7"/>
    <w:rsid w:val="007D5FDA"/>
    <w:rsid w:val="007E1469"/>
    <w:rsid w:val="007F1965"/>
    <w:rsid w:val="007F37C9"/>
    <w:rsid w:val="008031E9"/>
    <w:rsid w:val="00807045"/>
    <w:rsid w:val="00813ED7"/>
    <w:rsid w:val="008319C6"/>
    <w:rsid w:val="00846F46"/>
    <w:rsid w:val="00854DDB"/>
    <w:rsid w:val="008600C7"/>
    <w:rsid w:val="00862B3D"/>
    <w:rsid w:val="00866142"/>
    <w:rsid w:val="00893F2F"/>
    <w:rsid w:val="008A3062"/>
    <w:rsid w:val="008A5D54"/>
    <w:rsid w:val="008B071C"/>
    <w:rsid w:val="008B0A19"/>
    <w:rsid w:val="008B1BA6"/>
    <w:rsid w:val="008B33F1"/>
    <w:rsid w:val="008B7C71"/>
    <w:rsid w:val="008C133B"/>
    <w:rsid w:val="008C4E2E"/>
    <w:rsid w:val="008C5E73"/>
    <w:rsid w:val="008C75B3"/>
    <w:rsid w:val="008D25C6"/>
    <w:rsid w:val="008D3FC9"/>
    <w:rsid w:val="008D503D"/>
    <w:rsid w:val="008E1D75"/>
    <w:rsid w:val="008F05BE"/>
    <w:rsid w:val="008F509C"/>
    <w:rsid w:val="008F7F10"/>
    <w:rsid w:val="00912097"/>
    <w:rsid w:val="009142A7"/>
    <w:rsid w:val="0091690B"/>
    <w:rsid w:val="00920643"/>
    <w:rsid w:val="00920754"/>
    <w:rsid w:val="009248F8"/>
    <w:rsid w:val="0092727A"/>
    <w:rsid w:val="00932074"/>
    <w:rsid w:val="00936531"/>
    <w:rsid w:val="009430DA"/>
    <w:rsid w:val="00946C7C"/>
    <w:rsid w:val="00947988"/>
    <w:rsid w:val="0095204E"/>
    <w:rsid w:val="009604B9"/>
    <w:rsid w:val="009701DC"/>
    <w:rsid w:val="009817E9"/>
    <w:rsid w:val="00981B8E"/>
    <w:rsid w:val="00982615"/>
    <w:rsid w:val="009845D8"/>
    <w:rsid w:val="00985F38"/>
    <w:rsid w:val="009861A3"/>
    <w:rsid w:val="0099284C"/>
    <w:rsid w:val="00992F93"/>
    <w:rsid w:val="0099327A"/>
    <w:rsid w:val="009A2079"/>
    <w:rsid w:val="009A4C34"/>
    <w:rsid w:val="009B34DA"/>
    <w:rsid w:val="009B41C2"/>
    <w:rsid w:val="009B4673"/>
    <w:rsid w:val="009C0A2C"/>
    <w:rsid w:val="009C39A3"/>
    <w:rsid w:val="009E01BE"/>
    <w:rsid w:val="009E5472"/>
    <w:rsid w:val="009F04F8"/>
    <w:rsid w:val="009F507F"/>
    <w:rsid w:val="00A01B8F"/>
    <w:rsid w:val="00A045E6"/>
    <w:rsid w:val="00A0747A"/>
    <w:rsid w:val="00A14EF6"/>
    <w:rsid w:val="00A21A77"/>
    <w:rsid w:val="00A227E0"/>
    <w:rsid w:val="00A27A60"/>
    <w:rsid w:val="00A31139"/>
    <w:rsid w:val="00A330AC"/>
    <w:rsid w:val="00A360FB"/>
    <w:rsid w:val="00A42909"/>
    <w:rsid w:val="00A43F9E"/>
    <w:rsid w:val="00A45335"/>
    <w:rsid w:val="00A50F74"/>
    <w:rsid w:val="00A515CF"/>
    <w:rsid w:val="00A60CDF"/>
    <w:rsid w:val="00A71BA2"/>
    <w:rsid w:val="00A729D4"/>
    <w:rsid w:val="00A75372"/>
    <w:rsid w:val="00A779C6"/>
    <w:rsid w:val="00A86EEC"/>
    <w:rsid w:val="00A87A1B"/>
    <w:rsid w:val="00A90910"/>
    <w:rsid w:val="00A94A8E"/>
    <w:rsid w:val="00AB2F46"/>
    <w:rsid w:val="00AB4583"/>
    <w:rsid w:val="00AC3CAC"/>
    <w:rsid w:val="00AC43DA"/>
    <w:rsid w:val="00AD3AC7"/>
    <w:rsid w:val="00AD50B5"/>
    <w:rsid w:val="00AD6214"/>
    <w:rsid w:val="00AE0954"/>
    <w:rsid w:val="00AE446A"/>
    <w:rsid w:val="00AE4664"/>
    <w:rsid w:val="00AE4DD7"/>
    <w:rsid w:val="00AE611A"/>
    <w:rsid w:val="00AF1F9C"/>
    <w:rsid w:val="00B07A9A"/>
    <w:rsid w:val="00B13C5C"/>
    <w:rsid w:val="00B20A82"/>
    <w:rsid w:val="00B23DC5"/>
    <w:rsid w:val="00B3198C"/>
    <w:rsid w:val="00B33CD7"/>
    <w:rsid w:val="00B43BD5"/>
    <w:rsid w:val="00B51386"/>
    <w:rsid w:val="00B51D6E"/>
    <w:rsid w:val="00B5768D"/>
    <w:rsid w:val="00B724F9"/>
    <w:rsid w:val="00B74857"/>
    <w:rsid w:val="00B748AE"/>
    <w:rsid w:val="00B75B33"/>
    <w:rsid w:val="00B87EA0"/>
    <w:rsid w:val="00B91C15"/>
    <w:rsid w:val="00B92A20"/>
    <w:rsid w:val="00BA1FF8"/>
    <w:rsid w:val="00BA4843"/>
    <w:rsid w:val="00BA70BD"/>
    <w:rsid w:val="00BB40D5"/>
    <w:rsid w:val="00BB4294"/>
    <w:rsid w:val="00BB58A2"/>
    <w:rsid w:val="00BB61A8"/>
    <w:rsid w:val="00BC0E19"/>
    <w:rsid w:val="00BC47FB"/>
    <w:rsid w:val="00BC4E64"/>
    <w:rsid w:val="00BE11FA"/>
    <w:rsid w:val="00BE2EAB"/>
    <w:rsid w:val="00BE5C62"/>
    <w:rsid w:val="00BF44A8"/>
    <w:rsid w:val="00BF69A5"/>
    <w:rsid w:val="00BF74DA"/>
    <w:rsid w:val="00C26036"/>
    <w:rsid w:val="00C27582"/>
    <w:rsid w:val="00C276E5"/>
    <w:rsid w:val="00C27AE6"/>
    <w:rsid w:val="00C47C33"/>
    <w:rsid w:val="00C556ED"/>
    <w:rsid w:val="00C56F72"/>
    <w:rsid w:val="00C60017"/>
    <w:rsid w:val="00C60CCE"/>
    <w:rsid w:val="00C63AF3"/>
    <w:rsid w:val="00C66758"/>
    <w:rsid w:val="00C67199"/>
    <w:rsid w:val="00C84F6B"/>
    <w:rsid w:val="00C92729"/>
    <w:rsid w:val="00CA7095"/>
    <w:rsid w:val="00CA716F"/>
    <w:rsid w:val="00CB0067"/>
    <w:rsid w:val="00CB3B6C"/>
    <w:rsid w:val="00CB68C1"/>
    <w:rsid w:val="00CC260A"/>
    <w:rsid w:val="00CC68D4"/>
    <w:rsid w:val="00CC6E0B"/>
    <w:rsid w:val="00CC796A"/>
    <w:rsid w:val="00CD1CE2"/>
    <w:rsid w:val="00CD5FFD"/>
    <w:rsid w:val="00CD6A9D"/>
    <w:rsid w:val="00CD7646"/>
    <w:rsid w:val="00CE0774"/>
    <w:rsid w:val="00CE2679"/>
    <w:rsid w:val="00CF2380"/>
    <w:rsid w:val="00CF3525"/>
    <w:rsid w:val="00CF3C7B"/>
    <w:rsid w:val="00CF41EB"/>
    <w:rsid w:val="00D0414E"/>
    <w:rsid w:val="00D1185F"/>
    <w:rsid w:val="00D120BD"/>
    <w:rsid w:val="00D12149"/>
    <w:rsid w:val="00D17992"/>
    <w:rsid w:val="00D2334D"/>
    <w:rsid w:val="00D25C1A"/>
    <w:rsid w:val="00D26380"/>
    <w:rsid w:val="00D26823"/>
    <w:rsid w:val="00D314ED"/>
    <w:rsid w:val="00D3636E"/>
    <w:rsid w:val="00D368E3"/>
    <w:rsid w:val="00D42AF6"/>
    <w:rsid w:val="00D52CF0"/>
    <w:rsid w:val="00D56A63"/>
    <w:rsid w:val="00D56C3E"/>
    <w:rsid w:val="00D62B70"/>
    <w:rsid w:val="00D661A6"/>
    <w:rsid w:val="00D73788"/>
    <w:rsid w:val="00D75FF4"/>
    <w:rsid w:val="00D7691D"/>
    <w:rsid w:val="00D86BB8"/>
    <w:rsid w:val="00D87A7A"/>
    <w:rsid w:val="00D97B35"/>
    <w:rsid w:val="00DA2306"/>
    <w:rsid w:val="00DB0962"/>
    <w:rsid w:val="00DB5939"/>
    <w:rsid w:val="00DB6AE1"/>
    <w:rsid w:val="00DC3956"/>
    <w:rsid w:val="00DC6386"/>
    <w:rsid w:val="00DD060B"/>
    <w:rsid w:val="00DD5A77"/>
    <w:rsid w:val="00DE2086"/>
    <w:rsid w:val="00DE6EB8"/>
    <w:rsid w:val="00DF0075"/>
    <w:rsid w:val="00DF174E"/>
    <w:rsid w:val="00DF3BEE"/>
    <w:rsid w:val="00E019C3"/>
    <w:rsid w:val="00E04FA5"/>
    <w:rsid w:val="00E22D53"/>
    <w:rsid w:val="00E246A2"/>
    <w:rsid w:val="00E32AD1"/>
    <w:rsid w:val="00E32CBD"/>
    <w:rsid w:val="00E442A0"/>
    <w:rsid w:val="00E5126C"/>
    <w:rsid w:val="00E540E4"/>
    <w:rsid w:val="00E54FAC"/>
    <w:rsid w:val="00E65EC4"/>
    <w:rsid w:val="00E676F8"/>
    <w:rsid w:val="00E67FA4"/>
    <w:rsid w:val="00E71592"/>
    <w:rsid w:val="00E720C8"/>
    <w:rsid w:val="00E7373A"/>
    <w:rsid w:val="00E74448"/>
    <w:rsid w:val="00E756EE"/>
    <w:rsid w:val="00E82B1F"/>
    <w:rsid w:val="00E83FF3"/>
    <w:rsid w:val="00E908D3"/>
    <w:rsid w:val="00E92F40"/>
    <w:rsid w:val="00EA55A9"/>
    <w:rsid w:val="00EB1527"/>
    <w:rsid w:val="00EB3BE8"/>
    <w:rsid w:val="00EC132D"/>
    <w:rsid w:val="00EC7371"/>
    <w:rsid w:val="00ED6285"/>
    <w:rsid w:val="00ED6E88"/>
    <w:rsid w:val="00EE00F4"/>
    <w:rsid w:val="00EE7B78"/>
    <w:rsid w:val="00EF024B"/>
    <w:rsid w:val="00EF4388"/>
    <w:rsid w:val="00F00E4D"/>
    <w:rsid w:val="00F022A8"/>
    <w:rsid w:val="00F02334"/>
    <w:rsid w:val="00F03F2A"/>
    <w:rsid w:val="00F055F8"/>
    <w:rsid w:val="00F05960"/>
    <w:rsid w:val="00F10237"/>
    <w:rsid w:val="00F114FB"/>
    <w:rsid w:val="00F123A6"/>
    <w:rsid w:val="00F15250"/>
    <w:rsid w:val="00F17469"/>
    <w:rsid w:val="00F302DF"/>
    <w:rsid w:val="00F32748"/>
    <w:rsid w:val="00F5005C"/>
    <w:rsid w:val="00F61410"/>
    <w:rsid w:val="00F64883"/>
    <w:rsid w:val="00F6759D"/>
    <w:rsid w:val="00F67BCC"/>
    <w:rsid w:val="00F73AD8"/>
    <w:rsid w:val="00F76D50"/>
    <w:rsid w:val="00F8118C"/>
    <w:rsid w:val="00F92BF0"/>
    <w:rsid w:val="00F93B70"/>
    <w:rsid w:val="00F94B40"/>
    <w:rsid w:val="00FA356A"/>
    <w:rsid w:val="00FA70C2"/>
    <w:rsid w:val="00FC5DFF"/>
    <w:rsid w:val="00FC693A"/>
    <w:rsid w:val="00FC7DA8"/>
    <w:rsid w:val="00FD683E"/>
    <w:rsid w:val="00FE3E75"/>
    <w:rsid w:val="00FE79F6"/>
    <w:rsid w:val="00FF031D"/>
    <w:rsid w:val="00FF0CC6"/>
    <w:rsid w:val="00FF40B9"/>
    <w:rsid w:val="00FF6C8F"/>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3549C8F"/>
  <w15:chartTrackingRefBased/>
  <w15:docId w15:val="{5C4E8C79-04FF-4E51-9609-A40ACDCA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529F"/>
    <w:pPr>
      <w:widowControl w:val="0"/>
      <w:jc w:val="both"/>
    </w:pPr>
    <w:rPr>
      <w14:ligatures w14:val="none"/>
    </w:rPr>
  </w:style>
  <w:style w:type="paragraph" w:styleId="1">
    <w:name w:val="heading 1"/>
    <w:basedOn w:val="a"/>
    <w:next w:val="a"/>
    <w:link w:val="10"/>
    <w:uiPriority w:val="9"/>
    <w:qFormat/>
    <w:rsid w:val="00693B77"/>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693B77"/>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693B77"/>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693B77"/>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693B77"/>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693B77"/>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693B77"/>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693B77"/>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693B77"/>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93B77"/>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693B77"/>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693B77"/>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693B77"/>
    <w:rPr>
      <w:rFonts w:cstheme="majorBidi"/>
      <w:color w:val="2F5496" w:themeColor="accent1" w:themeShade="BF"/>
      <w:sz w:val="28"/>
      <w:szCs w:val="28"/>
    </w:rPr>
  </w:style>
  <w:style w:type="character" w:customStyle="1" w:styleId="50">
    <w:name w:val="标题 5 字符"/>
    <w:basedOn w:val="a0"/>
    <w:link w:val="5"/>
    <w:uiPriority w:val="9"/>
    <w:semiHidden/>
    <w:rsid w:val="00693B77"/>
    <w:rPr>
      <w:rFonts w:cstheme="majorBidi"/>
      <w:color w:val="2F5496" w:themeColor="accent1" w:themeShade="BF"/>
      <w:sz w:val="24"/>
      <w:szCs w:val="24"/>
    </w:rPr>
  </w:style>
  <w:style w:type="character" w:customStyle="1" w:styleId="60">
    <w:name w:val="标题 6 字符"/>
    <w:basedOn w:val="a0"/>
    <w:link w:val="6"/>
    <w:uiPriority w:val="9"/>
    <w:semiHidden/>
    <w:rsid w:val="00693B77"/>
    <w:rPr>
      <w:rFonts w:cstheme="majorBidi"/>
      <w:b/>
      <w:bCs/>
      <w:color w:val="2F5496" w:themeColor="accent1" w:themeShade="BF"/>
    </w:rPr>
  </w:style>
  <w:style w:type="character" w:customStyle="1" w:styleId="70">
    <w:name w:val="标题 7 字符"/>
    <w:basedOn w:val="a0"/>
    <w:link w:val="7"/>
    <w:uiPriority w:val="9"/>
    <w:semiHidden/>
    <w:rsid w:val="00693B77"/>
    <w:rPr>
      <w:rFonts w:cstheme="majorBidi"/>
      <w:b/>
      <w:bCs/>
      <w:color w:val="595959" w:themeColor="text1" w:themeTint="A6"/>
    </w:rPr>
  </w:style>
  <w:style w:type="character" w:customStyle="1" w:styleId="80">
    <w:name w:val="标题 8 字符"/>
    <w:basedOn w:val="a0"/>
    <w:link w:val="8"/>
    <w:uiPriority w:val="9"/>
    <w:semiHidden/>
    <w:rsid w:val="00693B77"/>
    <w:rPr>
      <w:rFonts w:cstheme="majorBidi"/>
      <w:color w:val="595959" w:themeColor="text1" w:themeTint="A6"/>
    </w:rPr>
  </w:style>
  <w:style w:type="character" w:customStyle="1" w:styleId="90">
    <w:name w:val="标题 9 字符"/>
    <w:basedOn w:val="a0"/>
    <w:link w:val="9"/>
    <w:uiPriority w:val="9"/>
    <w:semiHidden/>
    <w:rsid w:val="00693B77"/>
    <w:rPr>
      <w:rFonts w:eastAsiaTheme="majorEastAsia" w:cstheme="majorBidi"/>
      <w:color w:val="595959" w:themeColor="text1" w:themeTint="A6"/>
    </w:rPr>
  </w:style>
  <w:style w:type="paragraph" w:styleId="a3">
    <w:name w:val="Title"/>
    <w:basedOn w:val="a"/>
    <w:next w:val="a"/>
    <w:link w:val="a4"/>
    <w:uiPriority w:val="10"/>
    <w:qFormat/>
    <w:rsid w:val="00693B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693B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93B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693B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93B77"/>
    <w:pPr>
      <w:spacing w:before="160" w:after="160"/>
      <w:jc w:val="center"/>
    </w:pPr>
    <w:rPr>
      <w:i/>
      <w:iCs/>
      <w:color w:val="404040" w:themeColor="text1" w:themeTint="BF"/>
    </w:rPr>
  </w:style>
  <w:style w:type="character" w:customStyle="1" w:styleId="a8">
    <w:name w:val="引用 字符"/>
    <w:basedOn w:val="a0"/>
    <w:link w:val="a7"/>
    <w:uiPriority w:val="29"/>
    <w:rsid w:val="00693B77"/>
    <w:rPr>
      <w:i/>
      <w:iCs/>
      <w:color w:val="404040" w:themeColor="text1" w:themeTint="BF"/>
    </w:rPr>
  </w:style>
  <w:style w:type="paragraph" w:styleId="a9">
    <w:name w:val="List Paragraph"/>
    <w:basedOn w:val="a"/>
    <w:uiPriority w:val="34"/>
    <w:qFormat/>
    <w:rsid w:val="00693B77"/>
    <w:pPr>
      <w:ind w:left="720"/>
      <w:contextualSpacing/>
    </w:pPr>
  </w:style>
  <w:style w:type="character" w:styleId="aa">
    <w:name w:val="Intense Emphasis"/>
    <w:basedOn w:val="a0"/>
    <w:uiPriority w:val="21"/>
    <w:qFormat/>
    <w:rsid w:val="00693B77"/>
    <w:rPr>
      <w:i/>
      <w:iCs/>
      <w:color w:val="2F5496" w:themeColor="accent1" w:themeShade="BF"/>
    </w:rPr>
  </w:style>
  <w:style w:type="paragraph" w:styleId="ab">
    <w:name w:val="Intense Quote"/>
    <w:basedOn w:val="a"/>
    <w:next w:val="a"/>
    <w:link w:val="ac"/>
    <w:uiPriority w:val="30"/>
    <w:qFormat/>
    <w:rsid w:val="00693B7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693B77"/>
    <w:rPr>
      <w:i/>
      <w:iCs/>
      <w:color w:val="2F5496" w:themeColor="accent1" w:themeShade="BF"/>
    </w:rPr>
  </w:style>
  <w:style w:type="character" w:styleId="ad">
    <w:name w:val="Intense Reference"/>
    <w:basedOn w:val="a0"/>
    <w:uiPriority w:val="32"/>
    <w:qFormat/>
    <w:rsid w:val="00693B77"/>
    <w:rPr>
      <w:b/>
      <w:bCs/>
      <w:smallCaps/>
      <w:color w:val="2F5496" w:themeColor="accent1" w:themeShade="BF"/>
      <w:spacing w:val="5"/>
    </w:rPr>
  </w:style>
  <w:style w:type="paragraph" w:styleId="ae">
    <w:name w:val="Normal (Web)"/>
    <w:basedOn w:val="a"/>
    <w:uiPriority w:val="99"/>
    <w:semiHidden/>
    <w:unhideWhenUsed/>
    <w:rsid w:val="00471BDB"/>
    <w:rPr>
      <w:rFonts w:ascii="Times New Roman" w:hAnsi="Times New Roman" w:cs="Times New Roman"/>
      <w:sz w:val="24"/>
      <w:szCs w:val="24"/>
    </w:rPr>
  </w:style>
  <w:style w:type="table" w:styleId="af">
    <w:name w:val="Table Grid"/>
    <w:basedOn w:val="a1"/>
    <w:uiPriority w:val="39"/>
    <w:rsid w:val="00EA55A9"/>
    <w:rP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754BB8"/>
    <w:pPr>
      <w:tabs>
        <w:tab w:val="center" w:pos="4153"/>
        <w:tab w:val="right" w:pos="8306"/>
      </w:tabs>
      <w:snapToGrid w:val="0"/>
      <w:jc w:val="center"/>
    </w:pPr>
    <w:rPr>
      <w:sz w:val="18"/>
      <w:szCs w:val="18"/>
    </w:rPr>
  </w:style>
  <w:style w:type="character" w:customStyle="1" w:styleId="af1">
    <w:name w:val="页眉 字符"/>
    <w:basedOn w:val="a0"/>
    <w:link w:val="af0"/>
    <w:uiPriority w:val="99"/>
    <w:rsid w:val="00754BB8"/>
    <w:rPr>
      <w:sz w:val="18"/>
      <w:szCs w:val="18"/>
      <w14:ligatures w14:val="none"/>
    </w:rPr>
  </w:style>
  <w:style w:type="paragraph" w:styleId="af2">
    <w:name w:val="footer"/>
    <w:basedOn w:val="a"/>
    <w:link w:val="af3"/>
    <w:uiPriority w:val="99"/>
    <w:unhideWhenUsed/>
    <w:rsid w:val="00754BB8"/>
    <w:pPr>
      <w:tabs>
        <w:tab w:val="center" w:pos="4153"/>
        <w:tab w:val="right" w:pos="8306"/>
      </w:tabs>
      <w:snapToGrid w:val="0"/>
      <w:jc w:val="left"/>
    </w:pPr>
    <w:rPr>
      <w:sz w:val="18"/>
      <w:szCs w:val="18"/>
    </w:rPr>
  </w:style>
  <w:style w:type="character" w:customStyle="1" w:styleId="af3">
    <w:name w:val="页脚 字符"/>
    <w:basedOn w:val="a0"/>
    <w:link w:val="af2"/>
    <w:uiPriority w:val="99"/>
    <w:rsid w:val="00754BB8"/>
    <w:rPr>
      <w:sz w:val="18"/>
      <w:szCs w:val="18"/>
      <w14:ligatures w14:val="none"/>
    </w:rPr>
  </w:style>
  <w:style w:type="paragraph" w:styleId="af4">
    <w:name w:val="Balloon Text"/>
    <w:basedOn w:val="a"/>
    <w:link w:val="af5"/>
    <w:uiPriority w:val="99"/>
    <w:semiHidden/>
    <w:unhideWhenUsed/>
    <w:rsid w:val="008C5E73"/>
    <w:rPr>
      <w:sz w:val="18"/>
      <w:szCs w:val="18"/>
    </w:rPr>
  </w:style>
  <w:style w:type="character" w:customStyle="1" w:styleId="af5">
    <w:name w:val="批注框文本 字符"/>
    <w:basedOn w:val="a0"/>
    <w:link w:val="af4"/>
    <w:uiPriority w:val="99"/>
    <w:semiHidden/>
    <w:rsid w:val="008C5E73"/>
    <w:rPr>
      <w:sz w:val="18"/>
      <w:szCs w:val="18"/>
      <w14:ligatures w14:val="none"/>
    </w:rPr>
  </w:style>
  <w:style w:type="paragraph" w:styleId="af6">
    <w:name w:val="Revision"/>
    <w:hidden/>
    <w:uiPriority w:val="99"/>
    <w:semiHidden/>
    <w:rsid w:val="00A86EEC"/>
    <w:rPr>
      <w14:ligatures w14:val="none"/>
    </w:rPr>
  </w:style>
  <w:style w:type="character" w:styleId="af7">
    <w:name w:val="annotation reference"/>
    <w:basedOn w:val="a0"/>
    <w:uiPriority w:val="99"/>
    <w:semiHidden/>
    <w:unhideWhenUsed/>
    <w:rsid w:val="007F37C9"/>
    <w:rPr>
      <w:sz w:val="21"/>
      <w:szCs w:val="21"/>
    </w:rPr>
  </w:style>
  <w:style w:type="paragraph" w:styleId="af8">
    <w:name w:val="annotation text"/>
    <w:basedOn w:val="a"/>
    <w:link w:val="af9"/>
    <w:uiPriority w:val="99"/>
    <w:unhideWhenUsed/>
    <w:rsid w:val="007F37C9"/>
    <w:pPr>
      <w:jc w:val="left"/>
    </w:pPr>
  </w:style>
  <w:style w:type="character" w:customStyle="1" w:styleId="af9">
    <w:name w:val="批注文字 字符"/>
    <w:basedOn w:val="a0"/>
    <w:link w:val="af8"/>
    <w:uiPriority w:val="99"/>
    <w:rsid w:val="007F37C9"/>
    <w:rPr>
      <w14:ligatures w14:val="none"/>
    </w:rPr>
  </w:style>
  <w:style w:type="paragraph" w:styleId="afa">
    <w:name w:val="annotation subject"/>
    <w:basedOn w:val="af8"/>
    <w:next w:val="af8"/>
    <w:link w:val="afb"/>
    <w:uiPriority w:val="99"/>
    <w:semiHidden/>
    <w:unhideWhenUsed/>
    <w:rsid w:val="007F37C9"/>
    <w:rPr>
      <w:b/>
      <w:bCs/>
    </w:rPr>
  </w:style>
  <w:style w:type="character" w:customStyle="1" w:styleId="afb">
    <w:name w:val="批注主题 字符"/>
    <w:basedOn w:val="af9"/>
    <w:link w:val="afa"/>
    <w:uiPriority w:val="99"/>
    <w:semiHidden/>
    <w:rsid w:val="007F37C9"/>
    <w:rPr>
      <w:b/>
      <w:bC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07018">
      <w:bodyDiv w:val="1"/>
      <w:marLeft w:val="0"/>
      <w:marRight w:val="0"/>
      <w:marTop w:val="0"/>
      <w:marBottom w:val="0"/>
      <w:divBdr>
        <w:top w:val="none" w:sz="0" w:space="0" w:color="auto"/>
        <w:left w:val="none" w:sz="0" w:space="0" w:color="auto"/>
        <w:bottom w:val="none" w:sz="0" w:space="0" w:color="auto"/>
        <w:right w:val="none" w:sz="0" w:space="0" w:color="auto"/>
      </w:divBdr>
    </w:div>
    <w:div w:id="451746931">
      <w:bodyDiv w:val="1"/>
      <w:marLeft w:val="0"/>
      <w:marRight w:val="0"/>
      <w:marTop w:val="0"/>
      <w:marBottom w:val="0"/>
      <w:divBdr>
        <w:top w:val="none" w:sz="0" w:space="0" w:color="auto"/>
        <w:left w:val="none" w:sz="0" w:space="0" w:color="auto"/>
        <w:bottom w:val="none" w:sz="0" w:space="0" w:color="auto"/>
        <w:right w:val="none" w:sz="0" w:space="0" w:color="auto"/>
      </w:divBdr>
    </w:div>
    <w:div w:id="544148467">
      <w:bodyDiv w:val="1"/>
      <w:marLeft w:val="0"/>
      <w:marRight w:val="0"/>
      <w:marTop w:val="0"/>
      <w:marBottom w:val="0"/>
      <w:divBdr>
        <w:top w:val="none" w:sz="0" w:space="0" w:color="auto"/>
        <w:left w:val="none" w:sz="0" w:space="0" w:color="auto"/>
        <w:bottom w:val="none" w:sz="0" w:space="0" w:color="auto"/>
        <w:right w:val="none" w:sz="0" w:space="0" w:color="auto"/>
      </w:divBdr>
    </w:div>
    <w:div w:id="631329146">
      <w:bodyDiv w:val="1"/>
      <w:marLeft w:val="0"/>
      <w:marRight w:val="0"/>
      <w:marTop w:val="0"/>
      <w:marBottom w:val="0"/>
      <w:divBdr>
        <w:top w:val="none" w:sz="0" w:space="0" w:color="auto"/>
        <w:left w:val="none" w:sz="0" w:space="0" w:color="auto"/>
        <w:bottom w:val="none" w:sz="0" w:space="0" w:color="auto"/>
        <w:right w:val="none" w:sz="0" w:space="0" w:color="auto"/>
      </w:divBdr>
    </w:div>
    <w:div w:id="713892574">
      <w:bodyDiv w:val="1"/>
      <w:marLeft w:val="0"/>
      <w:marRight w:val="0"/>
      <w:marTop w:val="0"/>
      <w:marBottom w:val="0"/>
      <w:divBdr>
        <w:top w:val="none" w:sz="0" w:space="0" w:color="auto"/>
        <w:left w:val="none" w:sz="0" w:space="0" w:color="auto"/>
        <w:bottom w:val="none" w:sz="0" w:space="0" w:color="auto"/>
        <w:right w:val="none" w:sz="0" w:space="0" w:color="auto"/>
      </w:divBdr>
    </w:div>
    <w:div w:id="770930165">
      <w:bodyDiv w:val="1"/>
      <w:marLeft w:val="0"/>
      <w:marRight w:val="0"/>
      <w:marTop w:val="0"/>
      <w:marBottom w:val="0"/>
      <w:divBdr>
        <w:top w:val="none" w:sz="0" w:space="0" w:color="auto"/>
        <w:left w:val="none" w:sz="0" w:space="0" w:color="auto"/>
        <w:bottom w:val="none" w:sz="0" w:space="0" w:color="auto"/>
        <w:right w:val="none" w:sz="0" w:space="0" w:color="auto"/>
      </w:divBdr>
    </w:div>
    <w:div w:id="1607733330">
      <w:bodyDiv w:val="1"/>
      <w:marLeft w:val="0"/>
      <w:marRight w:val="0"/>
      <w:marTop w:val="0"/>
      <w:marBottom w:val="0"/>
      <w:divBdr>
        <w:top w:val="none" w:sz="0" w:space="0" w:color="auto"/>
        <w:left w:val="none" w:sz="0" w:space="0" w:color="auto"/>
        <w:bottom w:val="none" w:sz="0" w:space="0" w:color="auto"/>
        <w:right w:val="none" w:sz="0" w:space="0" w:color="auto"/>
      </w:divBdr>
    </w:div>
    <w:div w:id="1743024802">
      <w:bodyDiv w:val="1"/>
      <w:marLeft w:val="0"/>
      <w:marRight w:val="0"/>
      <w:marTop w:val="0"/>
      <w:marBottom w:val="0"/>
      <w:divBdr>
        <w:top w:val="none" w:sz="0" w:space="0" w:color="auto"/>
        <w:left w:val="none" w:sz="0" w:space="0" w:color="auto"/>
        <w:bottom w:val="none" w:sz="0" w:space="0" w:color="auto"/>
        <w:right w:val="none" w:sz="0" w:space="0" w:color="auto"/>
      </w:divBdr>
    </w:div>
    <w:div w:id="2030328063">
      <w:bodyDiv w:val="1"/>
      <w:marLeft w:val="0"/>
      <w:marRight w:val="0"/>
      <w:marTop w:val="0"/>
      <w:marBottom w:val="0"/>
      <w:divBdr>
        <w:top w:val="none" w:sz="0" w:space="0" w:color="auto"/>
        <w:left w:val="none" w:sz="0" w:space="0" w:color="auto"/>
        <w:bottom w:val="none" w:sz="0" w:space="0" w:color="auto"/>
        <w:right w:val="none" w:sz="0" w:space="0" w:color="auto"/>
      </w:divBdr>
    </w:div>
    <w:div w:id="2031297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image" Target="media/image19.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image" Target="media/image16.tiff"/><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C06161-78C6-4005-B20F-1EBE155C2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Pages>
  <Words>3491</Words>
  <Characters>19899</Characters>
  <Application>Microsoft Office Word</Application>
  <DocSecurity>0</DocSecurity>
  <Lines>165</Lines>
  <Paragraphs>46</Paragraphs>
  <ScaleCrop>false</ScaleCrop>
  <Company/>
  <LinksUpToDate>false</LinksUpToDate>
  <CharactersWithSpaces>23344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慧颍 薛</dc:creator>
  <cp:keywords/>
  <dc:description/>
  <cp:lastModifiedBy>云龙 秦</cp:lastModifiedBy>
  <cp:revision>97</cp:revision>
  <dcterms:created xsi:type="dcterms:W3CDTF">2025-05-27T14:01:00Z</dcterms:created>
  <dcterms:modified xsi:type="dcterms:W3CDTF">2025-06-06T10:19:00Z</dcterms:modified>
</cp:coreProperties>
</file>